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76E5B" w14:textId="77777777" w:rsidR="00FD22CB" w:rsidRDefault="00FD22CB" w:rsidP="00FD22CB">
      <w:pPr>
        <w:spacing w:before="1"/>
        <w:ind w:right="403"/>
        <w:jc w:val="center"/>
        <w:rPr>
          <w:rFonts w:ascii="Cambria"/>
          <w:b/>
          <w:sz w:val="72"/>
        </w:rPr>
      </w:pPr>
      <w:r>
        <w:rPr>
          <w:rFonts w:ascii="Cambria"/>
          <w:b/>
          <w:sz w:val="72"/>
        </w:rPr>
        <w:t>Study</w:t>
      </w:r>
      <w:r>
        <w:rPr>
          <w:rFonts w:ascii="Cambria"/>
          <w:b/>
          <w:spacing w:val="1"/>
          <w:sz w:val="72"/>
        </w:rPr>
        <w:t xml:space="preserve"> </w:t>
      </w:r>
      <w:r>
        <w:rPr>
          <w:rFonts w:ascii="Cambria"/>
          <w:b/>
          <w:sz w:val="72"/>
        </w:rPr>
        <w:t>Scheme</w:t>
      </w:r>
      <w:r>
        <w:rPr>
          <w:rFonts w:ascii="Cambria"/>
          <w:b/>
          <w:spacing w:val="-5"/>
          <w:sz w:val="72"/>
        </w:rPr>
        <w:t xml:space="preserve"> </w:t>
      </w:r>
      <w:r>
        <w:rPr>
          <w:rFonts w:ascii="Cambria"/>
          <w:b/>
          <w:sz w:val="72"/>
        </w:rPr>
        <w:t>&amp;</w:t>
      </w:r>
      <w:r>
        <w:rPr>
          <w:rFonts w:ascii="Cambria"/>
          <w:b/>
          <w:spacing w:val="-1"/>
          <w:sz w:val="72"/>
        </w:rPr>
        <w:t xml:space="preserve"> </w:t>
      </w:r>
      <w:r>
        <w:rPr>
          <w:rFonts w:ascii="Cambria"/>
          <w:b/>
          <w:sz w:val="72"/>
        </w:rPr>
        <w:t>Syllabus</w:t>
      </w:r>
      <w:r>
        <w:rPr>
          <w:rFonts w:ascii="Cambria"/>
          <w:b/>
          <w:spacing w:val="-2"/>
          <w:sz w:val="72"/>
        </w:rPr>
        <w:t xml:space="preserve"> </w:t>
      </w:r>
      <w:r>
        <w:rPr>
          <w:rFonts w:ascii="Cambria"/>
          <w:b/>
          <w:spacing w:val="-5"/>
          <w:sz w:val="72"/>
        </w:rPr>
        <w:t>of</w:t>
      </w:r>
    </w:p>
    <w:p w14:paraId="0EC15E85" w14:textId="77777777" w:rsidR="00FD22CB" w:rsidRDefault="00FD22CB" w:rsidP="00FD22CB">
      <w:pPr>
        <w:spacing w:before="12" w:line="469" w:lineRule="exact"/>
        <w:ind w:left="567" w:right="283"/>
        <w:jc w:val="center"/>
        <w:rPr>
          <w:rFonts w:ascii="Cambria"/>
          <w:b/>
          <w:sz w:val="40"/>
        </w:rPr>
      </w:pPr>
    </w:p>
    <w:p w14:paraId="2B53D668" w14:textId="77777777" w:rsidR="00FD22CB" w:rsidRDefault="00FD22CB" w:rsidP="00FD22CB">
      <w:pPr>
        <w:spacing w:before="12" w:line="469" w:lineRule="exact"/>
        <w:ind w:left="567" w:right="283"/>
        <w:jc w:val="center"/>
        <w:rPr>
          <w:rFonts w:ascii="Cambria"/>
          <w:b/>
          <w:sz w:val="40"/>
        </w:rPr>
      </w:pPr>
      <w:r>
        <w:rPr>
          <w:rFonts w:ascii="Cambria"/>
          <w:b/>
          <w:sz w:val="40"/>
        </w:rPr>
        <w:t>Bachelor</w:t>
      </w:r>
      <w:r>
        <w:rPr>
          <w:rFonts w:ascii="Cambria"/>
          <w:b/>
          <w:spacing w:val="-8"/>
          <w:sz w:val="40"/>
        </w:rPr>
        <w:t xml:space="preserve"> </w:t>
      </w:r>
      <w:r>
        <w:rPr>
          <w:rFonts w:ascii="Cambria"/>
          <w:b/>
          <w:sz w:val="40"/>
        </w:rPr>
        <w:t>of</w:t>
      </w:r>
      <w:r>
        <w:rPr>
          <w:rFonts w:ascii="Cambria"/>
          <w:b/>
          <w:spacing w:val="-21"/>
          <w:sz w:val="40"/>
        </w:rPr>
        <w:t xml:space="preserve"> </w:t>
      </w:r>
      <w:r>
        <w:rPr>
          <w:rFonts w:ascii="Cambria"/>
          <w:b/>
          <w:spacing w:val="-2"/>
          <w:sz w:val="40"/>
        </w:rPr>
        <w:t>Technology</w:t>
      </w:r>
    </w:p>
    <w:p w14:paraId="4A550F33" w14:textId="77777777" w:rsidR="00FD22CB" w:rsidRDefault="00FD22CB" w:rsidP="00FD22CB">
      <w:pPr>
        <w:ind w:left="567"/>
        <w:jc w:val="center"/>
        <w:rPr>
          <w:rFonts w:ascii="Cambria"/>
          <w:b/>
          <w:sz w:val="72"/>
        </w:rPr>
      </w:pPr>
    </w:p>
    <w:p w14:paraId="3C34F2F1" w14:textId="4E134061" w:rsidR="00FD22CB" w:rsidRDefault="00FD22CB" w:rsidP="00FD22CB">
      <w:pPr>
        <w:ind w:left="567"/>
        <w:jc w:val="center"/>
        <w:rPr>
          <w:rFonts w:ascii="Cambria"/>
          <w:b/>
          <w:sz w:val="72"/>
        </w:rPr>
      </w:pPr>
      <w:r>
        <w:rPr>
          <w:rFonts w:ascii="Cambria"/>
          <w:b/>
          <w:sz w:val="72"/>
        </w:rPr>
        <w:t>Electrical &amp; Electronics Engineering</w:t>
      </w:r>
    </w:p>
    <w:p w14:paraId="7D83F6B1" w14:textId="46BBF754" w:rsidR="00FD22CB" w:rsidRPr="00FD22CB" w:rsidRDefault="00FD22CB" w:rsidP="00FD22CB">
      <w:pPr>
        <w:spacing w:before="462"/>
        <w:ind w:left="2067" w:right="1778"/>
        <w:jc w:val="center"/>
        <w:rPr>
          <w:rFonts w:ascii="Cambria"/>
          <w:b/>
          <w:sz w:val="56"/>
          <w:szCs w:val="20"/>
        </w:rPr>
      </w:pPr>
      <w:r w:rsidRPr="00FD22CB">
        <w:rPr>
          <w:rFonts w:ascii="Cambria"/>
          <w:b/>
          <w:sz w:val="56"/>
          <w:szCs w:val="20"/>
        </w:rPr>
        <w:t>Batch</w:t>
      </w:r>
      <w:r w:rsidRPr="00FD22CB">
        <w:rPr>
          <w:rFonts w:ascii="Cambria"/>
          <w:b/>
          <w:spacing w:val="-9"/>
          <w:sz w:val="56"/>
          <w:szCs w:val="20"/>
        </w:rPr>
        <w:t xml:space="preserve"> </w:t>
      </w:r>
      <w:r w:rsidRPr="00FD22CB">
        <w:rPr>
          <w:rFonts w:ascii="Cambria"/>
          <w:b/>
          <w:sz w:val="56"/>
          <w:szCs w:val="20"/>
        </w:rPr>
        <w:t>2025</w:t>
      </w:r>
      <w:r w:rsidRPr="00FD22CB">
        <w:rPr>
          <w:rFonts w:ascii="Cambria"/>
          <w:b/>
          <w:spacing w:val="-10"/>
          <w:sz w:val="56"/>
          <w:szCs w:val="20"/>
        </w:rPr>
        <w:t xml:space="preserve"> </w:t>
      </w:r>
      <w:r w:rsidRPr="00FD22CB">
        <w:rPr>
          <w:rFonts w:ascii="Cambria"/>
          <w:b/>
          <w:sz w:val="56"/>
          <w:szCs w:val="20"/>
        </w:rPr>
        <w:t>onwards (3</w:t>
      </w:r>
      <w:proofErr w:type="spellStart"/>
      <w:r w:rsidRPr="00FD22CB">
        <w:rPr>
          <w:rFonts w:ascii="Cambria"/>
          <w:b/>
          <w:position w:val="18"/>
          <w:sz w:val="44"/>
          <w:szCs w:val="20"/>
        </w:rPr>
        <w:t>rd</w:t>
      </w:r>
      <w:proofErr w:type="spellEnd"/>
      <w:r w:rsidRPr="00FD22CB">
        <w:rPr>
          <w:rFonts w:ascii="Cambria"/>
          <w:b/>
          <w:spacing w:val="40"/>
          <w:position w:val="18"/>
          <w:sz w:val="44"/>
          <w:szCs w:val="20"/>
        </w:rPr>
        <w:t xml:space="preserve"> </w:t>
      </w:r>
      <w:r w:rsidRPr="00FD22CB">
        <w:rPr>
          <w:rFonts w:ascii="Cambria"/>
          <w:b/>
          <w:sz w:val="56"/>
          <w:szCs w:val="20"/>
        </w:rPr>
        <w:t>-8</w:t>
      </w:r>
      <w:proofErr w:type="spellStart"/>
      <w:r w:rsidRPr="00FD22CB">
        <w:rPr>
          <w:rFonts w:ascii="Cambria"/>
          <w:b/>
          <w:position w:val="18"/>
          <w:sz w:val="44"/>
          <w:szCs w:val="20"/>
        </w:rPr>
        <w:t>th</w:t>
      </w:r>
      <w:proofErr w:type="spellEnd"/>
      <w:r w:rsidRPr="00FD22CB">
        <w:rPr>
          <w:rFonts w:ascii="Cambria"/>
          <w:b/>
          <w:position w:val="18"/>
          <w:sz w:val="44"/>
          <w:szCs w:val="20"/>
        </w:rPr>
        <w:t xml:space="preserve"> </w:t>
      </w:r>
      <w:r w:rsidRPr="00FD22CB">
        <w:rPr>
          <w:rFonts w:ascii="Cambria"/>
          <w:b/>
          <w:sz w:val="56"/>
          <w:szCs w:val="20"/>
        </w:rPr>
        <w:t>Semester)</w:t>
      </w:r>
    </w:p>
    <w:p w14:paraId="5097C2DC" w14:textId="77777777" w:rsidR="00FD22CB" w:rsidRDefault="00FD22CB" w:rsidP="00FD22CB">
      <w:pPr>
        <w:pStyle w:val="Heading2"/>
        <w:spacing w:before="69"/>
        <w:ind w:left="567" w:right="567"/>
        <w:rPr>
          <w:spacing w:val="-5"/>
          <w:sz w:val="32"/>
          <w:szCs w:val="32"/>
        </w:rPr>
      </w:pPr>
    </w:p>
    <w:p w14:paraId="4A9BD930" w14:textId="340C2297" w:rsidR="00FD22CB" w:rsidRPr="006F124D" w:rsidRDefault="00FD22CB" w:rsidP="00FD22CB">
      <w:pPr>
        <w:pStyle w:val="Heading2"/>
        <w:spacing w:before="69"/>
        <w:ind w:left="567" w:right="567"/>
        <w:rPr>
          <w:sz w:val="32"/>
          <w:szCs w:val="32"/>
        </w:rPr>
      </w:pPr>
      <w:r w:rsidRPr="006F124D">
        <w:rPr>
          <w:spacing w:val="-5"/>
          <w:sz w:val="32"/>
          <w:szCs w:val="32"/>
        </w:rPr>
        <w:t>For</w:t>
      </w:r>
    </w:p>
    <w:p w14:paraId="77A4BDAA" w14:textId="77777777" w:rsidR="00FD22CB" w:rsidRPr="00A36500" w:rsidRDefault="00FD22CB" w:rsidP="00FD22CB">
      <w:pPr>
        <w:spacing w:before="188"/>
        <w:ind w:left="3457" w:right="3485" w:firstLine="7"/>
        <w:jc w:val="center"/>
        <w:rPr>
          <w:rFonts w:ascii="Cambria"/>
          <w:b/>
          <w:sz w:val="40"/>
        </w:rPr>
      </w:pPr>
      <w:r w:rsidRPr="00A36500">
        <w:rPr>
          <w:rFonts w:ascii="Cambria"/>
          <w:b/>
          <w:sz w:val="40"/>
        </w:rPr>
        <w:t>University Main Campus, Constituent</w:t>
      </w:r>
      <w:r w:rsidRPr="00A36500">
        <w:rPr>
          <w:rFonts w:ascii="Cambria"/>
          <w:b/>
          <w:spacing w:val="-21"/>
          <w:sz w:val="40"/>
        </w:rPr>
        <w:t xml:space="preserve"> </w:t>
      </w:r>
      <w:r w:rsidRPr="00A36500">
        <w:rPr>
          <w:rFonts w:ascii="Cambria"/>
          <w:b/>
          <w:sz w:val="40"/>
        </w:rPr>
        <w:t>Campuses</w:t>
      </w:r>
      <w:r w:rsidRPr="00A36500">
        <w:rPr>
          <w:rFonts w:ascii="Cambria"/>
          <w:b/>
          <w:spacing w:val="-19"/>
          <w:sz w:val="40"/>
        </w:rPr>
        <w:t xml:space="preserve"> </w:t>
      </w:r>
      <w:r w:rsidRPr="00A36500">
        <w:rPr>
          <w:rFonts w:ascii="Cambria"/>
          <w:b/>
          <w:sz w:val="40"/>
        </w:rPr>
        <w:t>and Affiliated colleges</w:t>
      </w:r>
    </w:p>
    <w:p w14:paraId="060D2B81" w14:textId="77777777" w:rsidR="00FD22CB" w:rsidRDefault="00FD22CB" w:rsidP="00FD22CB">
      <w:pPr>
        <w:pStyle w:val="BodyText"/>
        <w:spacing w:before="2"/>
        <w:rPr>
          <w:rFonts w:ascii="Cambria"/>
          <w:b/>
          <w:sz w:val="19"/>
        </w:rPr>
      </w:pPr>
    </w:p>
    <w:p w14:paraId="424ABA5F" w14:textId="77777777" w:rsidR="00FD22CB" w:rsidRDefault="00FD22CB" w:rsidP="00FD22CB">
      <w:pPr>
        <w:pStyle w:val="BodyText"/>
        <w:rPr>
          <w:rFonts w:ascii="Cambria"/>
          <w:b/>
          <w:sz w:val="40"/>
        </w:rPr>
      </w:pPr>
    </w:p>
    <w:p w14:paraId="76C33B68" w14:textId="77777777" w:rsidR="00FD22CB" w:rsidRDefault="00FD22CB" w:rsidP="00FD22CB">
      <w:pPr>
        <w:ind w:left="567" w:right="105"/>
        <w:jc w:val="center"/>
        <w:rPr>
          <w:b/>
          <w:sz w:val="36"/>
        </w:rPr>
      </w:pPr>
    </w:p>
    <w:p w14:paraId="3ACB0BCD" w14:textId="77777777" w:rsidR="00FD22CB" w:rsidRDefault="00FD22CB" w:rsidP="00FD22CB">
      <w:pPr>
        <w:ind w:left="567" w:right="105"/>
        <w:jc w:val="center"/>
        <w:rPr>
          <w:b/>
          <w:sz w:val="36"/>
        </w:rPr>
      </w:pPr>
    </w:p>
    <w:p w14:paraId="1A909D9A" w14:textId="77777777" w:rsidR="00FD22CB" w:rsidRDefault="00FD22CB" w:rsidP="00FD22CB">
      <w:pPr>
        <w:ind w:left="567" w:right="105"/>
        <w:jc w:val="center"/>
        <w:rPr>
          <w:b/>
          <w:sz w:val="36"/>
        </w:rPr>
      </w:pPr>
      <w:r>
        <w:rPr>
          <w:b/>
          <w:sz w:val="36"/>
        </w:rPr>
        <w:t>Department</w:t>
      </w:r>
      <w:r>
        <w:rPr>
          <w:b/>
          <w:spacing w:val="-4"/>
          <w:sz w:val="36"/>
        </w:rPr>
        <w:t xml:space="preserve"> </w:t>
      </w:r>
      <w:r>
        <w:rPr>
          <w:b/>
          <w:sz w:val="36"/>
        </w:rPr>
        <w:t>of</w:t>
      </w:r>
      <w:r>
        <w:rPr>
          <w:b/>
          <w:spacing w:val="-3"/>
          <w:sz w:val="36"/>
        </w:rPr>
        <w:t xml:space="preserve"> </w:t>
      </w:r>
      <w:r>
        <w:rPr>
          <w:b/>
          <w:spacing w:val="-2"/>
          <w:sz w:val="36"/>
        </w:rPr>
        <w:t>Academics</w:t>
      </w:r>
    </w:p>
    <w:p w14:paraId="38FAE687" w14:textId="77777777" w:rsidR="00FD22CB" w:rsidRDefault="00FD22CB" w:rsidP="00FD22CB">
      <w:pPr>
        <w:pStyle w:val="BodyText"/>
        <w:spacing w:before="28"/>
        <w:rPr>
          <w:b/>
          <w:sz w:val="36"/>
        </w:rPr>
      </w:pPr>
    </w:p>
    <w:p w14:paraId="200C26EA" w14:textId="0C6A8AC2" w:rsidR="00B6477F" w:rsidRDefault="00FD22CB" w:rsidP="00FD22CB">
      <w:pPr>
        <w:jc w:val="center"/>
        <w:rPr>
          <w:sz w:val="48"/>
        </w:rPr>
        <w:sectPr w:rsidR="00B6477F">
          <w:headerReference w:type="even" r:id="rId7"/>
          <w:headerReference w:type="default" r:id="rId8"/>
          <w:footerReference w:type="even" r:id="rId9"/>
          <w:footerReference w:type="default" r:id="rId10"/>
          <w:headerReference w:type="first" r:id="rId11"/>
          <w:footerReference w:type="first" r:id="rId12"/>
          <w:type w:val="continuous"/>
          <w:pgSz w:w="11900" w:h="16850"/>
          <w:pgMar w:top="1080" w:right="566" w:bottom="280" w:left="1417" w:header="720" w:footer="720" w:gutter="0"/>
          <w:cols w:space="720"/>
        </w:sectPr>
      </w:pPr>
      <w:r>
        <w:rPr>
          <w:b/>
          <w:sz w:val="56"/>
        </w:rPr>
        <w:t>I.K.</w:t>
      </w:r>
      <w:r>
        <w:rPr>
          <w:b/>
          <w:spacing w:val="-22"/>
          <w:sz w:val="56"/>
        </w:rPr>
        <w:t xml:space="preserve"> </w:t>
      </w:r>
      <w:r>
        <w:rPr>
          <w:b/>
          <w:sz w:val="56"/>
        </w:rPr>
        <w:t>Gujral</w:t>
      </w:r>
      <w:r>
        <w:rPr>
          <w:b/>
          <w:spacing w:val="-10"/>
          <w:sz w:val="56"/>
        </w:rPr>
        <w:t xml:space="preserve"> </w:t>
      </w:r>
      <w:r>
        <w:rPr>
          <w:b/>
          <w:sz w:val="56"/>
        </w:rPr>
        <w:t>Punjab</w:t>
      </w:r>
      <w:r>
        <w:rPr>
          <w:b/>
          <w:spacing w:val="-50"/>
          <w:sz w:val="56"/>
        </w:rPr>
        <w:t xml:space="preserve"> </w:t>
      </w:r>
      <w:r>
        <w:rPr>
          <w:b/>
          <w:sz w:val="56"/>
        </w:rPr>
        <w:t>Technical</w:t>
      </w:r>
      <w:r>
        <w:rPr>
          <w:b/>
          <w:spacing w:val="-14"/>
          <w:sz w:val="56"/>
        </w:rPr>
        <w:t xml:space="preserve"> </w:t>
      </w:r>
      <w:r>
        <w:rPr>
          <w:b/>
          <w:spacing w:val="-2"/>
          <w:sz w:val="56"/>
        </w:rPr>
        <w:t>University</w:t>
      </w:r>
    </w:p>
    <w:p w14:paraId="0D3D99E8" w14:textId="77777777" w:rsidR="00B6477F" w:rsidRDefault="00B6477F">
      <w:pPr>
        <w:pStyle w:val="BodyText"/>
        <w:spacing w:after="1"/>
        <w:rPr>
          <w:sz w:val="14"/>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1008"/>
        <w:gridCol w:w="2415"/>
        <w:gridCol w:w="540"/>
        <w:gridCol w:w="415"/>
        <w:gridCol w:w="125"/>
        <w:gridCol w:w="540"/>
        <w:gridCol w:w="811"/>
        <w:gridCol w:w="900"/>
        <w:gridCol w:w="991"/>
        <w:gridCol w:w="720"/>
        <w:gridCol w:w="808"/>
      </w:tblGrid>
      <w:tr w:rsidR="00B6477F" w14:paraId="0588FC1A" w14:textId="77777777">
        <w:trPr>
          <w:trHeight w:val="265"/>
        </w:trPr>
        <w:tc>
          <w:tcPr>
            <w:tcW w:w="4899" w:type="dxa"/>
            <w:gridSpan w:val="5"/>
          </w:tcPr>
          <w:p w14:paraId="0F4603EB" w14:textId="77777777" w:rsidR="00B6477F" w:rsidRDefault="00000000">
            <w:pPr>
              <w:pStyle w:val="TableParagraph"/>
              <w:spacing w:before="1" w:line="245" w:lineRule="exact"/>
              <w:ind w:left="1230"/>
              <w:rPr>
                <w:b/>
              </w:rPr>
            </w:pPr>
            <w:r>
              <w:rPr>
                <w:b/>
              </w:rPr>
              <w:t>Semester</w:t>
            </w:r>
            <w:r>
              <w:rPr>
                <w:b/>
                <w:spacing w:val="-5"/>
              </w:rPr>
              <w:t xml:space="preserve"> </w:t>
            </w:r>
            <w:r>
              <w:rPr>
                <w:b/>
              </w:rPr>
              <w:t>III</w:t>
            </w:r>
            <w:r>
              <w:rPr>
                <w:b/>
                <w:spacing w:val="-2"/>
              </w:rPr>
              <w:t xml:space="preserve"> </w:t>
            </w:r>
            <w:r>
              <w:rPr>
                <w:b/>
              </w:rPr>
              <w:t>[Second</w:t>
            </w:r>
            <w:r>
              <w:rPr>
                <w:b/>
                <w:spacing w:val="-3"/>
              </w:rPr>
              <w:t xml:space="preserve"> </w:t>
            </w:r>
            <w:r>
              <w:rPr>
                <w:b/>
                <w:spacing w:val="-4"/>
              </w:rPr>
              <w:t>year]</w:t>
            </w:r>
          </w:p>
        </w:tc>
        <w:tc>
          <w:tcPr>
            <w:tcW w:w="4895" w:type="dxa"/>
            <w:gridSpan w:val="7"/>
          </w:tcPr>
          <w:p w14:paraId="0C110F6A" w14:textId="77777777" w:rsidR="00B6477F" w:rsidRDefault="00000000">
            <w:pPr>
              <w:pStyle w:val="TableParagraph"/>
              <w:spacing w:before="1" w:line="245" w:lineRule="exact"/>
              <w:ind w:left="348"/>
              <w:rPr>
                <w:b/>
              </w:rPr>
            </w:pPr>
            <w:r>
              <w:rPr>
                <w:b/>
              </w:rPr>
              <w:t>Branch:</w:t>
            </w:r>
            <w:r>
              <w:rPr>
                <w:b/>
                <w:spacing w:val="-5"/>
              </w:rPr>
              <w:t xml:space="preserve"> </w:t>
            </w:r>
            <w:r>
              <w:rPr>
                <w:b/>
              </w:rPr>
              <w:t>Electrical</w:t>
            </w:r>
            <w:r>
              <w:rPr>
                <w:b/>
                <w:spacing w:val="-4"/>
              </w:rPr>
              <w:t xml:space="preserve"> </w:t>
            </w:r>
            <w:r>
              <w:rPr>
                <w:b/>
              </w:rPr>
              <w:t>&amp;</w:t>
            </w:r>
            <w:r>
              <w:rPr>
                <w:b/>
                <w:spacing w:val="-5"/>
              </w:rPr>
              <w:t xml:space="preserve"> </w:t>
            </w:r>
            <w:r>
              <w:rPr>
                <w:b/>
              </w:rPr>
              <w:t>Electronics</w:t>
            </w:r>
            <w:r>
              <w:rPr>
                <w:b/>
                <w:spacing w:val="-4"/>
              </w:rPr>
              <w:t xml:space="preserve"> </w:t>
            </w:r>
            <w:r>
              <w:rPr>
                <w:b/>
                <w:spacing w:val="-2"/>
              </w:rPr>
              <w:t>Engineering</w:t>
            </w:r>
          </w:p>
        </w:tc>
      </w:tr>
      <w:tr w:rsidR="00B6477F" w14:paraId="024AD7DE" w14:textId="77777777">
        <w:trPr>
          <w:trHeight w:val="513"/>
        </w:trPr>
        <w:tc>
          <w:tcPr>
            <w:tcW w:w="521" w:type="dxa"/>
          </w:tcPr>
          <w:p w14:paraId="733C1376" w14:textId="77777777" w:rsidR="00B6477F" w:rsidRDefault="00000000">
            <w:pPr>
              <w:pStyle w:val="TableParagraph"/>
              <w:spacing w:line="251" w:lineRule="exact"/>
              <w:ind w:left="4"/>
              <w:rPr>
                <w:b/>
              </w:rPr>
            </w:pPr>
            <w:r>
              <w:rPr>
                <w:b/>
                <w:spacing w:val="-5"/>
              </w:rPr>
              <w:t>Sr.</w:t>
            </w:r>
          </w:p>
          <w:p w14:paraId="62C3818A" w14:textId="77777777" w:rsidR="00B6477F" w:rsidRDefault="00000000">
            <w:pPr>
              <w:pStyle w:val="TableParagraph"/>
              <w:spacing w:before="2" w:line="240" w:lineRule="exact"/>
              <w:ind w:left="4"/>
              <w:rPr>
                <w:b/>
              </w:rPr>
            </w:pPr>
            <w:r>
              <w:rPr>
                <w:b/>
                <w:spacing w:val="-5"/>
              </w:rPr>
              <w:t>No.</w:t>
            </w:r>
          </w:p>
        </w:tc>
        <w:tc>
          <w:tcPr>
            <w:tcW w:w="1008" w:type="dxa"/>
          </w:tcPr>
          <w:p w14:paraId="014D65BA" w14:textId="77777777" w:rsidR="00B6477F" w:rsidRDefault="00000000">
            <w:pPr>
              <w:pStyle w:val="TableParagraph"/>
              <w:spacing w:line="254" w:lineRule="exact"/>
              <w:ind w:left="4" w:right="313"/>
              <w:rPr>
                <w:b/>
              </w:rPr>
            </w:pPr>
            <w:r>
              <w:rPr>
                <w:b/>
                <w:spacing w:val="-2"/>
              </w:rPr>
              <w:t xml:space="preserve">Course </w:t>
            </w:r>
            <w:r>
              <w:rPr>
                <w:b/>
                <w:spacing w:val="-4"/>
              </w:rPr>
              <w:t>code</w:t>
            </w:r>
          </w:p>
        </w:tc>
        <w:tc>
          <w:tcPr>
            <w:tcW w:w="2415" w:type="dxa"/>
          </w:tcPr>
          <w:p w14:paraId="114434D7" w14:textId="77777777" w:rsidR="00B6477F" w:rsidRDefault="00000000">
            <w:pPr>
              <w:pStyle w:val="TableParagraph"/>
              <w:spacing w:line="251" w:lineRule="exact"/>
              <w:ind w:left="4"/>
              <w:rPr>
                <w:b/>
              </w:rPr>
            </w:pPr>
            <w:r>
              <w:rPr>
                <w:b/>
              </w:rPr>
              <w:t>Course</w:t>
            </w:r>
            <w:r>
              <w:rPr>
                <w:b/>
                <w:spacing w:val="-4"/>
              </w:rPr>
              <w:t xml:space="preserve"> </w:t>
            </w:r>
            <w:r>
              <w:rPr>
                <w:b/>
                <w:spacing w:val="-2"/>
              </w:rPr>
              <w:t>Title</w:t>
            </w:r>
          </w:p>
        </w:tc>
        <w:tc>
          <w:tcPr>
            <w:tcW w:w="540" w:type="dxa"/>
          </w:tcPr>
          <w:p w14:paraId="00ABCC4A" w14:textId="77777777" w:rsidR="00B6477F" w:rsidRDefault="00000000">
            <w:pPr>
              <w:pStyle w:val="TableParagraph"/>
              <w:spacing w:before="5"/>
              <w:ind w:left="106" w:right="5"/>
              <w:jc w:val="center"/>
              <w:rPr>
                <w:b/>
              </w:rPr>
            </w:pPr>
            <w:r>
              <w:rPr>
                <w:b/>
                <w:spacing w:val="-10"/>
              </w:rPr>
              <w:t>L</w:t>
            </w:r>
          </w:p>
        </w:tc>
        <w:tc>
          <w:tcPr>
            <w:tcW w:w="540" w:type="dxa"/>
            <w:gridSpan w:val="2"/>
          </w:tcPr>
          <w:p w14:paraId="59C8E9FE" w14:textId="77777777" w:rsidR="00B6477F" w:rsidRDefault="00000000">
            <w:pPr>
              <w:pStyle w:val="TableParagraph"/>
              <w:spacing w:before="5"/>
              <w:ind w:left="208"/>
              <w:rPr>
                <w:b/>
              </w:rPr>
            </w:pPr>
            <w:r>
              <w:rPr>
                <w:b/>
                <w:spacing w:val="-10"/>
              </w:rPr>
              <w:t>T</w:t>
            </w:r>
          </w:p>
        </w:tc>
        <w:tc>
          <w:tcPr>
            <w:tcW w:w="540" w:type="dxa"/>
          </w:tcPr>
          <w:p w14:paraId="0BC592D3" w14:textId="77777777" w:rsidR="00B6477F" w:rsidRDefault="00000000">
            <w:pPr>
              <w:pStyle w:val="TableParagraph"/>
              <w:spacing w:before="5"/>
              <w:ind w:left="105"/>
              <w:rPr>
                <w:b/>
              </w:rPr>
            </w:pPr>
            <w:r>
              <w:rPr>
                <w:b/>
                <w:spacing w:val="-10"/>
              </w:rPr>
              <w:t>P</w:t>
            </w:r>
          </w:p>
        </w:tc>
        <w:tc>
          <w:tcPr>
            <w:tcW w:w="811" w:type="dxa"/>
          </w:tcPr>
          <w:p w14:paraId="359E724F" w14:textId="77777777" w:rsidR="00B6477F" w:rsidRDefault="00000000">
            <w:pPr>
              <w:pStyle w:val="TableParagraph"/>
              <w:spacing w:line="254" w:lineRule="exact"/>
              <w:ind w:left="83" w:right="62"/>
              <w:rPr>
                <w:b/>
              </w:rPr>
            </w:pPr>
            <w:r>
              <w:rPr>
                <w:b/>
                <w:spacing w:val="-2"/>
              </w:rPr>
              <w:t xml:space="preserve">Hours/ </w:t>
            </w:r>
            <w:r>
              <w:rPr>
                <w:b/>
                <w:spacing w:val="-4"/>
              </w:rPr>
              <w:t>Week</w:t>
            </w:r>
          </w:p>
        </w:tc>
        <w:tc>
          <w:tcPr>
            <w:tcW w:w="900" w:type="dxa"/>
          </w:tcPr>
          <w:p w14:paraId="1A940962" w14:textId="77777777" w:rsidR="00B6477F" w:rsidRDefault="00000000">
            <w:pPr>
              <w:pStyle w:val="TableParagraph"/>
              <w:spacing w:line="258" w:lineRule="exact"/>
              <w:ind w:left="84"/>
              <w:rPr>
                <w:b/>
              </w:rPr>
            </w:pPr>
            <w:r>
              <w:rPr>
                <w:b/>
                <w:spacing w:val="-2"/>
              </w:rPr>
              <w:t>Internal Marks</w:t>
            </w:r>
          </w:p>
        </w:tc>
        <w:tc>
          <w:tcPr>
            <w:tcW w:w="991" w:type="dxa"/>
          </w:tcPr>
          <w:p w14:paraId="3C38AF6C" w14:textId="77777777" w:rsidR="00B6477F" w:rsidRDefault="00000000">
            <w:pPr>
              <w:pStyle w:val="TableParagraph"/>
              <w:spacing w:line="258" w:lineRule="exact"/>
              <w:ind w:left="84" w:right="74"/>
              <w:rPr>
                <w:b/>
              </w:rPr>
            </w:pPr>
            <w:r>
              <w:rPr>
                <w:b/>
                <w:spacing w:val="-2"/>
              </w:rPr>
              <w:t>External Marks</w:t>
            </w:r>
          </w:p>
        </w:tc>
        <w:tc>
          <w:tcPr>
            <w:tcW w:w="720" w:type="dxa"/>
          </w:tcPr>
          <w:p w14:paraId="65AE8C43" w14:textId="77777777" w:rsidR="00B6477F" w:rsidRDefault="00000000">
            <w:pPr>
              <w:pStyle w:val="TableParagraph"/>
              <w:spacing w:line="258" w:lineRule="exact"/>
              <w:ind w:left="48" w:right="28" w:firstLine="60"/>
              <w:rPr>
                <w:b/>
              </w:rPr>
            </w:pPr>
            <w:r>
              <w:rPr>
                <w:b/>
                <w:spacing w:val="-2"/>
              </w:rPr>
              <w:t>Total Marks</w:t>
            </w:r>
          </w:p>
        </w:tc>
        <w:tc>
          <w:tcPr>
            <w:tcW w:w="808" w:type="dxa"/>
          </w:tcPr>
          <w:p w14:paraId="7447D1DC" w14:textId="77777777" w:rsidR="00B6477F" w:rsidRDefault="00000000">
            <w:pPr>
              <w:pStyle w:val="TableParagraph"/>
              <w:spacing w:before="1"/>
              <w:ind w:left="85"/>
              <w:rPr>
                <w:b/>
              </w:rPr>
            </w:pPr>
            <w:r>
              <w:rPr>
                <w:b/>
                <w:spacing w:val="-2"/>
              </w:rPr>
              <w:t>Credits</w:t>
            </w:r>
          </w:p>
        </w:tc>
      </w:tr>
      <w:tr w:rsidR="00B6477F" w14:paraId="0D0CA6CD" w14:textId="77777777">
        <w:trPr>
          <w:trHeight w:val="1027"/>
        </w:trPr>
        <w:tc>
          <w:tcPr>
            <w:tcW w:w="521" w:type="dxa"/>
          </w:tcPr>
          <w:p w14:paraId="0C480557" w14:textId="77777777" w:rsidR="00B6477F" w:rsidRDefault="00000000">
            <w:pPr>
              <w:pStyle w:val="TableParagraph"/>
              <w:spacing w:line="249" w:lineRule="exact"/>
              <w:ind w:left="124"/>
            </w:pPr>
            <w:r>
              <w:rPr>
                <w:spacing w:val="-10"/>
              </w:rPr>
              <w:t>1</w:t>
            </w:r>
          </w:p>
        </w:tc>
        <w:tc>
          <w:tcPr>
            <w:tcW w:w="1008" w:type="dxa"/>
          </w:tcPr>
          <w:p w14:paraId="42019C18" w14:textId="77777777" w:rsidR="00B6477F" w:rsidRDefault="00000000">
            <w:pPr>
              <w:pStyle w:val="TableParagraph"/>
              <w:spacing w:line="244" w:lineRule="auto"/>
              <w:ind w:left="105" w:right="133"/>
            </w:pPr>
            <w:r>
              <w:rPr>
                <w:spacing w:val="-2"/>
              </w:rPr>
              <w:t>BTEEE- 301-18/</w:t>
            </w:r>
          </w:p>
          <w:p w14:paraId="52CE2C1C" w14:textId="77777777" w:rsidR="00B6477F" w:rsidRDefault="00000000">
            <w:pPr>
              <w:pStyle w:val="TableParagraph"/>
              <w:spacing w:line="256" w:lineRule="exact"/>
              <w:ind w:left="105" w:right="266"/>
            </w:pPr>
            <w:r>
              <w:rPr>
                <w:spacing w:val="-2"/>
              </w:rPr>
              <w:t>BTEE- 301-</w:t>
            </w:r>
            <w:r>
              <w:rPr>
                <w:spacing w:val="-5"/>
              </w:rPr>
              <w:t>18</w:t>
            </w:r>
          </w:p>
        </w:tc>
        <w:tc>
          <w:tcPr>
            <w:tcW w:w="2415" w:type="dxa"/>
          </w:tcPr>
          <w:p w14:paraId="4A7F1233" w14:textId="77777777" w:rsidR="00B6477F" w:rsidRDefault="00000000">
            <w:pPr>
              <w:pStyle w:val="TableParagraph"/>
              <w:spacing w:line="244" w:lineRule="auto"/>
              <w:ind w:left="23" w:right="867"/>
            </w:pPr>
            <w:r>
              <w:t>Electrical</w:t>
            </w:r>
            <w:r>
              <w:rPr>
                <w:spacing w:val="-14"/>
              </w:rPr>
              <w:t xml:space="preserve"> </w:t>
            </w:r>
            <w:r>
              <w:t xml:space="preserve">Circuit </w:t>
            </w:r>
            <w:r>
              <w:rPr>
                <w:spacing w:val="-2"/>
              </w:rPr>
              <w:t>Analysis</w:t>
            </w:r>
          </w:p>
        </w:tc>
        <w:tc>
          <w:tcPr>
            <w:tcW w:w="540" w:type="dxa"/>
          </w:tcPr>
          <w:p w14:paraId="07EA1B2D" w14:textId="77777777" w:rsidR="00B6477F" w:rsidRDefault="00000000">
            <w:pPr>
              <w:pStyle w:val="TableParagraph"/>
              <w:spacing w:line="251" w:lineRule="exact"/>
              <w:ind w:left="106" w:right="8"/>
              <w:jc w:val="center"/>
            </w:pPr>
            <w:r>
              <w:rPr>
                <w:spacing w:val="-10"/>
              </w:rPr>
              <w:t>3</w:t>
            </w:r>
          </w:p>
        </w:tc>
        <w:tc>
          <w:tcPr>
            <w:tcW w:w="540" w:type="dxa"/>
            <w:gridSpan w:val="2"/>
          </w:tcPr>
          <w:p w14:paraId="3B214F5C" w14:textId="77777777" w:rsidR="00B6477F" w:rsidRDefault="00000000">
            <w:pPr>
              <w:pStyle w:val="TableParagraph"/>
              <w:spacing w:line="251" w:lineRule="exact"/>
              <w:ind w:left="124"/>
            </w:pPr>
            <w:r>
              <w:rPr>
                <w:spacing w:val="-10"/>
              </w:rPr>
              <w:t>1</w:t>
            </w:r>
          </w:p>
        </w:tc>
        <w:tc>
          <w:tcPr>
            <w:tcW w:w="540" w:type="dxa"/>
          </w:tcPr>
          <w:p w14:paraId="07EE573D" w14:textId="77777777" w:rsidR="00B6477F" w:rsidRDefault="00000000">
            <w:pPr>
              <w:pStyle w:val="TableParagraph"/>
              <w:spacing w:line="251" w:lineRule="exact"/>
              <w:ind w:right="204"/>
              <w:jc w:val="right"/>
            </w:pPr>
            <w:r>
              <w:rPr>
                <w:spacing w:val="-10"/>
              </w:rPr>
              <w:t>0</w:t>
            </w:r>
          </w:p>
        </w:tc>
        <w:tc>
          <w:tcPr>
            <w:tcW w:w="811" w:type="dxa"/>
          </w:tcPr>
          <w:p w14:paraId="5D957854" w14:textId="77777777" w:rsidR="00B6477F" w:rsidRDefault="00000000">
            <w:pPr>
              <w:pStyle w:val="TableParagraph"/>
              <w:spacing w:line="251" w:lineRule="exact"/>
              <w:ind w:right="74"/>
              <w:jc w:val="center"/>
            </w:pPr>
            <w:r>
              <w:rPr>
                <w:spacing w:val="-10"/>
              </w:rPr>
              <w:t>4</w:t>
            </w:r>
          </w:p>
        </w:tc>
        <w:tc>
          <w:tcPr>
            <w:tcW w:w="900" w:type="dxa"/>
          </w:tcPr>
          <w:p w14:paraId="4A361F0F" w14:textId="77777777" w:rsidR="00B6477F" w:rsidRDefault="00000000">
            <w:pPr>
              <w:pStyle w:val="TableParagraph"/>
              <w:spacing w:line="249" w:lineRule="exact"/>
              <w:ind w:right="364"/>
              <w:jc w:val="right"/>
            </w:pPr>
            <w:r>
              <w:rPr>
                <w:spacing w:val="-5"/>
              </w:rPr>
              <w:t>40</w:t>
            </w:r>
          </w:p>
        </w:tc>
        <w:tc>
          <w:tcPr>
            <w:tcW w:w="991" w:type="dxa"/>
          </w:tcPr>
          <w:p w14:paraId="1952558C" w14:textId="77777777" w:rsidR="00B6477F" w:rsidRDefault="00000000">
            <w:pPr>
              <w:pStyle w:val="TableParagraph"/>
              <w:spacing w:line="251" w:lineRule="exact"/>
              <w:ind w:left="250"/>
            </w:pPr>
            <w:r>
              <w:rPr>
                <w:spacing w:val="-5"/>
              </w:rPr>
              <w:t>60</w:t>
            </w:r>
          </w:p>
        </w:tc>
        <w:tc>
          <w:tcPr>
            <w:tcW w:w="720" w:type="dxa"/>
          </w:tcPr>
          <w:p w14:paraId="06A8A033" w14:textId="77777777" w:rsidR="00B6477F" w:rsidRDefault="00000000">
            <w:pPr>
              <w:pStyle w:val="TableParagraph"/>
              <w:spacing w:line="251" w:lineRule="exact"/>
              <w:ind w:left="11"/>
              <w:jc w:val="center"/>
            </w:pPr>
            <w:r>
              <w:rPr>
                <w:spacing w:val="-5"/>
              </w:rPr>
              <w:t>100</w:t>
            </w:r>
          </w:p>
        </w:tc>
        <w:tc>
          <w:tcPr>
            <w:tcW w:w="808" w:type="dxa"/>
          </w:tcPr>
          <w:p w14:paraId="0E166AD2" w14:textId="77777777" w:rsidR="00B6477F" w:rsidRDefault="00000000">
            <w:pPr>
              <w:pStyle w:val="TableParagraph"/>
              <w:spacing w:line="251" w:lineRule="exact"/>
              <w:ind w:left="260"/>
            </w:pPr>
            <w:r>
              <w:rPr>
                <w:spacing w:val="-10"/>
              </w:rPr>
              <w:t>4</w:t>
            </w:r>
          </w:p>
        </w:tc>
      </w:tr>
      <w:tr w:rsidR="00B6477F" w14:paraId="49C425B7" w14:textId="77777777">
        <w:trPr>
          <w:trHeight w:val="1028"/>
        </w:trPr>
        <w:tc>
          <w:tcPr>
            <w:tcW w:w="521" w:type="dxa"/>
          </w:tcPr>
          <w:p w14:paraId="3967B5E7" w14:textId="77777777" w:rsidR="00B6477F" w:rsidRDefault="00000000">
            <w:pPr>
              <w:pStyle w:val="TableParagraph"/>
              <w:spacing w:line="250" w:lineRule="exact"/>
              <w:ind w:left="124"/>
            </w:pPr>
            <w:r>
              <w:rPr>
                <w:spacing w:val="-10"/>
              </w:rPr>
              <w:t>2</w:t>
            </w:r>
          </w:p>
        </w:tc>
        <w:tc>
          <w:tcPr>
            <w:tcW w:w="1008" w:type="dxa"/>
          </w:tcPr>
          <w:p w14:paraId="5ABA37EE" w14:textId="77777777" w:rsidR="00B6477F" w:rsidRDefault="00000000">
            <w:pPr>
              <w:pStyle w:val="TableParagraph"/>
              <w:spacing w:line="244" w:lineRule="auto"/>
              <w:ind w:left="105" w:right="133"/>
            </w:pPr>
            <w:r>
              <w:rPr>
                <w:spacing w:val="-2"/>
              </w:rPr>
              <w:t>BTEEE- 302-18/</w:t>
            </w:r>
          </w:p>
          <w:p w14:paraId="35009D92" w14:textId="77777777" w:rsidR="00B6477F" w:rsidRDefault="00000000">
            <w:pPr>
              <w:pStyle w:val="TableParagraph"/>
              <w:spacing w:line="256" w:lineRule="exact"/>
              <w:ind w:left="105" w:right="266"/>
            </w:pPr>
            <w:r>
              <w:rPr>
                <w:spacing w:val="-2"/>
              </w:rPr>
              <w:t>BTEE- 302-</w:t>
            </w:r>
            <w:r>
              <w:rPr>
                <w:spacing w:val="-5"/>
              </w:rPr>
              <w:t>18</w:t>
            </w:r>
          </w:p>
        </w:tc>
        <w:tc>
          <w:tcPr>
            <w:tcW w:w="2415" w:type="dxa"/>
          </w:tcPr>
          <w:p w14:paraId="73A9CA65" w14:textId="77777777" w:rsidR="00B6477F" w:rsidRDefault="00000000">
            <w:pPr>
              <w:pStyle w:val="TableParagraph"/>
              <w:spacing w:line="253" w:lineRule="exact"/>
              <w:ind w:left="23"/>
            </w:pPr>
            <w:r>
              <w:t>Analog</w:t>
            </w:r>
            <w:r>
              <w:rPr>
                <w:spacing w:val="-1"/>
              </w:rPr>
              <w:t xml:space="preserve"> </w:t>
            </w:r>
            <w:r>
              <w:rPr>
                <w:spacing w:val="-2"/>
              </w:rPr>
              <w:t>Electronics</w:t>
            </w:r>
          </w:p>
        </w:tc>
        <w:tc>
          <w:tcPr>
            <w:tcW w:w="540" w:type="dxa"/>
          </w:tcPr>
          <w:p w14:paraId="53C67528" w14:textId="77777777" w:rsidR="00B6477F" w:rsidRDefault="00000000">
            <w:pPr>
              <w:pStyle w:val="TableParagraph"/>
              <w:spacing w:line="253" w:lineRule="exact"/>
              <w:ind w:left="106" w:right="8"/>
              <w:jc w:val="center"/>
            </w:pPr>
            <w:r>
              <w:rPr>
                <w:spacing w:val="-10"/>
              </w:rPr>
              <w:t>3</w:t>
            </w:r>
          </w:p>
        </w:tc>
        <w:tc>
          <w:tcPr>
            <w:tcW w:w="540" w:type="dxa"/>
            <w:gridSpan w:val="2"/>
          </w:tcPr>
          <w:p w14:paraId="7F897218" w14:textId="77777777" w:rsidR="00B6477F" w:rsidRDefault="00000000">
            <w:pPr>
              <w:pStyle w:val="TableParagraph"/>
              <w:spacing w:line="253" w:lineRule="exact"/>
              <w:ind w:left="124"/>
            </w:pPr>
            <w:r>
              <w:rPr>
                <w:spacing w:val="-10"/>
              </w:rPr>
              <w:t>0</w:t>
            </w:r>
          </w:p>
        </w:tc>
        <w:tc>
          <w:tcPr>
            <w:tcW w:w="540" w:type="dxa"/>
          </w:tcPr>
          <w:p w14:paraId="56EAF881" w14:textId="77777777" w:rsidR="00B6477F" w:rsidRDefault="00000000">
            <w:pPr>
              <w:pStyle w:val="TableParagraph"/>
              <w:spacing w:line="253" w:lineRule="exact"/>
              <w:ind w:right="204"/>
              <w:jc w:val="right"/>
            </w:pPr>
            <w:r>
              <w:rPr>
                <w:spacing w:val="-10"/>
              </w:rPr>
              <w:t>0</w:t>
            </w:r>
          </w:p>
        </w:tc>
        <w:tc>
          <w:tcPr>
            <w:tcW w:w="811" w:type="dxa"/>
          </w:tcPr>
          <w:p w14:paraId="0F4C5B63" w14:textId="77777777" w:rsidR="00B6477F" w:rsidRDefault="00000000">
            <w:pPr>
              <w:pStyle w:val="TableParagraph"/>
              <w:spacing w:line="253" w:lineRule="exact"/>
              <w:ind w:right="74"/>
              <w:jc w:val="center"/>
            </w:pPr>
            <w:r>
              <w:rPr>
                <w:spacing w:val="-10"/>
              </w:rPr>
              <w:t>3</w:t>
            </w:r>
          </w:p>
        </w:tc>
        <w:tc>
          <w:tcPr>
            <w:tcW w:w="900" w:type="dxa"/>
          </w:tcPr>
          <w:p w14:paraId="7F5A955D" w14:textId="77777777" w:rsidR="00B6477F" w:rsidRDefault="00000000">
            <w:pPr>
              <w:pStyle w:val="TableParagraph"/>
              <w:spacing w:line="250" w:lineRule="exact"/>
              <w:ind w:right="364"/>
              <w:jc w:val="right"/>
            </w:pPr>
            <w:r>
              <w:rPr>
                <w:spacing w:val="-5"/>
              </w:rPr>
              <w:t>40</w:t>
            </w:r>
          </w:p>
        </w:tc>
        <w:tc>
          <w:tcPr>
            <w:tcW w:w="991" w:type="dxa"/>
          </w:tcPr>
          <w:p w14:paraId="51211E06" w14:textId="77777777" w:rsidR="00B6477F" w:rsidRDefault="00000000">
            <w:pPr>
              <w:pStyle w:val="TableParagraph"/>
              <w:spacing w:line="250" w:lineRule="exact"/>
              <w:ind w:left="250"/>
            </w:pPr>
            <w:r>
              <w:rPr>
                <w:spacing w:val="-5"/>
              </w:rPr>
              <w:t>60</w:t>
            </w:r>
          </w:p>
        </w:tc>
        <w:tc>
          <w:tcPr>
            <w:tcW w:w="720" w:type="dxa"/>
          </w:tcPr>
          <w:p w14:paraId="7E89B527" w14:textId="77777777" w:rsidR="00B6477F" w:rsidRDefault="00000000">
            <w:pPr>
              <w:pStyle w:val="TableParagraph"/>
              <w:spacing w:line="250" w:lineRule="exact"/>
              <w:ind w:left="11"/>
              <w:jc w:val="center"/>
            </w:pPr>
            <w:r>
              <w:rPr>
                <w:spacing w:val="-5"/>
              </w:rPr>
              <w:t>100</w:t>
            </w:r>
          </w:p>
        </w:tc>
        <w:tc>
          <w:tcPr>
            <w:tcW w:w="808" w:type="dxa"/>
          </w:tcPr>
          <w:p w14:paraId="03F7855E" w14:textId="77777777" w:rsidR="00B6477F" w:rsidRDefault="00000000">
            <w:pPr>
              <w:pStyle w:val="TableParagraph"/>
              <w:spacing w:line="253" w:lineRule="exact"/>
              <w:ind w:left="260"/>
            </w:pPr>
            <w:r>
              <w:rPr>
                <w:spacing w:val="-10"/>
              </w:rPr>
              <w:t>3</w:t>
            </w:r>
          </w:p>
        </w:tc>
      </w:tr>
      <w:tr w:rsidR="00B6477F" w14:paraId="20011DAE" w14:textId="77777777">
        <w:trPr>
          <w:trHeight w:val="1031"/>
        </w:trPr>
        <w:tc>
          <w:tcPr>
            <w:tcW w:w="521" w:type="dxa"/>
          </w:tcPr>
          <w:p w14:paraId="04E7AAA9" w14:textId="77777777" w:rsidR="00B6477F" w:rsidRDefault="00000000">
            <w:pPr>
              <w:pStyle w:val="TableParagraph"/>
              <w:ind w:left="124"/>
            </w:pPr>
            <w:r>
              <w:rPr>
                <w:spacing w:val="-10"/>
              </w:rPr>
              <w:t>3</w:t>
            </w:r>
          </w:p>
        </w:tc>
        <w:tc>
          <w:tcPr>
            <w:tcW w:w="1008" w:type="dxa"/>
          </w:tcPr>
          <w:p w14:paraId="468ACC51" w14:textId="77777777" w:rsidR="00B6477F" w:rsidRDefault="00000000">
            <w:pPr>
              <w:pStyle w:val="TableParagraph"/>
              <w:spacing w:before="3" w:line="244" w:lineRule="auto"/>
              <w:ind w:left="105" w:right="133"/>
            </w:pPr>
            <w:r>
              <w:rPr>
                <w:spacing w:val="-2"/>
              </w:rPr>
              <w:t>BTEEE- 303-18/</w:t>
            </w:r>
          </w:p>
          <w:p w14:paraId="55CD1EBC" w14:textId="77777777" w:rsidR="00B6477F" w:rsidRDefault="00000000">
            <w:pPr>
              <w:pStyle w:val="TableParagraph"/>
              <w:spacing w:line="256" w:lineRule="exact"/>
              <w:ind w:left="105" w:right="266"/>
            </w:pPr>
            <w:r>
              <w:rPr>
                <w:spacing w:val="-2"/>
              </w:rPr>
              <w:t>BTEE- 302-</w:t>
            </w:r>
            <w:r>
              <w:rPr>
                <w:spacing w:val="-5"/>
              </w:rPr>
              <w:t>18</w:t>
            </w:r>
          </w:p>
        </w:tc>
        <w:tc>
          <w:tcPr>
            <w:tcW w:w="2415" w:type="dxa"/>
          </w:tcPr>
          <w:p w14:paraId="3920EDEF" w14:textId="77777777" w:rsidR="00B6477F" w:rsidRDefault="00000000">
            <w:pPr>
              <w:pStyle w:val="TableParagraph"/>
              <w:spacing w:before="3"/>
              <w:ind w:left="23"/>
            </w:pPr>
            <w:r>
              <w:t>Electrical</w:t>
            </w:r>
            <w:r>
              <w:rPr>
                <w:spacing w:val="-6"/>
              </w:rPr>
              <w:t xml:space="preserve"> </w:t>
            </w:r>
            <w:r>
              <w:t>Machines</w:t>
            </w:r>
            <w:r>
              <w:rPr>
                <w:spacing w:val="-2"/>
              </w:rPr>
              <w:t xml:space="preserve"> </w:t>
            </w:r>
            <w:r>
              <w:t>–</w:t>
            </w:r>
            <w:r>
              <w:rPr>
                <w:spacing w:val="-4"/>
              </w:rPr>
              <w:t xml:space="preserve"> </w:t>
            </w:r>
            <w:r>
              <w:rPr>
                <w:spacing w:val="-10"/>
              </w:rPr>
              <w:t>I</w:t>
            </w:r>
          </w:p>
        </w:tc>
        <w:tc>
          <w:tcPr>
            <w:tcW w:w="540" w:type="dxa"/>
          </w:tcPr>
          <w:p w14:paraId="3F54C949" w14:textId="77777777" w:rsidR="00B6477F" w:rsidRDefault="00000000">
            <w:pPr>
              <w:pStyle w:val="TableParagraph"/>
              <w:spacing w:before="3"/>
              <w:ind w:left="106" w:right="8"/>
              <w:jc w:val="center"/>
            </w:pPr>
            <w:r>
              <w:rPr>
                <w:spacing w:val="-10"/>
              </w:rPr>
              <w:t>3</w:t>
            </w:r>
          </w:p>
        </w:tc>
        <w:tc>
          <w:tcPr>
            <w:tcW w:w="540" w:type="dxa"/>
            <w:gridSpan w:val="2"/>
          </w:tcPr>
          <w:p w14:paraId="32BAB8BB" w14:textId="77777777" w:rsidR="00B6477F" w:rsidRDefault="00000000">
            <w:pPr>
              <w:pStyle w:val="TableParagraph"/>
              <w:spacing w:before="3"/>
              <w:ind w:left="124"/>
            </w:pPr>
            <w:r>
              <w:rPr>
                <w:spacing w:val="-10"/>
              </w:rPr>
              <w:t>0</w:t>
            </w:r>
          </w:p>
        </w:tc>
        <w:tc>
          <w:tcPr>
            <w:tcW w:w="540" w:type="dxa"/>
          </w:tcPr>
          <w:p w14:paraId="404DB527" w14:textId="77777777" w:rsidR="00B6477F" w:rsidRDefault="00000000">
            <w:pPr>
              <w:pStyle w:val="TableParagraph"/>
              <w:spacing w:before="3"/>
              <w:ind w:right="204"/>
              <w:jc w:val="right"/>
            </w:pPr>
            <w:r>
              <w:rPr>
                <w:spacing w:val="-10"/>
              </w:rPr>
              <w:t>0</w:t>
            </w:r>
          </w:p>
        </w:tc>
        <w:tc>
          <w:tcPr>
            <w:tcW w:w="811" w:type="dxa"/>
          </w:tcPr>
          <w:p w14:paraId="002B5D22" w14:textId="77777777" w:rsidR="00B6477F" w:rsidRDefault="00000000">
            <w:pPr>
              <w:pStyle w:val="TableParagraph"/>
              <w:spacing w:before="3"/>
              <w:ind w:right="74"/>
              <w:jc w:val="center"/>
            </w:pPr>
            <w:r>
              <w:rPr>
                <w:spacing w:val="-10"/>
              </w:rPr>
              <w:t>3</w:t>
            </w:r>
          </w:p>
        </w:tc>
        <w:tc>
          <w:tcPr>
            <w:tcW w:w="900" w:type="dxa"/>
          </w:tcPr>
          <w:p w14:paraId="1AA08B2A" w14:textId="77777777" w:rsidR="00B6477F" w:rsidRDefault="00000000">
            <w:pPr>
              <w:pStyle w:val="TableParagraph"/>
              <w:spacing w:before="3"/>
              <w:ind w:right="364"/>
              <w:jc w:val="right"/>
            </w:pPr>
            <w:r>
              <w:rPr>
                <w:spacing w:val="-5"/>
              </w:rPr>
              <w:t>40</w:t>
            </w:r>
          </w:p>
        </w:tc>
        <w:tc>
          <w:tcPr>
            <w:tcW w:w="991" w:type="dxa"/>
          </w:tcPr>
          <w:p w14:paraId="1C078B60" w14:textId="77777777" w:rsidR="00B6477F" w:rsidRDefault="00000000">
            <w:pPr>
              <w:pStyle w:val="TableParagraph"/>
              <w:spacing w:before="3"/>
              <w:ind w:left="250"/>
            </w:pPr>
            <w:r>
              <w:rPr>
                <w:spacing w:val="-5"/>
              </w:rPr>
              <w:t>60</w:t>
            </w:r>
          </w:p>
        </w:tc>
        <w:tc>
          <w:tcPr>
            <w:tcW w:w="720" w:type="dxa"/>
          </w:tcPr>
          <w:p w14:paraId="687A9DCC" w14:textId="77777777" w:rsidR="00B6477F" w:rsidRDefault="00000000">
            <w:pPr>
              <w:pStyle w:val="TableParagraph"/>
              <w:ind w:left="11"/>
              <w:jc w:val="center"/>
            </w:pPr>
            <w:r>
              <w:rPr>
                <w:spacing w:val="-5"/>
              </w:rPr>
              <w:t>100</w:t>
            </w:r>
          </w:p>
        </w:tc>
        <w:tc>
          <w:tcPr>
            <w:tcW w:w="808" w:type="dxa"/>
          </w:tcPr>
          <w:p w14:paraId="430488CE" w14:textId="77777777" w:rsidR="00B6477F" w:rsidRDefault="00000000">
            <w:pPr>
              <w:pStyle w:val="TableParagraph"/>
              <w:spacing w:before="3"/>
              <w:ind w:left="260"/>
            </w:pPr>
            <w:r>
              <w:rPr>
                <w:spacing w:val="-10"/>
              </w:rPr>
              <w:t>3</w:t>
            </w:r>
          </w:p>
        </w:tc>
      </w:tr>
      <w:tr w:rsidR="00B6477F" w14:paraId="5B0FBFC5" w14:textId="77777777">
        <w:trPr>
          <w:trHeight w:val="1041"/>
        </w:trPr>
        <w:tc>
          <w:tcPr>
            <w:tcW w:w="521" w:type="dxa"/>
          </w:tcPr>
          <w:p w14:paraId="65DC63B1" w14:textId="77777777" w:rsidR="00B6477F" w:rsidRDefault="00000000">
            <w:pPr>
              <w:pStyle w:val="TableParagraph"/>
              <w:spacing w:line="251" w:lineRule="exact"/>
              <w:ind w:left="124"/>
            </w:pPr>
            <w:r>
              <w:rPr>
                <w:spacing w:val="-10"/>
              </w:rPr>
              <w:t>4</w:t>
            </w:r>
          </w:p>
        </w:tc>
        <w:tc>
          <w:tcPr>
            <w:tcW w:w="1008" w:type="dxa"/>
          </w:tcPr>
          <w:p w14:paraId="52E96214" w14:textId="77777777" w:rsidR="00B6477F" w:rsidRDefault="00000000">
            <w:pPr>
              <w:pStyle w:val="TableParagraph"/>
              <w:spacing w:before="5" w:line="247" w:lineRule="auto"/>
              <w:ind w:left="105" w:right="133"/>
            </w:pPr>
            <w:r>
              <w:rPr>
                <w:spacing w:val="-2"/>
              </w:rPr>
              <w:t>BTEEE- 304-18/ BTEE-</w:t>
            </w:r>
          </w:p>
          <w:p w14:paraId="5E647EDE" w14:textId="77777777" w:rsidR="00B6477F" w:rsidRDefault="00000000">
            <w:pPr>
              <w:pStyle w:val="TableParagraph"/>
              <w:spacing w:line="234" w:lineRule="exact"/>
              <w:ind w:left="105"/>
            </w:pPr>
            <w:r>
              <w:rPr>
                <w:spacing w:val="-2"/>
              </w:rPr>
              <w:t>304-</w:t>
            </w:r>
            <w:r>
              <w:rPr>
                <w:spacing w:val="-5"/>
              </w:rPr>
              <w:t>18</w:t>
            </w:r>
          </w:p>
        </w:tc>
        <w:tc>
          <w:tcPr>
            <w:tcW w:w="2415" w:type="dxa"/>
          </w:tcPr>
          <w:p w14:paraId="5063F02D" w14:textId="77777777" w:rsidR="00B6477F" w:rsidRDefault="00000000">
            <w:pPr>
              <w:pStyle w:val="TableParagraph"/>
              <w:spacing w:before="1"/>
              <w:ind w:left="23"/>
            </w:pPr>
            <w:r>
              <w:t>Electromagnetic</w:t>
            </w:r>
            <w:r>
              <w:rPr>
                <w:spacing w:val="-9"/>
              </w:rPr>
              <w:t xml:space="preserve"> </w:t>
            </w:r>
            <w:r>
              <w:rPr>
                <w:spacing w:val="-2"/>
              </w:rPr>
              <w:t>Fields</w:t>
            </w:r>
          </w:p>
        </w:tc>
        <w:tc>
          <w:tcPr>
            <w:tcW w:w="540" w:type="dxa"/>
          </w:tcPr>
          <w:p w14:paraId="2501CCE9" w14:textId="77777777" w:rsidR="00B6477F" w:rsidRDefault="00000000">
            <w:pPr>
              <w:pStyle w:val="TableParagraph"/>
              <w:spacing w:before="1"/>
              <w:ind w:left="106" w:right="8"/>
              <w:jc w:val="center"/>
            </w:pPr>
            <w:r>
              <w:rPr>
                <w:spacing w:val="-10"/>
              </w:rPr>
              <w:t>3</w:t>
            </w:r>
          </w:p>
        </w:tc>
        <w:tc>
          <w:tcPr>
            <w:tcW w:w="540" w:type="dxa"/>
            <w:gridSpan w:val="2"/>
          </w:tcPr>
          <w:p w14:paraId="511EC2F6" w14:textId="77777777" w:rsidR="00B6477F" w:rsidRDefault="00000000">
            <w:pPr>
              <w:pStyle w:val="TableParagraph"/>
              <w:spacing w:before="1"/>
              <w:ind w:left="124"/>
            </w:pPr>
            <w:r>
              <w:rPr>
                <w:spacing w:val="-10"/>
              </w:rPr>
              <w:t>1</w:t>
            </w:r>
          </w:p>
        </w:tc>
        <w:tc>
          <w:tcPr>
            <w:tcW w:w="540" w:type="dxa"/>
          </w:tcPr>
          <w:p w14:paraId="242A39AD" w14:textId="77777777" w:rsidR="00B6477F" w:rsidRDefault="00000000">
            <w:pPr>
              <w:pStyle w:val="TableParagraph"/>
              <w:spacing w:before="1"/>
              <w:ind w:right="204"/>
              <w:jc w:val="right"/>
            </w:pPr>
            <w:r>
              <w:rPr>
                <w:spacing w:val="-10"/>
              </w:rPr>
              <w:t>0</w:t>
            </w:r>
          </w:p>
        </w:tc>
        <w:tc>
          <w:tcPr>
            <w:tcW w:w="811" w:type="dxa"/>
          </w:tcPr>
          <w:p w14:paraId="02F36151" w14:textId="77777777" w:rsidR="00B6477F" w:rsidRDefault="00000000">
            <w:pPr>
              <w:pStyle w:val="TableParagraph"/>
              <w:spacing w:before="1"/>
              <w:ind w:right="74"/>
              <w:jc w:val="center"/>
            </w:pPr>
            <w:r>
              <w:rPr>
                <w:spacing w:val="-10"/>
              </w:rPr>
              <w:t>4</w:t>
            </w:r>
          </w:p>
        </w:tc>
        <w:tc>
          <w:tcPr>
            <w:tcW w:w="900" w:type="dxa"/>
          </w:tcPr>
          <w:p w14:paraId="4DE90E22" w14:textId="77777777" w:rsidR="00B6477F" w:rsidRDefault="00000000">
            <w:pPr>
              <w:pStyle w:val="TableParagraph"/>
              <w:spacing w:before="1"/>
              <w:ind w:right="364"/>
              <w:jc w:val="right"/>
            </w:pPr>
            <w:r>
              <w:rPr>
                <w:spacing w:val="-5"/>
              </w:rPr>
              <w:t>40</w:t>
            </w:r>
          </w:p>
        </w:tc>
        <w:tc>
          <w:tcPr>
            <w:tcW w:w="991" w:type="dxa"/>
          </w:tcPr>
          <w:p w14:paraId="00D0008E" w14:textId="77777777" w:rsidR="00B6477F" w:rsidRDefault="00000000">
            <w:pPr>
              <w:pStyle w:val="TableParagraph"/>
              <w:spacing w:before="1"/>
              <w:ind w:left="250"/>
            </w:pPr>
            <w:r>
              <w:rPr>
                <w:spacing w:val="-5"/>
              </w:rPr>
              <w:t>60</w:t>
            </w:r>
          </w:p>
        </w:tc>
        <w:tc>
          <w:tcPr>
            <w:tcW w:w="720" w:type="dxa"/>
          </w:tcPr>
          <w:p w14:paraId="46B1F5AB" w14:textId="77777777" w:rsidR="00B6477F" w:rsidRDefault="00000000">
            <w:pPr>
              <w:pStyle w:val="TableParagraph"/>
              <w:spacing w:line="251" w:lineRule="exact"/>
              <w:ind w:left="11"/>
              <w:jc w:val="center"/>
            </w:pPr>
            <w:r>
              <w:rPr>
                <w:spacing w:val="-5"/>
              </w:rPr>
              <w:t>100</w:t>
            </w:r>
          </w:p>
        </w:tc>
        <w:tc>
          <w:tcPr>
            <w:tcW w:w="808" w:type="dxa"/>
          </w:tcPr>
          <w:p w14:paraId="342A6FCC" w14:textId="77777777" w:rsidR="00B6477F" w:rsidRDefault="00000000">
            <w:pPr>
              <w:pStyle w:val="TableParagraph"/>
              <w:spacing w:before="1"/>
              <w:ind w:left="260"/>
            </w:pPr>
            <w:r>
              <w:rPr>
                <w:spacing w:val="-10"/>
              </w:rPr>
              <w:t>4</w:t>
            </w:r>
          </w:p>
        </w:tc>
      </w:tr>
      <w:tr w:rsidR="00B6477F" w14:paraId="13692D4C" w14:textId="77777777">
        <w:trPr>
          <w:trHeight w:val="551"/>
        </w:trPr>
        <w:tc>
          <w:tcPr>
            <w:tcW w:w="521" w:type="dxa"/>
          </w:tcPr>
          <w:p w14:paraId="063CE088" w14:textId="77777777" w:rsidR="00B6477F" w:rsidRDefault="00000000">
            <w:pPr>
              <w:pStyle w:val="TableParagraph"/>
              <w:spacing w:before="13"/>
              <w:ind w:left="124"/>
            </w:pPr>
            <w:r>
              <w:rPr>
                <w:spacing w:val="-10"/>
              </w:rPr>
              <w:t>5</w:t>
            </w:r>
          </w:p>
        </w:tc>
        <w:tc>
          <w:tcPr>
            <w:tcW w:w="1008" w:type="dxa"/>
          </w:tcPr>
          <w:p w14:paraId="687E6D76" w14:textId="77777777" w:rsidR="00B6477F" w:rsidRDefault="00000000">
            <w:pPr>
              <w:pStyle w:val="TableParagraph"/>
              <w:spacing w:line="272" w:lineRule="exact"/>
              <w:ind w:left="109" w:right="262"/>
            </w:pPr>
            <w:r>
              <w:rPr>
                <w:spacing w:val="-2"/>
              </w:rPr>
              <w:t>BTEE- 305-</w:t>
            </w:r>
            <w:r>
              <w:rPr>
                <w:spacing w:val="-5"/>
              </w:rPr>
              <w:t>18</w:t>
            </w:r>
          </w:p>
        </w:tc>
        <w:tc>
          <w:tcPr>
            <w:tcW w:w="2415" w:type="dxa"/>
          </w:tcPr>
          <w:p w14:paraId="553A4093" w14:textId="77777777" w:rsidR="00B6477F" w:rsidRDefault="00000000">
            <w:pPr>
              <w:pStyle w:val="TableParagraph"/>
              <w:spacing w:before="13"/>
              <w:ind w:left="23"/>
            </w:pPr>
            <w:r>
              <w:t>Engineering</w:t>
            </w:r>
            <w:r>
              <w:rPr>
                <w:spacing w:val="-7"/>
              </w:rPr>
              <w:t xml:space="preserve"> </w:t>
            </w:r>
            <w:r>
              <w:rPr>
                <w:spacing w:val="-2"/>
              </w:rPr>
              <w:t>Mechanics</w:t>
            </w:r>
          </w:p>
        </w:tc>
        <w:tc>
          <w:tcPr>
            <w:tcW w:w="540" w:type="dxa"/>
          </w:tcPr>
          <w:p w14:paraId="36CC3925" w14:textId="77777777" w:rsidR="00B6477F" w:rsidRDefault="00000000">
            <w:pPr>
              <w:pStyle w:val="TableParagraph"/>
              <w:spacing w:line="251" w:lineRule="exact"/>
              <w:ind w:left="106" w:right="8"/>
              <w:jc w:val="center"/>
            </w:pPr>
            <w:r>
              <w:rPr>
                <w:spacing w:val="-10"/>
              </w:rPr>
              <w:t>3</w:t>
            </w:r>
          </w:p>
        </w:tc>
        <w:tc>
          <w:tcPr>
            <w:tcW w:w="540" w:type="dxa"/>
            <w:gridSpan w:val="2"/>
          </w:tcPr>
          <w:p w14:paraId="53B90FF0" w14:textId="77777777" w:rsidR="00B6477F" w:rsidRDefault="00000000">
            <w:pPr>
              <w:pStyle w:val="TableParagraph"/>
              <w:spacing w:line="251" w:lineRule="exact"/>
              <w:ind w:left="124"/>
            </w:pPr>
            <w:r>
              <w:rPr>
                <w:spacing w:val="-10"/>
              </w:rPr>
              <w:t>1</w:t>
            </w:r>
          </w:p>
        </w:tc>
        <w:tc>
          <w:tcPr>
            <w:tcW w:w="540" w:type="dxa"/>
          </w:tcPr>
          <w:p w14:paraId="7DA55FAC" w14:textId="77777777" w:rsidR="00B6477F" w:rsidRDefault="00000000">
            <w:pPr>
              <w:pStyle w:val="TableParagraph"/>
              <w:spacing w:line="251" w:lineRule="exact"/>
              <w:ind w:right="204"/>
              <w:jc w:val="right"/>
            </w:pPr>
            <w:r>
              <w:rPr>
                <w:spacing w:val="-10"/>
              </w:rPr>
              <w:t>0</w:t>
            </w:r>
          </w:p>
        </w:tc>
        <w:tc>
          <w:tcPr>
            <w:tcW w:w="811" w:type="dxa"/>
          </w:tcPr>
          <w:p w14:paraId="4C54427E" w14:textId="77777777" w:rsidR="00B6477F" w:rsidRDefault="00000000">
            <w:pPr>
              <w:pStyle w:val="TableParagraph"/>
              <w:spacing w:line="251" w:lineRule="exact"/>
              <w:ind w:right="74"/>
              <w:jc w:val="center"/>
            </w:pPr>
            <w:r>
              <w:rPr>
                <w:spacing w:val="-10"/>
              </w:rPr>
              <w:t>4</w:t>
            </w:r>
          </w:p>
        </w:tc>
        <w:tc>
          <w:tcPr>
            <w:tcW w:w="900" w:type="dxa"/>
          </w:tcPr>
          <w:p w14:paraId="5787C319" w14:textId="77777777" w:rsidR="00B6477F" w:rsidRDefault="00000000">
            <w:pPr>
              <w:pStyle w:val="TableParagraph"/>
              <w:spacing w:before="3"/>
              <w:ind w:right="364"/>
              <w:jc w:val="right"/>
            </w:pPr>
            <w:r>
              <w:rPr>
                <w:spacing w:val="-5"/>
              </w:rPr>
              <w:t>40</w:t>
            </w:r>
          </w:p>
        </w:tc>
        <w:tc>
          <w:tcPr>
            <w:tcW w:w="991" w:type="dxa"/>
          </w:tcPr>
          <w:p w14:paraId="0E54826F" w14:textId="77777777" w:rsidR="00B6477F" w:rsidRDefault="00000000">
            <w:pPr>
              <w:pStyle w:val="TableParagraph"/>
              <w:spacing w:before="3"/>
              <w:ind w:left="250"/>
            </w:pPr>
            <w:r>
              <w:rPr>
                <w:spacing w:val="-5"/>
              </w:rPr>
              <w:t>60</w:t>
            </w:r>
          </w:p>
        </w:tc>
        <w:tc>
          <w:tcPr>
            <w:tcW w:w="720" w:type="dxa"/>
          </w:tcPr>
          <w:p w14:paraId="5B1C8276" w14:textId="77777777" w:rsidR="00B6477F" w:rsidRDefault="00000000">
            <w:pPr>
              <w:pStyle w:val="TableParagraph"/>
              <w:spacing w:line="251" w:lineRule="exact"/>
              <w:ind w:left="11"/>
              <w:jc w:val="center"/>
            </w:pPr>
            <w:r>
              <w:rPr>
                <w:spacing w:val="-5"/>
              </w:rPr>
              <w:t>100</w:t>
            </w:r>
          </w:p>
        </w:tc>
        <w:tc>
          <w:tcPr>
            <w:tcW w:w="808" w:type="dxa"/>
          </w:tcPr>
          <w:p w14:paraId="6FC5D429" w14:textId="77777777" w:rsidR="00B6477F" w:rsidRDefault="00000000">
            <w:pPr>
              <w:pStyle w:val="TableParagraph"/>
              <w:spacing w:line="251" w:lineRule="exact"/>
              <w:ind w:left="260"/>
            </w:pPr>
            <w:r>
              <w:rPr>
                <w:spacing w:val="-10"/>
              </w:rPr>
              <w:t>4</w:t>
            </w:r>
          </w:p>
        </w:tc>
      </w:tr>
      <w:tr w:rsidR="00B6477F" w14:paraId="4C9604C0" w14:textId="77777777">
        <w:trPr>
          <w:trHeight w:val="1055"/>
        </w:trPr>
        <w:tc>
          <w:tcPr>
            <w:tcW w:w="521" w:type="dxa"/>
          </w:tcPr>
          <w:p w14:paraId="44FB6E96" w14:textId="77777777" w:rsidR="00B6477F" w:rsidRDefault="00000000">
            <w:pPr>
              <w:pStyle w:val="TableParagraph"/>
              <w:spacing w:before="5"/>
              <w:ind w:left="124"/>
            </w:pPr>
            <w:r>
              <w:rPr>
                <w:spacing w:val="-10"/>
              </w:rPr>
              <w:t>6</w:t>
            </w:r>
          </w:p>
        </w:tc>
        <w:tc>
          <w:tcPr>
            <w:tcW w:w="1008" w:type="dxa"/>
          </w:tcPr>
          <w:p w14:paraId="7CCE503F" w14:textId="77777777" w:rsidR="00B6477F" w:rsidRDefault="00000000">
            <w:pPr>
              <w:pStyle w:val="TableParagraph"/>
              <w:spacing w:before="5" w:line="249" w:lineRule="auto"/>
              <w:ind w:left="105" w:right="133"/>
            </w:pPr>
            <w:r>
              <w:rPr>
                <w:spacing w:val="-2"/>
              </w:rPr>
              <w:t>BTEEE- 311-18/ BTEE-</w:t>
            </w:r>
          </w:p>
          <w:p w14:paraId="11E98656" w14:textId="77777777" w:rsidR="00B6477F" w:rsidRDefault="00000000">
            <w:pPr>
              <w:pStyle w:val="TableParagraph"/>
              <w:spacing w:before="3" w:line="238" w:lineRule="exact"/>
              <w:ind w:left="105"/>
            </w:pPr>
            <w:r>
              <w:rPr>
                <w:spacing w:val="-2"/>
              </w:rPr>
              <w:t>311-</w:t>
            </w:r>
            <w:r>
              <w:rPr>
                <w:spacing w:val="-5"/>
              </w:rPr>
              <w:t>18</w:t>
            </w:r>
          </w:p>
        </w:tc>
        <w:tc>
          <w:tcPr>
            <w:tcW w:w="2415" w:type="dxa"/>
          </w:tcPr>
          <w:p w14:paraId="46D3580D" w14:textId="77777777" w:rsidR="00B6477F" w:rsidRDefault="00000000">
            <w:pPr>
              <w:pStyle w:val="TableParagraph"/>
              <w:spacing w:before="5" w:line="249" w:lineRule="auto"/>
              <w:ind w:left="23" w:right="683"/>
            </w:pPr>
            <w:r>
              <w:t>Analog</w:t>
            </w:r>
            <w:r>
              <w:rPr>
                <w:spacing w:val="-14"/>
              </w:rPr>
              <w:t xml:space="preserve"> </w:t>
            </w:r>
            <w:r>
              <w:t xml:space="preserve">Electronics </w:t>
            </w:r>
            <w:r>
              <w:rPr>
                <w:spacing w:val="-2"/>
              </w:rPr>
              <w:t>Laboratory</w:t>
            </w:r>
          </w:p>
        </w:tc>
        <w:tc>
          <w:tcPr>
            <w:tcW w:w="540" w:type="dxa"/>
          </w:tcPr>
          <w:p w14:paraId="34E5B727" w14:textId="77777777" w:rsidR="00B6477F" w:rsidRDefault="00000000">
            <w:pPr>
              <w:pStyle w:val="TableParagraph"/>
              <w:spacing w:before="5"/>
              <w:ind w:left="106" w:right="8"/>
              <w:jc w:val="center"/>
            </w:pPr>
            <w:r>
              <w:rPr>
                <w:spacing w:val="-10"/>
              </w:rPr>
              <w:t>0</w:t>
            </w:r>
          </w:p>
        </w:tc>
        <w:tc>
          <w:tcPr>
            <w:tcW w:w="540" w:type="dxa"/>
            <w:gridSpan w:val="2"/>
          </w:tcPr>
          <w:p w14:paraId="6BB01122" w14:textId="77777777" w:rsidR="00B6477F" w:rsidRDefault="00000000">
            <w:pPr>
              <w:pStyle w:val="TableParagraph"/>
              <w:spacing w:before="5"/>
              <w:ind w:left="124"/>
            </w:pPr>
            <w:r>
              <w:rPr>
                <w:spacing w:val="-10"/>
              </w:rPr>
              <w:t>0</w:t>
            </w:r>
          </w:p>
        </w:tc>
        <w:tc>
          <w:tcPr>
            <w:tcW w:w="540" w:type="dxa"/>
          </w:tcPr>
          <w:p w14:paraId="5C8E2782" w14:textId="77777777" w:rsidR="00B6477F" w:rsidRDefault="00000000">
            <w:pPr>
              <w:pStyle w:val="TableParagraph"/>
              <w:spacing w:before="5"/>
              <w:ind w:right="204"/>
              <w:jc w:val="right"/>
            </w:pPr>
            <w:r>
              <w:rPr>
                <w:spacing w:val="-10"/>
              </w:rPr>
              <w:t>2</w:t>
            </w:r>
          </w:p>
        </w:tc>
        <w:tc>
          <w:tcPr>
            <w:tcW w:w="811" w:type="dxa"/>
          </w:tcPr>
          <w:p w14:paraId="548E7E44" w14:textId="77777777" w:rsidR="00B6477F" w:rsidRDefault="00000000">
            <w:pPr>
              <w:pStyle w:val="TableParagraph"/>
              <w:spacing w:before="5"/>
              <w:ind w:right="74"/>
              <w:jc w:val="center"/>
            </w:pPr>
            <w:r>
              <w:rPr>
                <w:spacing w:val="-10"/>
              </w:rPr>
              <w:t>2</w:t>
            </w:r>
          </w:p>
        </w:tc>
        <w:tc>
          <w:tcPr>
            <w:tcW w:w="900" w:type="dxa"/>
          </w:tcPr>
          <w:p w14:paraId="798EE0F3" w14:textId="77777777" w:rsidR="00B6477F" w:rsidRDefault="00000000">
            <w:pPr>
              <w:pStyle w:val="TableParagraph"/>
              <w:spacing w:before="5"/>
              <w:ind w:right="364"/>
              <w:jc w:val="right"/>
            </w:pPr>
            <w:r>
              <w:rPr>
                <w:spacing w:val="-5"/>
              </w:rPr>
              <w:t>30</w:t>
            </w:r>
          </w:p>
        </w:tc>
        <w:tc>
          <w:tcPr>
            <w:tcW w:w="991" w:type="dxa"/>
          </w:tcPr>
          <w:p w14:paraId="7958B9D8" w14:textId="77777777" w:rsidR="00B6477F" w:rsidRDefault="00000000">
            <w:pPr>
              <w:pStyle w:val="TableParagraph"/>
              <w:spacing w:before="5"/>
              <w:ind w:left="250"/>
            </w:pPr>
            <w:r>
              <w:rPr>
                <w:spacing w:val="-5"/>
              </w:rPr>
              <w:t>20</w:t>
            </w:r>
          </w:p>
        </w:tc>
        <w:tc>
          <w:tcPr>
            <w:tcW w:w="720" w:type="dxa"/>
          </w:tcPr>
          <w:p w14:paraId="5BDE7F24" w14:textId="77777777" w:rsidR="00B6477F" w:rsidRDefault="00000000">
            <w:pPr>
              <w:pStyle w:val="TableParagraph"/>
              <w:spacing w:before="5"/>
              <w:ind w:left="11"/>
              <w:jc w:val="center"/>
            </w:pPr>
            <w:r>
              <w:rPr>
                <w:spacing w:val="-5"/>
              </w:rPr>
              <w:t>50</w:t>
            </w:r>
          </w:p>
        </w:tc>
        <w:tc>
          <w:tcPr>
            <w:tcW w:w="808" w:type="dxa"/>
          </w:tcPr>
          <w:p w14:paraId="01C062AC" w14:textId="77777777" w:rsidR="00B6477F" w:rsidRDefault="00000000">
            <w:pPr>
              <w:pStyle w:val="TableParagraph"/>
              <w:spacing w:before="5"/>
              <w:ind w:left="260"/>
            </w:pPr>
            <w:r>
              <w:rPr>
                <w:spacing w:val="-10"/>
              </w:rPr>
              <w:t>1</w:t>
            </w:r>
          </w:p>
        </w:tc>
      </w:tr>
      <w:tr w:rsidR="00B6477F" w14:paraId="5D910B6A" w14:textId="77777777">
        <w:trPr>
          <w:trHeight w:val="1055"/>
        </w:trPr>
        <w:tc>
          <w:tcPr>
            <w:tcW w:w="521" w:type="dxa"/>
          </w:tcPr>
          <w:p w14:paraId="3241104C" w14:textId="77777777" w:rsidR="00B6477F" w:rsidRDefault="00000000">
            <w:pPr>
              <w:pStyle w:val="TableParagraph"/>
              <w:spacing w:before="5"/>
              <w:ind w:left="124"/>
            </w:pPr>
            <w:r>
              <w:rPr>
                <w:spacing w:val="-10"/>
              </w:rPr>
              <w:t>7</w:t>
            </w:r>
          </w:p>
        </w:tc>
        <w:tc>
          <w:tcPr>
            <w:tcW w:w="1008" w:type="dxa"/>
          </w:tcPr>
          <w:p w14:paraId="051AF639" w14:textId="77777777" w:rsidR="00B6477F" w:rsidRDefault="00000000">
            <w:pPr>
              <w:pStyle w:val="TableParagraph"/>
              <w:spacing w:before="5" w:line="249" w:lineRule="auto"/>
              <w:ind w:left="105" w:right="133"/>
            </w:pPr>
            <w:r>
              <w:rPr>
                <w:spacing w:val="-2"/>
              </w:rPr>
              <w:t>BTEEE- 312-18/ BTEE-</w:t>
            </w:r>
          </w:p>
          <w:p w14:paraId="7664AE8A" w14:textId="77777777" w:rsidR="00B6477F" w:rsidRDefault="00000000">
            <w:pPr>
              <w:pStyle w:val="TableParagraph"/>
              <w:spacing w:before="3" w:line="238" w:lineRule="exact"/>
              <w:ind w:left="105"/>
            </w:pPr>
            <w:r>
              <w:rPr>
                <w:spacing w:val="-2"/>
              </w:rPr>
              <w:t>312-</w:t>
            </w:r>
            <w:r>
              <w:rPr>
                <w:spacing w:val="-5"/>
              </w:rPr>
              <w:t>18</w:t>
            </w:r>
          </w:p>
        </w:tc>
        <w:tc>
          <w:tcPr>
            <w:tcW w:w="2415" w:type="dxa"/>
          </w:tcPr>
          <w:p w14:paraId="0F88C911" w14:textId="77777777" w:rsidR="00B6477F" w:rsidRDefault="00000000">
            <w:pPr>
              <w:pStyle w:val="TableParagraph"/>
              <w:spacing w:before="5" w:line="249" w:lineRule="auto"/>
              <w:ind w:left="23"/>
            </w:pPr>
            <w:r>
              <w:t>Electrical</w:t>
            </w:r>
            <w:r>
              <w:rPr>
                <w:spacing w:val="-12"/>
              </w:rPr>
              <w:t xml:space="preserve"> </w:t>
            </w:r>
            <w:r>
              <w:t>Machines</w:t>
            </w:r>
            <w:r>
              <w:rPr>
                <w:spacing w:val="-11"/>
              </w:rPr>
              <w:t xml:space="preserve"> </w:t>
            </w:r>
            <w:r>
              <w:t>–</w:t>
            </w:r>
            <w:r>
              <w:rPr>
                <w:spacing w:val="-13"/>
              </w:rPr>
              <w:t xml:space="preserve"> </w:t>
            </w:r>
            <w:r>
              <w:t xml:space="preserve">I </w:t>
            </w:r>
            <w:r>
              <w:rPr>
                <w:spacing w:val="-2"/>
              </w:rPr>
              <w:t>Laboratory</w:t>
            </w:r>
          </w:p>
        </w:tc>
        <w:tc>
          <w:tcPr>
            <w:tcW w:w="540" w:type="dxa"/>
          </w:tcPr>
          <w:p w14:paraId="0D963811" w14:textId="77777777" w:rsidR="00B6477F" w:rsidRDefault="00000000">
            <w:pPr>
              <w:pStyle w:val="TableParagraph"/>
              <w:spacing w:before="5"/>
              <w:ind w:left="106" w:right="8"/>
              <w:jc w:val="center"/>
            </w:pPr>
            <w:r>
              <w:rPr>
                <w:spacing w:val="-10"/>
              </w:rPr>
              <w:t>0</w:t>
            </w:r>
          </w:p>
        </w:tc>
        <w:tc>
          <w:tcPr>
            <w:tcW w:w="540" w:type="dxa"/>
            <w:gridSpan w:val="2"/>
          </w:tcPr>
          <w:p w14:paraId="56F1A211" w14:textId="77777777" w:rsidR="00B6477F" w:rsidRDefault="00000000">
            <w:pPr>
              <w:pStyle w:val="TableParagraph"/>
              <w:spacing w:before="5"/>
              <w:ind w:left="124"/>
            </w:pPr>
            <w:r>
              <w:rPr>
                <w:spacing w:val="-10"/>
              </w:rPr>
              <w:t>0</w:t>
            </w:r>
          </w:p>
        </w:tc>
        <w:tc>
          <w:tcPr>
            <w:tcW w:w="540" w:type="dxa"/>
          </w:tcPr>
          <w:p w14:paraId="0EE3415E" w14:textId="77777777" w:rsidR="00B6477F" w:rsidRDefault="00000000">
            <w:pPr>
              <w:pStyle w:val="TableParagraph"/>
              <w:spacing w:before="5"/>
              <w:ind w:right="204"/>
              <w:jc w:val="right"/>
            </w:pPr>
            <w:r>
              <w:rPr>
                <w:spacing w:val="-10"/>
              </w:rPr>
              <w:t>2</w:t>
            </w:r>
          </w:p>
        </w:tc>
        <w:tc>
          <w:tcPr>
            <w:tcW w:w="811" w:type="dxa"/>
          </w:tcPr>
          <w:p w14:paraId="3F4F68CC" w14:textId="77777777" w:rsidR="00B6477F" w:rsidRDefault="00000000">
            <w:pPr>
              <w:pStyle w:val="TableParagraph"/>
              <w:spacing w:before="5"/>
              <w:ind w:right="74"/>
              <w:jc w:val="center"/>
            </w:pPr>
            <w:r>
              <w:rPr>
                <w:spacing w:val="-10"/>
              </w:rPr>
              <w:t>2</w:t>
            </w:r>
          </w:p>
        </w:tc>
        <w:tc>
          <w:tcPr>
            <w:tcW w:w="900" w:type="dxa"/>
          </w:tcPr>
          <w:p w14:paraId="6474360B" w14:textId="77777777" w:rsidR="00B6477F" w:rsidRDefault="00000000">
            <w:pPr>
              <w:pStyle w:val="TableParagraph"/>
              <w:spacing w:before="5"/>
              <w:ind w:right="364"/>
              <w:jc w:val="right"/>
            </w:pPr>
            <w:r>
              <w:rPr>
                <w:spacing w:val="-5"/>
              </w:rPr>
              <w:t>30</w:t>
            </w:r>
          </w:p>
        </w:tc>
        <w:tc>
          <w:tcPr>
            <w:tcW w:w="991" w:type="dxa"/>
          </w:tcPr>
          <w:p w14:paraId="594A3F54" w14:textId="77777777" w:rsidR="00B6477F" w:rsidRDefault="00000000">
            <w:pPr>
              <w:pStyle w:val="TableParagraph"/>
              <w:spacing w:before="5"/>
              <w:ind w:left="250"/>
            </w:pPr>
            <w:r>
              <w:rPr>
                <w:spacing w:val="-5"/>
              </w:rPr>
              <w:t>20</w:t>
            </w:r>
          </w:p>
        </w:tc>
        <w:tc>
          <w:tcPr>
            <w:tcW w:w="720" w:type="dxa"/>
          </w:tcPr>
          <w:p w14:paraId="106C529C" w14:textId="77777777" w:rsidR="00B6477F" w:rsidRDefault="00000000">
            <w:pPr>
              <w:pStyle w:val="TableParagraph"/>
              <w:spacing w:before="5"/>
              <w:ind w:left="11"/>
              <w:jc w:val="center"/>
            </w:pPr>
            <w:r>
              <w:rPr>
                <w:spacing w:val="-5"/>
              </w:rPr>
              <w:t>50</w:t>
            </w:r>
          </w:p>
        </w:tc>
        <w:tc>
          <w:tcPr>
            <w:tcW w:w="808" w:type="dxa"/>
          </w:tcPr>
          <w:p w14:paraId="26A9DD07" w14:textId="77777777" w:rsidR="00B6477F" w:rsidRDefault="00000000">
            <w:pPr>
              <w:pStyle w:val="TableParagraph"/>
              <w:spacing w:before="5"/>
              <w:ind w:left="260"/>
            </w:pPr>
            <w:r>
              <w:rPr>
                <w:spacing w:val="-10"/>
              </w:rPr>
              <w:t>1</w:t>
            </w:r>
          </w:p>
        </w:tc>
      </w:tr>
      <w:tr w:rsidR="00B6477F" w14:paraId="021F238B" w14:textId="77777777">
        <w:trPr>
          <w:trHeight w:val="792"/>
        </w:trPr>
        <w:tc>
          <w:tcPr>
            <w:tcW w:w="521" w:type="dxa"/>
          </w:tcPr>
          <w:p w14:paraId="206FD25A" w14:textId="77777777" w:rsidR="00B6477F" w:rsidRDefault="00000000">
            <w:pPr>
              <w:pStyle w:val="TableParagraph"/>
              <w:spacing w:before="5"/>
              <w:ind w:left="124"/>
            </w:pPr>
            <w:r>
              <w:rPr>
                <w:spacing w:val="-10"/>
              </w:rPr>
              <w:t>8</w:t>
            </w:r>
          </w:p>
        </w:tc>
        <w:tc>
          <w:tcPr>
            <w:tcW w:w="1008" w:type="dxa"/>
          </w:tcPr>
          <w:p w14:paraId="7CE58F4C" w14:textId="77777777" w:rsidR="00B6477F" w:rsidRDefault="00000000">
            <w:pPr>
              <w:pStyle w:val="TableParagraph"/>
              <w:spacing w:before="5" w:line="249" w:lineRule="auto"/>
              <w:ind w:left="105" w:right="122"/>
            </w:pPr>
            <w:r>
              <w:rPr>
                <w:spacing w:val="-2"/>
              </w:rPr>
              <w:t>BTMC- XXX-</w:t>
            </w:r>
            <w:r>
              <w:rPr>
                <w:spacing w:val="-5"/>
              </w:rPr>
              <w:t>18</w:t>
            </w:r>
          </w:p>
        </w:tc>
        <w:tc>
          <w:tcPr>
            <w:tcW w:w="2415" w:type="dxa"/>
          </w:tcPr>
          <w:p w14:paraId="0DB75731" w14:textId="77777777" w:rsidR="00B6477F" w:rsidRDefault="00000000">
            <w:pPr>
              <w:pStyle w:val="TableParagraph"/>
              <w:spacing w:before="5" w:line="249" w:lineRule="auto"/>
              <w:ind w:left="23" w:right="67"/>
            </w:pPr>
            <w:r>
              <w:t>Mandatory Course (BTMC-101-18</w:t>
            </w:r>
            <w:r>
              <w:rPr>
                <w:spacing w:val="-14"/>
              </w:rPr>
              <w:t xml:space="preserve"> </w:t>
            </w:r>
            <w:r>
              <w:t>or</w:t>
            </w:r>
            <w:r>
              <w:rPr>
                <w:spacing w:val="-14"/>
              </w:rPr>
              <w:t xml:space="preserve"> </w:t>
            </w:r>
            <w:r>
              <w:t>BTMC</w:t>
            </w:r>
          </w:p>
          <w:p w14:paraId="4D989A96" w14:textId="77777777" w:rsidR="00B6477F" w:rsidRDefault="00000000">
            <w:pPr>
              <w:pStyle w:val="TableParagraph"/>
              <w:spacing w:before="3" w:line="238" w:lineRule="exact"/>
              <w:ind w:left="23"/>
            </w:pPr>
            <w:r>
              <w:rPr>
                <w:spacing w:val="-2"/>
              </w:rPr>
              <w:t>102-</w:t>
            </w:r>
            <w:r>
              <w:rPr>
                <w:spacing w:val="-5"/>
              </w:rPr>
              <w:t>18)</w:t>
            </w:r>
          </w:p>
        </w:tc>
        <w:tc>
          <w:tcPr>
            <w:tcW w:w="540" w:type="dxa"/>
          </w:tcPr>
          <w:p w14:paraId="726F57A3" w14:textId="77777777" w:rsidR="00B6477F" w:rsidRDefault="00000000">
            <w:pPr>
              <w:pStyle w:val="TableParagraph"/>
              <w:spacing w:before="5"/>
              <w:ind w:left="106" w:right="8"/>
              <w:jc w:val="center"/>
            </w:pPr>
            <w:r>
              <w:rPr>
                <w:spacing w:val="-10"/>
              </w:rPr>
              <w:t>3</w:t>
            </w:r>
          </w:p>
        </w:tc>
        <w:tc>
          <w:tcPr>
            <w:tcW w:w="540" w:type="dxa"/>
            <w:gridSpan w:val="2"/>
          </w:tcPr>
          <w:p w14:paraId="3481FEAD" w14:textId="77777777" w:rsidR="00B6477F" w:rsidRDefault="00000000">
            <w:pPr>
              <w:pStyle w:val="TableParagraph"/>
              <w:spacing w:before="5"/>
              <w:ind w:left="124"/>
            </w:pPr>
            <w:r>
              <w:rPr>
                <w:spacing w:val="-10"/>
              </w:rPr>
              <w:t>0</w:t>
            </w:r>
          </w:p>
        </w:tc>
        <w:tc>
          <w:tcPr>
            <w:tcW w:w="540" w:type="dxa"/>
          </w:tcPr>
          <w:p w14:paraId="7A14136D" w14:textId="77777777" w:rsidR="00B6477F" w:rsidRDefault="00000000">
            <w:pPr>
              <w:pStyle w:val="TableParagraph"/>
              <w:spacing w:before="5"/>
              <w:ind w:right="204"/>
              <w:jc w:val="right"/>
            </w:pPr>
            <w:r>
              <w:rPr>
                <w:spacing w:val="-10"/>
              </w:rPr>
              <w:t>0</w:t>
            </w:r>
          </w:p>
        </w:tc>
        <w:tc>
          <w:tcPr>
            <w:tcW w:w="811" w:type="dxa"/>
          </w:tcPr>
          <w:p w14:paraId="6F3A41F8" w14:textId="77777777" w:rsidR="00B6477F" w:rsidRDefault="00000000">
            <w:pPr>
              <w:pStyle w:val="TableParagraph"/>
              <w:spacing w:before="5"/>
              <w:ind w:right="74"/>
              <w:jc w:val="center"/>
            </w:pPr>
            <w:r>
              <w:rPr>
                <w:spacing w:val="-10"/>
              </w:rPr>
              <w:t>3</w:t>
            </w:r>
          </w:p>
        </w:tc>
        <w:tc>
          <w:tcPr>
            <w:tcW w:w="900" w:type="dxa"/>
          </w:tcPr>
          <w:p w14:paraId="2901AD39" w14:textId="77777777" w:rsidR="00B6477F" w:rsidRDefault="00000000">
            <w:pPr>
              <w:pStyle w:val="TableParagraph"/>
              <w:spacing w:before="5"/>
              <w:ind w:right="364"/>
              <w:jc w:val="right"/>
            </w:pPr>
            <w:r>
              <w:rPr>
                <w:spacing w:val="-5"/>
              </w:rPr>
              <w:t>40</w:t>
            </w:r>
          </w:p>
        </w:tc>
        <w:tc>
          <w:tcPr>
            <w:tcW w:w="991" w:type="dxa"/>
          </w:tcPr>
          <w:p w14:paraId="405F2D5D" w14:textId="77777777" w:rsidR="00B6477F" w:rsidRDefault="00000000">
            <w:pPr>
              <w:pStyle w:val="TableParagraph"/>
              <w:spacing w:before="5"/>
              <w:ind w:left="250"/>
            </w:pPr>
            <w:r>
              <w:rPr>
                <w:spacing w:val="-5"/>
              </w:rPr>
              <w:t>60</w:t>
            </w:r>
          </w:p>
        </w:tc>
        <w:tc>
          <w:tcPr>
            <w:tcW w:w="720" w:type="dxa"/>
          </w:tcPr>
          <w:p w14:paraId="1E5C1178" w14:textId="77777777" w:rsidR="00B6477F" w:rsidRDefault="00000000">
            <w:pPr>
              <w:pStyle w:val="TableParagraph"/>
              <w:spacing w:before="5"/>
              <w:ind w:left="11"/>
              <w:jc w:val="center"/>
            </w:pPr>
            <w:r>
              <w:rPr>
                <w:spacing w:val="-5"/>
              </w:rPr>
              <w:t>100</w:t>
            </w:r>
          </w:p>
        </w:tc>
        <w:tc>
          <w:tcPr>
            <w:tcW w:w="808" w:type="dxa"/>
          </w:tcPr>
          <w:p w14:paraId="4D16E369" w14:textId="77777777" w:rsidR="00B6477F" w:rsidRDefault="00000000">
            <w:pPr>
              <w:pStyle w:val="TableParagraph"/>
              <w:spacing w:before="5"/>
              <w:ind w:left="82"/>
            </w:pPr>
            <w:r>
              <w:rPr>
                <w:spacing w:val="-4"/>
              </w:rPr>
              <w:t>S/US</w:t>
            </w:r>
          </w:p>
        </w:tc>
      </w:tr>
      <w:tr w:rsidR="00B6477F" w14:paraId="23B97223" w14:textId="77777777">
        <w:trPr>
          <w:trHeight w:val="791"/>
        </w:trPr>
        <w:tc>
          <w:tcPr>
            <w:tcW w:w="521" w:type="dxa"/>
          </w:tcPr>
          <w:p w14:paraId="7FA32A4A" w14:textId="77777777" w:rsidR="00B6477F" w:rsidRDefault="00000000">
            <w:pPr>
              <w:pStyle w:val="TableParagraph"/>
              <w:spacing w:before="5"/>
              <w:ind w:left="124"/>
            </w:pPr>
            <w:r>
              <w:rPr>
                <w:spacing w:val="-10"/>
              </w:rPr>
              <w:t>9</w:t>
            </w:r>
          </w:p>
        </w:tc>
        <w:tc>
          <w:tcPr>
            <w:tcW w:w="1008" w:type="dxa"/>
          </w:tcPr>
          <w:p w14:paraId="319A4BD4" w14:textId="77777777" w:rsidR="00B6477F" w:rsidRDefault="00000000">
            <w:pPr>
              <w:pStyle w:val="TableParagraph"/>
              <w:spacing w:before="5" w:line="249" w:lineRule="auto"/>
              <w:ind w:left="107" w:right="190"/>
            </w:pPr>
            <w:r>
              <w:rPr>
                <w:spacing w:val="-2"/>
              </w:rPr>
              <w:t>BMPD- 301-18</w:t>
            </w:r>
          </w:p>
        </w:tc>
        <w:tc>
          <w:tcPr>
            <w:tcW w:w="2415" w:type="dxa"/>
          </w:tcPr>
          <w:p w14:paraId="075BC0A3" w14:textId="77777777" w:rsidR="00B6477F" w:rsidRDefault="00000000">
            <w:pPr>
              <w:pStyle w:val="TableParagraph"/>
              <w:spacing w:before="5"/>
              <w:ind w:left="23"/>
            </w:pPr>
            <w:r>
              <w:t>Mentoring</w:t>
            </w:r>
            <w:r>
              <w:rPr>
                <w:spacing w:val="-4"/>
              </w:rPr>
              <w:t xml:space="preserve"> </w:t>
            </w:r>
            <w:r>
              <w:rPr>
                <w:spacing w:val="-5"/>
              </w:rPr>
              <w:t>and</w:t>
            </w:r>
          </w:p>
          <w:p w14:paraId="65F9DEAA" w14:textId="77777777" w:rsidR="00B6477F" w:rsidRDefault="00000000">
            <w:pPr>
              <w:pStyle w:val="TableParagraph"/>
              <w:spacing w:line="260" w:lineRule="atLeast"/>
              <w:ind w:left="23" w:right="48"/>
            </w:pPr>
            <w:r>
              <w:t>Professional</w:t>
            </w:r>
            <w:r>
              <w:rPr>
                <w:spacing w:val="-14"/>
              </w:rPr>
              <w:t xml:space="preserve"> </w:t>
            </w:r>
            <w:r>
              <w:t>Development of Students</w:t>
            </w:r>
          </w:p>
        </w:tc>
        <w:tc>
          <w:tcPr>
            <w:tcW w:w="540" w:type="dxa"/>
          </w:tcPr>
          <w:p w14:paraId="3DE01B77" w14:textId="77777777" w:rsidR="00B6477F" w:rsidRDefault="00000000">
            <w:pPr>
              <w:pStyle w:val="TableParagraph"/>
              <w:spacing w:before="5"/>
              <w:ind w:left="106" w:right="8"/>
              <w:jc w:val="center"/>
            </w:pPr>
            <w:r>
              <w:rPr>
                <w:spacing w:val="-10"/>
              </w:rPr>
              <w:t>0</w:t>
            </w:r>
          </w:p>
        </w:tc>
        <w:tc>
          <w:tcPr>
            <w:tcW w:w="540" w:type="dxa"/>
            <w:gridSpan w:val="2"/>
          </w:tcPr>
          <w:p w14:paraId="598A79CC" w14:textId="77777777" w:rsidR="00B6477F" w:rsidRDefault="00000000">
            <w:pPr>
              <w:pStyle w:val="TableParagraph"/>
              <w:spacing w:before="5"/>
              <w:ind w:left="124"/>
            </w:pPr>
            <w:r>
              <w:rPr>
                <w:spacing w:val="-10"/>
              </w:rPr>
              <w:t>1</w:t>
            </w:r>
          </w:p>
        </w:tc>
        <w:tc>
          <w:tcPr>
            <w:tcW w:w="540" w:type="dxa"/>
          </w:tcPr>
          <w:p w14:paraId="306F7195" w14:textId="77777777" w:rsidR="00B6477F" w:rsidRDefault="00000000">
            <w:pPr>
              <w:pStyle w:val="TableParagraph"/>
              <w:spacing w:before="5"/>
              <w:ind w:right="204"/>
              <w:jc w:val="right"/>
            </w:pPr>
            <w:r>
              <w:rPr>
                <w:spacing w:val="-10"/>
              </w:rPr>
              <w:t>0</w:t>
            </w:r>
          </w:p>
        </w:tc>
        <w:tc>
          <w:tcPr>
            <w:tcW w:w="811" w:type="dxa"/>
          </w:tcPr>
          <w:p w14:paraId="3E653F3D" w14:textId="77777777" w:rsidR="00B6477F" w:rsidRDefault="00000000">
            <w:pPr>
              <w:pStyle w:val="TableParagraph"/>
              <w:spacing w:before="5"/>
              <w:ind w:right="74"/>
              <w:jc w:val="center"/>
            </w:pPr>
            <w:r>
              <w:rPr>
                <w:spacing w:val="-10"/>
              </w:rPr>
              <w:t>1</w:t>
            </w:r>
          </w:p>
        </w:tc>
        <w:tc>
          <w:tcPr>
            <w:tcW w:w="900" w:type="dxa"/>
          </w:tcPr>
          <w:p w14:paraId="4D37E665" w14:textId="77777777" w:rsidR="00B6477F" w:rsidRDefault="00000000">
            <w:pPr>
              <w:pStyle w:val="TableParagraph"/>
              <w:spacing w:before="5"/>
              <w:ind w:right="364"/>
              <w:jc w:val="right"/>
            </w:pPr>
            <w:r>
              <w:rPr>
                <w:spacing w:val="-5"/>
              </w:rPr>
              <w:t>50</w:t>
            </w:r>
          </w:p>
        </w:tc>
        <w:tc>
          <w:tcPr>
            <w:tcW w:w="991" w:type="dxa"/>
          </w:tcPr>
          <w:p w14:paraId="748E855C" w14:textId="77777777" w:rsidR="00B6477F" w:rsidRDefault="00000000">
            <w:pPr>
              <w:pStyle w:val="TableParagraph"/>
              <w:spacing w:before="5"/>
              <w:ind w:left="324"/>
            </w:pPr>
            <w:r>
              <w:rPr>
                <w:spacing w:val="-10"/>
              </w:rPr>
              <w:t>-</w:t>
            </w:r>
          </w:p>
        </w:tc>
        <w:tc>
          <w:tcPr>
            <w:tcW w:w="720" w:type="dxa"/>
          </w:tcPr>
          <w:p w14:paraId="1A9EFE01" w14:textId="77777777" w:rsidR="00B6477F" w:rsidRDefault="00000000">
            <w:pPr>
              <w:pStyle w:val="TableParagraph"/>
              <w:spacing w:before="5"/>
              <w:ind w:left="11"/>
              <w:jc w:val="center"/>
            </w:pPr>
            <w:r>
              <w:rPr>
                <w:spacing w:val="-5"/>
              </w:rPr>
              <w:t>50</w:t>
            </w:r>
          </w:p>
        </w:tc>
        <w:tc>
          <w:tcPr>
            <w:tcW w:w="808" w:type="dxa"/>
          </w:tcPr>
          <w:p w14:paraId="60832F46" w14:textId="77777777" w:rsidR="00B6477F" w:rsidRDefault="00000000">
            <w:pPr>
              <w:pStyle w:val="TableParagraph"/>
              <w:spacing w:before="5"/>
              <w:ind w:left="82"/>
            </w:pPr>
            <w:r>
              <w:rPr>
                <w:spacing w:val="-4"/>
              </w:rPr>
              <w:t>S/US</w:t>
            </w:r>
          </w:p>
        </w:tc>
      </w:tr>
      <w:tr w:rsidR="00B6477F" w14:paraId="766F3C1F" w14:textId="77777777">
        <w:trPr>
          <w:trHeight w:val="530"/>
        </w:trPr>
        <w:tc>
          <w:tcPr>
            <w:tcW w:w="521" w:type="dxa"/>
          </w:tcPr>
          <w:p w14:paraId="1C5C7D29" w14:textId="77777777" w:rsidR="00B6477F" w:rsidRDefault="00000000">
            <w:pPr>
              <w:pStyle w:val="TableParagraph"/>
              <w:spacing w:before="8"/>
              <w:ind w:left="124"/>
            </w:pPr>
            <w:r>
              <w:rPr>
                <w:spacing w:val="-5"/>
              </w:rPr>
              <w:t>10</w:t>
            </w:r>
          </w:p>
        </w:tc>
        <w:tc>
          <w:tcPr>
            <w:tcW w:w="1008" w:type="dxa"/>
          </w:tcPr>
          <w:p w14:paraId="233A5C92" w14:textId="77777777" w:rsidR="00B6477F" w:rsidRDefault="00000000">
            <w:pPr>
              <w:pStyle w:val="TableParagraph"/>
              <w:spacing w:line="264" w:lineRule="exact"/>
              <w:ind w:left="107" w:right="130"/>
            </w:pPr>
            <w:r>
              <w:rPr>
                <w:spacing w:val="-2"/>
              </w:rPr>
              <w:t>BTEEE- 321-18</w:t>
            </w:r>
          </w:p>
        </w:tc>
        <w:tc>
          <w:tcPr>
            <w:tcW w:w="2415" w:type="dxa"/>
          </w:tcPr>
          <w:p w14:paraId="10FE1C3E" w14:textId="77777777" w:rsidR="00B6477F" w:rsidRDefault="00000000">
            <w:pPr>
              <w:pStyle w:val="TableParagraph"/>
              <w:spacing w:line="264" w:lineRule="exact"/>
              <w:ind w:left="23" w:right="512"/>
            </w:pPr>
            <w:r>
              <w:t>Institutional</w:t>
            </w:r>
            <w:r>
              <w:rPr>
                <w:spacing w:val="-14"/>
              </w:rPr>
              <w:t xml:space="preserve"> </w:t>
            </w:r>
            <w:r>
              <w:t>Summer Vacation Training*</w:t>
            </w:r>
          </w:p>
        </w:tc>
        <w:tc>
          <w:tcPr>
            <w:tcW w:w="540" w:type="dxa"/>
          </w:tcPr>
          <w:p w14:paraId="7F8E29C5" w14:textId="77777777" w:rsidR="00B6477F" w:rsidRDefault="00000000">
            <w:pPr>
              <w:pStyle w:val="TableParagraph"/>
              <w:spacing w:before="8"/>
              <w:ind w:left="106" w:right="6"/>
              <w:jc w:val="center"/>
            </w:pPr>
            <w:r>
              <w:rPr>
                <w:spacing w:val="-10"/>
              </w:rPr>
              <w:t>-</w:t>
            </w:r>
          </w:p>
        </w:tc>
        <w:tc>
          <w:tcPr>
            <w:tcW w:w="540" w:type="dxa"/>
            <w:gridSpan w:val="2"/>
          </w:tcPr>
          <w:p w14:paraId="0BE57410" w14:textId="77777777" w:rsidR="00B6477F" w:rsidRDefault="00000000">
            <w:pPr>
              <w:pStyle w:val="TableParagraph"/>
              <w:spacing w:before="8"/>
              <w:ind w:left="141"/>
            </w:pPr>
            <w:r>
              <w:rPr>
                <w:spacing w:val="-10"/>
              </w:rPr>
              <w:t>-</w:t>
            </w:r>
          </w:p>
        </w:tc>
        <w:tc>
          <w:tcPr>
            <w:tcW w:w="540" w:type="dxa"/>
          </w:tcPr>
          <w:p w14:paraId="7CA24946" w14:textId="77777777" w:rsidR="00B6477F" w:rsidRDefault="00000000">
            <w:pPr>
              <w:pStyle w:val="TableParagraph"/>
              <w:spacing w:before="8"/>
              <w:ind w:right="223"/>
              <w:jc w:val="right"/>
            </w:pPr>
            <w:r>
              <w:rPr>
                <w:spacing w:val="-10"/>
              </w:rPr>
              <w:t>-</w:t>
            </w:r>
          </w:p>
        </w:tc>
        <w:tc>
          <w:tcPr>
            <w:tcW w:w="811" w:type="dxa"/>
          </w:tcPr>
          <w:p w14:paraId="78E1FCDC" w14:textId="77777777" w:rsidR="00B6477F" w:rsidRDefault="00000000">
            <w:pPr>
              <w:pStyle w:val="TableParagraph"/>
              <w:spacing w:before="8"/>
              <w:ind w:left="196"/>
            </w:pPr>
            <w:r>
              <w:rPr>
                <w:spacing w:val="-5"/>
              </w:rPr>
              <w:t>35*</w:t>
            </w:r>
          </w:p>
        </w:tc>
        <w:tc>
          <w:tcPr>
            <w:tcW w:w="900" w:type="dxa"/>
          </w:tcPr>
          <w:p w14:paraId="10AE7CA2" w14:textId="77777777" w:rsidR="00B6477F" w:rsidRDefault="00000000">
            <w:pPr>
              <w:pStyle w:val="TableParagraph"/>
              <w:spacing w:before="8"/>
              <w:ind w:right="64"/>
              <w:jc w:val="center"/>
            </w:pPr>
            <w:r>
              <w:rPr>
                <w:spacing w:val="-10"/>
              </w:rPr>
              <w:t>-</w:t>
            </w:r>
          </w:p>
        </w:tc>
        <w:tc>
          <w:tcPr>
            <w:tcW w:w="991" w:type="dxa"/>
          </w:tcPr>
          <w:p w14:paraId="10F01E4F" w14:textId="77777777" w:rsidR="00B6477F" w:rsidRDefault="00000000">
            <w:pPr>
              <w:pStyle w:val="TableParagraph"/>
              <w:spacing w:before="8"/>
              <w:ind w:left="324"/>
            </w:pPr>
            <w:r>
              <w:rPr>
                <w:spacing w:val="-10"/>
              </w:rPr>
              <w:t>-</w:t>
            </w:r>
          </w:p>
        </w:tc>
        <w:tc>
          <w:tcPr>
            <w:tcW w:w="720" w:type="dxa"/>
          </w:tcPr>
          <w:p w14:paraId="66C76CCD" w14:textId="77777777" w:rsidR="00B6477F" w:rsidRDefault="00B6477F">
            <w:pPr>
              <w:pStyle w:val="TableParagraph"/>
              <w:rPr>
                <w:sz w:val="20"/>
              </w:rPr>
            </w:pPr>
          </w:p>
        </w:tc>
        <w:tc>
          <w:tcPr>
            <w:tcW w:w="808" w:type="dxa"/>
          </w:tcPr>
          <w:p w14:paraId="0BA5E5D8" w14:textId="77777777" w:rsidR="00B6477F" w:rsidRDefault="00000000">
            <w:pPr>
              <w:pStyle w:val="TableParagraph"/>
              <w:spacing w:before="8"/>
              <w:ind w:left="82"/>
            </w:pPr>
            <w:r>
              <w:rPr>
                <w:spacing w:val="-4"/>
              </w:rPr>
              <w:t>S/US</w:t>
            </w:r>
          </w:p>
        </w:tc>
      </w:tr>
      <w:tr w:rsidR="00B6477F" w14:paraId="4DCFE3C4" w14:textId="77777777">
        <w:trPr>
          <w:trHeight w:val="266"/>
        </w:trPr>
        <w:tc>
          <w:tcPr>
            <w:tcW w:w="521" w:type="dxa"/>
          </w:tcPr>
          <w:p w14:paraId="24627B5B" w14:textId="77777777" w:rsidR="00B6477F" w:rsidRDefault="00B6477F">
            <w:pPr>
              <w:pStyle w:val="TableParagraph"/>
              <w:rPr>
                <w:sz w:val="18"/>
              </w:rPr>
            </w:pPr>
          </w:p>
        </w:tc>
        <w:tc>
          <w:tcPr>
            <w:tcW w:w="1008" w:type="dxa"/>
          </w:tcPr>
          <w:p w14:paraId="712322E7" w14:textId="77777777" w:rsidR="00B6477F" w:rsidRDefault="00B6477F">
            <w:pPr>
              <w:pStyle w:val="TableParagraph"/>
              <w:rPr>
                <w:sz w:val="18"/>
              </w:rPr>
            </w:pPr>
          </w:p>
        </w:tc>
        <w:tc>
          <w:tcPr>
            <w:tcW w:w="2415" w:type="dxa"/>
          </w:tcPr>
          <w:p w14:paraId="217DD7D2" w14:textId="77777777" w:rsidR="00B6477F" w:rsidRDefault="00000000">
            <w:pPr>
              <w:pStyle w:val="TableParagraph"/>
              <w:spacing w:before="5" w:line="240" w:lineRule="exact"/>
              <w:ind w:left="32"/>
              <w:jc w:val="center"/>
              <w:rPr>
                <w:b/>
                <w:spacing w:val="-2"/>
              </w:rPr>
            </w:pPr>
            <w:r>
              <w:rPr>
                <w:b/>
                <w:spacing w:val="-2"/>
              </w:rPr>
              <w:t>Total</w:t>
            </w:r>
          </w:p>
          <w:p w14:paraId="26349276" w14:textId="77777777" w:rsidR="00A158CB" w:rsidRPr="00A158CB" w:rsidRDefault="00A158CB" w:rsidP="00A158CB"/>
          <w:p w14:paraId="38A890A3" w14:textId="77777777" w:rsidR="00A158CB" w:rsidRPr="00A158CB" w:rsidRDefault="00A158CB" w:rsidP="00A158CB"/>
          <w:p w14:paraId="5C881FE1" w14:textId="77777777" w:rsidR="00A158CB" w:rsidRPr="00A158CB" w:rsidRDefault="00A158CB" w:rsidP="00A158CB"/>
          <w:p w14:paraId="2F4AD5EB" w14:textId="77777777" w:rsidR="00A158CB" w:rsidRPr="00A158CB" w:rsidRDefault="00A158CB" w:rsidP="00A158CB"/>
          <w:p w14:paraId="655C099B" w14:textId="77777777" w:rsidR="00A158CB" w:rsidRPr="00A158CB" w:rsidRDefault="00A158CB" w:rsidP="00A158CB"/>
          <w:p w14:paraId="11A9117F" w14:textId="77777777" w:rsidR="00A158CB" w:rsidRPr="00A158CB" w:rsidRDefault="00A158CB" w:rsidP="00A158CB"/>
          <w:p w14:paraId="0ACC944C" w14:textId="77777777" w:rsidR="00A158CB" w:rsidRPr="00A158CB" w:rsidRDefault="00A158CB" w:rsidP="00A158CB"/>
          <w:p w14:paraId="74418221" w14:textId="77777777" w:rsidR="00A158CB" w:rsidRPr="00A158CB" w:rsidRDefault="00A158CB" w:rsidP="00A158CB"/>
          <w:p w14:paraId="3BE5B172" w14:textId="77777777" w:rsidR="00A158CB" w:rsidRPr="00A158CB" w:rsidRDefault="00A158CB" w:rsidP="00A158CB"/>
          <w:p w14:paraId="10C2F7CC" w14:textId="77777777" w:rsidR="00A158CB" w:rsidRPr="00A158CB" w:rsidRDefault="00A158CB" w:rsidP="00A158CB"/>
          <w:p w14:paraId="490C8637" w14:textId="77777777" w:rsidR="00A158CB" w:rsidRPr="00A158CB" w:rsidRDefault="00A158CB" w:rsidP="00A158CB"/>
          <w:p w14:paraId="2747D7DC" w14:textId="77777777" w:rsidR="00A158CB" w:rsidRPr="00A158CB" w:rsidRDefault="00A158CB" w:rsidP="00A158CB"/>
          <w:p w14:paraId="0E93B913" w14:textId="77777777" w:rsidR="00A158CB" w:rsidRPr="00A158CB" w:rsidRDefault="00A158CB" w:rsidP="00A158CB"/>
          <w:p w14:paraId="46051464" w14:textId="77777777" w:rsidR="00A158CB" w:rsidRPr="00A158CB" w:rsidRDefault="00A158CB" w:rsidP="00A158CB"/>
          <w:p w14:paraId="3ADD1EFE" w14:textId="77777777" w:rsidR="00A158CB" w:rsidRPr="00A158CB" w:rsidRDefault="00A158CB" w:rsidP="00A158CB"/>
          <w:p w14:paraId="6450D73B" w14:textId="77777777" w:rsidR="00A158CB" w:rsidRDefault="00A158CB" w:rsidP="00A158CB">
            <w:pPr>
              <w:rPr>
                <w:b/>
                <w:spacing w:val="-2"/>
              </w:rPr>
            </w:pPr>
          </w:p>
          <w:p w14:paraId="6BFEF7BE" w14:textId="77777777" w:rsidR="00A158CB" w:rsidRPr="00A158CB" w:rsidRDefault="00A158CB" w:rsidP="00A158CB"/>
        </w:tc>
        <w:tc>
          <w:tcPr>
            <w:tcW w:w="540" w:type="dxa"/>
          </w:tcPr>
          <w:p w14:paraId="2F732FBB" w14:textId="77777777" w:rsidR="00B6477F" w:rsidRDefault="00000000">
            <w:pPr>
              <w:pStyle w:val="TableParagraph"/>
              <w:spacing w:before="5" w:line="240" w:lineRule="exact"/>
              <w:ind w:left="106" w:right="9"/>
              <w:jc w:val="center"/>
              <w:rPr>
                <w:b/>
              </w:rPr>
            </w:pPr>
            <w:r>
              <w:rPr>
                <w:b/>
                <w:spacing w:val="-5"/>
              </w:rPr>
              <w:t>18</w:t>
            </w:r>
          </w:p>
        </w:tc>
        <w:tc>
          <w:tcPr>
            <w:tcW w:w="540" w:type="dxa"/>
            <w:gridSpan w:val="2"/>
          </w:tcPr>
          <w:p w14:paraId="70FAEE93" w14:textId="77777777" w:rsidR="00B6477F" w:rsidRDefault="00000000">
            <w:pPr>
              <w:pStyle w:val="TableParagraph"/>
              <w:spacing w:before="5" w:line="240" w:lineRule="exact"/>
              <w:ind w:left="124"/>
              <w:rPr>
                <w:b/>
              </w:rPr>
            </w:pPr>
            <w:r>
              <w:rPr>
                <w:b/>
                <w:spacing w:val="-10"/>
              </w:rPr>
              <w:t>4</w:t>
            </w:r>
          </w:p>
        </w:tc>
        <w:tc>
          <w:tcPr>
            <w:tcW w:w="540" w:type="dxa"/>
          </w:tcPr>
          <w:p w14:paraId="659F6ED8" w14:textId="77777777" w:rsidR="00B6477F" w:rsidRDefault="00000000">
            <w:pPr>
              <w:pStyle w:val="TableParagraph"/>
              <w:spacing w:before="5" w:line="240" w:lineRule="exact"/>
              <w:ind w:right="204"/>
              <w:jc w:val="right"/>
              <w:rPr>
                <w:b/>
              </w:rPr>
            </w:pPr>
            <w:r>
              <w:rPr>
                <w:b/>
                <w:spacing w:val="-10"/>
              </w:rPr>
              <w:t>4</w:t>
            </w:r>
          </w:p>
        </w:tc>
        <w:tc>
          <w:tcPr>
            <w:tcW w:w="811" w:type="dxa"/>
          </w:tcPr>
          <w:p w14:paraId="306C2E9C" w14:textId="77777777" w:rsidR="00B6477F" w:rsidRDefault="00000000">
            <w:pPr>
              <w:pStyle w:val="TableParagraph"/>
              <w:spacing w:before="5" w:line="240" w:lineRule="exact"/>
              <w:ind w:left="203"/>
              <w:rPr>
                <w:b/>
              </w:rPr>
            </w:pPr>
            <w:r>
              <w:rPr>
                <w:b/>
                <w:spacing w:val="-5"/>
              </w:rPr>
              <w:t>26</w:t>
            </w:r>
          </w:p>
        </w:tc>
        <w:tc>
          <w:tcPr>
            <w:tcW w:w="900" w:type="dxa"/>
          </w:tcPr>
          <w:p w14:paraId="4144DDDB" w14:textId="77777777" w:rsidR="00B6477F" w:rsidRDefault="00000000">
            <w:pPr>
              <w:pStyle w:val="TableParagraph"/>
              <w:spacing w:before="5" w:line="240" w:lineRule="exact"/>
              <w:ind w:right="313"/>
              <w:jc w:val="right"/>
              <w:rPr>
                <w:b/>
              </w:rPr>
            </w:pPr>
            <w:r>
              <w:rPr>
                <w:b/>
                <w:spacing w:val="-5"/>
              </w:rPr>
              <w:t>350</w:t>
            </w:r>
          </w:p>
        </w:tc>
        <w:tc>
          <w:tcPr>
            <w:tcW w:w="991" w:type="dxa"/>
          </w:tcPr>
          <w:p w14:paraId="09FFE378" w14:textId="77777777" w:rsidR="00B6477F" w:rsidRDefault="00000000">
            <w:pPr>
              <w:pStyle w:val="TableParagraph"/>
              <w:spacing w:before="5" w:line="240" w:lineRule="exact"/>
              <w:ind w:left="288"/>
              <w:rPr>
                <w:b/>
              </w:rPr>
            </w:pPr>
            <w:r>
              <w:rPr>
                <w:b/>
                <w:spacing w:val="-5"/>
              </w:rPr>
              <w:t>400</w:t>
            </w:r>
          </w:p>
        </w:tc>
        <w:tc>
          <w:tcPr>
            <w:tcW w:w="720" w:type="dxa"/>
          </w:tcPr>
          <w:p w14:paraId="38C61BF4" w14:textId="77777777" w:rsidR="00B6477F" w:rsidRDefault="00000000">
            <w:pPr>
              <w:pStyle w:val="TableParagraph"/>
              <w:spacing w:before="5" w:line="240" w:lineRule="exact"/>
              <w:ind w:left="11"/>
              <w:jc w:val="center"/>
              <w:rPr>
                <w:b/>
              </w:rPr>
            </w:pPr>
            <w:r>
              <w:rPr>
                <w:b/>
                <w:spacing w:val="-5"/>
              </w:rPr>
              <w:t>750</w:t>
            </w:r>
          </w:p>
        </w:tc>
        <w:tc>
          <w:tcPr>
            <w:tcW w:w="808" w:type="dxa"/>
          </w:tcPr>
          <w:p w14:paraId="232B43AC" w14:textId="77777777" w:rsidR="00B6477F" w:rsidRDefault="00000000">
            <w:pPr>
              <w:pStyle w:val="TableParagraph"/>
              <w:spacing w:before="5" w:line="240" w:lineRule="exact"/>
              <w:ind w:left="104"/>
              <w:rPr>
                <w:b/>
              </w:rPr>
            </w:pPr>
            <w:r>
              <w:rPr>
                <w:b/>
                <w:spacing w:val="-5"/>
              </w:rPr>
              <w:t>20</w:t>
            </w:r>
          </w:p>
        </w:tc>
      </w:tr>
    </w:tbl>
    <w:p w14:paraId="3B61BE94" w14:textId="77777777" w:rsidR="00B6477F" w:rsidRDefault="00B6477F">
      <w:pPr>
        <w:pStyle w:val="TableParagraph"/>
        <w:spacing w:line="240" w:lineRule="exact"/>
        <w:rPr>
          <w:b/>
        </w:rPr>
        <w:sectPr w:rsidR="00B6477F">
          <w:headerReference w:type="default" r:id="rId13"/>
          <w:footerReference w:type="default" r:id="rId14"/>
          <w:pgSz w:w="11900" w:h="16850"/>
          <w:pgMar w:top="1120" w:right="566" w:bottom="1180" w:left="1417" w:header="253" w:footer="983" w:gutter="0"/>
          <w:pgNumType w:start="1"/>
          <w:cols w:space="720"/>
        </w:sectPr>
      </w:pPr>
    </w:p>
    <w:p w14:paraId="2FD90E94" w14:textId="77777777" w:rsidR="00B6477F" w:rsidRDefault="00B6477F">
      <w:pPr>
        <w:pStyle w:val="BodyText"/>
        <w:spacing w:before="107"/>
        <w:rPr>
          <w:sz w:val="20"/>
        </w:rPr>
      </w:pPr>
    </w:p>
    <w:tbl>
      <w:tblPr>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893"/>
        <w:gridCol w:w="2523"/>
        <w:gridCol w:w="540"/>
        <w:gridCol w:w="415"/>
        <w:gridCol w:w="125"/>
        <w:gridCol w:w="540"/>
        <w:gridCol w:w="811"/>
        <w:gridCol w:w="900"/>
        <w:gridCol w:w="988"/>
        <w:gridCol w:w="720"/>
        <w:gridCol w:w="804"/>
      </w:tblGrid>
      <w:tr w:rsidR="00B6477F" w14:paraId="7DACAA43" w14:textId="77777777">
        <w:trPr>
          <w:trHeight w:val="266"/>
        </w:trPr>
        <w:tc>
          <w:tcPr>
            <w:tcW w:w="4892" w:type="dxa"/>
            <w:gridSpan w:val="5"/>
          </w:tcPr>
          <w:p w14:paraId="3511234D" w14:textId="77777777" w:rsidR="00B6477F" w:rsidRDefault="00000000">
            <w:pPr>
              <w:pStyle w:val="TableParagraph"/>
              <w:spacing w:before="1" w:line="245" w:lineRule="exact"/>
              <w:ind w:left="1235"/>
              <w:rPr>
                <w:b/>
              </w:rPr>
            </w:pPr>
            <w:r>
              <w:rPr>
                <w:b/>
              </w:rPr>
              <w:t>Semester</w:t>
            </w:r>
            <w:r>
              <w:rPr>
                <w:b/>
                <w:spacing w:val="-3"/>
              </w:rPr>
              <w:t xml:space="preserve"> </w:t>
            </w:r>
            <w:r>
              <w:rPr>
                <w:b/>
              </w:rPr>
              <w:t>IV</w:t>
            </w:r>
            <w:r>
              <w:rPr>
                <w:b/>
                <w:spacing w:val="-2"/>
              </w:rPr>
              <w:t xml:space="preserve"> </w:t>
            </w:r>
            <w:r>
              <w:rPr>
                <w:b/>
              </w:rPr>
              <w:t>[Second</w:t>
            </w:r>
            <w:r>
              <w:rPr>
                <w:b/>
                <w:spacing w:val="-5"/>
              </w:rPr>
              <w:t xml:space="preserve"> </w:t>
            </w:r>
            <w:r>
              <w:rPr>
                <w:b/>
                <w:spacing w:val="-2"/>
              </w:rPr>
              <w:t>year]</w:t>
            </w:r>
          </w:p>
        </w:tc>
        <w:tc>
          <w:tcPr>
            <w:tcW w:w="4888" w:type="dxa"/>
            <w:gridSpan w:val="7"/>
          </w:tcPr>
          <w:p w14:paraId="6D840B26" w14:textId="77777777" w:rsidR="00B6477F" w:rsidRDefault="00000000">
            <w:pPr>
              <w:pStyle w:val="TableParagraph"/>
              <w:spacing w:before="1" w:line="245" w:lineRule="exact"/>
              <w:ind w:left="343"/>
              <w:rPr>
                <w:b/>
              </w:rPr>
            </w:pPr>
            <w:r>
              <w:rPr>
                <w:b/>
              </w:rPr>
              <w:t>Branch:</w:t>
            </w:r>
            <w:r>
              <w:rPr>
                <w:b/>
                <w:spacing w:val="-5"/>
              </w:rPr>
              <w:t xml:space="preserve"> </w:t>
            </w:r>
            <w:r>
              <w:rPr>
                <w:b/>
              </w:rPr>
              <w:t>Electrical</w:t>
            </w:r>
            <w:r>
              <w:rPr>
                <w:b/>
                <w:spacing w:val="-4"/>
              </w:rPr>
              <w:t xml:space="preserve"> </w:t>
            </w:r>
            <w:r>
              <w:rPr>
                <w:b/>
              </w:rPr>
              <w:t>&amp;</w:t>
            </w:r>
            <w:r>
              <w:rPr>
                <w:b/>
                <w:spacing w:val="-5"/>
              </w:rPr>
              <w:t xml:space="preserve"> </w:t>
            </w:r>
            <w:r>
              <w:rPr>
                <w:b/>
              </w:rPr>
              <w:t>Electronics</w:t>
            </w:r>
            <w:r>
              <w:rPr>
                <w:b/>
                <w:spacing w:val="-4"/>
              </w:rPr>
              <w:t xml:space="preserve"> </w:t>
            </w:r>
            <w:r>
              <w:rPr>
                <w:b/>
                <w:spacing w:val="-2"/>
              </w:rPr>
              <w:t>Engineering</w:t>
            </w:r>
          </w:p>
        </w:tc>
      </w:tr>
      <w:tr w:rsidR="00B6477F" w14:paraId="3646DC51" w14:textId="77777777">
        <w:trPr>
          <w:trHeight w:val="513"/>
        </w:trPr>
        <w:tc>
          <w:tcPr>
            <w:tcW w:w="521" w:type="dxa"/>
          </w:tcPr>
          <w:p w14:paraId="640CB71C" w14:textId="77777777" w:rsidR="00B6477F" w:rsidRDefault="00000000">
            <w:pPr>
              <w:pStyle w:val="TableParagraph"/>
              <w:spacing w:line="252" w:lineRule="exact"/>
              <w:ind w:left="7"/>
              <w:rPr>
                <w:b/>
              </w:rPr>
            </w:pPr>
            <w:r>
              <w:rPr>
                <w:b/>
                <w:spacing w:val="-5"/>
              </w:rPr>
              <w:t>Sr.</w:t>
            </w:r>
          </w:p>
          <w:p w14:paraId="56D9A73B" w14:textId="77777777" w:rsidR="00B6477F" w:rsidRDefault="00000000">
            <w:pPr>
              <w:pStyle w:val="TableParagraph"/>
              <w:spacing w:before="1" w:line="240" w:lineRule="exact"/>
              <w:ind w:left="7"/>
              <w:rPr>
                <w:b/>
              </w:rPr>
            </w:pPr>
            <w:r>
              <w:rPr>
                <w:b/>
                <w:spacing w:val="-5"/>
              </w:rPr>
              <w:t>No.</w:t>
            </w:r>
          </w:p>
        </w:tc>
        <w:tc>
          <w:tcPr>
            <w:tcW w:w="893" w:type="dxa"/>
          </w:tcPr>
          <w:p w14:paraId="76F15826" w14:textId="77777777" w:rsidR="00B6477F" w:rsidRDefault="00000000">
            <w:pPr>
              <w:pStyle w:val="TableParagraph"/>
              <w:spacing w:line="254" w:lineRule="exact"/>
              <w:ind w:left="4" w:right="198"/>
              <w:rPr>
                <w:b/>
              </w:rPr>
            </w:pPr>
            <w:r>
              <w:rPr>
                <w:b/>
                <w:spacing w:val="-2"/>
              </w:rPr>
              <w:t xml:space="preserve">Course </w:t>
            </w:r>
            <w:r>
              <w:rPr>
                <w:b/>
                <w:spacing w:val="-4"/>
              </w:rPr>
              <w:t>code</w:t>
            </w:r>
          </w:p>
        </w:tc>
        <w:tc>
          <w:tcPr>
            <w:tcW w:w="2523" w:type="dxa"/>
          </w:tcPr>
          <w:p w14:paraId="23CFA237" w14:textId="77777777" w:rsidR="00B6477F" w:rsidRDefault="00000000">
            <w:pPr>
              <w:pStyle w:val="TableParagraph"/>
              <w:spacing w:line="252" w:lineRule="exact"/>
              <w:ind w:left="4"/>
              <w:rPr>
                <w:b/>
              </w:rPr>
            </w:pPr>
            <w:r>
              <w:rPr>
                <w:b/>
              </w:rPr>
              <w:t>Course</w:t>
            </w:r>
            <w:r>
              <w:rPr>
                <w:b/>
                <w:spacing w:val="-4"/>
              </w:rPr>
              <w:t xml:space="preserve"> </w:t>
            </w:r>
            <w:r>
              <w:rPr>
                <w:b/>
                <w:spacing w:val="-2"/>
              </w:rPr>
              <w:t>Title</w:t>
            </w:r>
          </w:p>
        </w:tc>
        <w:tc>
          <w:tcPr>
            <w:tcW w:w="540" w:type="dxa"/>
          </w:tcPr>
          <w:p w14:paraId="6F8EEDEC" w14:textId="77777777" w:rsidR="00B6477F" w:rsidRDefault="00000000">
            <w:pPr>
              <w:pStyle w:val="TableParagraph"/>
              <w:spacing w:before="6"/>
              <w:ind w:left="106"/>
              <w:jc w:val="center"/>
              <w:rPr>
                <w:b/>
              </w:rPr>
            </w:pPr>
            <w:r>
              <w:rPr>
                <w:b/>
                <w:spacing w:val="-10"/>
              </w:rPr>
              <w:t>L</w:t>
            </w:r>
          </w:p>
        </w:tc>
        <w:tc>
          <w:tcPr>
            <w:tcW w:w="540" w:type="dxa"/>
            <w:gridSpan w:val="2"/>
          </w:tcPr>
          <w:p w14:paraId="594A5DAF" w14:textId="77777777" w:rsidR="00B6477F" w:rsidRDefault="00000000">
            <w:pPr>
              <w:pStyle w:val="TableParagraph"/>
              <w:spacing w:before="6"/>
              <w:ind w:left="210"/>
              <w:rPr>
                <w:b/>
              </w:rPr>
            </w:pPr>
            <w:r>
              <w:rPr>
                <w:b/>
                <w:spacing w:val="-10"/>
              </w:rPr>
              <w:t>T</w:t>
            </w:r>
          </w:p>
        </w:tc>
        <w:tc>
          <w:tcPr>
            <w:tcW w:w="540" w:type="dxa"/>
          </w:tcPr>
          <w:p w14:paraId="14F8F298" w14:textId="77777777" w:rsidR="00B6477F" w:rsidRDefault="00000000">
            <w:pPr>
              <w:pStyle w:val="TableParagraph"/>
              <w:spacing w:before="6"/>
              <w:ind w:left="107"/>
              <w:rPr>
                <w:b/>
              </w:rPr>
            </w:pPr>
            <w:r>
              <w:rPr>
                <w:b/>
                <w:spacing w:val="-10"/>
              </w:rPr>
              <w:t>P</w:t>
            </w:r>
          </w:p>
        </w:tc>
        <w:tc>
          <w:tcPr>
            <w:tcW w:w="811" w:type="dxa"/>
          </w:tcPr>
          <w:p w14:paraId="2D7F79E7" w14:textId="77777777" w:rsidR="00B6477F" w:rsidRDefault="00000000">
            <w:pPr>
              <w:pStyle w:val="TableParagraph"/>
              <w:spacing w:line="254" w:lineRule="exact"/>
              <w:ind w:left="86" w:right="59"/>
              <w:rPr>
                <w:b/>
              </w:rPr>
            </w:pPr>
            <w:r>
              <w:rPr>
                <w:b/>
                <w:spacing w:val="-2"/>
              </w:rPr>
              <w:t xml:space="preserve">Hours/ </w:t>
            </w:r>
            <w:r>
              <w:rPr>
                <w:b/>
                <w:spacing w:val="-4"/>
              </w:rPr>
              <w:t>Week</w:t>
            </w:r>
          </w:p>
        </w:tc>
        <w:tc>
          <w:tcPr>
            <w:tcW w:w="900" w:type="dxa"/>
          </w:tcPr>
          <w:p w14:paraId="0E744DBD" w14:textId="77777777" w:rsidR="00B6477F" w:rsidRDefault="00000000">
            <w:pPr>
              <w:pStyle w:val="TableParagraph"/>
              <w:spacing w:line="256" w:lineRule="exact"/>
              <w:ind w:left="84"/>
              <w:rPr>
                <w:b/>
              </w:rPr>
            </w:pPr>
            <w:r>
              <w:rPr>
                <w:b/>
                <w:spacing w:val="-2"/>
              </w:rPr>
              <w:t>Internal Marks</w:t>
            </w:r>
          </w:p>
        </w:tc>
        <w:tc>
          <w:tcPr>
            <w:tcW w:w="988" w:type="dxa"/>
          </w:tcPr>
          <w:p w14:paraId="1ED715B1" w14:textId="77777777" w:rsidR="00B6477F" w:rsidRDefault="00000000">
            <w:pPr>
              <w:pStyle w:val="TableParagraph"/>
              <w:spacing w:line="256" w:lineRule="exact"/>
              <w:ind w:left="84" w:right="71"/>
              <w:rPr>
                <w:b/>
              </w:rPr>
            </w:pPr>
            <w:r>
              <w:rPr>
                <w:b/>
                <w:spacing w:val="-2"/>
              </w:rPr>
              <w:t>External Marks</w:t>
            </w:r>
          </w:p>
        </w:tc>
        <w:tc>
          <w:tcPr>
            <w:tcW w:w="720" w:type="dxa"/>
          </w:tcPr>
          <w:p w14:paraId="3C67EC76" w14:textId="77777777" w:rsidR="00B6477F" w:rsidRDefault="00000000">
            <w:pPr>
              <w:pStyle w:val="TableParagraph"/>
              <w:spacing w:line="256" w:lineRule="exact"/>
              <w:ind w:left="85" w:right="-15"/>
              <w:rPr>
                <w:b/>
              </w:rPr>
            </w:pPr>
            <w:r>
              <w:rPr>
                <w:b/>
                <w:spacing w:val="-2"/>
              </w:rPr>
              <w:t>Total Marks</w:t>
            </w:r>
          </w:p>
        </w:tc>
        <w:tc>
          <w:tcPr>
            <w:tcW w:w="804" w:type="dxa"/>
          </w:tcPr>
          <w:p w14:paraId="79E73771" w14:textId="77777777" w:rsidR="00B6477F" w:rsidRDefault="00000000">
            <w:pPr>
              <w:pStyle w:val="TableParagraph"/>
              <w:spacing w:before="1"/>
              <w:ind w:left="85"/>
              <w:rPr>
                <w:b/>
              </w:rPr>
            </w:pPr>
            <w:r>
              <w:rPr>
                <w:b/>
                <w:spacing w:val="-2"/>
              </w:rPr>
              <w:t>Credits</w:t>
            </w:r>
          </w:p>
        </w:tc>
      </w:tr>
      <w:tr w:rsidR="00B6477F" w14:paraId="74F4B425" w14:textId="77777777">
        <w:trPr>
          <w:trHeight w:val="1029"/>
        </w:trPr>
        <w:tc>
          <w:tcPr>
            <w:tcW w:w="521" w:type="dxa"/>
          </w:tcPr>
          <w:p w14:paraId="577EE96A" w14:textId="77777777" w:rsidR="00B6477F" w:rsidRDefault="00000000">
            <w:pPr>
              <w:pStyle w:val="TableParagraph"/>
              <w:spacing w:line="251" w:lineRule="exact"/>
              <w:ind w:right="144"/>
              <w:jc w:val="center"/>
            </w:pPr>
            <w:r>
              <w:rPr>
                <w:spacing w:val="-10"/>
              </w:rPr>
              <w:t>1</w:t>
            </w:r>
          </w:p>
        </w:tc>
        <w:tc>
          <w:tcPr>
            <w:tcW w:w="893" w:type="dxa"/>
          </w:tcPr>
          <w:p w14:paraId="3ACD671E" w14:textId="77777777" w:rsidR="00B6477F" w:rsidRDefault="00000000">
            <w:pPr>
              <w:pStyle w:val="TableParagraph"/>
              <w:spacing w:before="1" w:line="244" w:lineRule="auto"/>
              <w:ind w:left="105" w:right="18"/>
            </w:pPr>
            <w:r>
              <w:rPr>
                <w:spacing w:val="-2"/>
              </w:rPr>
              <w:t>BTEEE- 401-18/</w:t>
            </w:r>
          </w:p>
          <w:p w14:paraId="74F9BB0B" w14:textId="77777777" w:rsidR="00B6477F" w:rsidRDefault="00000000">
            <w:pPr>
              <w:pStyle w:val="TableParagraph"/>
              <w:spacing w:line="256" w:lineRule="exact"/>
              <w:ind w:left="105" w:right="151"/>
            </w:pPr>
            <w:r>
              <w:rPr>
                <w:spacing w:val="-2"/>
              </w:rPr>
              <w:t>BTEE- 401-</w:t>
            </w:r>
            <w:r>
              <w:rPr>
                <w:spacing w:val="-5"/>
              </w:rPr>
              <w:t>18</w:t>
            </w:r>
          </w:p>
        </w:tc>
        <w:tc>
          <w:tcPr>
            <w:tcW w:w="2523" w:type="dxa"/>
          </w:tcPr>
          <w:p w14:paraId="2B898A56" w14:textId="77777777" w:rsidR="00B6477F" w:rsidRDefault="00000000">
            <w:pPr>
              <w:pStyle w:val="TableParagraph"/>
              <w:spacing w:line="251" w:lineRule="exact"/>
              <w:ind w:left="23"/>
            </w:pPr>
            <w:r>
              <w:t>Digital</w:t>
            </w:r>
            <w:r>
              <w:rPr>
                <w:spacing w:val="-5"/>
              </w:rPr>
              <w:t xml:space="preserve"> </w:t>
            </w:r>
            <w:r>
              <w:rPr>
                <w:spacing w:val="-2"/>
              </w:rPr>
              <w:t>Electronics</w:t>
            </w:r>
          </w:p>
        </w:tc>
        <w:tc>
          <w:tcPr>
            <w:tcW w:w="540" w:type="dxa"/>
          </w:tcPr>
          <w:p w14:paraId="568CCA1A" w14:textId="77777777" w:rsidR="00B6477F" w:rsidRDefault="00000000">
            <w:pPr>
              <w:pStyle w:val="TableParagraph"/>
              <w:spacing w:before="1"/>
              <w:ind w:left="106" w:right="3"/>
              <w:jc w:val="center"/>
            </w:pPr>
            <w:r>
              <w:rPr>
                <w:spacing w:val="-10"/>
              </w:rPr>
              <w:t>3</w:t>
            </w:r>
          </w:p>
        </w:tc>
        <w:tc>
          <w:tcPr>
            <w:tcW w:w="540" w:type="dxa"/>
            <w:gridSpan w:val="2"/>
          </w:tcPr>
          <w:p w14:paraId="72321E82" w14:textId="77777777" w:rsidR="00B6477F" w:rsidRDefault="00000000">
            <w:pPr>
              <w:pStyle w:val="TableParagraph"/>
              <w:spacing w:before="1"/>
              <w:ind w:left="126"/>
            </w:pPr>
            <w:r>
              <w:rPr>
                <w:spacing w:val="-10"/>
              </w:rPr>
              <w:t>0</w:t>
            </w:r>
          </w:p>
        </w:tc>
        <w:tc>
          <w:tcPr>
            <w:tcW w:w="540" w:type="dxa"/>
          </w:tcPr>
          <w:p w14:paraId="07C963FB" w14:textId="77777777" w:rsidR="00B6477F" w:rsidRDefault="00000000">
            <w:pPr>
              <w:pStyle w:val="TableParagraph"/>
              <w:spacing w:before="1"/>
              <w:ind w:right="202"/>
              <w:jc w:val="right"/>
            </w:pPr>
            <w:r>
              <w:rPr>
                <w:spacing w:val="-10"/>
              </w:rPr>
              <w:t>0</w:t>
            </w:r>
          </w:p>
        </w:tc>
        <w:tc>
          <w:tcPr>
            <w:tcW w:w="811" w:type="dxa"/>
          </w:tcPr>
          <w:p w14:paraId="540D464F" w14:textId="77777777" w:rsidR="00B6477F" w:rsidRDefault="00000000">
            <w:pPr>
              <w:pStyle w:val="TableParagraph"/>
              <w:spacing w:before="1"/>
              <w:ind w:right="379"/>
              <w:jc w:val="right"/>
            </w:pPr>
            <w:r>
              <w:rPr>
                <w:spacing w:val="-10"/>
              </w:rPr>
              <w:t>3</w:t>
            </w:r>
          </w:p>
        </w:tc>
        <w:tc>
          <w:tcPr>
            <w:tcW w:w="900" w:type="dxa"/>
          </w:tcPr>
          <w:p w14:paraId="1C4F3266" w14:textId="77777777" w:rsidR="00B6477F" w:rsidRDefault="00000000">
            <w:pPr>
              <w:pStyle w:val="TableParagraph"/>
              <w:spacing w:line="251" w:lineRule="exact"/>
              <w:ind w:right="364"/>
              <w:jc w:val="right"/>
            </w:pPr>
            <w:r>
              <w:rPr>
                <w:spacing w:val="-5"/>
              </w:rPr>
              <w:t>40</w:t>
            </w:r>
          </w:p>
        </w:tc>
        <w:tc>
          <w:tcPr>
            <w:tcW w:w="988" w:type="dxa"/>
          </w:tcPr>
          <w:p w14:paraId="254D2389" w14:textId="77777777" w:rsidR="00B6477F" w:rsidRDefault="00000000">
            <w:pPr>
              <w:pStyle w:val="TableParagraph"/>
              <w:spacing w:before="1"/>
              <w:ind w:left="250"/>
            </w:pPr>
            <w:r>
              <w:rPr>
                <w:spacing w:val="-5"/>
              </w:rPr>
              <w:t>60</w:t>
            </w:r>
          </w:p>
        </w:tc>
        <w:tc>
          <w:tcPr>
            <w:tcW w:w="720" w:type="dxa"/>
          </w:tcPr>
          <w:p w14:paraId="1B590641" w14:textId="77777777" w:rsidR="00B6477F" w:rsidRDefault="00000000">
            <w:pPr>
              <w:pStyle w:val="TableParagraph"/>
              <w:spacing w:before="1"/>
              <w:ind w:left="11" w:right="87"/>
              <w:jc w:val="center"/>
            </w:pPr>
            <w:r>
              <w:rPr>
                <w:spacing w:val="-5"/>
              </w:rPr>
              <w:t>100</w:t>
            </w:r>
          </w:p>
        </w:tc>
        <w:tc>
          <w:tcPr>
            <w:tcW w:w="804" w:type="dxa"/>
          </w:tcPr>
          <w:p w14:paraId="4151AA07" w14:textId="77777777" w:rsidR="00B6477F" w:rsidRDefault="00000000">
            <w:pPr>
              <w:pStyle w:val="TableParagraph"/>
              <w:spacing w:before="1"/>
              <w:ind w:left="258"/>
            </w:pPr>
            <w:r>
              <w:rPr>
                <w:spacing w:val="-10"/>
              </w:rPr>
              <w:t>3</w:t>
            </w:r>
          </w:p>
        </w:tc>
      </w:tr>
      <w:tr w:rsidR="00B6477F" w14:paraId="12EF0D00" w14:textId="77777777">
        <w:trPr>
          <w:trHeight w:val="1029"/>
        </w:trPr>
        <w:tc>
          <w:tcPr>
            <w:tcW w:w="521" w:type="dxa"/>
          </w:tcPr>
          <w:p w14:paraId="6AAFD4F8" w14:textId="77777777" w:rsidR="00B6477F" w:rsidRDefault="00000000">
            <w:pPr>
              <w:pStyle w:val="TableParagraph"/>
              <w:spacing w:line="251" w:lineRule="exact"/>
              <w:ind w:right="144"/>
              <w:jc w:val="center"/>
            </w:pPr>
            <w:r>
              <w:rPr>
                <w:spacing w:val="-10"/>
              </w:rPr>
              <w:t>2</w:t>
            </w:r>
          </w:p>
        </w:tc>
        <w:tc>
          <w:tcPr>
            <w:tcW w:w="893" w:type="dxa"/>
          </w:tcPr>
          <w:p w14:paraId="768A0CBA" w14:textId="77777777" w:rsidR="00B6477F" w:rsidRDefault="00000000">
            <w:pPr>
              <w:pStyle w:val="TableParagraph"/>
              <w:spacing w:before="1" w:line="244" w:lineRule="auto"/>
              <w:ind w:left="105" w:right="18"/>
            </w:pPr>
            <w:r>
              <w:rPr>
                <w:spacing w:val="-2"/>
              </w:rPr>
              <w:t>BTEEE- 402-18/</w:t>
            </w:r>
          </w:p>
          <w:p w14:paraId="29172539" w14:textId="77777777" w:rsidR="00B6477F" w:rsidRDefault="00000000">
            <w:pPr>
              <w:pStyle w:val="TableParagraph"/>
              <w:spacing w:line="256" w:lineRule="exact"/>
              <w:ind w:left="105" w:right="151"/>
            </w:pPr>
            <w:r>
              <w:rPr>
                <w:spacing w:val="-2"/>
              </w:rPr>
              <w:t>BTEE- 402-</w:t>
            </w:r>
            <w:r>
              <w:rPr>
                <w:spacing w:val="-5"/>
              </w:rPr>
              <w:t>18</w:t>
            </w:r>
          </w:p>
        </w:tc>
        <w:tc>
          <w:tcPr>
            <w:tcW w:w="2523" w:type="dxa"/>
          </w:tcPr>
          <w:p w14:paraId="77FBB3AD" w14:textId="77777777" w:rsidR="00B6477F" w:rsidRDefault="00000000">
            <w:pPr>
              <w:pStyle w:val="TableParagraph"/>
              <w:spacing w:before="1"/>
              <w:ind w:left="23"/>
            </w:pPr>
            <w:r>
              <w:t>Electrical</w:t>
            </w:r>
            <w:r>
              <w:rPr>
                <w:spacing w:val="-6"/>
              </w:rPr>
              <w:t xml:space="preserve"> </w:t>
            </w:r>
            <w:r>
              <w:t>Machines</w:t>
            </w:r>
            <w:r>
              <w:rPr>
                <w:spacing w:val="-2"/>
              </w:rPr>
              <w:t xml:space="preserve"> </w:t>
            </w:r>
            <w:r>
              <w:t>–</w:t>
            </w:r>
            <w:r>
              <w:rPr>
                <w:spacing w:val="-4"/>
              </w:rPr>
              <w:t xml:space="preserve"> </w:t>
            </w:r>
            <w:r>
              <w:rPr>
                <w:spacing w:val="-5"/>
              </w:rPr>
              <w:t>II</w:t>
            </w:r>
          </w:p>
        </w:tc>
        <w:tc>
          <w:tcPr>
            <w:tcW w:w="540" w:type="dxa"/>
          </w:tcPr>
          <w:p w14:paraId="0E28E7FD" w14:textId="77777777" w:rsidR="00B6477F" w:rsidRDefault="00000000">
            <w:pPr>
              <w:pStyle w:val="TableParagraph"/>
              <w:spacing w:before="1"/>
              <w:ind w:left="106" w:right="3"/>
              <w:jc w:val="center"/>
            </w:pPr>
            <w:r>
              <w:rPr>
                <w:spacing w:val="-10"/>
              </w:rPr>
              <w:t>3</w:t>
            </w:r>
          </w:p>
        </w:tc>
        <w:tc>
          <w:tcPr>
            <w:tcW w:w="540" w:type="dxa"/>
            <w:gridSpan w:val="2"/>
          </w:tcPr>
          <w:p w14:paraId="52589D5D" w14:textId="77777777" w:rsidR="00B6477F" w:rsidRDefault="00000000">
            <w:pPr>
              <w:pStyle w:val="TableParagraph"/>
              <w:spacing w:before="1"/>
              <w:ind w:left="126"/>
            </w:pPr>
            <w:r>
              <w:rPr>
                <w:spacing w:val="-10"/>
              </w:rPr>
              <w:t>0</w:t>
            </w:r>
          </w:p>
        </w:tc>
        <w:tc>
          <w:tcPr>
            <w:tcW w:w="540" w:type="dxa"/>
          </w:tcPr>
          <w:p w14:paraId="2C99EB6D" w14:textId="77777777" w:rsidR="00B6477F" w:rsidRDefault="00000000">
            <w:pPr>
              <w:pStyle w:val="TableParagraph"/>
              <w:spacing w:before="1"/>
              <w:ind w:right="202"/>
              <w:jc w:val="right"/>
            </w:pPr>
            <w:r>
              <w:rPr>
                <w:spacing w:val="-10"/>
              </w:rPr>
              <w:t>0</w:t>
            </w:r>
          </w:p>
        </w:tc>
        <w:tc>
          <w:tcPr>
            <w:tcW w:w="811" w:type="dxa"/>
          </w:tcPr>
          <w:p w14:paraId="27E98AFE" w14:textId="77777777" w:rsidR="00B6477F" w:rsidRDefault="00000000">
            <w:pPr>
              <w:pStyle w:val="TableParagraph"/>
              <w:spacing w:before="1"/>
              <w:ind w:right="379"/>
              <w:jc w:val="right"/>
            </w:pPr>
            <w:r>
              <w:rPr>
                <w:spacing w:val="-10"/>
              </w:rPr>
              <w:t>3</w:t>
            </w:r>
          </w:p>
        </w:tc>
        <w:tc>
          <w:tcPr>
            <w:tcW w:w="900" w:type="dxa"/>
          </w:tcPr>
          <w:p w14:paraId="4585F64F" w14:textId="77777777" w:rsidR="00B6477F" w:rsidRDefault="00000000">
            <w:pPr>
              <w:pStyle w:val="TableParagraph"/>
              <w:spacing w:line="251" w:lineRule="exact"/>
              <w:ind w:right="364"/>
              <w:jc w:val="right"/>
            </w:pPr>
            <w:r>
              <w:rPr>
                <w:spacing w:val="-5"/>
              </w:rPr>
              <w:t>40</w:t>
            </w:r>
          </w:p>
        </w:tc>
        <w:tc>
          <w:tcPr>
            <w:tcW w:w="988" w:type="dxa"/>
          </w:tcPr>
          <w:p w14:paraId="3F470BD7" w14:textId="77777777" w:rsidR="00B6477F" w:rsidRDefault="00000000">
            <w:pPr>
              <w:pStyle w:val="TableParagraph"/>
              <w:spacing w:line="251" w:lineRule="exact"/>
              <w:ind w:left="250"/>
            </w:pPr>
            <w:r>
              <w:rPr>
                <w:spacing w:val="-5"/>
              </w:rPr>
              <w:t>60</w:t>
            </w:r>
          </w:p>
        </w:tc>
        <w:tc>
          <w:tcPr>
            <w:tcW w:w="720" w:type="dxa"/>
          </w:tcPr>
          <w:p w14:paraId="239E1A76" w14:textId="77777777" w:rsidR="00B6477F" w:rsidRDefault="00000000">
            <w:pPr>
              <w:pStyle w:val="TableParagraph"/>
              <w:spacing w:line="251" w:lineRule="exact"/>
              <w:ind w:left="11" w:right="87"/>
              <w:jc w:val="center"/>
            </w:pPr>
            <w:r>
              <w:rPr>
                <w:spacing w:val="-5"/>
              </w:rPr>
              <w:t>100</w:t>
            </w:r>
          </w:p>
        </w:tc>
        <w:tc>
          <w:tcPr>
            <w:tcW w:w="804" w:type="dxa"/>
          </w:tcPr>
          <w:p w14:paraId="0369F52A" w14:textId="77777777" w:rsidR="00B6477F" w:rsidRDefault="00000000">
            <w:pPr>
              <w:pStyle w:val="TableParagraph"/>
              <w:spacing w:before="1"/>
              <w:ind w:left="258"/>
            </w:pPr>
            <w:r>
              <w:rPr>
                <w:spacing w:val="-10"/>
              </w:rPr>
              <w:t>3</w:t>
            </w:r>
          </w:p>
        </w:tc>
      </w:tr>
      <w:tr w:rsidR="00B6477F" w14:paraId="477F8E56" w14:textId="77777777">
        <w:trPr>
          <w:trHeight w:val="1031"/>
        </w:trPr>
        <w:tc>
          <w:tcPr>
            <w:tcW w:w="521" w:type="dxa"/>
          </w:tcPr>
          <w:p w14:paraId="77D26A13" w14:textId="77777777" w:rsidR="00B6477F" w:rsidRDefault="00000000">
            <w:pPr>
              <w:pStyle w:val="TableParagraph"/>
              <w:spacing w:before="1"/>
              <w:ind w:right="144"/>
              <w:jc w:val="center"/>
            </w:pPr>
            <w:r>
              <w:rPr>
                <w:spacing w:val="-10"/>
              </w:rPr>
              <w:t>3</w:t>
            </w:r>
          </w:p>
        </w:tc>
        <w:tc>
          <w:tcPr>
            <w:tcW w:w="893" w:type="dxa"/>
          </w:tcPr>
          <w:p w14:paraId="5E3C5A21" w14:textId="77777777" w:rsidR="00B6477F" w:rsidRDefault="00000000">
            <w:pPr>
              <w:pStyle w:val="TableParagraph"/>
              <w:spacing w:before="1" w:line="244" w:lineRule="auto"/>
              <w:ind w:left="105" w:right="18"/>
            </w:pPr>
            <w:r>
              <w:rPr>
                <w:spacing w:val="-2"/>
              </w:rPr>
              <w:t>BTEEE- 403-18/</w:t>
            </w:r>
          </w:p>
          <w:p w14:paraId="4C5A8E50" w14:textId="77777777" w:rsidR="00B6477F" w:rsidRDefault="00000000">
            <w:pPr>
              <w:pStyle w:val="TableParagraph"/>
              <w:spacing w:line="256" w:lineRule="exact"/>
              <w:ind w:left="105" w:right="151"/>
            </w:pPr>
            <w:r>
              <w:rPr>
                <w:spacing w:val="-2"/>
              </w:rPr>
              <w:t>BTEE- 403-</w:t>
            </w:r>
            <w:r>
              <w:rPr>
                <w:spacing w:val="-5"/>
              </w:rPr>
              <w:t>18</w:t>
            </w:r>
          </w:p>
        </w:tc>
        <w:tc>
          <w:tcPr>
            <w:tcW w:w="2523" w:type="dxa"/>
          </w:tcPr>
          <w:p w14:paraId="4912633C" w14:textId="77777777" w:rsidR="00B6477F" w:rsidRDefault="00000000">
            <w:pPr>
              <w:pStyle w:val="TableParagraph"/>
              <w:spacing w:before="1"/>
              <w:ind w:left="23"/>
            </w:pPr>
            <w:r>
              <w:t>Power</w:t>
            </w:r>
            <w:r>
              <w:rPr>
                <w:spacing w:val="-1"/>
              </w:rPr>
              <w:t xml:space="preserve"> </w:t>
            </w:r>
            <w:r>
              <w:rPr>
                <w:spacing w:val="-2"/>
              </w:rPr>
              <w:t>Electronics</w:t>
            </w:r>
          </w:p>
        </w:tc>
        <w:tc>
          <w:tcPr>
            <w:tcW w:w="540" w:type="dxa"/>
          </w:tcPr>
          <w:p w14:paraId="6175DC45" w14:textId="77777777" w:rsidR="00B6477F" w:rsidRDefault="00000000">
            <w:pPr>
              <w:pStyle w:val="TableParagraph"/>
              <w:spacing w:before="1"/>
              <w:ind w:left="106" w:right="3"/>
              <w:jc w:val="center"/>
            </w:pPr>
            <w:r>
              <w:rPr>
                <w:spacing w:val="-10"/>
              </w:rPr>
              <w:t>3</w:t>
            </w:r>
          </w:p>
        </w:tc>
        <w:tc>
          <w:tcPr>
            <w:tcW w:w="540" w:type="dxa"/>
            <w:gridSpan w:val="2"/>
          </w:tcPr>
          <w:p w14:paraId="01903D5A" w14:textId="77777777" w:rsidR="00B6477F" w:rsidRDefault="00000000">
            <w:pPr>
              <w:pStyle w:val="TableParagraph"/>
              <w:spacing w:before="1"/>
              <w:ind w:left="126"/>
            </w:pPr>
            <w:r>
              <w:rPr>
                <w:spacing w:val="-10"/>
              </w:rPr>
              <w:t>0</w:t>
            </w:r>
          </w:p>
        </w:tc>
        <w:tc>
          <w:tcPr>
            <w:tcW w:w="540" w:type="dxa"/>
          </w:tcPr>
          <w:p w14:paraId="158E69F5" w14:textId="77777777" w:rsidR="00B6477F" w:rsidRDefault="00000000">
            <w:pPr>
              <w:pStyle w:val="TableParagraph"/>
              <w:spacing w:before="1"/>
              <w:ind w:right="202"/>
              <w:jc w:val="right"/>
            </w:pPr>
            <w:r>
              <w:rPr>
                <w:spacing w:val="-10"/>
              </w:rPr>
              <w:t>0</w:t>
            </w:r>
          </w:p>
        </w:tc>
        <w:tc>
          <w:tcPr>
            <w:tcW w:w="811" w:type="dxa"/>
          </w:tcPr>
          <w:p w14:paraId="1383A1B1" w14:textId="77777777" w:rsidR="00B6477F" w:rsidRDefault="00000000">
            <w:pPr>
              <w:pStyle w:val="TableParagraph"/>
              <w:spacing w:before="1"/>
              <w:ind w:right="379"/>
              <w:jc w:val="right"/>
            </w:pPr>
            <w:r>
              <w:rPr>
                <w:spacing w:val="-10"/>
              </w:rPr>
              <w:t>3</w:t>
            </w:r>
          </w:p>
        </w:tc>
        <w:tc>
          <w:tcPr>
            <w:tcW w:w="900" w:type="dxa"/>
          </w:tcPr>
          <w:p w14:paraId="3BDEBF6E" w14:textId="77777777" w:rsidR="00B6477F" w:rsidRDefault="00000000">
            <w:pPr>
              <w:pStyle w:val="TableParagraph"/>
              <w:spacing w:before="1"/>
              <w:ind w:right="364"/>
              <w:jc w:val="right"/>
            </w:pPr>
            <w:r>
              <w:rPr>
                <w:spacing w:val="-5"/>
              </w:rPr>
              <w:t>40</w:t>
            </w:r>
          </w:p>
        </w:tc>
        <w:tc>
          <w:tcPr>
            <w:tcW w:w="988" w:type="dxa"/>
          </w:tcPr>
          <w:p w14:paraId="6B62C306" w14:textId="77777777" w:rsidR="00B6477F" w:rsidRDefault="00000000">
            <w:pPr>
              <w:pStyle w:val="TableParagraph"/>
              <w:spacing w:before="1"/>
              <w:ind w:left="250"/>
            </w:pPr>
            <w:r>
              <w:rPr>
                <w:spacing w:val="-5"/>
              </w:rPr>
              <w:t>60</w:t>
            </w:r>
          </w:p>
        </w:tc>
        <w:tc>
          <w:tcPr>
            <w:tcW w:w="720" w:type="dxa"/>
          </w:tcPr>
          <w:p w14:paraId="46E0C074" w14:textId="77777777" w:rsidR="00B6477F" w:rsidRDefault="00000000">
            <w:pPr>
              <w:pStyle w:val="TableParagraph"/>
              <w:spacing w:before="1"/>
              <w:ind w:left="11" w:right="87"/>
              <w:jc w:val="center"/>
            </w:pPr>
            <w:r>
              <w:rPr>
                <w:spacing w:val="-5"/>
              </w:rPr>
              <w:t>100</w:t>
            </w:r>
          </w:p>
        </w:tc>
        <w:tc>
          <w:tcPr>
            <w:tcW w:w="804" w:type="dxa"/>
          </w:tcPr>
          <w:p w14:paraId="374404F9" w14:textId="77777777" w:rsidR="00B6477F" w:rsidRDefault="00000000">
            <w:pPr>
              <w:pStyle w:val="TableParagraph"/>
              <w:spacing w:before="1"/>
              <w:ind w:left="258"/>
            </w:pPr>
            <w:r>
              <w:rPr>
                <w:spacing w:val="-10"/>
              </w:rPr>
              <w:t>3</w:t>
            </w:r>
          </w:p>
        </w:tc>
      </w:tr>
      <w:tr w:rsidR="00B6477F" w14:paraId="7CB7CA43" w14:textId="77777777">
        <w:trPr>
          <w:trHeight w:val="1053"/>
        </w:trPr>
        <w:tc>
          <w:tcPr>
            <w:tcW w:w="521" w:type="dxa"/>
          </w:tcPr>
          <w:p w14:paraId="038456D5" w14:textId="77777777" w:rsidR="00B6477F" w:rsidRDefault="00000000">
            <w:pPr>
              <w:pStyle w:val="TableParagraph"/>
              <w:spacing w:before="13"/>
              <w:ind w:right="144"/>
              <w:jc w:val="center"/>
            </w:pPr>
            <w:r>
              <w:rPr>
                <w:spacing w:val="-10"/>
              </w:rPr>
              <w:t>4</w:t>
            </w:r>
          </w:p>
        </w:tc>
        <w:tc>
          <w:tcPr>
            <w:tcW w:w="893" w:type="dxa"/>
          </w:tcPr>
          <w:p w14:paraId="0703D7D7" w14:textId="77777777" w:rsidR="00B6477F" w:rsidRDefault="00000000">
            <w:pPr>
              <w:pStyle w:val="TableParagraph"/>
              <w:spacing w:before="5" w:line="247" w:lineRule="auto"/>
              <w:ind w:left="105" w:right="18"/>
            </w:pPr>
            <w:r>
              <w:rPr>
                <w:spacing w:val="-2"/>
              </w:rPr>
              <w:t>BTEEE- 404-18/ BTEE-</w:t>
            </w:r>
          </w:p>
          <w:p w14:paraId="397BF7E5" w14:textId="77777777" w:rsidR="00B6477F" w:rsidRDefault="00000000">
            <w:pPr>
              <w:pStyle w:val="TableParagraph"/>
              <w:spacing w:before="6" w:line="240" w:lineRule="exact"/>
              <w:ind w:left="105"/>
            </w:pPr>
            <w:r>
              <w:rPr>
                <w:spacing w:val="-2"/>
              </w:rPr>
              <w:t>404-</w:t>
            </w:r>
            <w:r>
              <w:rPr>
                <w:spacing w:val="-5"/>
              </w:rPr>
              <w:t>18</w:t>
            </w:r>
          </w:p>
        </w:tc>
        <w:tc>
          <w:tcPr>
            <w:tcW w:w="2523" w:type="dxa"/>
          </w:tcPr>
          <w:p w14:paraId="63E1ED26" w14:textId="77777777" w:rsidR="00B6477F" w:rsidRDefault="00000000">
            <w:pPr>
              <w:pStyle w:val="TableParagraph"/>
              <w:spacing w:before="5"/>
              <w:ind w:left="23"/>
            </w:pPr>
            <w:r>
              <w:t>Signals</w:t>
            </w:r>
            <w:r>
              <w:rPr>
                <w:spacing w:val="-2"/>
              </w:rPr>
              <w:t xml:space="preserve"> </w:t>
            </w:r>
            <w:r>
              <w:t>and</w:t>
            </w:r>
            <w:r>
              <w:rPr>
                <w:spacing w:val="-2"/>
              </w:rPr>
              <w:t xml:space="preserve"> Systems</w:t>
            </w:r>
          </w:p>
        </w:tc>
        <w:tc>
          <w:tcPr>
            <w:tcW w:w="540" w:type="dxa"/>
          </w:tcPr>
          <w:p w14:paraId="6D53A64A" w14:textId="77777777" w:rsidR="00B6477F" w:rsidRDefault="00000000">
            <w:pPr>
              <w:pStyle w:val="TableParagraph"/>
              <w:spacing w:before="5"/>
              <w:ind w:left="106" w:right="3"/>
              <w:jc w:val="center"/>
            </w:pPr>
            <w:r>
              <w:rPr>
                <w:spacing w:val="-10"/>
              </w:rPr>
              <w:t>3</w:t>
            </w:r>
          </w:p>
        </w:tc>
        <w:tc>
          <w:tcPr>
            <w:tcW w:w="540" w:type="dxa"/>
            <w:gridSpan w:val="2"/>
          </w:tcPr>
          <w:p w14:paraId="3D1F5CC5" w14:textId="77777777" w:rsidR="00B6477F" w:rsidRDefault="00000000">
            <w:pPr>
              <w:pStyle w:val="TableParagraph"/>
              <w:spacing w:before="5"/>
              <w:ind w:left="126"/>
            </w:pPr>
            <w:r>
              <w:rPr>
                <w:spacing w:val="-10"/>
              </w:rPr>
              <w:t>0</w:t>
            </w:r>
          </w:p>
        </w:tc>
        <w:tc>
          <w:tcPr>
            <w:tcW w:w="540" w:type="dxa"/>
          </w:tcPr>
          <w:p w14:paraId="7736BD04" w14:textId="77777777" w:rsidR="00B6477F" w:rsidRDefault="00000000">
            <w:pPr>
              <w:pStyle w:val="TableParagraph"/>
              <w:spacing w:before="5"/>
              <w:ind w:right="202"/>
              <w:jc w:val="right"/>
            </w:pPr>
            <w:r>
              <w:rPr>
                <w:spacing w:val="-10"/>
              </w:rPr>
              <w:t>0</w:t>
            </w:r>
          </w:p>
        </w:tc>
        <w:tc>
          <w:tcPr>
            <w:tcW w:w="811" w:type="dxa"/>
          </w:tcPr>
          <w:p w14:paraId="09FE3F4A" w14:textId="77777777" w:rsidR="00B6477F" w:rsidRDefault="00000000">
            <w:pPr>
              <w:pStyle w:val="TableParagraph"/>
              <w:spacing w:before="5"/>
              <w:ind w:right="379"/>
              <w:jc w:val="right"/>
            </w:pPr>
            <w:r>
              <w:rPr>
                <w:spacing w:val="-10"/>
              </w:rPr>
              <w:t>3</w:t>
            </w:r>
          </w:p>
        </w:tc>
        <w:tc>
          <w:tcPr>
            <w:tcW w:w="900" w:type="dxa"/>
          </w:tcPr>
          <w:p w14:paraId="79CE9EAB" w14:textId="77777777" w:rsidR="00B6477F" w:rsidRDefault="00000000">
            <w:pPr>
              <w:pStyle w:val="TableParagraph"/>
              <w:spacing w:line="251" w:lineRule="exact"/>
              <w:ind w:right="364"/>
              <w:jc w:val="right"/>
            </w:pPr>
            <w:r>
              <w:rPr>
                <w:spacing w:val="-5"/>
              </w:rPr>
              <w:t>40</w:t>
            </w:r>
          </w:p>
        </w:tc>
        <w:tc>
          <w:tcPr>
            <w:tcW w:w="988" w:type="dxa"/>
          </w:tcPr>
          <w:p w14:paraId="06AA0D72" w14:textId="77777777" w:rsidR="00B6477F" w:rsidRDefault="00000000">
            <w:pPr>
              <w:pStyle w:val="TableParagraph"/>
              <w:spacing w:line="251" w:lineRule="exact"/>
              <w:ind w:left="250"/>
            </w:pPr>
            <w:r>
              <w:rPr>
                <w:spacing w:val="-5"/>
              </w:rPr>
              <w:t>60</w:t>
            </w:r>
          </w:p>
        </w:tc>
        <w:tc>
          <w:tcPr>
            <w:tcW w:w="720" w:type="dxa"/>
          </w:tcPr>
          <w:p w14:paraId="44D283B0" w14:textId="77777777" w:rsidR="00B6477F" w:rsidRDefault="00000000">
            <w:pPr>
              <w:pStyle w:val="TableParagraph"/>
              <w:spacing w:line="251" w:lineRule="exact"/>
              <w:ind w:left="11" w:right="87"/>
              <w:jc w:val="center"/>
            </w:pPr>
            <w:r>
              <w:rPr>
                <w:spacing w:val="-5"/>
              </w:rPr>
              <w:t>100</w:t>
            </w:r>
          </w:p>
        </w:tc>
        <w:tc>
          <w:tcPr>
            <w:tcW w:w="804" w:type="dxa"/>
          </w:tcPr>
          <w:p w14:paraId="5B12D665" w14:textId="77777777" w:rsidR="00B6477F" w:rsidRDefault="00000000">
            <w:pPr>
              <w:pStyle w:val="TableParagraph"/>
              <w:spacing w:line="251" w:lineRule="exact"/>
              <w:ind w:left="258"/>
            </w:pPr>
            <w:r>
              <w:rPr>
                <w:spacing w:val="-10"/>
              </w:rPr>
              <w:t>3</w:t>
            </w:r>
          </w:p>
        </w:tc>
      </w:tr>
      <w:tr w:rsidR="00B6477F" w14:paraId="0531ED1D" w14:textId="77777777">
        <w:trPr>
          <w:trHeight w:val="563"/>
        </w:trPr>
        <w:tc>
          <w:tcPr>
            <w:tcW w:w="521" w:type="dxa"/>
          </w:tcPr>
          <w:p w14:paraId="31D769EC" w14:textId="77777777" w:rsidR="00B6477F" w:rsidRDefault="00000000">
            <w:pPr>
              <w:pStyle w:val="TableParagraph"/>
              <w:spacing w:before="13"/>
              <w:ind w:right="144"/>
              <w:jc w:val="center"/>
            </w:pPr>
            <w:r>
              <w:rPr>
                <w:spacing w:val="-10"/>
              </w:rPr>
              <w:t>5</w:t>
            </w:r>
          </w:p>
        </w:tc>
        <w:tc>
          <w:tcPr>
            <w:tcW w:w="893" w:type="dxa"/>
          </w:tcPr>
          <w:p w14:paraId="300746B2" w14:textId="77777777" w:rsidR="00B6477F" w:rsidRDefault="00000000">
            <w:pPr>
              <w:pStyle w:val="TableParagraph"/>
              <w:spacing w:before="8"/>
              <w:ind w:left="74"/>
            </w:pPr>
            <w:r>
              <w:rPr>
                <w:spacing w:val="-2"/>
              </w:rPr>
              <w:t>BTAM-</w:t>
            </w:r>
          </w:p>
          <w:p w14:paraId="222FEAD7" w14:textId="77777777" w:rsidR="00B6477F" w:rsidRDefault="00000000">
            <w:pPr>
              <w:pStyle w:val="TableParagraph"/>
              <w:spacing w:before="11"/>
              <w:ind w:left="74"/>
            </w:pPr>
            <w:r>
              <w:rPr>
                <w:spacing w:val="-2"/>
              </w:rPr>
              <w:t>302-</w:t>
            </w:r>
            <w:r>
              <w:rPr>
                <w:spacing w:val="-5"/>
              </w:rPr>
              <w:t>23</w:t>
            </w:r>
          </w:p>
        </w:tc>
        <w:tc>
          <w:tcPr>
            <w:tcW w:w="2523" w:type="dxa"/>
          </w:tcPr>
          <w:p w14:paraId="2350FB38" w14:textId="77777777" w:rsidR="00B6477F" w:rsidRDefault="00000000">
            <w:pPr>
              <w:pStyle w:val="TableParagraph"/>
              <w:spacing w:before="8" w:line="249" w:lineRule="auto"/>
              <w:ind w:left="23" w:right="59"/>
            </w:pPr>
            <w:r>
              <w:rPr>
                <w:spacing w:val="-2"/>
              </w:rPr>
              <w:t xml:space="preserve">Mathematics-III </w:t>
            </w:r>
            <w:r>
              <w:t>(Probability</w:t>
            </w:r>
            <w:r>
              <w:rPr>
                <w:spacing w:val="-14"/>
              </w:rPr>
              <w:t xml:space="preserve"> </w:t>
            </w:r>
            <w:r>
              <w:t>&amp;</w:t>
            </w:r>
            <w:r>
              <w:rPr>
                <w:spacing w:val="-14"/>
              </w:rPr>
              <w:t xml:space="preserve"> </w:t>
            </w:r>
            <w:r>
              <w:t>Statistics)</w:t>
            </w:r>
          </w:p>
        </w:tc>
        <w:tc>
          <w:tcPr>
            <w:tcW w:w="540" w:type="dxa"/>
          </w:tcPr>
          <w:p w14:paraId="74C26743" w14:textId="77777777" w:rsidR="00B6477F" w:rsidRDefault="00000000">
            <w:pPr>
              <w:pStyle w:val="TableParagraph"/>
              <w:spacing w:before="7"/>
              <w:ind w:left="106" w:right="4"/>
              <w:jc w:val="center"/>
            </w:pPr>
            <w:r>
              <w:rPr>
                <w:spacing w:val="-10"/>
              </w:rPr>
              <w:t>4</w:t>
            </w:r>
          </w:p>
        </w:tc>
        <w:tc>
          <w:tcPr>
            <w:tcW w:w="540" w:type="dxa"/>
            <w:gridSpan w:val="2"/>
          </w:tcPr>
          <w:p w14:paraId="61005FF6" w14:textId="77777777" w:rsidR="00B6477F" w:rsidRDefault="00000000">
            <w:pPr>
              <w:pStyle w:val="TableParagraph"/>
              <w:spacing w:before="8"/>
              <w:ind w:left="126"/>
            </w:pPr>
            <w:r>
              <w:rPr>
                <w:spacing w:val="-10"/>
              </w:rPr>
              <w:t>1</w:t>
            </w:r>
          </w:p>
        </w:tc>
        <w:tc>
          <w:tcPr>
            <w:tcW w:w="540" w:type="dxa"/>
          </w:tcPr>
          <w:p w14:paraId="666E4C7D" w14:textId="77777777" w:rsidR="00B6477F" w:rsidRDefault="00000000">
            <w:pPr>
              <w:pStyle w:val="TableParagraph"/>
              <w:spacing w:before="8"/>
              <w:ind w:right="202"/>
              <w:jc w:val="right"/>
            </w:pPr>
            <w:r>
              <w:rPr>
                <w:spacing w:val="-10"/>
              </w:rPr>
              <w:t>0</w:t>
            </w:r>
          </w:p>
        </w:tc>
        <w:tc>
          <w:tcPr>
            <w:tcW w:w="811" w:type="dxa"/>
          </w:tcPr>
          <w:p w14:paraId="3079355F" w14:textId="77777777" w:rsidR="00B6477F" w:rsidRDefault="00000000">
            <w:pPr>
              <w:pStyle w:val="TableParagraph"/>
              <w:spacing w:before="8"/>
              <w:ind w:right="379"/>
              <w:jc w:val="right"/>
            </w:pPr>
            <w:r>
              <w:rPr>
                <w:spacing w:val="-10"/>
              </w:rPr>
              <w:t>4</w:t>
            </w:r>
          </w:p>
        </w:tc>
        <w:tc>
          <w:tcPr>
            <w:tcW w:w="900" w:type="dxa"/>
          </w:tcPr>
          <w:p w14:paraId="35014ECF" w14:textId="77777777" w:rsidR="00B6477F" w:rsidRDefault="00000000">
            <w:pPr>
              <w:pStyle w:val="TableParagraph"/>
              <w:spacing w:before="1"/>
              <w:ind w:right="364"/>
              <w:jc w:val="right"/>
            </w:pPr>
            <w:r>
              <w:rPr>
                <w:spacing w:val="-5"/>
              </w:rPr>
              <w:t>40</w:t>
            </w:r>
          </w:p>
        </w:tc>
        <w:tc>
          <w:tcPr>
            <w:tcW w:w="988" w:type="dxa"/>
          </w:tcPr>
          <w:p w14:paraId="0E39381D" w14:textId="77777777" w:rsidR="00B6477F" w:rsidRDefault="00000000">
            <w:pPr>
              <w:pStyle w:val="TableParagraph"/>
              <w:spacing w:before="1"/>
              <w:ind w:left="250"/>
            </w:pPr>
            <w:r>
              <w:rPr>
                <w:spacing w:val="-5"/>
              </w:rPr>
              <w:t>60</w:t>
            </w:r>
          </w:p>
        </w:tc>
        <w:tc>
          <w:tcPr>
            <w:tcW w:w="720" w:type="dxa"/>
          </w:tcPr>
          <w:p w14:paraId="442A6D01" w14:textId="77777777" w:rsidR="00B6477F" w:rsidRDefault="00000000">
            <w:pPr>
              <w:pStyle w:val="TableParagraph"/>
              <w:spacing w:before="1"/>
              <w:ind w:left="11" w:right="87"/>
              <w:jc w:val="center"/>
            </w:pPr>
            <w:r>
              <w:rPr>
                <w:spacing w:val="-5"/>
              </w:rPr>
              <w:t>100</w:t>
            </w:r>
          </w:p>
        </w:tc>
        <w:tc>
          <w:tcPr>
            <w:tcW w:w="804" w:type="dxa"/>
          </w:tcPr>
          <w:p w14:paraId="2AA4893F" w14:textId="77777777" w:rsidR="00B6477F" w:rsidRDefault="00000000">
            <w:pPr>
              <w:pStyle w:val="TableParagraph"/>
              <w:spacing w:before="1"/>
              <w:ind w:left="258"/>
            </w:pPr>
            <w:r>
              <w:rPr>
                <w:spacing w:val="-10"/>
              </w:rPr>
              <w:t>4</w:t>
            </w:r>
          </w:p>
        </w:tc>
      </w:tr>
      <w:tr w:rsidR="00B6477F" w14:paraId="1B096D5C" w14:textId="77777777">
        <w:trPr>
          <w:trHeight w:val="1055"/>
        </w:trPr>
        <w:tc>
          <w:tcPr>
            <w:tcW w:w="521" w:type="dxa"/>
          </w:tcPr>
          <w:p w14:paraId="67621FFD" w14:textId="77777777" w:rsidR="00B6477F" w:rsidRDefault="00000000">
            <w:pPr>
              <w:pStyle w:val="TableParagraph"/>
              <w:spacing w:before="13"/>
              <w:ind w:right="144"/>
              <w:jc w:val="center"/>
            </w:pPr>
            <w:r>
              <w:rPr>
                <w:spacing w:val="-10"/>
              </w:rPr>
              <w:t>6</w:t>
            </w:r>
          </w:p>
        </w:tc>
        <w:tc>
          <w:tcPr>
            <w:tcW w:w="893" w:type="dxa"/>
          </w:tcPr>
          <w:p w14:paraId="3A721E6D" w14:textId="77777777" w:rsidR="00B6477F" w:rsidRDefault="00000000">
            <w:pPr>
              <w:pStyle w:val="TableParagraph"/>
              <w:ind w:left="105" w:right="18"/>
              <w:jc w:val="both"/>
            </w:pPr>
            <w:r>
              <w:rPr>
                <w:spacing w:val="-2"/>
              </w:rPr>
              <w:t>BTEEE- 411</w:t>
            </w:r>
            <w:r>
              <w:rPr>
                <w:spacing w:val="-2"/>
                <w:sz w:val="24"/>
              </w:rPr>
              <w:t xml:space="preserve">-18/ </w:t>
            </w:r>
            <w:r>
              <w:rPr>
                <w:spacing w:val="-2"/>
              </w:rPr>
              <w:t>BTEE-</w:t>
            </w:r>
          </w:p>
          <w:p w14:paraId="47061C8E" w14:textId="77777777" w:rsidR="00B6477F" w:rsidRDefault="00000000">
            <w:pPr>
              <w:pStyle w:val="TableParagraph"/>
              <w:spacing w:line="255" w:lineRule="exact"/>
              <w:ind w:left="109"/>
              <w:rPr>
                <w:sz w:val="24"/>
              </w:rPr>
            </w:pPr>
            <w:r>
              <w:rPr>
                <w:spacing w:val="-2"/>
              </w:rPr>
              <w:t>411</w:t>
            </w:r>
            <w:r>
              <w:rPr>
                <w:spacing w:val="-2"/>
                <w:sz w:val="24"/>
              </w:rPr>
              <w:t>-</w:t>
            </w:r>
            <w:r>
              <w:rPr>
                <w:spacing w:val="-5"/>
                <w:sz w:val="24"/>
              </w:rPr>
              <w:t>18</w:t>
            </w:r>
          </w:p>
        </w:tc>
        <w:tc>
          <w:tcPr>
            <w:tcW w:w="2523" w:type="dxa"/>
          </w:tcPr>
          <w:p w14:paraId="50824F13" w14:textId="77777777" w:rsidR="00B6477F" w:rsidRDefault="00000000">
            <w:pPr>
              <w:pStyle w:val="TableParagraph"/>
              <w:spacing w:before="13" w:line="259" w:lineRule="auto"/>
              <w:ind w:left="23" w:right="638"/>
            </w:pPr>
            <w:r>
              <w:t>Measurements and Instrumentation</w:t>
            </w:r>
            <w:r>
              <w:rPr>
                <w:spacing w:val="-14"/>
              </w:rPr>
              <w:t xml:space="preserve"> </w:t>
            </w:r>
            <w:r>
              <w:t>Lab.</w:t>
            </w:r>
          </w:p>
        </w:tc>
        <w:tc>
          <w:tcPr>
            <w:tcW w:w="540" w:type="dxa"/>
          </w:tcPr>
          <w:p w14:paraId="32205D6D" w14:textId="77777777" w:rsidR="00B6477F" w:rsidRDefault="00000000">
            <w:pPr>
              <w:pStyle w:val="TableParagraph"/>
              <w:spacing w:line="251" w:lineRule="exact"/>
              <w:ind w:left="106" w:right="3"/>
              <w:jc w:val="center"/>
            </w:pPr>
            <w:r>
              <w:rPr>
                <w:spacing w:val="-10"/>
              </w:rPr>
              <w:t>2</w:t>
            </w:r>
          </w:p>
        </w:tc>
        <w:tc>
          <w:tcPr>
            <w:tcW w:w="540" w:type="dxa"/>
            <w:gridSpan w:val="2"/>
          </w:tcPr>
          <w:p w14:paraId="1EACEA0E" w14:textId="77777777" w:rsidR="00B6477F" w:rsidRDefault="00000000">
            <w:pPr>
              <w:pStyle w:val="TableParagraph"/>
              <w:spacing w:line="251" w:lineRule="exact"/>
              <w:ind w:left="126"/>
            </w:pPr>
            <w:r>
              <w:rPr>
                <w:spacing w:val="-10"/>
              </w:rPr>
              <w:t>0</w:t>
            </w:r>
          </w:p>
        </w:tc>
        <w:tc>
          <w:tcPr>
            <w:tcW w:w="540" w:type="dxa"/>
          </w:tcPr>
          <w:p w14:paraId="6A9BCB30" w14:textId="77777777" w:rsidR="00B6477F" w:rsidRDefault="00000000">
            <w:pPr>
              <w:pStyle w:val="TableParagraph"/>
              <w:spacing w:line="251" w:lineRule="exact"/>
              <w:ind w:right="202"/>
              <w:jc w:val="right"/>
            </w:pPr>
            <w:r>
              <w:rPr>
                <w:spacing w:val="-10"/>
              </w:rPr>
              <w:t>2</w:t>
            </w:r>
          </w:p>
        </w:tc>
        <w:tc>
          <w:tcPr>
            <w:tcW w:w="811" w:type="dxa"/>
          </w:tcPr>
          <w:p w14:paraId="75CEE1CD" w14:textId="77777777" w:rsidR="00B6477F" w:rsidRDefault="00000000">
            <w:pPr>
              <w:pStyle w:val="TableParagraph"/>
              <w:spacing w:line="251" w:lineRule="exact"/>
              <w:ind w:right="379"/>
              <w:jc w:val="right"/>
            </w:pPr>
            <w:r>
              <w:rPr>
                <w:spacing w:val="-10"/>
              </w:rPr>
              <w:t>4</w:t>
            </w:r>
          </w:p>
        </w:tc>
        <w:tc>
          <w:tcPr>
            <w:tcW w:w="900" w:type="dxa"/>
          </w:tcPr>
          <w:p w14:paraId="1CB96EDC" w14:textId="77777777" w:rsidR="00B6477F" w:rsidRDefault="00000000">
            <w:pPr>
              <w:pStyle w:val="TableParagraph"/>
              <w:spacing w:before="3"/>
              <w:ind w:right="364"/>
              <w:jc w:val="right"/>
            </w:pPr>
            <w:r>
              <w:rPr>
                <w:spacing w:val="-5"/>
              </w:rPr>
              <w:t>30</w:t>
            </w:r>
          </w:p>
        </w:tc>
        <w:tc>
          <w:tcPr>
            <w:tcW w:w="988" w:type="dxa"/>
          </w:tcPr>
          <w:p w14:paraId="10DEAB4B" w14:textId="77777777" w:rsidR="00B6477F" w:rsidRDefault="00000000">
            <w:pPr>
              <w:pStyle w:val="TableParagraph"/>
              <w:spacing w:before="3"/>
              <w:ind w:left="250"/>
            </w:pPr>
            <w:r>
              <w:rPr>
                <w:spacing w:val="-5"/>
              </w:rPr>
              <w:t>20</w:t>
            </w:r>
          </w:p>
        </w:tc>
        <w:tc>
          <w:tcPr>
            <w:tcW w:w="720" w:type="dxa"/>
          </w:tcPr>
          <w:p w14:paraId="495E06A8" w14:textId="77777777" w:rsidR="00B6477F" w:rsidRDefault="00000000">
            <w:pPr>
              <w:pStyle w:val="TableParagraph"/>
              <w:spacing w:line="251" w:lineRule="exact"/>
              <w:ind w:left="11" w:right="87"/>
              <w:jc w:val="center"/>
            </w:pPr>
            <w:r>
              <w:rPr>
                <w:spacing w:val="-5"/>
              </w:rPr>
              <w:t>50</w:t>
            </w:r>
          </w:p>
        </w:tc>
        <w:tc>
          <w:tcPr>
            <w:tcW w:w="804" w:type="dxa"/>
          </w:tcPr>
          <w:p w14:paraId="37322D87" w14:textId="77777777" w:rsidR="00B6477F" w:rsidRDefault="00000000">
            <w:pPr>
              <w:pStyle w:val="TableParagraph"/>
              <w:spacing w:line="251" w:lineRule="exact"/>
              <w:ind w:left="258"/>
            </w:pPr>
            <w:r>
              <w:rPr>
                <w:spacing w:val="-10"/>
              </w:rPr>
              <w:t>3</w:t>
            </w:r>
          </w:p>
        </w:tc>
      </w:tr>
      <w:tr w:rsidR="00B6477F" w14:paraId="0845AAF8" w14:textId="77777777">
        <w:trPr>
          <w:trHeight w:val="1055"/>
        </w:trPr>
        <w:tc>
          <w:tcPr>
            <w:tcW w:w="521" w:type="dxa"/>
          </w:tcPr>
          <w:p w14:paraId="53B529AE" w14:textId="77777777" w:rsidR="00B6477F" w:rsidRDefault="00000000">
            <w:pPr>
              <w:pStyle w:val="TableParagraph"/>
              <w:spacing w:before="5"/>
              <w:ind w:right="144"/>
              <w:jc w:val="center"/>
            </w:pPr>
            <w:r>
              <w:rPr>
                <w:spacing w:val="-10"/>
              </w:rPr>
              <w:t>7</w:t>
            </w:r>
          </w:p>
        </w:tc>
        <w:tc>
          <w:tcPr>
            <w:tcW w:w="893" w:type="dxa"/>
          </w:tcPr>
          <w:p w14:paraId="680CC815" w14:textId="77777777" w:rsidR="00B6477F" w:rsidRDefault="00000000">
            <w:pPr>
              <w:pStyle w:val="TableParagraph"/>
              <w:spacing w:before="5" w:line="242" w:lineRule="auto"/>
              <w:ind w:left="105" w:right="18"/>
              <w:jc w:val="both"/>
            </w:pPr>
            <w:r>
              <w:rPr>
                <w:spacing w:val="-2"/>
              </w:rPr>
              <w:t>BTEEE- 412-18</w:t>
            </w:r>
            <w:r>
              <w:rPr>
                <w:spacing w:val="-2"/>
                <w:sz w:val="24"/>
              </w:rPr>
              <w:t xml:space="preserve">/ </w:t>
            </w:r>
            <w:r>
              <w:rPr>
                <w:spacing w:val="-2"/>
              </w:rPr>
              <w:t>BTEE-</w:t>
            </w:r>
          </w:p>
          <w:p w14:paraId="4D64BF98" w14:textId="77777777" w:rsidR="00B6477F" w:rsidRDefault="00000000">
            <w:pPr>
              <w:pStyle w:val="TableParagraph"/>
              <w:spacing w:line="240" w:lineRule="exact"/>
              <w:ind w:left="105"/>
              <w:rPr>
                <w:sz w:val="24"/>
              </w:rPr>
            </w:pPr>
            <w:r>
              <w:rPr>
                <w:spacing w:val="-2"/>
              </w:rPr>
              <w:t>412</w:t>
            </w:r>
            <w:r>
              <w:rPr>
                <w:spacing w:val="-2"/>
                <w:sz w:val="24"/>
              </w:rPr>
              <w:t>-</w:t>
            </w:r>
            <w:r>
              <w:rPr>
                <w:spacing w:val="-5"/>
                <w:sz w:val="24"/>
              </w:rPr>
              <w:t>18</w:t>
            </w:r>
          </w:p>
        </w:tc>
        <w:tc>
          <w:tcPr>
            <w:tcW w:w="2523" w:type="dxa"/>
          </w:tcPr>
          <w:p w14:paraId="2D170EA0" w14:textId="77777777" w:rsidR="00B6477F" w:rsidRDefault="00000000">
            <w:pPr>
              <w:pStyle w:val="TableParagraph"/>
              <w:spacing w:before="5" w:line="249" w:lineRule="auto"/>
              <w:ind w:left="23" w:right="828"/>
            </w:pPr>
            <w:r>
              <w:t>Digital</w:t>
            </w:r>
            <w:r>
              <w:rPr>
                <w:spacing w:val="-14"/>
              </w:rPr>
              <w:t xml:space="preserve"> </w:t>
            </w:r>
            <w:r>
              <w:t xml:space="preserve">Electronics </w:t>
            </w:r>
            <w:r>
              <w:rPr>
                <w:spacing w:val="-2"/>
              </w:rPr>
              <w:t>Laboratory</w:t>
            </w:r>
          </w:p>
        </w:tc>
        <w:tc>
          <w:tcPr>
            <w:tcW w:w="540" w:type="dxa"/>
          </w:tcPr>
          <w:p w14:paraId="6898D2E2" w14:textId="77777777" w:rsidR="00B6477F" w:rsidRDefault="00000000">
            <w:pPr>
              <w:pStyle w:val="TableParagraph"/>
              <w:spacing w:before="5"/>
              <w:ind w:left="106" w:right="3"/>
              <w:jc w:val="center"/>
            </w:pPr>
            <w:r>
              <w:rPr>
                <w:spacing w:val="-10"/>
              </w:rPr>
              <w:t>0</w:t>
            </w:r>
          </w:p>
        </w:tc>
        <w:tc>
          <w:tcPr>
            <w:tcW w:w="540" w:type="dxa"/>
            <w:gridSpan w:val="2"/>
          </w:tcPr>
          <w:p w14:paraId="49DF223C" w14:textId="77777777" w:rsidR="00B6477F" w:rsidRDefault="00000000">
            <w:pPr>
              <w:pStyle w:val="TableParagraph"/>
              <w:spacing w:before="5"/>
              <w:ind w:left="126"/>
            </w:pPr>
            <w:r>
              <w:rPr>
                <w:spacing w:val="-10"/>
              </w:rPr>
              <w:t>0</w:t>
            </w:r>
          </w:p>
        </w:tc>
        <w:tc>
          <w:tcPr>
            <w:tcW w:w="540" w:type="dxa"/>
          </w:tcPr>
          <w:p w14:paraId="1031347D" w14:textId="77777777" w:rsidR="00B6477F" w:rsidRDefault="00000000">
            <w:pPr>
              <w:pStyle w:val="TableParagraph"/>
              <w:spacing w:before="5"/>
              <w:ind w:right="202"/>
              <w:jc w:val="right"/>
            </w:pPr>
            <w:r>
              <w:rPr>
                <w:spacing w:val="-10"/>
              </w:rPr>
              <w:t>2</w:t>
            </w:r>
          </w:p>
        </w:tc>
        <w:tc>
          <w:tcPr>
            <w:tcW w:w="811" w:type="dxa"/>
          </w:tcPr>
          <w:p w14:paraId="4AB746F9" w14:textId="77777777" w:rsidR="00B6477F" w:rsidRDefault="00000000">
            <w:pPr>
              <w:pStyle w:val="TableParagraph"/>
              <w:spacing w:before="5"/>
              <w:ind w:right="379"/>
              <w:jc w:val="right"/>
            </w:pPr>
            <w:r>
              <w:rPr>
                <w:spacing w:val="-10"/>
              </w:rPr>
              <w:t>2</w:t>
            </w:r>
          </w:p>
        </w:tc>
        <w:tc>
          <w:tcPr>
            <w:tcW w:w="900" w:type="dxa"/>
          </w:tcPr>
          <w:p w14:paraId="742A94B2" w14:textId="77777777" w:rsidR="00B6477F" w:rsidRDefault="00000000">
            <w:pPr>
              <w:pStyle w:val="TableParagraph"/>
              <w:spacing w:before="5"/>
              <w:ind w:right="364"/>
              <w:jc w:val="right"/>
            </w:pPr>
            <w:r>
              <w:rPr>
                <w:spacing w:val="-5"/>
              </w:rPr>
              <w:t>30</w:t>
            </w:r>
          </w:p>
        </w:tc>
        <w:tc>
          <w:tcPr>
            <w:tcW w:w="988" w:type="dxa"/>
          </w:tcPr>
          <w:p w14:paraId="2097737E" w14:textId="77777777" w:rsidR="00B6477F" w:rsidRDefault="00000000">
            <w:pPr>
              <w:pStyle w:val="TableParagraph"/>
              <w:spacing w:before="5"/>
              <w:ind w:left="250"/>
            </w:pPr>
            <w:r>
              <w:rPr>
                <w:spacing w:val="-5"/>
              </w:rPr>
              <w:t>20</w:t>
            </w:r>
          </w:p>
        </w:tc>
        <w:tc>
          <w:tcPr>
            <w:tcW w:w="720" w:type="dxa"/>
          </w:tcPr>
          <w:p w14:paraId="6D3661F1" w14:textId="77777777" w:rsidR="00B6477F" w:rsidRDefault="00000000">
            <w:pPr>
              <w:pStyle w:val="TableParagraph"/>
              <w:spacing w:before="5"/>
              <w:ind w:left="11" w:right="87"/>
              <w:jc w:val="center"/>
            </w:pPr>
            <w:r>
              <w:rPr>
                <w:spacing w:val="-5"/>
              </w:rPr>
              <w:t>50</w:t>
            </w:r>
          </w:p>
        </w:tc>
        <w:tc>
          <w:tcPr>
            <w:tcW w:w="804" w:type="dxa"/>
          </w:tcPr>
          <w:p w14:paraId="5A584B18" w14:textId="77777777" w:rsidR="00B6477F" w:rsidRDefault="00000000">
            <w:pPr>
              <w:pStyle w:val="TableParagraph"/>
              <w:spacing w:before="5"/>
              <w:ind w:left="258"/>
            </w:pPr>
            <w:r>
              <w:rPr>
                <w:spacing w:val="-10"/>
              </w:rPr>
              <w:t>1</w:t>
            </w:r>
          </w:p>
        </w:tc>
      </w:tr>
      <w:tr w:rsidR="00B6477F" w14:paraId="6B21ACC8" w14:textId="77777777">
        <w:trPr>
          <w:trHeight w:val="1058"/>
        </w:trPr>
        <w:tc>
          <w:tcPr>
            <w:tcW w:w="521" w:type="dxa"/>
          </w:tcPr>
          <w:p w14:paraId="73BC9800" w14:textId="77777777" w:rsidR="00B6477F" w:rsidRDefault="00000000">
            <w:pPr>
              <w:pStyle w:val="TableParagraph"/>
              <w:spacing w:before="8"/>
              <w:ind w:right="144"/>
              <w:jc w:val="center"/>
            </w:pPr>
            <w:r>
              <w:rPr>
                <w:spacing w:val="-10"/>
              </w:rPr>
              <w:t>8</w:t>
            </w:r>
          </w:p>
        </w:tc>
        <w:tc>
          <w:tcPr>
            <w:tcW w:w="893" w:type="dxa"/>
          </w:tcPr>
          <w:p w14:paraId="252022C6" w14:textId="77777777" w:rsidR="00B6477F" w:rsidRDefault="00000000">
            <w:pPr>
              <w:pStyle w:val="TableParagraph"/>
              <w:spacing w:before="8" w:line="249" w:lineRule="auto"/>
              <w:ind w:left="105" w:right="18"/>
            </w:pPr>
            <w:r>
              <w:rPr>
                <w:spacing w:val="-2"/>
              </w:rPr>
              <w:t>BTEEE- 413-18/ BTEE-</w:t>
            </w:r>
          </w:p>
          <w:p w14:paraId="5CE2D9A0" w14:textId="77777777" w:rsidR="00B6477F" w:rsidRDefault="00000000">
            <w:pPr>
              <w:pStyle w:val="TableParagraph"/>
              <w:spacing w:before="3" w:line="238" w:lineRule="exact"/>
              <w:ind w:left="105"/>
            </w:pPr>
            <w:r>
              <w:rPr>
                <w:spacing w:val="-2"/>
              </w:rPr>
              <w:t>413-</w:t>
            </w:r>
            <w:r>
              <w:rPr>
                <w:spacing w:val="-5"/>
              </w:rPr>
              <w:t>18</w:t>
            </w:r>
          </w:p>
        </w:tc>
        <w:tc>
          <w:tcPr>
            <w:tcW w:w="2523" w:type="dxa"/>
          </w:tcPr>
          <w:p w14:paraId="05C3A4D9" w14:textId="77777777" w:rsidR="00B6477F" w:rsidRDefault="00000000">
            <w:pPr>
              <w:pStyle w:val="TableParagraph"/>
              <w:spacing w:before="8" w:line="252" w:lineRule="auto"/>
              <w:ind w:left="23"/>
            </w:pPr>
            <w:r>
              <w:t>Electrical</w:t>
            </w:r>
            <w:r>
              <w:rPr>
                <w:spacing w:val="-13"/>
              </w:rPr>
              <w:t xml:space="preserve"> </w:t>
            </w:r>
            <w:r>
              <w:t>Machines</w:t>
            </w:r>
            <w:r>
              <w:rPr>
                <w:spacing w:val="-12"/>
              </w:rPr>
              <w:t xml:space="preserve"> </w:t>
            </w:r>
            <w:r>
              <w:t>–</w:t>
            </w:r>
            <w:r>
              <w:rPr>
                <w:spacing w:val="-14"/>
              </w:rPr>
              <w:t xml:space="preserve"> </w:t>
            </w:r>
            <w:r>
              <w:t xml:space="preserve">II </w:t>
            </w:r>
            <w:r>
              <w:rPr>
                <w:spacing w:val="-2"/>
              </w:rPr>
              <w:t>Laboratory</w:t>
            </w:r>
          </w:p>
        </w:tc>
        <w:tc>
          <w:tcPr>
            <w:tcW w:w="540" w:type="dxa"/>
          </w:tcPr>
          <w:p w14:paraId="3D97C484" w14:textId="77777777" w:rsidR="00B6477F" w:rsidRDefault="00000000">
            <w:pPr>
              <w:pStyle w:val="TableParagraph"/>
              <w:spacing w:before="8"/>
              <w:ind w:left="106" w:right="3"/>
              <w:jc w:val="center"/>
            </w:pPr>
            <w:r>
              <w:rPr>
                <w:spacing w:val="-10"/>
              </w:rPr>
              <w:t>0</w:t>
            </w:r>
          </w:p>
        </w:tc>
        <w:tc>
          <w:tcPr>
            <w:tcW w:w="540" w:type="dxa"/>
            <w:gridSpan w:val="2"/>
          </w:tcPr>
          <w:p w14:paraId="025AD1D3" w14:textId="77777777" w:rsidR="00B6477F" w:rsidRDefault="00000000">
            <w:pPr>
              <w:pStyle w:val="TableParagraph"/>
              <w:spacing w:before="8"/>
              <w:ind w:left="126"/>
            </w:pPr>
            <w:r>
              <w:rPr>
                <w:spacing w:val="-10"/>
              </w:rPr>
              <w:t>0</w:t>
            </w:r>
          </w:p>
        </w:tc>
        <w:tc>
          <w:tcPr>
            <w:tcW w:w="540" w:type="dxa"/>
          </w:tcPr>
          <w:p w14:paraId="71304545" w14:textId="77777777" w:rsidR="00B6477F" w:rsidRDefault="00000000">
            <w:pPr>
              <w:pStyle w:val="TableParagraph"/>
              <w:spacing w:before="8"/>
              <w:ind w:right="202"/>
              <w:jc w:val="right"/>
            </w:pPr>
            <w:r>
              <w:rPr>
                <w:spacing w:val="-10"/>
              </w:rPr>
              <w:t>2</w:t>
            </w:r>
          </w:p>
        </w:tc>
        <w:tc>
          <w:tcPr>
            <w:tcW w:w="811" w:type="dxa"/>
          </w:tcPr>
          <w:p w14:paraId="63DE5C0E" w14:textId="77777777" w:rsidR="00B6477F" w:rsidRDefault="00000000">
            <w:pPr>
              <w:pStyle w:val="TableParagraph"/>
              <w:spacing w:before="8"/>
              <w:ind w:right="379"/>
              <w:jc w:val="right"/>
            </w:pPr>
            <w:r>
              <w:rPr>
                <w:spacing w:val="-10"/>
              </w:rPr>
              <w:t>2</w:t>
            </w:r>
          </w:p>
        </w:tc>
        <w:tc>
          <w:tcPr>
            <w:tcW w:w="900" w:type="dxa"/>
          </w:tcPr>
          <w:p w14:paraId="647E7CE5" w14:textId="77777777" w:rsidR="00B6477F" w:rsidRDefault="00000000">
            <w:pPr>
              <w:pStyle w:val="TableParagraph"/>
              <w:spacing w:before="8"/>
              <w:ind w:right="364"/>
              <w:jc w:val="right"/>
            </w:pPr>
            <w:r>
              <w:rPr>
                <w:spacing w:val="-5"/>
              </w:rPr>
              <w:t>30</w:t>
            </w:r>
          </w:p>
        </w:tc>
        <w:tc>
          <w:tcPr>
            <w:tcW w:w="988" w:type="dxa"/>
          </w:tcPr>
          <w:p w14:paraId="638A480A" w14:textId="77777777" w:rsidR="00B6477F" w:rsidRDefault="00000000">
            <w:pPr>
              <w:pStyle w:val="TableParagraph"/>
              <w:spacing w:before="8"/>
              <w:ind w:left="250"/>
            </w:pPr>
            <w:r>
              <w:rPr>
                <w:spacing w:val="-5"/>
              </w:rPr>
              <w:t>20</w:t>
            </w:r>
          </w:p>
        </w:tc>
        <w:tc>
          <w:tcPr>
            <w:tcW w:w="720" w:type="dxa"/>
          </w:tcPr>
          <w:p w14:paraId="4AFA8239" w14:textId="77777777" w:rsidR="00B6477F" w:rsidRDefault="00000000">
            <w:pPr>
              <w:pStyle w:val="TableParagraph"/>
              <w:spacing w:before="8"/>
              <w:ind w:left="11" w:right="87"/>
              <w:jc w:val="center"/>
            </w:pPr>
            <w:r>
              <w:rPr>
                <w:spacing w:val="-5"/>
              </w:rPr>
              <w:t>50</w:t>
            </w:r>
          </w:p>
        </w:tc>
        <w:tc>
          <w:tcPr>
            <w:tcW w:w="804" w:type="dxa"/>
          </w:tcPr>
          <w:p w14:paraId="07628F57" w14:textId="77777777" w:rsidR="00B6477F" w:rsidRDefault="00000000">
            <w:pPr>
              <w:pStyle w:val="TableParagraph"/>
              <w:spacing w:before="8"/>
              <w:ind w:left="258"/>
            </w:pPr>
            <w:r>
              <w:rPr>
                <w:spacing w:val="-10"/>
              </w:rPr>
              <w:t>1</w:t>
            </w:r>
          </w:p>
        </w:tc>
      </w:tr>
      <w:tr w:rsidR="00B6477F" w14:paraId="76B2EEED" w14:textId="77777777">
        <w:trPr>
          <w:trHeight w:val="1055"/>
        </w:trPr>
        <w:tc>
          <w:tcPr>
            <w:tcW w:w="521" w:type="dxa"/>
          </w:tcPr>
          <w:p w14:paraId="05EE6CFF" w14:textId="77777777" w:rsidR="00B6477F" w:rsidRDefault="00000000">
            <w:pPr>
              <w:pStyle w:val="TableParagraph"/>
              <w:spacing w:before="5"/>
              <w:ind w:right="144"/>
              <w:jc w:val="center"/>
            </w:pPr>
            <w:r>
              <w:rPr>
                <w:spacing w:val="-10"/>
              </w:rPr>
              <w:t>9</w:t>
            </w:r>
          </w:p>
        </w:tc>
        <w:tc>
          <w:tcPr>
            <w:tcW w:w="893" w:type="dxa"/>
          </w:tcPr>
          <w:p w14:paraId="26D81B53" w14:textId="77777777" w:rsidR="00B6477F" w:rsidRDefault="00000000">
            <w:pPr>
              <w:pStyle w:val="TableParagraph"/>
              <w:spacing w:before="5" w:line="249" w:lineRule="auto"/>
              <w:ind w:left="105" w:right="18"/>
            </w:pPr>
            <w:r>
              <w:rPr>
                <w:spacing w:val="-2"/>
              </w:rPr>
              <w:t>BTEEE- 414-18/ BTEE-</w:t>
            </w:r>
          </w:p>
          <w:p w14:paraId="4B9D0AD4" w14:textId="77777777" w:rsidR="00B6477F" w:rsidRDefault="00000000">
            <w:pPr>
              <w:pStyle w:val="TableParagraph"/>
              <w:spacing w:before="3" w:line="238" w:lineRule="exact"/>
              <w:ind w:left="105"/>
            </w:pPr>
            <w:r>
              <w:rPr>
                <w:spacing w:val="-2"/>
              </w:rPr>
              <w:t>414-</w:t>
            </w:r>
            <w:r>
              <w:rPr>
                <w:spacing w:val="-5"/>
              </w:rPr>
              <w:t>18</w:t>
            </w:r>
          </w:p>
        </w:tc>
        <w:tc>
          <w:tcPr>
            <w:tcW w:w="2523" w:type="dxa"/>
          </w:tcPr>
          <w:p w14:paraId="62B55263" w14:textId="77777777" w:rsidR="00B6477F" w:rsidRDefault="00000000">
            <w:pPr>
              <w:pStyle w:val="TableParagraph"/>
              <w:spacing w:before="5" w:line="249" w:lineRule="auto"/>
              <w:ind w:left="23" w:right="877"/>
            </w:pPr>
            <w:r>
              <w:t>Power</w:t>
            </w:r>
            <w:r>
              <w:rPr>
                <w:spacing w:val="-14"/>
              </w:rPr>
              <w:t xml:space="preserve"> </w:t>
            </w:r>
            <w:r>
              <w:t xml:space="preserve">Electronics </w:t>
            </w:r>
            <w:r>
              <w:rPr>
                <w:spacing w:val="-2"/>
              </w:rPr>
              <w:t>Laboratory</w:t>
            </w:r>
          </w:p>
        </w:tc>
        <w:tc>
          <w:tcPr>
            <w:tcW w:w="540" w:type="dxa"/>
          </w:tcPr>
          <w:p w14:paraId="612684F7" w14:textId="77777777" w:rsidR="00B6477F" w:rsidRDefault="00000000">
            <w:pPr>
              <w:pStyle w:val="TableParagraph"/>
              <w:spacing w:before="5"/>
              <w:ind w:left="106" w:right="3"/>
              <w:jc w:val="center"/>
            </w:pPr>
            <w:r>
              <w:rPr>
                <w:spacing w:val="-10"/>
              </w:rPr>
              <w:t>0</w:t>
            </w:r>
          </w:p>
        </w:tc>
        <w:tc>
          <w:tcPr>
            <w:tcW w:w="540" w:type="dxa"/>
            <w:gridSpan w:val="2"/>
          </w:tcPr>
          <w:p w14:paraId="1DC7F23E" w14:textId="77777777" w:rsidR="00B6477F" w:rsidRDefault="00000000">
            <w:pPr>
              <w:pStyle w:val="TableParagraph"/>
              <w:spacing w:before="5"/>
              <w:ind w:left="126"/>
            </w:pPr>
            <w:r>
              <w:rPr>
                <w:spacing w:val="-10"/>
              </w:rPr>
              <w:t>0</w:t>
            </w:r>
          </w:p>
        </w:tc>
        <w:tc>
          <w:tcPr>
            <w:tcW w:w="540" w:type="dxa"/>
          </w:tcPr>
          <w:p w14:paraId="1AA4E754" w14:textId="77777777" w:rsidR="00B6477F" w:rsidRDefault="00000000">
            <w:pPr>
              <w:pStyle w:val="TableParagraph"/>
              <w:spacing w:before="5"/>
              <w:ind w:right="202"/>
              <w:jc w:val="right"/>
            </w:pPr>
            <w:r>
              <w:rPr>
                <w:spacing w:val="-10"/>
              </w:rPr>
              <w:t>2</w:t>
            </w:r>
          </w:p>
        </w:tc>
        <w:tc>
          <w:tcPr>
            <w:tcW w:w="811" w:type="dxa"/>
          </w:tcPr>
          <w:p w14:paraId="434B3AD6" w14:textId="77777777" w:rsidR="00B6477F" w:rsidRDefault="00000000">
            <w:pPr>
              <w:pStyle w:val="TableParagraph"/>
              <w:spacing w:before="5"/>
              <w:ind w:right="379"/>
              <w:jc w:val="right"/>
            </w:pPr>
            <w:r>
              <w:rPr>
                <w:spacing w:val="-10"/>
              </w:rPr>
              <w:t>2</w:t>
            </w:r>
          </w:p>
        </w:tc>
        <w:tc>
          <w:tcPr>
            <w:tcW w:w="900" w:type="dxa"/>
          </w:tcPr>
          <w:p w14:paraId="381CFBDC" w14:textId="77777777" w:rsidR="00B6477F" w:rsidRDefault="00000000">
            <w:pPr>
              <w:pStyle w:val="TableParagraph"/>
              <w:spacing w:before="5"/>
              <w:ind w:right="364"/>
              <w:jc w:val="right"/>
            </w:pPr>
            <w:r>
              <w:rPr>
                <w:spacing w:val="-5"/>
              </w:rPr>
              <w:t>30</w:t>
            </w:r>
          </w:p>
        </w:tc>
        <w:tc>
          <w:tcPr>
            <w:tcW w:w="988" w:type="dxa"/>
          </w:tcPr>
          <w:p w14:paraId="4AF6F1C6" w14:textId="77777777" w:rsidR="00B6477F" w:rsidRDefault="00000000">
            <w:pPr>
              <w:pStyle w:val="TableParagraph"/>
              <w:spacing w:before="5"/>
              <w:ind w:left="250"/>
            </w:pPr>
            <w:r>
              <w:rPr>
                <w:spacing w:val="-5"/>
              </w:rPr>
              <w:t>20</w:t>
            </w:r>
          </w:p>
        </w:tc>
        <w:tc>
          <w:tcPr>
            <w:tcW w:w="720" w:type="dxa"/>
          </w:tcPr>
          <w:p w14:paraId="7EA62460" w14:textId="77777777" w:rsidR="00B6477F" w:rsidRDefault="00000000">
            <w:pPr>
              <w:pStyle w:val="TableParagraph"/>
              <w:spacing w:before="5"/>
              <w:ind w:left="11" w:right="87"/>
              <w:jc w:val="center"/>
            </w:pPr>
            <w:r>
              <w:rPr>
                <w:spacing w:val="-5"/>
              </w:rPr>
              <w:t>50</w:t>
            </w:r>
          </w:p>
        </w:tc>
        <w:tc>
          <w:tcPr>
            <w:tcW w:w="804" w:type="dxa"/>
          </w:tcPr>
          <w:p w14:paraId="46CE62D9" w14:textId="77777777" w:rsidR="00B6477F" w:rsidRDefault="00000000">
            <w:pPr>
              <w:pStyle w:val="TableParagraph"/>
              <w:spacing w:before="5"/>
              <w:ind w:left="258"/>
            </w:pPr>
            <w:r>
              <w:rPr>
                <w:spacing w:val="-10"/>
              </w:rPr>
              <w:t>1</w:t>
            </w:r>
          </w:p>
        </w:tc>
      </w:tr>
      <w:tr w:rsidR="00B6477F" w14:paraId="1901EF63" w14:textId="77777777">
        <w:trPr>
          <w:trHeight w:val="527"/>
        </w:trPr>
        <w:tc>
          <w:tcPr>
            <w:tcW w:w="521" w:type="dxa"/>
          </w:tcPr>
          <w:p w14:paraId="498500F8" w14:textId="77777777" w:rsidR="00B6477F" w:rsidRDefault="00000000">
            <w:pPr>
              <w:pStyle w:val="TableParagraph"/>
              <w:spacing w:before="5"/>
              <w:ind w:right="34"/>
              <w:jc w:val="center"/>
            </w:pPr>
            <w:r>
              <w:rPr>
                <w:spacing w:val="-5"/>
              </w:rPr>
              <w:t>10</w:t>
            </w:r>
          </w:p>
        </w:tc>
        <w:tc>
          <w:tcPr>
            <w:tcW w:w="893" w:type="dxa"/>
          </w:tcPr>
          <w:p w14:paraId="0E830223" w14:textId="77777777" w:rsidR="00B6477F" w:rsidRDefault="00000000">
            <w:pPr>
              <w:pStyle w:val="TableParagraph"/>
              <w:spacing w:line="264" w:lineRule="exact"/>
              <w:ind w:left="105" w:right="8"/>
            </w:pPr>
            <w:r>
              <w:rPr>
                <w:spacing w:val="-2"/>
              </w:rPr>
              <w:t>BTMC- XXX-18</w:t>
            </w:r>
          </w:p>
        </w:tc>
        <w:tc>
          <w:tcPr>
            <w:tcW w:w="2523" w:type="dxa"/>
          </w:tcPr>
          <w:p w14:paraId="52F5BC99" w14:textId="77777777" w:rsidR="00B6477F" w:rsidRDefault="00000000">
            <w:pPr>
              <w:pStyle w:val="TableParagraph"/>
              <w:spacing w:line="264" w:lineRule="exact"/>
              <w:ind w:left="23" w:right="18"/>
            </w:pPr>
            <w:r>
              <w:t>Mandatory</w:t>
            </w:r>
            <w:r>
              <w:rPr>
                <w:spacing w:val="-14"/>
              </w:rPr>
              <w:t xml:space="preserve"> </w:t>
            </w:r>
            <w:r>
              <w:t>Course</w:t>
            </w:r>
            <w:r>
              <w:rPr>
                <w:spacing w:val="-14"/>
              </w:rPr>
              <w:t xml:space="preserve"> </w:t>
            </w:r>
            <w:r>
              <w:t>(BTMC- 101-18 or BTMC 102-18)</w:t>
            </w:r>
          </w:p>
        </w:tc>
        <w:tc>
          <w:tcPr>
            <w:tcW w:w="540" w:type="dxa"/>
          </w:tcPr>
          <w:p w14:paraId="38512927" w14:textId="77777777" w:rsidR="00B6477F" w:rsidRDefault="00000000">
            <w:pPr>
              <w:pStyle w:val="TableParagraph"/>
              <w:spacing w:before="5"/>
              <w:ind w:left="106" w:right="3"/>
              <w:jc w:val="center"/>
            </w:pPr>
            <w:r>
              <w:rPr>
                <w:spacing w:val="-10"/>
              </w:rPr>
              <w:t>3</w:t>
            </w:r>
          </w:p>
        </w:tc>
        <w:tc>
          <w:tcPr>
            <w:tcW w:w="540" w:type="dxa"/>
            <w:gridSpan w:val="2"/>
          </w:tcPr>
          <w:p w14:paraId="1CA48267" w14:textId="77777777" w:rsidR="00B6477F" w:rsidRDefault="00000000">
            <w:pPr>
              <w:pStyle w:val="TableParagraph"/>
              <w:spacing w:before="5"/>
              <w:ind w:left="126"/>
            </w:pPr>
            <w:r>
              <w:rPr>
                <w:spacing w:val="-10"/>
              </w:rPr>
              <w:t>0</w:t>
            </w:r>
          </w:p>
        </w:tc>
        <w:tc>
          <w:tcPr>
            <w:tcW w:w="540" w:type="dxa"/>
          </w:tcPr>
          <w:p w14:paraId="6E2B7CF6" w14:textId="77777777" w:rsidR="00B6477F" w:rsidRDefault="00000000">
            <w:pPr>
              <w:pStyle w:val="TableParagraph"/>
              <w:spacing w:before="5"/>
              <w:ind w:right="202"/>
              <w:jc w:val="right"/>
            </w:pPr>
            <w:r>
              <w:rPr>
                <w:spacing w:val="-10"/>
              </w:rPr>
              <w:t>0</w:t>
            </w:r>
          </w:p>
        </w:tc>
        <w:tc>
          <w:tcPr>
            <w:tcW w:w="811" w:type="dxa"/>
          </w:tcPr>
          <w:p w14:paraId="1565D784" w14:textId="77777777" w:rsidR="00B6477F" w:rsidRDefault="00000000">
            <w:pPr>
              <w:pStyle w:val="TableParagraph"/>
              <w:spacing w:before="5"/>
              <w:ind w:right="379"/>
              <w:jc w:val="right"/>
            </w:pPr>
            <w:r>
              <w:rPr>
                <w:spacing w:val="-10"/>
              </w:rPr>
              <w:t>3</w:t>
            </w:r>
          </w:p>
        </w:tc>
        <w:tc>
          <w:tcPr>
            <w:tcW w:w="900" w:type="dxa"/>
          </w:tcPr>
          <w:p w14:paraId="7F099706" w14:textId="77777777" w:rsidR="00B6477F" w:rsidRDefault="00000000">
            <w:pPr>
              <w:pStyle w:val="TableParagraph"/>
              <w:spacing w:before="5"/>
              <w:ind w:right="364"/>
              <w:jc w:val="right"/>
            </w:pPr>
            <w:r>
              <w:rPr>
                <w:spacing w:val="-5"/>
              </w:rPr>
              <w:t>40</w:t>
            </w:r>
          </w:p>
        </w:tc>
        <w:tc>
          <w:tcPr>
            <w:tcW w:w="988" w:type="dxa"/>
          </w:tcPr>
          <w:p w14:paraId="2DF3CA9A" w14:textId="77777777" w:rsidR="00B6477F" w:rsidRDefault="00000000">
            <w:pPr>
              <w:pStyle w:val="TableParagraph"/>
              <w:spacing w:before="5"/>
              <w:ind w:left="250"/>
            </w:pPr>
            <w:r>
              <w:rPr>
                <w:spacing w:val="-5"/>
              </w:rPr>
              <w:t>60</w:t>
            </w:r>
          </w:p>
        </w:tc>
        <w:tc>
          <w:tcPr>
            <w:tcW w:w="720" w:type="dxa"/>
          </w:tcPr>
          <w:p w14:paraId="7CB02E83" w14:textId="77777777" w:rsidR="00B6477F" w:rsidRDefault="00000000">
            <w:pPr>
              <w:pStyle w:val="TableParagraph"/>
              <w:spacing w:before="5"/>
              <w:ind w:left="11" w:right="87"/>
              <w:jc w:val="center"/>
            </w:pPr>
            <w:r>
              <w:rPr>
                <w:spacing w:val="-5"/>
              </w:rPr>
              <w:t>100</w:t>
            </w:r>
          </w:p>
        </w:tc>
        <w:tc>
          <w:tcPr>
            <w:tcW w:w="804" w:type="dxa"/>
          </w:tcPr>
          <w:p w14:paraId="0DF55D1E" w14:textId="77777777" w:rsidR="00B6477F" w:rsidRDefault="00000000">
            <w:pPr>
              <w:pStyle w:val="TableParagraph"/>
              <w:spacing w:before="5"/>
              <w:ind w:left="80"/>
            </w:pPr>
            <w:r>
              <w:rPr>
                <w:spacing w:val="-4"/>
              </w:rPr>
              <w:t>S/US</w:t>
            </w:r>
          </w:p>
        </w:tc>
      </w:tr>
      <w:tr w:rsidR="00B6477F" w14:paraId="3D6A04EA" w14:textId="77777777">
        <w:trPr>
          <w:trHeight w:val="527"/>
        </w:trPr>
        <w:tc>
          <w:tcPr>
            <w:tcW w:w="521" w:type="dxa"/>
          </w:tcPr>
          <w:p w14:paraId="7A49783C" w14:textId="77777777" w:rsidR="00B6477F" w:rsidRDefault="00000000">
            <w:pPr>
              <w:pStyle w:val="TableParagraph"/>
              <w:spacing w:before="5"/>
              <w:ind w:right="34"/>
              <w:jc w:val="center"/>
            </w:pPr>
            <w:r>
              <w:rPr>
                <w:spacing w:val="-5"/>
              </w:rPr>
              <w:t>11</w:t>
            </w:r>
          </w:p>
        </w:tc>
        <w:tc>
          <w:tcPr>
            <w:tcW w:w="893" w:type="dxa"/>
          </w:tcPr>
          <w:p w14:paraId="6F969CBD" w14:textId="77777777" w:rsidR="00B6477F" w:rsidRDefault="00000000">
            <w:pPr>
              <w:pStyle w:val="TableParagraph"/>
              <w:spacing w:before="5"/>
              <w:ind w:left="23"/>
            </w:pPr>
            <w:r>
              <w:rPr>
                <w:spacing w:val="-2"/>
              </w:rPr>
              <w:t>BMPD-</w:t>
            </w:r>
          </w:p>
          <w:p w14:paraId="0008041D" w14:textId="77777777" w:rsidR="00B6477F" w:rsidRDefault="00000000">
            <w:pPr>
              <w:pStyle w:val="TableParagraph"/>
              <w:spacing w:before="11" w:line="238" w:lineRule="exact"/>
              <w:ind w:left="23"/>
            </w:pPr>
            <w:r>
              <w:rPr>
                <w:spacing w:val="-2"/>
              </w:rPr>
              <w:t>401-</w:t>
            </w:r>
            <w:r>
              <w:rPr>
                <w:spacing w:val="-5"/>
              </w:rPr>
              <w:t>18</w:t>
            </w:r>
          </w:p>
        </w:tc>
        <w:tc>
          <w:tcPr>
            <w:tcW w:w="2523" w:type="dxa"/>
          </w:tcPr>
          <w:p w14:paraId="4E926CFB" w14:textId="77777777" w:rsidR="00B6477F" w:rsidRDefault="00000000">
            <w:pPr>
              <w:pStyle w:val="TableParagraph"/>
              <w:spacing w:before="5"/>
              <w:ind w:left="23"/>
            </w:pPr>
            <w:r>
              <w:t>Mentoring</w:t>
            </w:r>
            <w:r>
              <w:rPr>
                <w:spacing w:val="-3"/>
              </w:rPr>
              <w:t xml:space="preserve"> </w:t>
            </w:r>
            <w:r>
              <w:t>and</w:t>
            </w:r>
            <w:r>
              <w:rPr>
                <w:spacing w:val="-3"/>
              </w:rPr>
              <w:t xml:space="preserve"> </w:t>
            </w:r>
            <w:r>
              <w:rPr>
                <w:spacing w:val="-2"/>
              </w:rPr>
              <w:t>Professional</w:t>
            </w:r>
          </w:p>
          <w:p w14:paraId="626BA59C" w14:textId="77777777" w:rsidR="00B6477F" w:rsidRDefault="00000000">
            <w:pPr>
              <w:pStyle w:val="TableParagraph"/>
              <w:spacing w:before="11" w:line="238" w:lineRule="exact"/>
              <w:ind w:left="23"/>
            </w:pPr>
            <w:r>
              <w:t>Development</w:t>
            </w:r>
            <w:r>
              <w:rPr>
                <w:spacing w:val="-5"/>
              </w:rPr>
              <w:t xml:space="preserve"> </w:t>
            </w:r>
            <w:r>
              <w:t>of</w:t>
            </w:r>
            <w:r>
              <w:rPr>
                <w:spacing w:val="-4"/>
              </w:rPr>
              <w:t xml:space="preserve"> </w:t>
            </w:r>
            <w:r>
              <w:rPr>
                <w:spacing w:val="-2"/>
              </w:rPr>
              <w:t>Students</w:t>
            </w:r>
          </w:p>
        </w:tc>
        <w:tc>
          <w:tcPr>
            <w:tcW w:w="540" w:type="dxa"/>
          </w:tcPr>
          <w:p w14:paraId="56BD43A3" w14:textId="77777777" w:rsidR="00B6477F" w:rsidRDefault="00000000">
            <w:pPr>
              <w:pStyle w:val="TableParagraph"/>
              <w:spacing w:before="5"/>
              <w:ind w:left="106" w:right="3"/>
              <w:jc w:val="center"/>
            </w:pPr>
            <w:r>
              <w:rPr>
                <w:spacing w:val="-10"/>
              </w:rPr>
              <w:t>0</w:t>
            </w:r>
          </w:p>
        </w:tc>
        <w:tc>
          <w:tcPr>
            <w:tcW w:w="540" w:type="dxa"/>
            <w:gridSpan w:val="2"/>
          </w:tcPr>
          <w:p w14:paraId="35D8A89F" w14:textId="77777777" w:rsidR="00B6477F" w:rsidRDefault="00000000">
            <w:pPr>
              <w:pStyle w:val="TableParagraph"/>
              <w:spacing w:before="5"/>
              <w:ind w:left="126"/>
            </w:pPr>
            <w:r>
              <w:rPr>
                <w:spacing w:val="-10"/>
              </w:rPr>
              <w:t>1</w:t>
            </w:r>
          </w:p>
        </w:tc>
        <w:tc>
          <w:tcPr>
            <w:tcW w:w="540" w:type="dxa"/>
          </w:tcPr>
          <w:p w14:paraId="53C99E86" w14:textId="77777777" w:rsidR="00B6477F" w:rsidRDefault="00000000">
            <w:pPr>
              <w:pStyle w:val="TableParagraph"/>
              <w:spacing w:before="5"/>
              <w:ind w:right="202"/>
              <w:jc w:val="right"/>
            </w:pPr>
            <w:r>
              <w:rPr>
                <w:spacing w:val="-10"/>
              </w:rPr>
              <w:t>0</w:t>
            </w:r>
          </w:p>
        </w:tc>
        <w:tc>
          <w:tcPr>
            <w:tcW w:w="811" w:type="dxa"/>
          </w:tcPr>
          <w:p w14:paraId="78D34E72" w14:textId="77777777" w:rsidR="00B6477F" w:rsidRDefault="00000000">
            <w:pPr>
              <w:pStyle w:val="TableParagraph"/>
              <w:spacing w:before="5"/>
              <w:ind w:right="379"/>
              <w:jc w:val="right"/>
            </w:pPr>
            <w:r>
              <w:rPr>
                <w:spacing w:val="-10"/>
              </w:rPr>
              <w:t>1</w:t>
            </w:r>
          </w:p>
        </w:tc>
        <w:tc>
          <w:tcPr>
            <w:tcW w:w="900" w:type="dxa"/>
          </w:tcPr>
          <w:p w14:paraId="5D756E76" w14:textId="77777777" w:rsidR="00B6477F" w:rsidRDefault="00000000">
            <w:pPr>
              <w:pStyle w:val="TableParagraph"/>
              <w:spacing w:before="5"/>
              <w:ind w:right="364"/>
              <w:jc w:val="right"/>
            </w:pPr>
            <w:r>
              <w:rPr>
                <w:spacing w:val="-5"/>
              </w:rPr>
              <w:t>50</w:t>
            </w:r>
          </w:p>
        </w:tc>
        <w:tc>
          <w:tcPr>
            <w:tcW w:w="988" w:type="dxa"/>
          </w:tcPr>
          <w:p w14:paraId="7D1B993A" w14:textId="77777777" w:rsidR="00B6477F" w:rsidRDefault="00000000">
            <w:pPr>
              <w:pStyle w:val="TableParagraph"/>
              <w:spacing w:before="5"/>
              <w:ind w:left="324"/>
            </w:pPr>
            <w:r>
              <w:rPr>
                <w:spacing w:val="-10"/>
              </w:rPr>
              <w:t>-</w:t>
            </w:r>
          </w:p>
        </w:tc>
        <w:tc>
          <w:tcPr>
            <w:tcW w:w="720" w:type="dxa"/>
          </w:tcPr>
          <w:p w14:paraId="26D249A5" w14:textId="77777777" w:rsidR="00B6477F" w:rsidRDefault="00000000">
            <w:pPr>
              <w:pStyle w:val="TableParagraph"/>
              <w:spacing w:before="5"/>
              <w:ind w:left="11" w:right="87"/>
              <w:jc w:val="center"/>
            </w:pPr>
            <w:r>
              <w:rPr>
                <w:spacing w:val="-5"/>
              </w:rPr>
              <w:t>50</w:t>
            </w:r>
          </w:p>
        </w:tc>
        <w:tc>
          <w:tcPr>
            <w:tcW w:w="804" w:type="dxa"/>
          </w:tcPr>
          <w:p w14:paraId="6C601748" w14:textId="77777777" w:rsidR="00B6477F" w:rsidRDefault="00000000">
            <w:pPr>
              <w:pStyle w:val="TableParagraph"/>
              <w:spacing w:before="5"/>
              <w:ind w:left="80"/>
            </w:pPr>
            <w:r>
              <w:rPr>
                <w:spacing w:val="-4"/>
              </w:rPr>
              <w:t>S/US</w:t>
            </w:r>
          </w:p>
        </w:tc>
      </w:tr>
      <w:tr w:rsidR="00B6477F" w14:paraId="3B20FEDD" w14:textId="77777777">
        <w:trPr>
          <w:trHeight w:val="266"/>
        </w:trPr>
        <w:tc>
          <w:tcPr>
            <w:tcW w:w="3937" w:type="dxa"/>
            <w:gridSpan w:val="3"/>
          </w:tcPr>
          <w:p w14:paraId="274B643E" w14:textId="77777777" w:rsidR="00B6477F" w:rsidRDefault="00000000">
            <w:pPr>
              <w:pStyle w:val="TableParagraph"/>
              <w:spacing w:before="5" w:line="240" w:lineRule="exact"/>
              <w:ind w:left="31"/>
              <w:jc w:val="center"/>
              <w:rPr>
                <w:b/>
              </w:rPr>
            </w:pPr>
            <w:r>
              <w:rPr>
                <w:b/>
                <w:spacing w:val="-2"/>
              </w:rPr>
              <w:t>Total</w:t>
            </w:r>
          </w:p>
        </w:tc>
        <w:tc>
          <w:tcPr>
            <w:tcW w:w="540" w:type="dxa"/>
          </w:tcPr>
          <w:p w14:paraId="12517332" w14:textId="77777777" w:rsidR="00B6477F" w:rsidRDefault="00000000">
            <w:pPr>
              <w:pStyle w:val="TableParagraph"/>
              <w:spacing w:before="5" w:line="240" w:lineRule="exact"/>
              <w:ind w:left="106" w:right="5"/>
              <w:jc w:val="center"/>
              <w:rPr>
                <w:b/>
              </w:rPr>
            </w:pPr>
            <w:r>
              <w:rPr>
                <w:b/>
                <w:spacing w:val="-5"/>
              </w:rPr>
              <w:t>21</w:t>
            </w:r>
          </w:p>
        </w:tc>
        <w:tc>
          <w:tcPr>
            <w:tcW w:w="540" w:type="dxa"/>
            <w:gridSpan w:val="2"/>
          </w:tcPr>
          <w:p w14:paraId="59BD0261" w14:textId="77777777" w:rsidR="00B6477F" w:rsidRDefault="00000000">
            <w:pPr>
              <w:pStyle w:val="TableParagraph"/>
              <w:spacing w:before="5" w:line="240" w:lineRule="exact"/>
              <w:ind w:left="126"/>
              <w:rPr>
                <w:b/>
              </w:rPr>
            </w:pPr>
            <w:r>
              <w:rPr>
                <w:b/>
                <w:spacing w:val="-10"/>
              </w:rPr>
              <w:t>2</w:t>
            </w:r>
          </w:p>
        </w:tc>
        <w:tc>
          <w:tcPr>
            <w:tcW w:w="540" w:type="dxa"/>
          </w:tcPr>
          <w:p w14:paraId="43112C70" w14:textId="77777777" w:rsidR="00B6477F" w:rsidRDefault="00000000">
            <w:pPr>
              <w:pStyle w:val="TableParagraph"/>
              <w:spacing w:before="5" w:line="240" w:lineRule="exact"/>
              <w:ind w:right="202"/>
              <w:jc w:val="right"/>
              <w:rPr>
                <w:b/>
              </w:rPr>
            </w:pPr>
            <w:r>
              <w:rPr>
                <w:b/>
                <w:spacing w:val="-10"/>
              </w:rPr>
              <w:t>8</w:t>
            </w:r>
          </w:p>
        </w:tc>
        <w:tc>
          <w:tcPr>
            <w:tcW w:w="811" w:type="dxa"/>
          </w:tcPr>
          <w:p w14:paraId="04E29F6E" w14:textId="77777777" w:rsidR="00B6477F" w:rsidRDefault="00000000">
            <w:pPr>
              <w:pStyle w:val="TableParagraph"/>
              <w:spacing w:before="5" w:line="240" w:lineRule="exact"/>
              <w:ind w:right="369"/>
              <w:jc w:val="right"/>
              <w:rPr>
                <w:b/>
              </w:rPr>
            </w:pPr>
            <w:r>
              <w:rPr>
                <w:b/>
                <w:spacing w:val="-5"/>
              </w:rPr>
              <w:t>30</w:t>
            </w:r>
          </w:p>
        </w:tc>
        <w:tc>
          <w:tcPr>
            <w:tcW w:w="900" w:type="dxa"/>
          </w:tcPr>
          <w:p w14:paraId="050AF12B" w14:textId="77777777" w:rsidR="00B6477F" w:rsidRDefault="00000000">
            <w:pPr>
              <w:pStyle w:val="TableParagraph"/>
              <w:spacing w:before="5" w:line="240" w:lineRule="exact"/>
              <w:ind w:right="321"/>
              <w:jc w:val="right"/>
              <w:rPr>
                <w:b/>
              </w:rPr>
            </w:pPr>
            <w:r>
              <w:rPr>
                <w:b/>
                <w:spacing w:val="-5"/>
              </w:rPr>
              <w:t>410</w:t>
            </w:r>
          </w:p>
        </w:tc>
        <w:tc>
          <w:tcPr>
            <w:tcW w:w="988" w:type="dxa"/>
          </w:tcPr>
          <w:p w14:paraId="0FD2A690" w14:textId="77777777" w:rsidR="00B6477F" w:rsidRDefault="00000000">
            <w:pPr>
              <w:pStyle w:val="TableParagraph"/>
              <w:spacing w:before="5" w:line="240" w:lineRule="exact"/>
              <w:ind w:left="139"/>
              <w:rPr>
                <w:b/>
              </w:rPr>
            </w:pPr>
            <w:r>
              <w:rPr>
                <w:b/>
                <w:spacing w:val="-5"/>
              </w:rPr>
              <w:t>440</w:t>
            </w:r>
          </w:p>
        </w:tc>
        <w:tc>
          <w:tcPr>
            <w:tcW w:w="720" w:type="dxa"/>
          </w:tcPr>
          <w:p w14:paraId="1F4C8EAC" w14:textId="77777777" w:rsidR="00B6477F" w:rsidRDefault="00000000">
            <w:pPr>
              <w:pStyle w:val="TableParagraph"/>
              <w:spacing w:before="5" w:line="240" w:lineRule="exact"/>
              <w:ind w:left="11" w:right="87"/>
              <w:jc w:val="center"/>
              <w:rPr>
                <w:b/>
              </w:rPr>
            </w:pPr>
            <w:r>
              <w:rPr>
                <w:b/>
                <w:spacing w:val="-5"/>
              </w:rPr>
              <w:t>850</w:t>
            </w:r>
          </w:p>
        </w:tc>
        <w:tc>
          <w:tcPr>
            <w:tcW w:w="804" w:type="dxa"/>
          </w:tcPr>
          <w:p w14:paraId="570A2457" w14:textId="77777777" w:rsidR="00B6477F" w:rsidRDefault="00000000">
            <w:pPr>
              <w:pStyle w:val="TableParagraph"/>
              <w:spacing w:before="5" w:line="240" w:lineRule="exact"/>
              <w:ind w:left="102"/>
              <w:rPr>
                <w:b/>
              </w:rPr>
            </w:pPr>
            <w:r>
              <w:rPr>
                <w:b/>
                <w:spacing w:val="-5"/>
              </w:rPr>
              <w:t>22</w:t>
            </w:r>
          </w:p>
        </w:tc>
      </w:tr>
      <w:tr w:rsidR="00B6477F" w14:paraId="16AEF28F" w14:textId="77777777">
        <w:trPr>
          <w:trHeight w:val="266"/>
        </w:trPr>
        <w:tc>
          <w:tcPr>
            <w:tcW w:w="9780" w:type="dxa"/>
            <w:gridSpan w:val="12"/>
          </w:tcPr>
          <w:p w14:paraId="7BDE3548" w14:textId="77777777" w:rsidR="00B6477F" w:rsidRDefault="00000000">
            <w:pPr>
              <w:pStyle w:val="TableParagraph"/>
              <w:spacing w:line="246" w:lineRule="exact"/>
              <w:ind w:left="7"/>
            </w:pPr>
            <w:r>
              <w:t>Students</w:t>
            </w:r>
            <w:r>
              <w:rPr>
                <w:spacing w:val="-9"/>
              </w:rPr>
              <w:t xml:space="preserve"> </w:t>
            </w:r>
            <w:r>
              <w:t>to</w:t>
            </w:r>
            <w:r>
              <w:rPr>
                <w:spacing w:val="-4"/>
              </w:rPr>
              <w:t xml:space="preserve"> </w:t>
            </w:r>
            <w:r>
              <w:t>undertake</w:t>
            </w:r>
            <w:r>
              <w:rPr>
                <w:spacing w:val="-5"/>
              </w:rPr>
              <w:t xml:space="preserve"> </w:t>
            </w:r>
            <w:r>
              <w:t>Six</w:t>
            </w:r>
            <w:r>
              <w:rPr>
                <w:spacing w:val="-9"/>
              </w:rPr>
              <w:t xml:space="preserve"> </w:t>
            </w:r>
            <w:r>
              <w:t>weeks</w:t>
            </w:r>
            <w:r>
              <w:rPr>
                <w:spacing w:val="-3"/>
              </w:rPr>
              <w:t xml:space="preserve"> </w:t>
            </w:r>
            <w:r>
              <w:t>summer</w:t>
            </w:r>
            <w:r>
              <w:rPr>
                <w:spacing w:val="-4"/>
              </w:rPr>
              <w:t xml:space="preserve"> </w:t>
            </w:r>
            <w:r>
              <w:t>industry</w:t>
            </w:r>
            <w:r>
              <w:rPr>
                <w:spacing w:val="-5"/>
              </w:rPr>
              <w:t xml:space="preserve"> </w:t>
            </w:r>
            <w:r>
              <w:t>internship/</w:t>
            </w:r>
            <w:r>
              <w:rPr>
                <w:spacing w:val="-4"/>
              </w:rPr>
              <w:t xml:space="preserve"> </w:t>
            </w:r>
            <w:r>
              <w:t>field</w:t>
            </w:r>
            <w:r>
              <w:rPr>
                <w:spacing w:val="-5"/>
              </w:rPr>
              <w:t xml:space="preserve"> </w:t>
            </w:r>
            <w:r>
              <w:t>training</w:t>
            </w:r>
            <w:r>
              <w:rPr>
                <w:spacing w:val="-4"/>
              </w:rPr>
              <w:t xml:space="preserve"> </w:t>
            </w:r>
            <w:r>
              <w:t>(during</w:t>
            </w:r>
            <w:r>
              <w:rPr>
                <w:spacing w:val="-4"/>
              </w:rPr>
              <w:t xml:space="preserve"> </w:t>
            </w:r>
            <w:r>
              <w:rPr>
                <w:spacing w:val="-2"/>
              </w:rPr>
              <w:t>vacation).</w:t>
            </w:r>
          </w:p>
        </w:tc>
      </w:tr>
    </w:tbl>
    <w:p w14:paraId="509C24E6" w14:textId="77777777" w:rsidR="00B6477F" w:rsidRDefault="00000000">
      <w:pPr>
        <w:pStyle w:val="BodyText"/>
        <w:spacing w:before="5"/>
        <w:ind w:left="23" w:right="995"/>
      </w:pPr>
      <w:r>
        <w:rPr>
          <w:b/>
        </w:rPr>
        <w:t>Additional</w:t>
      </w:r>
      <w:r>
        <w:rPr>
          <w:b/>
          <w:spacing w:val="-15"/>
        </w:rPr>
        <w:t xml:space="preserve"> </w:t>
      </w:r>
      <w:r>
        <w:rPr>
          <w:b/>
        </w:rPr>
        <w:t>Lectures/Tutorials:</w:t>
      </w:r>
      <w:r>
        <w:rPr>
          <w:b/>
          <w:spacing w:val="-15"/>
        </w:rPr>
        <w:t xml:space="preserve"> </w:t>
      </w:r>
      <w:r>
        <w:t>Need</w:t>
      </w:r>
      <w:r>
        <w:rPr>
          <w:spacing w:val="-15"/>
        </w:rPr>
        <w:t xml:space="preserve"> </w:t>
      </w:r>
      <w:r>
        <w:t>based</w:t>
      </w:r>
      <w:r>
        <w:rPr>
          <w:spacing w:val="-15"/>
        </w:rPr>
        <w:t xml:space="preserve"> </w:t>
      </w:r>
      <w:r>
        <w:t>additional</w:t>
      </w:r>
      <w:r>
        <w:rPr>
          <w:spacing w:val="-15"/>
        </w:rPr>
        <w:t xml:space="preserve"> </w:t>
      </w:r>
      <w:r>
        <w:t>lectures/tutorials</w:t>
      </w:r>
      <w:r>
        <w:rPr>
          <w:spacing w:val="-15"/>
        </w:rPr>
        <w:t xml:space="preserve"> </w:t>
      </w:r>
      <w:r>
        <w:t>may</w:t>
      </w:r>
      <w:r>
        <w:rPr>
          <w:spacing w:val="-15"/>
        </w:rPr>
        <w:t xml:space="preserve"> </w:t>
      </w:r>
      <w:r>
        <w:t>be</w:t>
      </w:r>
      <w:r>
        <w:rPr>
          <w:spacing w:val="-15"/>
        </w:rPr>
        <w:t xml:space="preserve"> </w:t>
      </w:r>
      <w:r>
        <w:t>introduced of any Course, however, the Credits of the course will not change.</w:t>
      </w:r>
    </w:p>
    <w:p w14:paraId="11407A4D" w14:textId="77777777" w:rsidR="00B6477F" w:rsidRDefault="00B6477F">
      <w:pPr>
        <w:pStyle w:val="BodyText"/>
        <w:sectPr w:rsidR="00B6477F">
          <w:pgSz w:w="11900" w:h="16850"/>
          <w:pgMar w:top="1120" w:right="566" w:bottom="1180" w:left="1417" w:header="253" w:footer="983" w:gutter="0"/>
          <w:cols w:space="720"/>
        </w:sectPr>
      </w:pPr>
    </w:p>
    <w:p w14:paraId="71A0A147" w14:textId="77777777" w:rsidR="00B6477F" w:rsidRDefault="00B6477F">
      <w:pPr>
        <w:pStyle w:val="BodyText"/>
        <w:spacing w:before="83"/>
        <w:rPr>
          <w:sz w:val="22"/>
        </w:rPr>
      </w:pPr>
    </w:p>
    <w:p w14:paraId="3A5821AC" w14:textId="77777777" w:rsidR="00B6477F" w:rsidRDefault="00000000">
      <w:pPr>
        <w:ind w:left="23" w:right="862"/>
        <w:jc w:val="both"/>
      </w:pPr>
      <w:r>
        <w:rPr>
          <w:b/>
          <w:sz w:val="24"/>
        </w:rPr>
        <w:t xml:space="preserve">BTEEE-321-18: Institutional Summer Vacation Training: Four (04) weeks Institutional Summer </w:t>
      </w:r>
      <w:r>
        <w:t>Vacation Training after 2</w:t>
      </w:r>
      <w:r>
        <w:rPr>
          <w:vertAlign w:val="superscript"/>
        </w:rPr>
        <w:t>nd</w:t>
      </w:r>
      <w:r>
        <w:t xml:space="preserve"> semester for </w:t>
      </w:r>
      <w:proofErr w:type="spellStart"/>
      <w:r>
        <w:t>programme</w:t>
      </w:r>
      <w:proofErr w:type="spellEnd"/>
      <w:r>
        <w:t xml:space="preserve">. B. Tech. (Electrical &amp; Electronics </w:t>
      </w:r>
      <w:r>
        <w:rPr>
          <w:spacing w:val="-2"/>
        </w:rPr>
        <w:t>Engineering)</w:t>
      </w:r>
    </w:p>
    <w:p w14:paraId="62108725" w14:textId="77777777" w:rsidR="00B6477F" w:rsidRDefault="00B6477F">
      <w:pPr>
        <w:pStyle w:val="BodyText"/>
        <w:spacing w:before="120"/>
        <w:rPr>
          <w:sz w:val="22"/>
        </w:rPr>
      </w:pPr>
    </w:p>
    <w:p w14:paraId="2F1D711B" w14:textId="77777777" w:rsidR="00B6477F" w:rsidRDefault="00000000">
      <w:pPr>
        <w:ind w:left="23" w:right="858"/>
        <w:jc w:val="both"/>
      </w:pPr>
      <w:r>
        <w:t>Objective: The training is compulsory and is for the orientation of the students of Electrical &amp; Electronics Engineering so that they are aware of/can identify the industrial, departmental, environmental, societal and other issues that are a challenge in the society and develop the ability to find solutions. The training in the concerned discipline will be provided in College/Department Labs</w:t>
      </w:r>
    </w:p>
    <w:p w14:paraId="1788EA69" w14:textId="77777777" w:rsidR="00B6477F" w:rsidRDefault="00000000">
      <w:pPr>
        <w:spacing w:before="1"/>
        <w:ind w:left="23"/>
      </w:pPr>
      <w:r>
        <w:rPr>
          <w:spacing w:val="-2"/>
        </w:rPr>
        <w:t>/Workshops.</w:t>
      </w:r>
    </w:p>
    <w:p w14:paraId="7A956A33" w14:textId="77777777" w:rsidR="00B6477F" w:rsidRDefault="00B6477F">
      <w:pPr>
        <w:pStyle w:val="BodyText"/>
        <w:spacing w:before="120"/>
        <w:rPr>
          <w:sz w:val="22"/>
        </w:rPr>
      </w:pPr>
    </w:p>
    <w:p w14:paraId="51181F3C" w14:textId="77777777" w:rsidR="00B6477F" w:rsidRDefault="00000000">
      <w:pPr>
        <w:spacing w:before="1"/>
        <w:ind w:left="23"/>
        <w:rPr>
          <w:b/>
        </w:rPr>
      </w:pPr>
      <w:r>
        <w:rPr>
          <w:b/>
        </w:rPr>
        <w:t>Content</w:t>
      </w:r>
      <w:r>
        <w:rPr>
          <w:b/>
          <w:spacing w:val="-3"/>
        </w:rPr>
        <w:t xml:space="preserve"> </w:t>
      </w:r>
      <w:r>
        <w:rPr>
          <w:b/>
        </w:rPr>
        <w:t>to</w:t>
      </w:r>
      <w:r>
        <w:rPr>
          <w:b/>
          <w:spacing w:val="-1"/>
        </w:rPr>
        <w:t xml:space="preserve"> </w:t>
      </w:r>
      <w:r>
        <w:rPr>
          <w:b/>
        </w:rPr>
        <w:t>be</w:t>
      </w:r>
      <w:r>
        <w:rPr>
          <w:b/>
          <w:spacing w:val="-3"/>
        </w:rPr>
        <w:t xml:space="preserve"> </w:t>
      </w:r>
      <w:r>
        <w:rPr>
          <w:b/>
          <w:spacing w:val="-2"/>
        </w:rPr>
        <w:t>covered:</w:t>
      </w:r>
    </w:p>
    <w:p w14:paraId="2573329D" w14:textId="77777777" w:rsidR="00B6477F" w:rsidRDefault="00000000">
      <w:pPr>
        <w:spacing w:before="121" w:line="352" w:lineRule="auto"/>
        <w:ind w:left="23" w:right="995"/>
      </w:pPr>
      <w:r>
        <w:t>Module</w:t>
      </w:r>
      <w:r>
        <w:rPr>
          <w:spacing w:val="-2"/>
        </w:rPr>
        <w:t xml:space="preserve"> </w:t>
      </w:r>
      <w:r>
        <w:t>I,</w:t>
      </w:r>
      <w:r>
        <w:rPr>
          <w:spacing w:val="-2"/>
        </w:rPr>
        <w:t xml:space="preserve"> </w:t>
      </w:r>
      <w:r>
        <w:t>II</w:t>
      </w:r>
      <w:r>
        <w:rPr>
          <w:spacing w:val="-4"/>
        </w:rPr>
        <w:t xml:space="preserve"> </w:t>
      </w:r>
      <w:r>
        <w:t>&amp;</w:t>
      </w:r>
      <w:r>
        <w:rPr>
          <w:spacing w:val="-1"/>
        </w:rPr>
        <w:t xml:space="preserve"> </w:t>
      </w:r>
      <w:r>
        <w:t>III:</w:t>
      </w:r>
      <w:r>
        <w:rPr>
          <w:spacing w:val="-1"/>
        </w:rPr>
        <w:t xml:space="preserve"> </w:t>
      </w:r>
      <w:r>
        <w:t>Hands</w:t>
      </w:r>
      <w:r>
        <w:rPr>
          <w:spacing w:val="-2"/>
        </w:rPr>
        <w:t xml:space="preserve"> </w:t>
      </w:r>
      <w:r>
        <w:t>on</w:t>
      </w:r>
      <w:r>
        <w:rPr>
          <w:spacing w:val="-2"/>
        </w:rPr>
        <w:t xml:space="preserve"> </w:t>
      </w:r>
      <w:r>
        <w:t>training/</w:t>
      </w:r>
      <w:r>
        <w:rPr>
          <w:spacing w:val="-1"/>
        </w:rPr>
        <w:t xml:space="preserve"> </w:t>
      </w:r>
      <w:r>
        <w:t>practical</w:t>
      </w:r>
      <w:r>
        <w:rPr>
          <w:spacing w:val="-1"/>
        </w:rPr>
        <w:t xml:space="preserve"> </w:t>
      </w:r>
      <w:r>
        <w:t>knowledge</w:t>
      </w:r>
      <w:r>
        <w:rPr>
          <w:spacing w:val="-2"/>
        </w:rPr>
        <w:t xml:space="preserve"> </w:t>
      </w:r>
      <w:r>
        <w:t>on</w:t>
      </w:r>
      <w:r>
        <w:rPr>
          <w:spacing w:val="-2"/>
        </w:rPr>
        <w:t xml:space="preserve"> </w:t>
      </w:r>
      <w:r>
        <w:t>any</w:t>
      </w:r>
      <w:r>
        <w:rPr>
          <w:spacing w:val="-2"/>
        </w:rPr>
        <w:t xml:space="preserve"> </w:t>
      </w:r>
      <w:r>
        <w:t>three/four</w:t>
      </w:r>
      <w:r>
        <w:rPr>
          <w:spacing w:val="-4"/>
        </w:rPr>
        <w:t xml:space="preserve"> </w:t>
      </w:r>
      <w:r>
        <w:t>of</w:t>
      </w:r>
      <w:r>
        <w:rPr>
          <w:spacing w:val="-4"/>
        </w:rPr>
        <w:t xml:space="preserve"> </w:t>
      </w:r>
      <w:r>
        <w:t>the</w:t>
      </w:r>
      <w:r>
        <w:rPr>
          <w:spacing w:val="-4"/>
        </w:rPr>
        <w:t xml:space="preserve"> </w:t>
      </w:r>
      <w:r>
        <w:t>given</w:t>
      </w:r>
      <w:r>
        <w:rPr>
          <w:spacing w:val="-4"/>
        </w:rPr>
        <w:t xml:space="preserve"> </w:t>
      </w:r>
      <w:r>
        <w:t>contents Module IV &amp; V: Compulsory</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2"/>
        <w:gridCol w:w="6717"/>
        <w:gridCol w:w="1323"/>
      </w:tblGrid>
      <w:tr w:rsidR="00B6477F" w14:paraId="39F1D8DA" w14:textId="77777777">
        <w:trPr>
          <w:trHeight w:val="492"/>
        </w:trPr>
        <w:tc>
          <w:tcPr>
            <w:tcW w:w="982" w:type="dxa"/>
          </w:tcPr>
          <w:p w14:paraId="4F698780" w14:textId="77777777" w:rsidR="00B6477F" w:rsidRDefault="00000000">
            <w:pPr>
              <w:pStyle w:val="TableParagraph"/>
              <w:spacing w:before="121"/>
              <w:ind w:left="129"/>
              <w:rPr>
                <w:b/>
              </w:rPr>
            </w:pPr>
            <w:r>
              <w:rPr>
                <w:b/>
                <w:spacing w:val="-2"/>
              </w:rPr>
              <w:t>Module</w:t>
            </w:r>
          </w:p>
        </w:tc>
        <w:tc>
          <w:tcPr>
            <w:tcW w:w="6717" w:type="dxa"/>
          </w:tcPr>
          <w:p w14:paraId="1E802ADE" w14:textId="77777777" w:rsidR="00B6477F" w:rsidRDefault="00000000">
            <w:pPr>
              <w:pStyle w:val="TableParagraph"/>
              <w:spacing w:before="121"/>
              <w:ind w:left="9"/>
              <w:jc w:val="center"/>
              <w:rPr>
                <w:b/>
              </w:rPr>
            </w:pPr>
            <w:r>
              <w:rPr>
                <w:b/>
                <w:spacing w:val="-2"/>
              </w:rPr>
              <w:t>Content</w:t>
            </w:r>
          </w:p>
        </w:tc>
        <w:tc>
          <w:tcPr>
            <w:tcW w:w="1323" w:type="dxa"/>
          </w:tcPr>
          <w:p w14:paraId="35F959AC" w14:textId="77777777" w:rsidR="00B6477F" w:rsidRDefault="00000000">
            <w:pPr>
              <w:pStyle w:val="TableParagraph"/>
              <w:spacing w:before="121"/>
              <w:ind w:left="231"/>
              <w:rPr>
                <w:b/>
              </w:rPr>
            </w:pPr>
            <w:r>
              <w:rPr>
                <w:b/>
                <w:spacing w:val="-2"/>
              </w:rPr>
              <w:t>Remarks</w:t>
            </w:r>
          </w:p>
        </w:tc>
      </w:tr>
      <w:tr w:rsidR="00B6477F" w14:paraId="3329FA73" w14:textId="77777777">
        <w:trPr>
          <w:trHeight w:val="2089"/>
        </w:trPr>
        <w:tc>
          <w:tcPr>
            <w:tcW w:w="982" w:type="dxa"/>
          </w:tcPr>
          <w:p w14:paraId="0E18F3F9" w14:textId="77777777" w:rsidR="00B6477F" w:rsidRDefault="00000000">
            <w:pPr>
              <w:pStyle w:val="TableParagraph"/>
              <w:spacing w:before="121"/>
              <w:ind w:left="174" w:right="166"/>
              <w:jc w:val="center"/>
            </w:pPr>
            <w:r>
              <w:rPr>
                <w:spacing w:val="-10"/>
              </w:rPr>
              <w:t>I</w:t>
            </w:r>
          </w:p>
        </w:tc>
        <w:tc>
          <w:tcPr>
            <w:tcW w:w="6717" w:type="dxa"/>
          </w:tcPr>
          <w:p w14:paraId="6E544396" w14:textId="77777777" w:rsidR="00B6477F" w:rsidRDefault="00000000">
            <w:pPr>
              <w:pStyle w:val="TableParagraph"/>
              <w:numPr>
                <w:ilvl w:val="0"/>
                <w:numId w:val="83"/>
              </w:numPr>
              <w:tabs>
                <w:tab w:val="left" w:pos="534"/>
                <w:tab w:val="left" w:pos="536"/>
              </w:tabs>
              <w:spacing w:before="119"/>
              <w:ind w:right="273"/>
            </w:pPr>
            <w:r>
              <w:t>Hands</w:t>
            </w:r>
            <w:r>
              <w:rPr>
                <w:spacing w:val="-3"/>
              </w:rPr>
              <w:t xml:space="preserve"> </w:t>
            </w:r>
            <w:r>
              <w:t>on</w:t>
            </w:r>
            <w:r>
              <w:rPr>
                <w:spacing w:val="-6"/>
              </w:rPr>
              <w:t xml:space="preserve"> </w:t>
            </w:r>
            <w:r>
              <w:t>training</w:t>
            </w:r>
            <w:r>
              <w:rPr>
                <w:spacing w:val="-3"/>
              </w:rPr>
              <w:t xml:space="preserve"> </w:t>
            </w:r>
            <w:r>
              <w:t>of</w:t>
            </w:r>
            <w:r>
              <w:rPr>
                <w:spacing w:val="-3"/>
              </w:rPr>
              <w:t xml:space="preserve"> </w:t>
            </w:r>
            <w:r>
              <w:t>wiring</w:t>
            </w:r>
            <w:r>
              <w:rPr>
                <w:spacing w:val="-6"/>
              </w:rPr>
              <w:t xml:space="preserve"> </w:t>
            </w:r>
            <w:r>
              <w:t>(Tube</w:t>
            </w:r>
            <w:r>
              <w:rPr>
                <w:spacing w:val="-6"/>
              </w:rPr>
              <w:t xml:space="preserve"> </w:t>
            </w:r>
            <w:r>
              <w:t>light,</w:t>
            </w:r>
            <w:r>
              <w:rPr>
                <w:spacing w:val="-3"/>
              </w:rPr>
              <w:t xml:space="preserve"> </w:t>
            </w:r>
            <w:r>
              <w:t>Incandescent</w:t>
            </w:r>
            <w:r>
              <w:rPr>
                <w:spacing w:val="-5"/>
              </w:rPr>
              <w:t xml:space="preserve"> </w:t>
            </w:r>
            <w:r>
              <w:t>bulb</w:t>
            </w:r>
            <w:r>
              <w:rPr>
                <w:spacing w:val="-6"/>
              </w:rPr>
              <w:t xml:space="preserve"> </w:t>
            </w:r>
            <w:r>
              <w:t>&amp;</w:t>
            </w:r>
            <w:r>
              <w:rPr>
                <w:spacing w:val="-2"/>
              </w:rPr>
              <w:t xml:space="preserve"> </w:t>
            </w:r>
            <w:r>
              <w:t>LED light fitting, extension board, staircase).</w:t>
            </w:r>
          </w:p>
          <w:p w14:paraId="31B1D12C" w14:textId="77777777" w:rsidR="00B6477F" w:rsidRDefault="00000000">
            <w:pPr>
              <w:pStyle w:val="TableParagraph"/>
              <w:numPr>
                <w:ilvl w:val="0"/>
                <w:numId w:val="83"/>
              </w:numPr>
              <w:tabs>
                <w:tab w:val="left" w:pos="535"/>
              </w:tabs>
              <w:spacing w:before="1" w:line="269" w:lineRule="exact"/>
              <w:ind w:left="535" w:hanging="270"/>
            </w:pPr>
            <w:r>
              <w:t>Preparation</w:t>
            </w:r>
            <w:r>
              <w:rPr>
                <w:spacing w:val="-8"/>
              </w:rPr>
              <w:t xml:space="preserve"> </w:t>
            </w:r>
            <w:r>
              <w:t>of</w:t>
            </w:r>
            <w:r>
              <w:rPr>
                <w:spacing w:val="-5"/>
              </w:rPr>
              <w:t xml:space="preserve"> </w:t>
            </w:r>
            <w:r>
              <w:t>wiring</w:t>
            </w:r>
            <w:r>
              <w:rPr>
                <w:spacing w:val="-5"/>
              </w:rPr>
              <w:t xml:space="preserve"> </w:t>
            </w:r>
            <w:r>
              <w:t>diagram</w:t>
            </w:r>
            <w:r>
              <w:rPr>
                <w:spacing w:val="-7"/>
              </w:rPr>
              <w:t xml:space="preserve"> </w:t>
            </w:r>
            <w:r>
              <w:t>for</w:t>
            </w:r>
            <w:r>
              <w:rPr>
                <w:spacing w:val="-5"/>
              </w:rPr>
              <w:t xml:space="preserve"> </w:t>
            </w:r>
            <w:r>
              <w:t>domestic</w:t>
            </w:r>
            <w:r>
              <w:rPr>
                <w:spacing w:val="-7"/>
              </w:rPr>
              <w:t xml:space="preserve"> </w:t>
            </w:r>
            <w:r>
              <w:t>load/commercial</w:t>
            </w:r>
            <w:r>
              <w:rPr>
                <w:spacing w:val="-6"/>
              </w:rPr>
              <w:t xml:space="preserve"> </w:t>
            </w:r>
            <w:r>
              <w:rPr>
                <w:spacing w:val="-4"/>
              </w:rPr>
              <w:t>load</w:t>
            </w:r>
          </w:p>
          <w:p w14:paraId="0DB24C3F" w14:textId="77777777" w:rsidR="00B6477F" w:rsidRDefault="00000000">
            <w:pPr>
              <w:pStyle w:val="TableParagraph"/>
              <w:numPr>
                <w:ilvl w:val="0"/>
                <w:numId w:val="83"/>
              </w:numPr>
              <w:tabs>
                <w:tab w:val="left" w:pos="534"/>
                <w:tab w:val="left" w:pos="536"/>
              </w:tabs>
              <w:ind w:right="286"/>
            </w:pPr>
            <w:r>
              <w:t>Study</w:t>
            </w:r>
            <w:r>
              <w:rPr>
                <w:spacing w:val="-3"/>
              </w:rPr>
              <w:t xml:space="preserve"> </w:t>
            </w:r>
            <w:r>
              <w:t>of</w:t>
            </w:r>
            <w:r>
              <w:rPr>
                <w:spacing w:val="-3"/>
              </w:rPr>
              <w:t xml:space="preserve"> </w:t>
            </w:r>
            <w:r>
              <w:t>types</w:t>
            </w:r>
            <w:r>
              <w:rPr>
                <w:spacing w:val="-5"/>
              </w:rPr>
              <w:t xml:space="preserve"> </w:t>
            </w:r>
            <w:r>
              <w:t>of</w:t>
            </w:r>
            <w:r>
              <w:rPr>
                <w:spacing w:val="-3"/>
              </w:rPr>
              <w:t xml:space="preserve"> </w:t>
            </w:r>
            <w:r>
              <w:t>switches,</w:t>
            </w:r>
            <w:r>
              <w:rPr>
                <w:spacing w:val="-8"/>
              </w:rPr>
              <w:t xml:space="preserve"> </w:t>
            </w:r>
            <w:r>
              <w:t>protective</w:t>
            </w:r>
            <w:r>
              <w:rPr>
                <w:spacing w:val="-5"/>
              </w:rPr>
              <w:t xml:space="preserve"> </w:t>
            </w:r>
            <w:r>
              <w:t>devices</w:t>
            </w:r>
            <w:r>
              <w:rPr>
                <w:spacing w:val="-3"/>
              </w:rPr>
              <w:t xml:space="preserve"> </w:t>
            </w:r>
            <w:r>
              <w:t>(samples</w:t>
            </w:r>
            <w:r>
              <w:rPr>
                <w:spacing w:val="-5"/>
              </w:rPr>
              <w:t xml:space="preserve"> </w:t>
            </w:r>
            <w:r>
              <w:t>to</w:t>
            </w:r>
            <w:r>
              <w:rPr>
                <w:spacing w:val="-3"/>
              </w:rPr>
              <w:t xml:space="preserve"> </w:t>
            </w:r>
            <w:r>
              <w:t>be</w:t>
            </w:r>
            <w:r>
              <w:rPr>
                <w:spacing w:val="-5"/>
              </w:rPr>
              <w:t xml:space="preserve"> </w:t>
            </w:r>
            <w:r>
              <w:t xml:space="preserve">made </w:t>
            </w:r>
            <w:r>
              <w:rPr>
                <w:spacing w:val="-2"/>
              </w:rPr>
              <w:t>available)</w:t>
            </w:r>
          </w:p>
          <w:p w14:paraId="0C23B667" w14:textId="77777777" w:rsidR="00B6477F" w:rsidRDefault="00000000">
            <w:pPr>
              <w:pStyle w:val="TableParagraph"/>
              <w:numPr>
                <w:ilvl w:val="0"/>
                <w:numId w:val="83"/>
              </w:numPr>
              <w:tabs>
                <w:tab w:val="left" w:pos="535"/>
              </w:tabs>
              <w:spacing w:line="267" w:lineRule="exact"/>
              <w:ind w:left="535" w:hanging="270"/>
            </w:pPr>
            <w:r>
              <w:t>Types</w:t>
            </w:r>
            <w:r>
              <w:rPr>
                <w:spacing w:val="-5"/>
              </w:rPr>
              <w:t xml:space="preserve"> </w:t>
            </w:r>
            <w:r>
              <w:t>of</w:t>
            </w:r>
            <w:r>
              <w:rPr>
                <w:spacing w:val="-3"/>
              </w:rPr>
              <w:t xml:space="preserve"> </w:t>
            </w:r>
            <w:r>
              <w:t>electrical</w:t>
            </w:r>
            <w:r>
              <w:rPr>
                <w:spacing w:val="-1"/>
              </w:rPr>
              <w:t xml:space="preserve"> </w:t>
            </w:r>
            <w:r>
              <w:t>wires</w:t>
            </w:r>
            <w:r>
              <w:rPr>
                <w:spacing w:val="-5"/>
              </w:rPr>
              <w:t xml:space="preserve"> </w:t>
            </w:r>
            <w:r>
              <w:t>and</w:t>
            </w:r>
            <w:r>
              <w:rPr>
                <w:spacing w:val="-3"/>
              </w:rPr>
              <w:t xml:space="preserve"> </w:t>
            </w:r>
            <w:r>
              <w:t>Cables</w:t>
            </w:r>
            <w:r>
              <w:rPr>
                <w:spacing w:val="-2"/>
              </w:rPr>
              <w:t xml:space="preserve"> </w:t>
            </w:r>
            <w:r>
              <w:t>(samples</w:t>
            </w:r>
            <w:r>
              <w:rPr>
                <w:spacing w:val="-5"/>
              </w:rPr>
              <w:t xml:space="preserve"> </w:t>
            </w:r>
            <w:r>
              <w:t>to</w:t>
            </w:r>
            <w:r>
              <w:rPr>
                <w:spacing w:val="-2"/>
              </w:rPr>
              <w:t xml:space="preserve"> </w:t>
            </w:r>
            <w:r>
              <w:t>be</w:t>
            </w:r>
            <w:r>
              <w:rPr>
                <w:spacing w:val="-5"/>
              </w:rPr>
              <w:t xml:space="preserve"> </w:t>
            </w:r>
            <w:r>
              <w:t>made</w:t>
            </w:r>
            <w:r>
              <w:rPr>
                <w:spacing w:val="-2"/>
              </w:rPr>
              <w:t xml:space="preserve"> available)</w:t>
            </w:r>
          </w:p>
          <w:p w14:paraId="511932A8" w14:textId="77777777" w:rsidR="00B6477F" w:rsidRDefault="00000000">
            <w:pPr>
              <w:pStyle w:val="TableParagraph"/>
              <w:numPr>
                <w:ilvl w:val="0"/>
                <w:numId w:val="83"/>
              </w:numPr>
              <w:tabs>
                <w:tab w:val="left" w:pos="535"/>
              </w:tabs>
              <w:spacing w:line="269" w:lineRule="exact"/>
              <w:ind w:left="535" w:hanging="270"/>
            </w:pPr>
            <w:r>
              <w:t>Classification</w:t>
            </w:r>
            <w:r>
              <w:rPr>
                <w:spacing w:val="-3"/>
              </w:rPr>
              <w:t xml:space="preserve"> </w:t>
            </w:r>
            <w:r>
              <w:t>of</w:t>
            </w:r>
            <w:r>
              <w:rPr>
                <w:spacing w:val="-3"/>
              </w:rPr>
              <w:t xml:space="preserve"> </w:t>
            </w:r>
            <w:r>
              <w:t>Insulation</w:t>
            </w:r>
            <w:r>
              <w:rPr>
                <w:spacing w:val="-6"/>
              </w:rPr>
              <w:t xml:space="preserve"> </w:t>
            </w:r>
            <w:r>
              <w:t>(samples</w:t>
            </w:r>
            <w:r>
              <w:rPr>
                <w:spacing w:val="-5"/>
              </w:rPr>
              <w:t xml:space="preserve"> </w:t>
            </w:r>
            <w:r>
              <w:t>to</w:t>
            </w:r>
            <w:r>
              <w:rPr>
                <w:spacing w:val="-3"/>
              </w:rPr>
              <w:t xml:space="preserve"> </w:t>
            </w:r>
            <w:r>
              <w:t>be</w:t>
            </w:r>
            <w:r>
              <w:rPr>
                <w:spacing w:val="-5"/>
              </w:rPr>
              <w:t xml:space="preserve"> </w:t>
            </w:r>
            <w:r>
              <w:t>made</w:t>
            </w:r>
            <w:r>
              <w:rPr>
                <w:spacing w:val="-2"/>
              </w:rPr>
              <w:t xml:space="preserve"> available)</w:t>
            </w:r>
          </w:p>
        </w:tc>
        <w:tc>
          <w:tcPr>
            <w:tcW w:w="1323" w:type="dxa"/>
          </w:tcPr>
          <w:p w14:paraId="4EB93B6F" w14:textId="77777777" w:rsidR="00B6477F" w:rsidRDefault="00000000">
            <w:pPr>
              <w:pStyle w:val="TableParagraph"/>
              <w:spacing w:before="121"/>
              <w:ind w:left="107"/>
            </w:pPr>
            <w:r>
              <w:t xml:space="preserve">30 </w:t>
            </w:r>
            <w:r>
              <w:rPr>
                <w:spacing w:val="-2"/>
              </w:rPr>
              <w:t>hours</w:t>
            </w:r>
          </w:p>
        </w:tc>
      </w:tr>
      <w:tr w:rsidR="00B6477F" w14:paraId="424B77F0" w14:textId="77777777">
        <w:trPr>
          <w:trHeight w:val="2222"/>
        </w:trPr>
        <w:tc>
          <w:tcPr>
            <w:tcW w:w="982" w:type="dxa"/>
          </w:tcPr>
          <w:p w14:paraId="6C79E18B" w14:textId="77777777" w:rsidR="00B6477F" w:rsidRDefault="00000000">
            <w:pPr>
              <w:pStyle w:val="TableParagraph"/>
              <w:spacing w:before="118"/>
              <w:ind w:left="175" w:right="1"/>
              <w:jc w:val="center"/>
            </w:pPr>
            <w:r>
              <w:rPr>
                <w:spacing w:val="-5"/>
              </w:rPr>
              <w:t>II</w:t>
            </w:r>
          </w:p>
        </w:tc>
        <w:tc>
          <w:tcPr>
            <w:tcW w:w="6717" w:type="dxa"/>
          </w:tcPr>
          <w:p w14:paraId="1ACE948C" w14:textId="77777777" w:rsidR="00B6477F" w:rsidRDefault="00000000">
            <w:pPr>
              <w:pStyle w:val="TableParagraph"/>
              <w:numPr>
                <w:ilvl w:val="0"/>
                <w:numId w:val="82"/>
              </w:numPr>
              <w:tabs>
                <w:tab w:val="left" w:pos="535"/>
              </w:tabs>
              <w:spacing w:line="269" w:lineRule="exact"/>
              <w:ind w:left="535" w:hanging="270"/>
            </w:pPr>
            <w:r>
              <w:t>Single</w:t>
            </w:r>
            <w:r>
              <w:rPr>
                <w:spacing w:val="-5"/>
              </w:rPr>
              <w:t xml:space="preserve"> </w:t>
            </w:r>
            <w:r>
              <w:t>Line</w:t>
            </w:r>
            <w:r>
              <w:rPr>
                <w:spacing w:val="-5"/>
              </w:rPr>
              <w:t xml:space="preserve"> </w:t>
            </w:r>
            <w:r>
              <w:t>diagram</w:t>
            </w:r>
            <w:r>
              <w:rPr>
                <w:spacing w:val="-3"/>
              </w:rPr>
              <w:t xml:space="preserve"> </w:t>
            </w:r>
            <w:r>
              <w:t>of</w:t>
            </w:r>
            <w:r>
              <w:rPr>
                <w:spacing w:val="-5"/>
              </w:rPr>
              <w:t xml:space="preserve"> </w:t>
            </w:r>
            <w:r>
              <w:t>power</w:t>
            </w:r>
            <w:r>
              <w:rPr>
                <w:spacing w:val="-3"/>
              </w:rPr>
              <w:t xml:space="preserve"> </w:t>
            </w:r>
            <w:r>
              <w:t>generation,</w:t>
            </w:r>
            <w:r>
              <w:rPr>
                <w:spacing w:val="-5"/>
              </w:rPr>
              <w:t xml:space="preserve"> </w:t>
            </w:r>
            <w:r>
              <w:t>transmission</w:t>
            </w:r>
            <w:r>
              <w:rPr>
                <w:spacing w:val="-4"/>
              </w:rPr>
              <w:t xml:space="preserve"> </w:t>
            </w:r>
            <w:r>
              <w:rPr>
                <w:spacing w:val="-2"/>
              </w:rPr>
              <w:t>distribution</w:t>
            </w:r>
          </w:p>
          <w:p w14:paraId="02258CDD" w14:textId="77777777" w:rsidR="00B6477F" w:rsidRDefault="00000000">
            <w:pPr>
              <w:pStyle w:val="TableParagraph"/>
              <w:numPr>
                <w:ilvl w:val="0"/>
                <w:numId w:val="82"/>
              </w:numPr>
              <w:tabs>
                <w:tab w:val="left" w:pos="534"/>
                <w:tab w:val="left" w:pos="536"/>
              </w:tabs>
              <w:ind w:right="310"/>
            </w:pPr>
            <w:r>
              <w:t>Power scenario in India (Conventional &amp; renewable sources of energy)</w:t>
            </w:r>
            <w:r>
              <w:rPr>
                <w:spacing w:val="-6"/>
              </w:rPr>
              <w:t xml:space="preserve"> </w:t>
            </w:r>
            <w:r>
              <w:t>(recent</w:t>
            </w:r>
            <w:r>
              <w:rPr>
                <w:spacing w:val="-3"/>
              </w:rPr>
              <w:t xml:space="preserve"> </w:t>
            </w:r>
            <w:r>
              <w:t>information</w:t>
            </w:r>
            <w:r>
              <w:rPr>
                <w:spacing w:val="-7"/>
              </w:rPr>
              <w:t xml:space="preserve"> </w:t>
            </w:r>
            <w:r>
              <w:t>from</w:t>
            </w:r>
            <w:r>
              <w:rPr>
                <w:spacing w:val="-3"/>
              </w:rPr>
              <w:t xml:space="preserve"> </w:t>
            </w:r>
            <w:r>
              <w:t>the</w:t>
            </w:r>
            <w:r>
              <w:rPr>
                <w:spacing w:val="-4"/>
              </w:rPr>
              <w:t xml:space="preserve"> </w:t>
            </w:r>
            <w:r>
              <w:t>website</w:t>
            </w:r>
            <w:r>
              <w:rPr>
                <w:spacing w:val="-4"/>
              </w:rPr>
              <w:t xml:space="preserve"> </w:t>
            </w:r>
            <w:r>
              <w:t>of</w:t>
            </w:r>
            <w:r>
              <w:rPr>
                <w:spacing w:val="-4"/>
              </w:rPr>
              <w:t xml:space="preserve"> </w:t>
            </w:r>
            <w:r>
              <w:t>Ministry</w:t>
            </w:r>
            <w:r>
              <w:rPr>
                <w:spacing w:val="-4"/>
              </w:rPr>
              <w:t xml:space="preserve"> </w:t>
            </w:r>
            <w:r>
              <w:t>of</w:t>
            </w:r>
            <w:r>
              <w:rPr>
                <w:spacing w:val="-6"/>
              </w:rPr>
              <w:t xml:space="preserve"> </w:t>
            </w:r>
            <w:r>
              <w:t>power to be included)</w:t>
            </w:r>
          </w:p>
          <w:p w14:paraId="7599B121" w14:textId="77777777" w:rsidR="00B6477F" w:rsidRDefault="00000000">
            <w:pPr>
              <w:pStyle w:val="TableParagraph"/>
              <w:numPr>
                <w:ilvl w:val="0"/>
                <w:numId w:val="82"/>
              </w:numPr>
              <w:tabs>
                <w:tab w:val="left" w:pos="534"/>
                <w:tab w:val="left" w:pos="536"/>
              </w:tabs>
              <w:ind w:right="983"/>
            </w:pPr>
            <w:r>
              <w:t>Introduction</w:t>
            </w:r>
            <w:r>
              <w:rPr>
                <w:spacing w:val="-4"/>
              </w:rPr>
              <w:t xml:space="preserve"> </w:t>
            </w:r>
            <w:r>
              <w:t>to</w:t>
            </w:r>
            <w:r>
              <w:rPr>
                <w:spacing w:val="-4"/>
              </w:rPr>
              <w:t xml:space="preserve"> </w:t>
            </w:r>
            <w:r>
              <w:t>the</w:t>
            </w:r>
            <w:r>
              <w:rPr>
                <w:spacing w:val="-4"/>
              </w:rPr>
              <w:t xml:space="preserve"> </w:t>
            </w:r>
            <w:r>
              <w:t>concept</w:t>
            </w:r>
            <w:r>
              <w:rPr>
                <w:spacing w:val="-6"/>
              </w:rPr>
              <w:t xml:space="preserve"> </w:t>
            </w:r>
            <w:r>
              <w:t>of</w:t>
            </w:r>
            <w:r>
              <w:rPr>
                <w:spacing w:val="-4"/>
              </w:rPr>
              <w:t xml:space="preserve"> </w:t>
            </w:r>
            <w:r>
              <w:t>Heating,</w:t>
            </w:r>
            <w:r>
              <w:rPr>
                <w:spacing w:val="-4"/>
              </w:rPr>
              <w:t xml:space="preserve"> </w:t>
            </w:r>
            <w:r>
              <w:t>Ventilation</w:t>
            </w:r>
            <w:r>
              <w:rPr>
                <w:spacing w:val="-7"/>
              </w:rPr>
              <w:t xml:space="preserve"> </w:t>
            </w:r>
            <w:r>
              <w:t>and</w:t>
            </w:r>
            <w:r>
              <w:rPr>
                <w:spacing w:val="-6"/>
              </w:rPr>
              <w:t xml:space="preserve"> </w:t>
            </w:r>
            <w:r>
              <w:t xml:space="preserve">Air </w:t>
            </w:r>
            <w:r>
              <w:rPr>
                <w:spacing w:val="-2"/>
              </w:rPr>
              <w:t>conditioning.</w:t>
            </w:r>
          </w:p>
          <w:p w14:paraId="242D3DB2" w14:textId="77777777" w:rsidR="00B6477F" w:rsidRDefault="00000000">
            <w:pPr>
              <w:pStyle w:val="TableParagraph"/>
              <w:numPr>
                <w:ilvl w:val="0"/>
                <w:numId w:val="82"/>
              </w:numPr>
              <w:tabs>
                <w:tab w:val="left" w:pos="535"/>
              </w:tabs>
              <w:spacing w:line="268" w:lineRule="exact"/>
              <w:ind w:left="535" w:hanging="270"/>
            </w:pPr>
            <w:r>
              <w:t>The</w:t>
            </w:r>
            <w:r>
              <w:rPr>
                <w:spacing w:val="-2"/>
              </w:rPr>
              <w:t xml:space="preserve"> </w:t>
            </w:r>
            <w:r>
              <w:t>need</w:t>
            </w:r>
            <w:r>
              <w:rPr>
                <w:spacing w:val="-3"/>
              </w:rPr>
              <w:t xml:space="preserve"> </w:t>
            </w:r>
            <w:r>
              <w:t>of</w:t>
            </w:r>
            <w:r>
              <w:rPr>
                <w:spacing w:val="-3"/>
              </w:rPr>
              <w:t xml:space="preserve"> </w:t>
            </w:r>
            <w:r>
              <w:t>industrial</w:t>
            </w:r>
            <w:r>
              <w:rPr>
                <w:spacing w:val="-1"/>
              </w:rPr>
              <w:t xml:space="preserve"> </w:t>
            </w:r>
            <w:r>
              <w:rPr>
                <w:spacing w:val="-2"/>
              </w:rPr>
              <w:t>safety.</w:t>
            </w:r>
          </w:p>
          <w:p w14:paraId="76A4A60F" w14:textId="77777777" w:rsidR="00B6477F" w:rsidRDefault="00000000">
            <w:pPr>
              <w:pStyle w:val="TableParagraph"/>
              <w:numPr>
                <w:ilvl w:val="0"/>
                <w:numId w:val="82"/>
              </w:numPr>
              <w:tabs>
                <w:tab w:val="left" w:pos="535"/>
              </w:tabs>
              <w:spacing w:line="269" w:lineRule="exact"/>
              <w:ind w:left="535" w:hanging="270"/>
            </w:pPr>
            <w:r>
              <w:t>Introduction</w:t>
            </w:r>
            <w:r>
              <w:rPr>
                <w:spacing w:val="-5"/>
              </w:rPr>
              <w:t xml:space="preserve"> </w:t>
            </w:r>
            <w:r>
              <w:t>to</w:t>
            </w:r>
            <w:r>
              <w:rPr>
                <w:spacing w:val="-4"/>
              </w:rPr>
              <w:t xml:space="preserve"> </w:t>
            </w:r>
            <w:r>
              <w:t>electrical</w:t>
            </w:r>
            <w:r>
              <w:rPr>
                <w:spacing w:val="-6"/>
              </w:rPr>
              <w:t xml:space="preserve"> </w:t>
            </w:r>
            <w:r>
              <w:t>machines</w:t>
            </w:r>
            <w:r>
              <w:rPr>
                <w:spacing w:val="-6"/>
              </w:rPr>
              <w:t xml:space="preserve"> </w:t>
            </w:r>
            <w:r>
              <w:t>and</w:t>
            </w:r>
            <w:r>
              <w:rPr>
                <w:spacing w:val="-4"/>
              </w:rPr>
              <w:t xml:space="preserve"> </w:t>
            </w:r>
            <w:r>
              <w:t>their</w:t>
            </w:r>
            <w:r>
              <w:rPr>
                <w:spacing w:val="-6"/>
              </w:rPr>
              <w:t xml:space="preserve"> </w:t>
            </w:r>
            <w:r>
              <w:rPr>
                <w:spacing w:val="-2"/>
              </w:rPr>
              <w:t>maintenance.</w:t>
            </w:r>
          </w:p>
        </w:tc>
        <w:tc>
          <w:tcPr>
            <w:tcW w:w="1323" w:type="dxa"/>
          </w:tcPr>
          <w:p w14:paraId="258389D5" w14:textId="77777777" w:rsidR="00B6477F" w:rsidRDefault="00000000">
            <w:pPr>
              <w:pStyle w:val="TableParagraph"/>
              <w:spacing w:before="121"/>
              <w:ind w:left="107"/>
            </w:pPr>
            <w:r>
              <w:t xml:space="preserve">30 </w:t>
            </w:r>
            <w:r>
              <w:rPr>
                <w:spacing w:val="-2"/>
              </w:rPr>
              <w:t>hours</w:t>
            </w:r>
          </w:p>
        </w:tc>
      </w:tr>
      <w:tr w:rsidR="00B6477F" w14:paraId="5293CE6D" w14:textId="77777777">
        <w:trPr>
          <w:trHeight w:val="2106"/>
        </w:trPr>
        <w:tc>
          <w:tcPr>
            <w:tcW w:w="982" w:type="dxa"/>
          </w:tcPr>
          <w:p w14:paraId="6444F792" w14:textId="77777777" w:rsidR="00B6477F" w:rsidRDefault="00000000">
            <w:pPr>
              <w:pStyle w:val="TableParagraph"/>
              <w:spacing w:before="123"/>
              <w:ind w:left="465"/>
            </w:pPr>
            <w:r>
              <w:rPr>
                <w:spacing w:val="-5"/>
              </w:rPr>
              <w:t>III</w:t>
            </w:r>
          </w:p>
        </w:tc>
        <w:tc>
          <w:tcPr>
            <w:tcW w:w="6717" w:type="dxa"/>
          </w:tcPr>
          <w:p w14:paraId="44DA7D85" w14:textId="77777777" w:rsidR="00B6477F" w:rsidRDefault="00000000">
            <w:pPr>
              <w:pStyle w:val="TableParagraph"/>
              <w:numPr>
                <w:ilvl w:val="0"/>
                <w:numId w:val="81"/>
              </w:numPr>
              <w:tabs>
                <w:tab w:val="left" w:pos="535"/>
              </w:tabs>
              <w:spacing w:before="122" w:line="269" w:lineRule="exact"/>
              <w:ind w:left="535" w:hanging="270"/>
            </w:pPr>
            <w:r>
              <w:t>Introduction</w:t>
            </w:r>
            <w:r>
              <w:rPr>
                <w:spacing w:val="-6"/>
              </w:rPr>
              <w:t xml:space="preserve"> </w:t>
            </w:r>
            <w:r>
              <w:t>to</w:t>
            </w:r>
            <w:r>
              <w:rPr>
                <w:spacing w:val="-5"/>
              </w:rPr>
              <w:t xml:space="preserve"> </w:t>
            </w:r>
            <w:r>
              <w:t>multimeter,</w:t>
            </w:r>
            <w:r>
              <w:rPr>
                <w:spacing w:val="-8"/>
              </w:rPr>
              <w:t xml:space="preserve"> </w:t>
            </w:r>
            <w:r>
              <w:t>function</w:t>
            </w:r>
            <w:r>
              <w:rPr>
                <w:spacing w:val="-7"/>
              </w:rPr>
              <w:t xml:space="preserve"> </w:t>
            </w:r>
            <w:r>
              <w:t>generator,</w:t>
            </w:r>
            <w:r>
              <w:rPr>
                <w:spacing w:val="-5"/>
              </w:rPr>
              <w:t xml:space="preserve"> </w:t>
            </w:r>
            <w:r>
              <w:rPr>
                <w:spacing w:val="-4"/>
              </w:rPr>
              <w:t>CRO,</w:t>
            </w:r>
          </w:p>
          <w:p w14:paraId="0D0E3D39" w14:textId="77777777" w:rsidR="00B6477F" w:rsidRDefault="00000000">
            <w:pPr>
              <w:pStyle w:val="TableParagraph"/>
              <w:numPr>
                <w:ilvl w:val="0"/>
                <w:numId w:val="81"/>
              </w:numPr>
              <w:tabs>
                <w:tab w:val="left" w:pos="534"/>
                <w:tab w:val="left" w:pos="536"/>
              </w:tabs>
              <w:ind w:right="554"/>
            </w:pPr>
            <w:r>
              <w:t>Identification</w:t>
            </w:r>
            <w:r>
              <w:rPr>
                <w:spacing w:val="-6"/>
              </w:rPr>
              <w:t xml:space="preserve"> </w:t>
            </w:r>
            <w:r>
              <w:t>and</w:t>
            </w:r>
            <w:r>
              <w:rPr>
                <w:spacing w:val="-7"/>
              </w:rPr>
              <w:t xml:space="preserve"> </w:t>
            </w:r>
            <w:r>
              <w:t>testing</w:t>
            </w:r>
            <w:r>
              <w:rPr>
                <w:spacing w:val="-5"/>
              </w:rPr>
              <w:t xml:space="preserve"> </w:t>
            </w:r>
            <w:r>
              <w:t>of</w:t>
            </w:r>
            <w:r>
              <w:rPr>
                <w:spacing w:val="-7"/>
              </w:rPr>
              <w:t xml:space="preserve"> </w:t>
            </w:r>
            <w:r>
              <w:t>resistors,</w:t>
            </w:r>
            <w:r>
              <w:rPr>
                <w:spacing w:val="-5"/>
              </w:rPr>
              <w:t xml:space="preserve"> </w:t>
            </w:r>
            <w:r>
              <w:t>capacitors,</w:t>
            </w:r>
            <w:r>
              <w:rPr>
                <w:spacing w:val="-7"/>
              </w:rPr>
              <w:t xml:space="preserve"> </w:t>
            </w:r>
            <w:r>
              <w:t>transistors</w:t>
            </w:r>
            <w:r>
              <w:rPr>
                <w:spacing w:val="-5"/>
              </w:rPr>
              <w:t xml:space="preserve"> </w:t>
            </w:r>
            <w:r>
              <w:t>and diodes, etc.</w:t>
            </w:r>
          </w:p>
          <w:p w14:paraId="764F6861" w14:textId="77777777" w:rsidR="00B6477F" w:rsidRDefault="00000000">
            <w:pPr>
              <w:pStyle w:val="TableParagraph"/>
              <w:numPr>
                <w:ilvl w:val="0"/>
                <w:numId w:val="81"/>
              </w:numPr>
              <w:tabs>
                <w:tab w:val="left" w:pos="535"/>
              </w:tabs>
              <w:spacing w:line="267" w:lineRule="exact"/>
              <w:ind w:left="535" w:hanging="270"/>
            </w:pPr>
            <w:r>
              <w:t>Observing</w:t>
            </w:r>
            <w:r>
              <w:rPr>
                <w:spacing w:val="-5"/>
              </w:rPr>
              <w:t xml:space="preserve"> </w:t>
            </w:r>
            <w:r>
              <w:t>the</w:t>
            </w:r>
            <w:r>
              <w:rPr>
                <w:spacing w:val="-4"/>
              </w:rPr>
              <w:t xml:space="preserve"> </w:t>
            </w:r>
            <w:r>
              <w:t>response</w:t>
            </w:r>
            <w:r>
              <w:rPr>
                <w:spacing w:val="-4"/>
              </w:rPr>
              <w:t xml:space="preserve"> </w:t>
            </w:r>
            <w:r>
              <w:t>of</w:t>
            </w:r>
            <w:r>
              <w:rPr>
                <w:spacing w:val="-3"/>
              </w:rPr>
              <w:t xml:space="preserve"> </w:t>
            </w:r>
            <w:r>
              <w:t>various</w:t>
            </w:r>
            <w:r>
              <w:rPr>
                <w:spacing w:val="-4"/>
              </w:rPr>
              <w:t xml:space="preserve"> </w:t>
            </w:r>
            <w:r>
              <w:t>circuits</w:t>
            </w:r>
            <w:r>
              <w:rPr>
                <w:spacing w:val="-4"/>
              </w:rPr>
              <w:t xml:space="preserve"> </w:t>
            </w:r>
            <w:r>
              <w:t>on</w:t>
            </w:r>
            <w:r>
              <w:rPr>
                <w:spacing w:val="-1"/>
              </w:rPr>
              <w:t xml:space="preserve"> </w:t>
            </w:r>
            <w:r>
              <w:rPr>
                <w:spacing w:val="-5"/>
              </w:rPr>
              <w:t>CRO</w:t>
            </w:r>
          </w:p>
          <w:p w14:paraId="5F6445AD" w14:textId="77777777" w:rsidR="00B6477F" w:rsidRDefault="00000000">
            <w:pPr>
              <w:pStyle w:val="TableParagraph"/>
              <w:numPr>
                <w:ilvl w:val="0"/>
                <w:numId w:val="81"/>
              </w:numPr>
              <w:tabs>
                <w:tab w:val="left" w:pos="535"/>
              </w:tabs>
              <w:spacing w:line="269" w:lineRule="exact"/>
              <w:ind w:left="535" w:hanging="270"/>
            </w:pPr>
            <w:r>
              <w:t>Design</w:t>
            </w:r>
            <w:r>
              <w:rPr>
                <w:spacing w:val="-6"/>
              </w:rPr>
              <w:t xml:space="preserve"> </w:t>
            </w:r>
            <w:r>
              <w:t>and</w:t>
            </w:r>
            <w:r>
              <w:rPr>
                <w:spacing w:val="-4"/>
              </w:rPr>
              <w:t xml:space="preserve"> </w:t>
            </w:r>
            <w:r>
              <w:t>fabrication</w:t>
            </w:r>
            <w:r>
              <w:rPr>
                <w:spacing w:val="-2"/>
              </w:rPr>
              <w:t xml:space="preserve"> </w:t>
            </w:r>
            <w:r>
              <w:t>of</w:t>
            </w:r>
            <w:r>
              <w:rPr>
                <w:spacing w:val="-2"/>
              </w:rPr>
              <w:t xml:space="preserve"> </w:t>
            </w:r>
            <w:r>
              <w:t>+5V</w:t>
            </w:r>
            <w:r>
              <w:rPr>
                <w:spacing w:val="-3"/>
              </w:rPr>
              <w:t xml:space="preserve"> </w:t>
            </w:r>
            <w:r>
              <w:t>/</w:t>
            </w:r>
            <w:r>
              <w:rPr>
                <w:spacing w:val="-2"/>
              </w:rPr>
              <w:t xml:space="preserve"> </w:t>
            </w:r>
            <w:r>
              <w:t>+12V</w:t>
            </w:r>
            <w:r>
              <w:rPr>
                <w:spacing w:val="-3"/>
              </w:rPr>
              <w:t xml:space="preserve"> </w:t>
            </w:r>
            <w:r>
              <w:t>powers</w:t>
            </w:r>
            <w:r>
              <w:rPr>
                <w:spacing w:val="-4"/>
              </w:rPr>
              <w:t xml:space="preserve"> </w:t>
            </w:r>
            <w:r>
              <w:t>supply</w:t>
            </w:r>
            <w:r>
              <w:rPr>
                <w:spacing w:val="-2"/>
              </w:rPr>
              <w:t xml:space="preserve"> </w:t>
            </w:r>
            <w:r>
              <w:t>on</w:t>
            </w:r>
            <w:r>
              <w:rPr>
                <w:spacing w:val="-2"/>
              </w:rPr>
              <w:t xml:space="preserve"> </w:t>
            </w:r>
            <w:r>
              <w:t>bread</w:t>
            </w:r>
            <w:r>
              <w:rPr>
                <w:spacing w:val="-2"/>
              </w:rPr>
              <w:t xml:space="preserve"> board</w:t>
            </w:r>
          </w:p>
          <w:p w14:paraId="24D1E22E" w14:textId="77777777" w:rsidR="00B6477F" w:rsidRDefault="00000000">
            <w:pPr>
              <w:pStyle w:val="TableParagraph"/>
              <w:numPr>
                <w:ilvl w:val="0"/>
                <w:numId w:val="81"/>
              </w:numPr>
              <w:tabs>
                <w:tab w:val="left" w:pos="535"/>
              </w:tabs>
              <w:spacing w:line="269" w:lineRule="exact"/>
              <w:ind w:left="535" w:hanging="270"/>
            </w:pPr>
            <w:r>
              <w:t>Design</w:t>
            </w:r>
            <w:r>
              <w:rPr>
                <w:spacing w:val="-6"/>
              </w:rPr>
              <w:t xml:space="preserve"> </w:t>
            </w:r>
            <w:r>
              <w:t>and</w:t>
            </w:r>
            <w:r>
              <w:rPr>
                <w:spacing w:val="-6"/>
              </w:rPr>
              <w:t xml:space="preserve"> </w:t>
            </w:r>
            <w:r>
              <w:t>fabrication</w:t>
            </w:r>
            <w:r>
              <w:rPr>
                <w:spacing w:val="-3"/>
              </w:rPr>
              <w:t xml:space="preserve"> </w:t>
            </w:r>
            <w:r>
              <w:t>of</w:t>
            </w:r>
            <w:r>
              <w:rPr>
                <w:spacing w:val="-3"/>
              </w:rPr>
              <w:t xml:space="preserve"> </w:t>
            </w:r>
            <w:r>
              <w:t>half</w:t>
            </w:r>
            <w:r>
              <w:rPr>
                <w:spacing w:val="-3"/>
              </w:rPr>
              <w:t xml:space="preserve"> </w:t>
            </w:r>
            <w:r>
              <w:t>wave</w:t>
            </w:r>
            <w:r>
              <w:rPr>
                <w:spacing w:val="-3"/>
              </w:rPr>
              <w:t xml:space="preserve"> </w:t>
            </w:r>
            <w:r>
              <w:t>and/or</w:t>
            </w:r>
            <w:r>
              <w:rPr>
                <w:spacing w:val="-3"/>
              </w:rPr>
              <w:t xml:space="preserve"> </w:t>
            </w:r>
            <w:r>
              <w:t>full</w:t>
            </w:r>
            <w:r>
              <w:rPr>
                <w:spacing w:val="-2"/>
              </w:rPr>
              <w:t xml:space="preserve"> </w:t>
            </w:r>
            <w:r>
              <w:t>wave</w:t>
            </w:r>
            <w:r>
              <w:rPr>
                <w:spacing w:val="-5"/>
              </w:rPr>
              <w:t xml:space="preserve"> </w:t>
            </w:r>
            <w:r>
              <w:rPr>
                <w:spacing w:val="-2"/>
              </w:rPr>
              <w:t>rectifier</w:t>
            </w:r>
          </w:p>
          <w:p w14:paraId="22DEBA81" w14:textId="77777777" w:rsidR="00B6477F" w:rsidRDefault="00000000">
            <w:pPr>
              <w:pStyle w:val="TableParagraph"/>
              <w:numPr>
                <w:ilvl w:val="0"/>
                <w:numId w:val="81"/>
              </w:numPr>
              <w:tabs>
                <w:tab w:val="left" w:pos="535"/>
              </w:tabs>
              <w:spacing w:line="269" w:lineRule="exact"/>
              <w:ind w:left="535" w:hanging="270"/>
            </w:pPr>
            <w:r>
              <w:t>Logics</w:t>
            </w:r>
            <w:r>
              <w:rPr>
                <w:spacing w:val="-6"/>
              </w:rPr>
              <w:t xml:space="preserve"> </w:t>
            </w:r>
            <w:r>
              <w:t>gates</w:t>
            </w:r>
            <w:r>
              <w:rPr>
                <w:spacing w:val="-3"/>
              </w:rPr>
              <w:t xml:space="preserve"> </w:t>
            </w:r>
            <w:r>
              <w:t>(using</w:t>
            </w:r>
            <w:r>
              <w:rPr>
                <w:spacing w:val="-1"/>
              </w:rPr>
              <w:t xml:space="preserve"> </w:t>
            </w:r>
            <w:r>
              <w:rPr>
                <w:spacing w:val="-4"/>
              </w:rPr>
              <w:t>ICs)</w:t>
            </w:r>
          </w:p>
        </w:tc>
        <w:tc>
          <w:tcPr>
            <w:tcW w:w="1323" w:type="dxa"/>
          </w:tcPr>
          <w:p w14:paraId="55A5BEC1" w14:textId="77777777" w:rsidR="00B6477F" w:rsidRDefault="00000000">
            <w:pPr>
              <w:pStyle w:val="TableParagraph"/>
              <w:spacing w:before="123"/>
              <w:ind w:left="107"/>
            </w:pPr>
            <w:r>
              <w:t xml:space="preserve">30 </w:t>
            </w:r>
            <w:r>
              <w:rPr>
                <w:spacing w:val="-2"/>
              </w:rPr>
              <w:t>hours</w:t>
            </w:r>
          </w:p>
        </w:tc>
      </w:tr>
      <w:tr w:rsidR="00B6477F" w14:paraId="7A51CF15" w14:textId="77777777">
        <w:trPr>
          <w:trHeight w:val="2208"/>
        </w:trPr>
        <w:tc>
          <w:tcPr>
            <w:tcW w:w="982" w:type="dxa"/>
          </w:tcPr>
          <w:p w14:paraId="0B62FD0C" w14:textId="77777777" w:rsidR="00B6477F" w:rsidRDefault="00000000">
            <w:pPr>
              <w:pStyle w:val="TableParagraph"/>
              <w:spacing w:before="118"/>
              <w:ind w:left="458"/>
            </w:pPr>
            <w:r>
              <w:rPr>
                <w:spacing w:val="-5"/>
              </w:rPr>
              <w:t>IV</w:t>
            </w:r>
          </w:p>
        </w:tc>
        <w:tc>
          <w:tcPr>
            <w:tcW w:w="6717" w:type="dxa"/>
          </w:tcPr>
          <w:p w14:paraId="6F9279D7" w14:textId="77777777" w:rsidR="00B6477F" w:rsidRDefault="00000000">
            <w:pPr>
              <w:pStyle w:val="TableParagraph"/>
              <w:numPr>
                <w:ilvl w:val="0"/>
                <w:numId w:val="80"/>
              </w:numPr>
              <w:tabs>
                <w:tab w:val="left" w:pos="534"/>
                <w:tab w:val="left" w:pos="536"/>
              </w:tabs>
              <w:ind w:right="516"/>
            </w:pPr>
            <w:r>
              <w:t>Study</w:t>
            </w:r>
            <w:r>
              <w:rPr>
                <w:spacing w:val="-3"/>
              </w:rPr>
              <w:t xml:space="preserve"> </w:t>
            </w:r>
            <w:r>
              <w:t>of</w:t>
            </w:r>
            <w:r>
              <w:rPr>
                <w:spacing w:val="-5"/>
              </w:rPr>
              <w:t xml:space="preserve"> </w:t>
            </w:r>
            <w:r>
              <w:t>main</w:t>
            </w:r>
            <w:r>
              <w:rPr>
                <w:spacing w:val="-3"/>
              </w:rPr>
              <w:t xml:space="preserve"> </w:t>
            </w:r>
            <w:r>
              <w:t>components</w:t>
            </w:r>
            <w:r>
              <w:rPr>
                <w:spacing w:val="-5"/>
              </w:rPr>
              <w:t xml:space="preserve"> </w:t>
            </w:r>
            <w:r>
              <w:t>of</w:t>
            </w:r>
            <w:r>
              <w:rPr>
                <w:spacing w:val="-3"/>
              </w:rPr>
              <w:t xml:space="preserve"> </w:t>
            </w:r>
            <w:r>
              <w:t>a</w:t>
            </w:r>
            <w:r>
              <w:rPr>
                <w:spacing w:val="-3"/>
              </w:rPr>
              <w:t xml:space="preserve"> </w:t>
            </w:r>
            <w:r>
              <w:t>sub-station</w:t>
            </w:r>
            <w:r>
              <w:rPr>
                <w:spacing w:val="-3"/>
              </w:rPr>
              <w:t xml:space="preserve"> </w:t>
            </w:r>
            <w:r>
              <w:t>and</w:t>
            </w:r>
            <w:r>
              <w:rPr>
                <w:spacing w:val="-3"/>
              </w:rPr>
              <w:t xml:space="preserve"> </w:t>
            </w:r>
            <w:r>
              <w:t>visit</w:t>
            </w:r>
            <w:r>
              <w:rPr>
                <w:spacing w:val="-2"/>
              </w:rPr>
              <w:t xml:space="preserve"> </w:t>
            </w:r>
            <w:r>
              <w:t>to</w:t>
            </w:r>
            <w:r>
              <w:rPr>
                <w:spacing w:val="-8"/>
              </w:rPr>
              <w:t xml:space="preserve"> </w:t>
            </w:r>
            <w:r>
              <w:t>local</w:t>
            </w:r>
            <w:r>
              <w:rPr>
                <w:spacing w:val="-2"/>
              </w:rPr>
              <w:t xml:space="preserve"> </w:t>
            </w:r>
            <w:proofErr w:type="gramStart"/>
            <w:r>
              <w:t xml:space="preserve">sub </w:t>
            </w:r>
            <w:r>
              <w:rPr>
                <w:spacing w:val="-2"/>
              </w:rPr>
              <w:t>Station</w:t>
            </w:r>
            <w:proofErr w:type="gramEnd"/>
          </w:p>
          <w:p w14:paraId="61592E0E" w14:textId="77777777" w:rsidR="00B6477F" w:rsidRDefault="00000000">
            <w:pPr>
              <w:pStyle w:val="TableParagraph"/>
              <w:numPr>
                <w:ilvl w:val="0"/>
                <w:numId w:val="80"/>
              </w:numPr>
              <w:tabs>
                <w:tab w:val="left" w:pos="534"/>
                <w:tab w:val="left" w:pos="536"/>
              </w:tabs>
              <w:ind w:right="239"/>
            </w:pPr>
            <w:r>
              <w:t>Visit</w:t>
            </w:r>
            <w:r>
              <w:rPr>
                <w:spacing w:val="-4"/>
              </w:rPr>
              <w:t xml:space="preserve"> </w:t>
            </w:r>
            <w:r>
              <w:t>to</w:t>
            </w:r>
            <w:r>
              <w:rPr>
                <w:spacing w:val="-7"/>
              </w:rPr>
              <w:t xml:space="preserve"> </w:t>
            </w:r>
            <w:r>
              <w:t>industry/manufacturing</w:t>
            </w:r>
            <w:r>
              <w:rPr>
                <w:spacing w:val="-7"/>
              </w:rPr>
              <w:t xml:space="preserve"> </w:t>
            </w:r>
            <w:r>
              <w:t>unit</w:t>
            </w:r>
            <w:r>
              <w:rPr>
                <w:spacing w:val="-4"/>
              </w:rPr>
              <w:t xml:space="preserve"> </w:t>
            </w:r>
            <w:r>
              <w:t>related</w:t>
            </w:r>
            <w:r>
              <w:rPr>
                <w:spacing w:val="-5"/>
              </w:rPr>
              <w:t xml:space="preserve"> </w:t>
            </w:r>
            <w:r>
              <w:t>to</w:t>
            </w:r>
            <w:r>
              <w:rPr>
                <w:spacing w:val="-7"/>
              </w:rPr>
              <w:t xml:space="preserve"> </w:t>
            </w:r>
            <w:r>
              <w:t>discipline/branch</w:t>
            </w:r>
            <w:r>
              <w:rPr>
                <w:spacing w:val="-7"/>
              </w:rPr>
              <w:t xml:space="preserve"> </w:t>
            </w:r>
            <w:r>
              <w:t>(In case of small-scale industries/MSMEs, the faculty and students to identify small issues and propose requisite solutions/ remedies/ innovative solutions based on engineering)</w:t>
            </w:r>
          </w:p>
          <w:p w14:paraId="3548C027" w14:textId="77777777" w:rsidR="00B6477F" w:rsidRDefault="00000000">
            <w:pPr>
              <w:pStyle w:val="TableParagraph"/>
              <w:numPr>
                <w:ilvl w:val="0"/>
                <w:numId w:val="80"/>
              </w:numPr>
              <w:tabs>
                <w:tab w:val="left" w:pos="535"/>
              </w:tabs>
              <w:spacing w:line="269" w:lineRule="exact"/>
              <w:ind w:left="535" w:hanging="270"/>
            </w:pPr>
            <w:r>
              <w:t>Invited</w:t>
            </w:r>
            <w:r>
              <w:rPr>
                <w:spacing w:val="-5"/>
              </w:rPr>
              <w:t xml:space="preserve"> </w:t>
            </w:r>
            <w:r>
              <w:t>talk</w:t>
            </w:r>
            <w:r>
              <w:rPr>
                <w:spacing w:val="-2"/>
              </w:rPr>
              <w:t xml:space="preserve"> </w:t>
            </w:r>
            <w:r>
              <w:t>by</w:t>
            </w:r>
            <w:r>
              <w:rPr>
                <w:spacing w:val="-3"/>
              </w:rPr>
              <w:t xml:space="preserve"> </w:t>
            </w:r>
            <w:r>
              <w:t>Industry</w:t>
            </w:r>
            <w:r>
              <w:rPr>
                <w:spacing w:val="-2"/>
              </w:rPr>
              <w:t xml:space="preserve"> Expert</w:t>
            </w:r>
          </w:p>
          <w:p w14:paraId="430075AE" w14:textId="77777777" w:rsidR="00B6477F" w:rsidRDefault="00000000">
            <w:pPr>
              <w:pStyle w:val="TableParagraph"/>
              <w:numPr>
                <w:ilvl w:val="0"/>
                <w:numId w:val="80"/>
              </w:numPr>
              <w:tabs>
                <w:tab w:val="left" w:pos="535"/>
              </w:tabs>
              <w:spacing w:line="269" w:lineRule="exact"/>
              <w:ind w:left="535" w:hanging="270"/>
            </w:pPr>
            <w:r>
              <w:t>Expert</w:t>
            </w:r>
            <w:r>
              <w:rPr>
                <w:spacing w:val="-1"/>
              </w:rPr>
              <w:t xml:space="preserve"> </w:t>
            </w:r>
            <w:r>
              <w:t>talk</w:t>
            </w:r>
            <w:r>
              <w:rPr>
                <w:spacing w:val="-5"/>
              </w:rPr>
              <w:t xml:space="preserve"> </w:t>
            </w:r>
            <w:r>
              <w:t>on</w:t>
            </w:r>
            <w:r>
              <w:rPr>
                <w:spacing w:val="-2"/>
              </w:rPr>
              <w:t xml:space="preserve"> </w:t>
            </w:r>
            <w:r>
              <w:t xml:space="preserve">recent </w:t>
            </w:r>
            <w:r>
              <w:rPr>
                <w:spacing w:val="-2"/>
              </w:rPr>
              <w:t>technologies</w:t>
            </w:r>
          </w:p>
        </w:tc>
        <w:tc>
          <w:tcPr>
            <w:tcW w:w="1323" w:type="dxa"/>
          </w:tcPr>
          <w:p w14:paraId="03AF6211" w14:textId="77777777" w:rsidR="00B6477F" w:rsidRDefault="00000000">
            <w:pPr>
              <w:pStyle w:val="TableParagraph"/>
              <w:spacing w:before="121"/>
              <w:ind w:left="107"/>
            </w:pPr>
            <w:r>
              <w:t xml:space="preserve">25 </w:t>
            </w:r>
            <w:r>
              <w:rPr>
                <w:spacing w:val="-2"/>
              </w:rPr>
              <w:t>hours</w:t>
            </w:r>
          </w:p>
        </w:tc>
      </w:tr>
    </w:tbl>
    <w:p w14:paraId="2F825F93" w14:textId="77777777" w:rsidR="00B6477F" w:rsidRDefault="00B6477F">
      <w:pPr>
        <w:pStyle w:val="TableParagraph"/>
        <w:sectPr w:rsidR="00B6477F">
          <w:pgSz w:w="11900" w:h="16850"/>
          <w:pgMar w:top="1120" w:right="566" w:bottom="1180" w:left="1417" w:header="253" w:footer="983" w:gutter="0"/>
          <w:cols w:space="720"/>
        </w:sectPr>
      </w:pPr>
    </w:p>
    <w:p w14:paraId="3799697D" w14:textId="77777777" w:rsidR="00B6477F" w:rsidRDefault="00B6477F">
      <w:pPr>
        <w:pStyle w:val="BodyText"/>
        <w:spacing w:before="107"/>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2"/>
        <w:gridCol w:w="6717"/>
        <w:gridCol w:w="1323"/>
      </w:tblGrid>
      <w:tr w:rsidR="00B6477F" w14:paraId="029EFB26" w14:textId="77777777">
        <w:trPr>
          <w:trHeight w:val="494"/>
        </w:trPr>
        <w:tc>
          <w:tcPr>
            <w:tcW w:w="982" w:type="dxa"/>
          </w:tcPr>
          <w:p w14:paraId="1370A725" w14:textId="77777777" w:rsidR="00B6477F" w:rsidRDefault="00000000">
            <w:pPr>
              <w:pStyle w:val="TableParagraph"/>
              <w:spacing w:before="121"/>
              <w:ind w:left="129"/>
              <w:rPr>
                <w:b/>
              </w:rPr>
            </w:pPr>
            <w:r>
              <w:rPr>
                <w:b/>
                <w:spacing w:val="-2"/>
              </w:rPr>
              <w:t>Module</w:t>
            </w:r>
          </w:p>
        </w:tc>
        <w:tc>
          <w:tcPr>
            <w:tcW w:w="6717" w:type="dxa"/>
          </w:tcPr>
          <w:p w14:paraId="63C8FBE6" w14:textId="77777777" w:rsidR="00B6477F" w:rsidRDefault="00000000">
            <w:pPr>
              <w:pStyle w:val="TableParagraph"/>
              <w:spacing w:before="121"/>
              <w:ind w:left="9"/>
              <w:jc w:val="center"/>
              <w:rPr>
                <w:b/>
              </w:rPr>
            </w:pPr>
            <w:r>
              <w:rPr>
                <w:b/>
                <w:spacing w:val="-2"/>
              </w:rPr>
              <w:t>Content</w:t>
            </w:r>
          </w:p>
        </w:tc>
        <w:tc>
          <w:tcPr>
            <w:tcW w:w="1323" w:type="dxa"/>
          </w:tcPr>
          <w:p w14:paraId="30748F02" w14:textId="77777777" w:rsidR="00B6477F" w:rsidRDefault="00000000">
            <w:pPr>
              <w:pStyle w:val="TableParagraph"/>
              <w:spacing w:before="121"/>
              <w:ind w:left="231"/>
              <w:rPr>
                <w:b/>
              </w:rPr>
            </w:pPr>
            <w:r>
              <w:rPr>
                <w:b/>
                <w:spacing w:val="-2"/>
              </w:rPr>
              <w:t>Remarks</w:t>
            </w:r>
          </w:p>
        </w:tc>
      </w:tr>
      <w:tr w:rsidR="00B6477F" w14:paraId="3F3DFCA9" w14:textId="77777777">
        <w:trPr>
          <w:trHeight w:val="1669"/>
        </w:trPr>
        <w:tc>
          <w:tcPr>
            <w:tcW w:w="982" w:type="dxa"/>
          </w:tcPr>
          <w:p w14:paraId="281595DB" w14:textId="77777777" w:rsidR="00B6477F" w:rsidRDefault="00000000">
            <w:pPr>
              <w:pStyle w:val="TableParagraph"/>
              <w:spacing w:before="118"/>
              <w:ind w:left="496"/>
            </w:pPr>
            <w:r>
              <w:rPr>
                <w:spacing w:val="-10"/>
              </w:rPr>
              <w:t>V</w:t>
            </w:r>
          </w:p>
        </w:tc>
        <w:tc>
          <w:tcPr>
            <w:tcW w:w="6717" w:type="dxa"/>
          </w:tcPr>
          <w:p w14:paraId="5F22BD1D" w14:textId="77777777" w:rsidR="00B6477F" w:rsidRDefault="00000000">
            <w:pPr>
              <w:pStyle w:val="TableParagraph"/>
              <w:numPr>
                <w:ilvl w:val="0"/>
                <w:numId w:val="79"/>
              </w:numPr>
              <w:tabs>
                <w:tab w:val="left" w:pos="534"/>
                <w:tab w:val="left" w:pos="536"/>
              </w:tabs>
              <w:ind w:right="125"/>
            </w:pPr>
            <w:r>
              <w:t>Visit to local NGO/village/city to identify socio-economic/ environmental</w:t>
            </w:r>
            <w:r>
              <w:rPr>
                <w:spacing w:val="-3"/>
              </w:rPr>
              <w:t xml:space="preserve"> </w:t>
            </w:r>
            <w:r>
              <w:t>issues</w:t>
            </w:r>
            <w:r>
              <w:rPr>
                <w:spacing w:val="-4"/>
              </w:rPr>
              <w:t xml:space="preserve"> </w:t>
            </w:r>
            <w:r>
              <w:t>and</w:t>
            </w:r>
            <w:r>
              <w:rPr>
                <w:spacing w:val="-7"/>
              </w:rPr>
              <w:t xml:space="preserve"> </w:t>
            </w:r>
            <w:r>
              <w:t>identify</w:t>
            </w:r>
            <w:r>
              <w:rPr>
                <w:spacing w:val="-7"/>
              </w:rPr>
              <w:t xml:space="preserve"> </w:t>
            </w:r>
            <w:r>
              <w:t>a</w:t>
            </w:r>
            <w:r>
              <w:rPr>
                <w:spacing w:val="-4"/>
              </w:rPr>
              <w:t xml:space="preserve"> </w:t>
            </w:r>
            <w:r>
              <w:t>problem</w:t>
            </w:r>
            <w:r>
              <w:rPr>
                <w:spacing w:val="-6"/>
              </w:rPr>
              <w:t xml:space="preserve"> </w:t>
            </w:r>
            <w:r>
              <w:t>and</w:t>
            </w:r>
            <w:r>
              <w:rPr>
                <w:spacing w:val="-4"/>
              </w:rPr>
              <w:t xml:space="preserve"> </w:t>
            </w:r>
            <w:r>
              <w:t>prepare</w:t>
            </w:r>
            <w:r>
              <w:rPr>
                <w:spacing w:val="-4"/>
              </w:rPr>
              <w:t xml:space="preserve"> </w:t>
            </w:r>
            <w:r>
              <w:t>a</w:t>
            </w:r>
            <w:r>
              <w:rPr>
                <w:spacing w:val="-4"/>
              </w:rPr>
              <w:t xml:space="preserve"> </w:t>
            </w:r>
            <w:r>
              <w:t>“Problem formulation report”</w:t>
            </w:r>
          </w:p>
          <w:p w14:paraId="52BDE81C" w14:textId="77777777" w:rsidR="00B6477F" w:rsidRDefault="00000000">
            <w:pPr>
              <w:pStyle w:val="TableParagraph"/>
              <w:numPr>
                <w:ilvl w:val="0"/>
                <w:numId w:val="79"/>
              </w:numPr>
              <w:tabs>
                <w:tab w:val="left" w:pos="534"/>
                <w:tab w:val="left" w:pos="536"/>
              </w:tabs>
              <w:ind w:right="197"/>
            </w:pPr>
            <w:r>
              <w:t>To</w:t>
            </w:r>
            <w:r>
              <w:rPr>
                <w:spacing w:val="-3"/>
              </w:rPr>
              <w:t xml:space="preserve"> </w:t>
            </w:r>
            <w:r>
              <w:t>have</w:t>
            </w:r>
            <w:r>
              <w:rPr>
                <w:spacing w:val="-5"/>
              </w:rPr>
              <w:t xml:space="preserve"> </w:t>
            </w:r>
            <w:r>
              <w:t>a</w:t>
            </w:r>
            <w:r>
              <w:rPr>
                <w:spacing w:val="-3"/>
              </w:rPr>
              <w:t xml:space="preserve"> </w:t>
            </w:r>
            <w:r>
              <w:t>group</w:t>
            </w:r>
            <w:r>
              <w:rPr>
                <w:spacing w:val="-3"/>
              </w:rPr>
              <w:t xml:space="preserve"> </w:t>
            </w:r>
            <w:r>
              <w:t>discussion</w:t>
            </w:r>
            <w:r>
              <w:rPr>
                <w:spacing w:val="-6"/>
              </w:rPr>
              <w:t xml:space="preserve"> </w:t>
            </w:r>
            <w:r>
              <w:t>on</w:t>
            </w:r>
            <w:r>
              <w:rPr>
                <w:spacing w:val="-3"/>
              </w:rPr>
              <w:t xml:space="preserve"> </w:t>
            </w:r>
            <w:r>
              <w:t>the</w:t>
            </w:r>
            <w:r>
              <w:rPr>
                <w:spacing w:val="-5"/>
              </w:rPr>
              <w:t xml:space="preserve"> </w:t>
            </w:r>
            <w:r>
              <w:t>issues</w:t>
            </w:r>
            <w:r>
              <w:rPr>
                <w:spacing w:val="-3"/>
              </w:rPr>
              <w:t xml:space="preserve"> </w:t>
            </w:r>
            <w:r>
              <w:t>identified</w:t>
            </w:r>
            <w:r>
              <w:rPr>
                <w:spacing w:val="-3"/>
              </w:rPr>
              <w:t xml:space="preserve"> </w:t>
            </w:r>
            <w:r>
              <w:t>with</w:t>
            </w:r>
            <w:r>
              <w:rPr>
                <w:spacing w:val="-3"/>
              </w:rPr>
              <w:t xml:space="preserve"> </w:t>
            </w:r>
            <w:r>
              <w:t>faculty</w:t>
            </w:r>
            <w:r>
              <w:rPr>
                <w:spacing w:val="-3"/>
              </w:rPr>
              <w:t xml:space="preserve"> </w:t>
            </w:r>
            <w:r>
              <w:t>and to propose requisite solutions/remedies/innovative solutions based on Engineering.</w:t>
            </w:r>
          </w:p>
        </w:tc>
        <w:tc>
          <w:tcPr>
            <w:tcW w:w="1323" w:type="dxa"/>
          </w:tcPr>
          <w:p w14:paraId="5A7E6D8F" w14:textId="77777777" w:rsidR="00B6477F" w:rsidRDefault="00000000">
            <w:pPr>
              <w:pStyle w:val="TableParagraph"/>
              <w:spacing w:before="121"/>
              <w:ind w:left="107"/>
            </w:pPr>
            <w:r>
              <w:t xml:space="preserve">25 </w:t>
            </w:r>
            <w:r>
              <w:rPr>
                <w:spacing w:val="-2"/>
              </w:rPr>
              <w:t>hours</w:t>
            </w:r>
          </w:p>
        </w:tc>
      </w:tr>
      <w:tr w:rsidR="00B6477F" w14:paraId="7362FAF9" w14:textId="77777777">
        <w:trPr>
          <w:trHeight w:val="491"/>
        </w:trPr>
        <w:tc>
          <w:tcPr>
            <w:tcW w:w="7699" w:type="dxa"/>
            <w:gridSpan w:val="2"/>
          </w:tcPr>
          <w:p w14:paraId="4812C6F2" w14:textId="77777777" w:rsidR="00B6477F" w:rsidRDefault="00000000">
            <w:pPr>
              <w:pStyle w:val="TableParagraph"/>
              <w:spacing w:before="121"/>
              <w:ind w:left="107"/>
            </w:pPr>
            <w:r>
              <w:t>Total</w:t>
            </w:r>
            <w:r>
              <w:rPr>
                <w:spacing w:val="-1"/>
              </w:rPr>
              <w:t xml:space="preserve"> </w:t>
            </w:r>
            <w:r>
              <w:rPr>
                <w:spacing w:val="-4"/>
              </w:rPr>
              <w:t>Time</w:t>
            </w:r>
          </w:p>
        </w:tc>
        <w:tc>
          <w:tcPr>
            <w:tcW w:w="1323" w:type="dxa"/>
          </w:tcPr>
          <w:p w14:paraId="13670CCE" w14:textId="77777777" w:rsidR="00B6477F" w:rsidRDefault="00000000">
            <w:pPr>
              <w:pStyle w:val="TableParagraph"/>
              <w:spacing w:before="121"/>
              <w:ind w:left="107"/>
            </w:pPr>
            <w:r>
              <w:t xml:space="preserve">140 </w:t>
            </w:r>
            <w:r>
              <w:rPr>
                <w:spacing w:val="-2"/>
              </w:rPr>
              <w:t>hours</w:t>
            </w:r>
          </w:p>
        </w:tc>
      </w:tr>
    </w:tbl>
    <w:p w14:paraId="37430EE1" w14:textId="77777777" w:rsidR="00B6477F" w:rsidRDefault="00B6477F">
      <w:pPr>
        <w:pStyle w:val="BodyText"/>
        <w:spacing w:before="4"/>
        <w:rPr>
          <w:sz w:val="22"/>
        </w:rPr>
      </w:pPr>
    </w:p>
    <w:p w14:paraId="229EA149" w14:textId="77777777" w:rsidR="00B6477F" w:rsidRDefault="00000000">
      <w:pPr>
        <w:ind w:left="23"/>
        <w:rPr>
          <w:b/>
        </w:rPr>
      </w:pPr>
      <w:r>
        <w:rPr>
          <w:b/>
        </w:rPr>
        <w:t>Evaluation</w:t>
      </w:r>
      <w:r>
        <w:rPr>
          <w:b/>
          <w:spacing w:val="-3"/>
        </w:rPr>
        <w:t xml:space="preserve"> </w:t>
      </w:r>
      <w:r>
        <w:rPr>
          <w:b/>
          <w:spacing w:val="-2"/>
        </w:rPr>
        <w:t>Criterion:</w:t>
      </w:r>
    </w:p>
    <w:p w14:paraId="3A9E354D" w14:textId="77777777" w:rsidR="00B6477F" w:rsidRDefault="00000000">
      <w:pPr>
        <w:pStyle w:val="ListParagraph"/>
        <w:numPr>
          <w:ilvl w:val="0"/>
          <w:numId w:val="78"/>
        </w:numPr>
        <w:tabs>
          <w:tab w:val="left" w:pos="743"/>
        </w:tabs>
        <w:spacing w:before="116"/>
        <w:ind w:right="857"/>
      </w:pPr>
      <w:r>
        <w:t>Four (04) weeks Institutional Summer Vacation Training after 2</w:t>
      </w:r>
      <w:r>
        <w:rPr>
          <w:vertAlign w:val="superscript"/>
        </w:rPr>
        <w:t>nd</w:t>
      </w:r>
      <w:r>
        <w:t xml:space="preserve"> semester is a compulsory</w:t>
      </w:r>
      <w:r>
        <w:rPr>
          <w:spacing w:val="40"/>
        </w:rPr>
        <w:t xml:space="preserve"> </w:t>
      </w:r>
      <w:r>
        <w:t>non-Credit course.</w:t>
      </w:r>
    </w:p>
    <w:p w14:paraId="626FA542" w14:textId="77777777" w:rsidR="00B6477F" w:rsidRDefault="00000000">
      <w:pPr>
        <w:pStyle w:val="ListParagraph"/>
        <w:numPr>
          <w:ilvl w:val="0"/>
          <w:numId w:val="78"/>
        </w:numPr>
        <w:tabs>
          <w:tab w:val="left" w:pos="743"/>
        </w:tabs>
        <w:spacing w:before="1"/>
        <w:ind w:right="865"/>
      </w:pPr>
      <w:r>
        <w:t>The</w:t>
      </w:r>
      <w:r>
        <w:rPr>
          <w:spacing w:val="29"/>
        </w:rPr>
        <w:t xml:space="preserve"> </w:t>
      </w:r>
      <w:r>
        <w:t>students</w:t>
      </w:r>
      <w:r>
        <w:rPr>
          <w:spacing w:val="27"/>
        </w:rPr>
        <w:t xml:space="preserve"> </w:t>
      </w:r>
      <w:r>
        <w:t>are</w:t>
      </w:r>
      <w:r>
        <w:rPr>
          <w:spacing w:val="27"/>
        </w:rPr>
        <w:t xml:space="preserve"> </w:t>
      </w:r>
      <w:r>
        <w:t>required</w:t>
      </w:r>
      <w:r>
        <w:rPr>
          <w:spacing w:val="26"/>
        </w:rPr>
        <w:t xml:space="preserve"> </w:t>
      </w:r>
      <w:r>
        <w:t>to</w:t>
      </w:r>
      <w:r>
        <w:rPr>
          <w:spacing w:val="26"/>
        </w:rPr>
        <w:t xml:space="preserve"> </w:t>
      </w:r>
      <w:r>
        <w:t>maintain</w:t>
      </w:r>
      <w:r>
        <w:rPr>
          <w:spacing w:val="26"/>
        </w:rPr>
        <w:t xml:space="preserve"> </w:t>
      </w:r>
      <w:r>
        <w:t>a</w:t>
      </w:r>
      <w:r>
        <w:rPr>
          <w:spacing w:val="29"/>
        </w:rPr>
        <w:t xml:space="preserve"> </w:t>
      </w:r>
      <w:r>
        <w:t>daily</w:t>
      </w:r>
      <w:r>
        <w:rPr>
          <w:spacing w:val="29"/>
        </w:rPr>
        <w:t xml:space="preserve"> </w:t>
      </w:r>
      <w:r>
        <w:t>dairy</w:t>
      </w:r>
      <w:r>
        <w:rPr>
          <w:spacing w:val="26"/>
        </w:rPr>
        <w:t xml:space="preserve"> </w:t>
      </w:r>
      <w:r>
        <w:t>and</w:t>
      </w:r>
      <w:r>
        <w:rPr>
          <w:spacing w:val="29"/>
        </w:rPr>
        <w:t xml:space="preserve"> </w:t>
      </w:r>
      <w:r>
        <w:t>submit</w:t>
      </w:r>
      <w:r>
        <w:rPr>
          <w:spacing w:val="27"/>
        </w:rPr>
        <w:t xml:space="preserve"> </w:t>
      </w:r>
      <w:r>
        <w:t>it</w:t>
      </w:r>
      <w:r>
        <w:rPr>
          <w:spacing w:val="27"/>
        </w:rPr>
        <w:t xml:space="preserve"> </w:t>
      </w:r>
      <w:r>
        <w:t>along</w:t>
      </w:r>
      <w:r>
        <w:rPr>
          <w:spacing w:val="29"/>
        </w:rPr>
        <w:t xml:space="preserve"> </w:t>
      </w:r>
      <w:r>
        <w:t>with</w:t>
      </w:r>
      <w:r>
        <w:rPr>
          <w:spacing w:val="26"/>
        </w:rPr>
        <w:t xml:space="preserve"> </w:t>
      </w:r>
      <w:r>
        <w:t>the</w:t>
      </w:r>
      <w:r>
        <w:rPr>
          <w:spacing w:val="29"/>
        </w:rPr>
        <w:t xml:space="preserve"> </w:t>
      </w:r>
      <w:r>
        <w:t>“Problem formulation report”.</w:t>
      </w:r>
    </w:p>
    <w:p w14:paraId="7023D075" w14:textId="77777777" w:rsidR="00B6477F" w:rsidRDefault="00000000">
      <w:pPr>
        <w:pStyle w:val="ListParagraph"/>
        <w:numPr>
          <w:ilvl w:val="0"/>
          <w:numId w:val="78"/>
        </w:numPr>
        <w:tabs>
          <w:tab w:val="left" w:pos="743"/>
        </w:tabs>
        <w:spacing w:before="1"/>
        <w:ind w:right="868"/>
      </w:pPr>
      <w:r>
        <w:t>Student falling short of 75% attendance criterion is required to repeat the training with next</w:t>
      </w:r>
      <w:r>
        <w:rPr>
          <w:spacing w:val="40"/>
        </w:rPr>
        <w:t xml:space="preserve"> </w:t>
      </w:r>
      <w:r>
        <w:rPr>
          <w:spacing w:val="-2"/>
        </w:rPr>
        <w:t>batch.</w:t>
      </w:r>
    </w:p>
    <w:p w14:paraId="2900FF88" w14:textId="77777777" w:rsidR="00B6477F" w:rsidRDefault="00000000">
      <w:pPr>
        <w:pStyle w:val="ListParagraph"/>
        <w:numPr>
          <w:ilvl w:val="0"/>
          <w:numId w:val="78"/>
        </w:numPr>
        <w:tabs>
          <w:tab w:val="left" w:pos="743"/>
        </w:tabs>
        <w:spacing w:line="252" w:lineRule="exact"/>
      </w:pPr>
      <w:r>
        <w:t>Continuous</w:t>
      </w:r>
      <w:r>
        <w:rPr>
          <w:spacing w:val="-6"/>
        </w:rPr>
        <w:t xml:space="preserve"> </w:t>
      </w:r>
      <w:r>
        <w:t>evaluation</w:t>
      </w:r>
      <w:r>
        <w:rPr>
          <w:spacing w:val="-5"/>
        </w:rPr>
        <w:t xml:space="preserve"> </w:t>
      </w:r>
      <w:r>
        <w:t>to</w:t>
      </w:r>
      <w:r>
        <w:rPr>
          <w:spacing w:val="-2"/>
        </w:rPr>
        <w:t xml:space="preserve"> </w:t>
      </w:r>
      <w:r>
        <w:t>be</w:t>
      </w:r>
      <w:r>
        <w:rPr>
          <w:spacing w:val="-2"/>
        </w:rPr>
        <w:t xml:space="preserve"> </w:t>
      </w:r>
      <w:r>
        <w:t>done</w:t>
      </w:r>
      <w:r>
        <w:rPr>
          <w:spacing w:val="-3"/>
        </w:rPr>
        <w:t xml:space="preserve"> </w:t>
      </w:r>
      <w:r>
        <w:t>and</w:t>
      </w:r>
      <w:r>
        <w:rPr>
          <w:spacing w:val="-2"/>
        </w:rPr>
        <w:t xml:space="preserve"> </w:t>
      </w:r>
      <w:r>
        <w:t>proper</w:t>
      </w:r>
      <w:r>
        <w:rPr>
          <w:spacing w:val="-2"/>
        </w:rPr>
        <w:t xml:space="preserve"> </w:t>
      </w:r>
      <w:r>
        <w:t>record</w:t>
      </w:r>
      <w:r>
        <w:rPr>
          <w:spacing w:val="-2"/>
        </w:rPr>
        <w:t xml:space="preserve"> </w:t>
      </w:r>
      <w:r>
        <w:t>to</w:t>
      </w:r>
      <w:r>
        <w:rPr>
          <w:spacing w:val="-5"/>
        </w:rPr>
        <w:t xml:space="preserve"> </w:t>
      </w:r>
      <w:r>
        <w:t>be</w:t>
      </w:r>
      <w:r>
        <w:rPr>
          <w:spacing w:val="-1"/>
        </w:rPr>
        <w:t xml:space="preserve"> </w:t>
      </w:r>
      <w:r>
        <w:rPr>
          <w:spacing w:val="-2"/>
        </w:rPr>
        <w:t>maintained.</w:t>
      </w:r>
    </w:p>
    <w:p w14:paraId="2657D4F5" w14:textId="77777777" w:rsidR="00B6477F" w:rsidRDefault="00000000">
      <w:pPr>
        <w:pStyle w:val="ListParagraph"/>
        <w:numPr>
          <w:ilvl w:val="0"/>
          <w:numId w:val="78"/>
        </w:numPr>
        <w:tabs>
          <w:tab w:val="left" w:pos="743"/>
        </w:tabs>
        <w:ind w:right="863"/>
      </w:pPr>
      <w:r>
        <w:t>The</w:t>
      </w:r>
      <w:r>
        <w:rPr>
          <w:spacing w:val="-5"/>
        </w:rPr>
        <w:t xml:space="preserve"> </w:t>
      </w:r>
      <w:r>
        <w:t>result</w:t>
      </w:r>
      <w:r>
        <w:rPr>
          <w:spacing w:val="-4"/>
        </w:rPr>
        <w:t xml:space="preserve"> </w:t>
      </w:r>
      <w:r>
        <w:t>will</w:t>
      </w:r>
      <w:r>
        <w:rPr>
          <w:spacing w:val="-4"/>
        </w:rPr>
        <w:t xml:space="preserve"> </w:t>
      </w:r>
      <w:r>
        <w:t>be</w:t>
      </w:r>
      <w:r>
        <w:rPr>
          <w:spacing w:val="-4"/>
        </w:rPr>
        <w:t xml:space="preserve"> </w:t>
      </w:r>
      <w:r>
        <w:t>“Satisfactory/Unsatisfactory”</w:t>
      </w:r>
      <w:r>
        <w:rPr>
          <w:spacing w:val="-4"/>
        </w:rPr>
        <w:t xml:space="preserve"> </w:t>
      </w:r>
      <w:r>
        <w:t>which</w:t>
      </w:r>
      <w:r>
        <w:rPr>
          <w:spacing w:val="-5"/>
        </w:rPr>
        <w:t xml:space="preserve"> </w:t>
      </w:r>
      <w:r>
        <w:t>is</w:t>
      </w:r>
      <w:r>
        <w:rPr>
          <w:spacing w:val="-4"/>
        </w:rPr>
        <w:t xml:space="preserve"> </w:t>
      </w:r>
      <w:r>
        <w:t>to</w:t>
      </w:r>
      <w:r>
        <w:rPr>
          <w:spacing w:val="-5"/>
        </w:rPr>
        <w:t xml:space="preserve"> </w:t>
      </w:r>
      <w:r>
        <w:t>be</w:t>
      </w:r>
      <w:r>
        <w:rPr>
          <w:spacing w:val="-4"/>
        </w:rPr>
        <w:t xml:space="preserve"> </w:t>
      </w:r>
      <w:r>
        <w:t>recorded</w:t>
      </w:r>
      <w:r>
        <w:rPr>
          <w:spacing w:val="-4"/>
        </w:rPr>
        <w:t xml:space="preserve"> </w:t>
      </w:r>
      <w:r>
        <w:t>within</w:t>
      </w:r>
      <w:r>
        <w:rPr>
          <w:spacing w:val="-5"/>
        </w:rPr>
        <w:t xml:space="preserve"> </w:t>
      </w:r>
      <w:r>
        <w:t>3</w:t>
      </w:r>
      <w:r>
        <w:rPr>
          <w:spacing w:val="-5"/>
        </w:rPr>
        <w:t xml:space="preserve"> </w:t>
      </w:r>
      <w:r>
        <w:t>working</w:t>
      </w:r>
      <w:r>
        <w:rPr>
          <w:spacing w:val="-5"/>
        </w:rPr>
        <w:t xml:space="preserve"> </w:t>
      </w:r>
      <w:r>
        <w:t>days after the completion of the training.</w:t>
      </w:r>
    </w:p>
    <w:p w14:paraId="12917899" w14:textId="77777777" w:rsidR="00B6477F" w:rsidRDefault="00B6477F">
      <w:pPr>
        <w:pStyle w:val="BodyText"/>
        <w:spacing w:before="143" w:after="1"/>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4864"/>
        <w:gridCol w:w="2362"/>
      </w:tblGrid>
      <w:tr w:rsidR="00B6477F" w14:paraId="603490EE" w14:textId="77777777">
        <w:trPr>
          <w:trHeight w:val="280"/>
        </w:trPr>
        <w:tc>
          <w:tcPr>
            <w:tcW w:w="1795" w:type="dxa"/>
          </w:tcPr>
          <w:p w14:paraId="71CC44E5" w14:textId="77777777" w:rsidR="00B6477F" w:rsidRDefault="00000000">
            <w:pPr>
              <w:pStyle w:val="TableParagraph"/>
              <w:spacing w:line="260" w:lineRule="exact"/>
              <w:ind w:left="107"/>
              <w:rPr>
                <w:b/>
                <w:sz w:val="24"/>
              </w:rPr>
            </w:pPr>
            <w:r>
              <w:rPr>
                <w:b/>
                <w:spacing w:val="-2"/>
                <w:sz w:val="24"/>
              </w:rPr>
              <w:t>BTEEE-521-</w:t>
            </w:r>
            <w:r>
              <w:rPr>
                <w:b/>
                <w:spacing w:val="-5"/>
                <w:sz w:val="24"/>
              </w:rPr>
              <w:t>18</w:t>
            </w:r>
          </w:p>
        </w:tc>
        <w:tc>
          <w:tcPr>
            <w:tcW w:w="4864" w:type="dxa"/>
          </w:tcPr>
          <w:p w14:paraId="447BF1B0" w14:textId="77777777" w:rsidR="00B6477F" w:rsidRDefault="00000000">
            <w:pPr>
              <w:pStyle w:val="TableParagraph"/>
              <w:spacing w:line="260" w:lineRule="exact"/>
              <w:ind w:left="107"/>
              <w:rPr>
                <w:b/>
                <w:sz w:val="24"/>
              </w:rPr>
            </w:pPr>
            <w:r>
              <w:rPr>
                <w:b/>
                <w:sz w:val="24"/>
              </w:rPr>
              <w:t>Summer</w:t>
            </w:r>
            <w:r>
              <w:rPr>
                <w:b/>
                <w:spacing w:val="-3"/>
                <w:sz w:val="24"/>
              </w:rPr>
              <w:t xml:space="preserve"> </w:t>
            </w:r>
            <w:r>
              <w:rPr>
                <w:b/>
                <w:sz w:val="24"/>
              </w:rPr>
              <w:t>Industry</w:t>
            </w:r>
            <w:r>
              <w:rPr>
                <w:b/>
                <w:spacing w:val="-2"/>
                <w:sz w:val="24"/>
              </w:rPr>
              <w:t xml:space="preserve"> </w:t>
            </w:r>
            <w:r>
              <w:rPr>
                <w:b/>
                <w:sz w:val="24"/>
              </w:rPr>
              <w:t>Internship/</w:t>
            </w:r>
            <w:r>
              <w:rPr>
                <w:b/>
                <w:spacing w:val="-2"/>
                <w:sz w:val="24"/>
              </w:rPr>
              <w:t xml:space="preserve"> </w:t>
            </w:r>
            <w:r>
              <w:rPr>
                <w:b/>
                <w:sz w:val="24"/>
              </w:rPr>
              <w:t>Field</w:t>
            </w:r>
            <w:r>
              <w:rPr>
                <w:b/>
                <w:spacing w:val="-1"/>
                <w:sz w:val="24"/>
              </w:rPr>
              <w:t xml:space="preserve"> </w:t>
            </w:r>
            <w:r>
              <w:rPr>
                <w:b/>
                <w:spacing w:val="-2"/>
                <w:sz w:val="24"/>
              </w:rPr>
              <w:t>Training</w:t>
            </w:r>
          </w:p>
        </w:tc>
        <w:tc>
          <w:tcPr>
            <w:tcW w:w="2362" w:type="dxa"/>
          </w:tcPr>
          <w:p w14:paraId="61F3C760" w14:textId="77777777" w:rsidR="00B6477F" w:rsidRDefault="00000000">
            <w:pPr>
              <w:pStyle w:val="TableParagraph"/>
              <w:spacing w:line="260" w:lineRule="exact"/>
              <w:ind w:left="107"/>
              <w:rPr>
                <w:b/>
                <w:sz w:val="24"/>
              </w:rPr>
            </w:pPr>
            <w:r>
              <w:rPr>
                <w:b/>
                <w:spacing w:val="-2"/>
                <w:sz w:val="24"/>
              </w:rPr>
              <w:t>(Non-Credit)</w:t>
            </w:r>
          </w:p>
        </w:tc>
      </w:tr>
    </w:tbl>
    <w:p w14:paraId="5BA8D93E" w14:textId="77777777" w:rsidR="00B6477F" w:rsidRDefault="00000000">
      <w:pPr>
        <w:pStyle w:val="BodyText"/>
        <w:spacing w:before="1" w:line="235" w:lineRule="auto"/>
        <w:ind w:left="23" w:right="866"/>
        <w:jc w:val="both"/>
      </w:pPr>
      <w:r>
        <w:t>Six weeks in an Industry in the area of Electrical &amp; Electronics Engineering during summer vacations after 4</w:t>
      </w:r>
      <w:r>
        <w:rPr>
          <w:vertAlign w:val="superscript"/>
        </w:rPr>
        <w:t>th</w:t>
      </w:r>
      <w:r>
        <w:t xml:space="preserve"> semester. The summer internship should give exposure to the practical aspects of the discipline. In addition, the student may also work on a specified task or project which may be assigned to him/her. The outcome of the internship should be presented in the form of a report. The student will make a presentation based upon the Industry Internship attended. Performance to be rated as Satisfactory/Un -Satisfactory (S/US). For unsatisfactory the internship to be repeated.</w:t>
      </w:r>
    </w:p>
    <w:p w14:paraId="77A3171B" w14:textId="77777777" w:rsidR="00B6477F" w:rsidRDefault="00000000">
      <w:pPr>
        <w:pStyle w:val="BodyText"/>
        <w:spacing w:before="265"/>
        <w:ind w:left="23"/>
      </w:pPr>
      <w:r>
        <w:t>Evaluation</w:t>
      </w:r>
      <w:r>
        <w:rPr>
          <w:spacing w:val="-2"/>
        </w:rPr>
        <w:t xml:space="preserve"> </w:t>
      </w:r>
      <w:r>
        <w:t>scheme</w:t>
      </w:r>
      <w:r>
        <w:rPr>
          <w:spacing w:val="-2"/>
        </w:rPr>
        <w:t xml:space="preserve"> </w:t>
      </w:r>
      <w:r>
        <w:t>(Summer</w:t>
      </w:r>
      <w:r>
        <w:rPr>
          <w:spacing w:val="-2"/>
        </w:rPr>
        <w:t xml:space="preserve"> </w:t>
      </w:r>
      <w:r>
        <w:t>Industry</w:t>
      </w:r>
      <w:r>
        <w:rPr>
          <w:spacing w:val="-2"/>
        </w:rPr>
        <w:t xml:space="preserve"> </w:t>
      </w:r>
      <w:r>
        <w:t>Internship/</w:t>
      </w:r>
      <w:r>
        <w:rPr>
          <w:spacing w:val="-1"/>
        </w:rPr>
        <w:t xml:space="preserve"> </w:t>
      </w:r>
      <w:r>
        <w:t>Field</w:t>
      </w:r>
      <w:r>
        <w:rPr>
          <w:spacing w:val="-2"/>
        </w:rPr>
        <w:t xml:space="preserve"> Training)</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61"/>
        <w:gridCol w:w="860"/>
        <w:gridCol w:w="3635"/>
        <w:gridCol w:w="868"/>
      </w:tblGrid>
      <w:tr w:rsidR="00B6477F" w14:paraId="413849FD" w14:textId="77777777">
        <w:trPr>
          <w:trHeight w:val="539"/>
        </w:trPr>
        <w:tc>
          <w:tcPr>
            <w:tcW w:w="3661" w:type="dxa"/>
          </w:tcPr>
          <w:p w14:paraId="46BA631D" w14:textId="77777777" w:rsidR="00B6477F" w:rsidRDefault="00000000">
            <w:pPr>
              <w:pStyle w:val="TableParagraph"/>
              <w:spacing w:line="269" w:lineRule="exact"/>
              <w:ind w:left="107"/>
              <w:rPr>
                <w:b/>
                <w:i/>
                <w:sz w:val="24"/>
              </w:rPr>
            </w:pPr>
            <w:r>
              <w:rPr>
                <w:b/>
                <w:i/>
                <w:spacing w:val="-2"/>
                <w:sz w:val="24"/>
              </w:rPr>
              <w:t>Internal</w:t>
            </w:r>
          </w:p>
          <w:p w14:paraId="7779368F" w14:textId="77777777" w:rsidR="00B6477F" w:rsidRDefault="00000000">
            <w:pPr>
              <w:pStyle w:val="TableParagraph"/>
              <w:spacing w:line="251" w:lineRule="exact"/>
              <w:ind w:left="107"/>
              <w:rPr>
                <w:b/>
                <w:i/>
                <w:sz w:val="24"/>
              </w:rPr>
            </w:pPr>
            <w:r>
              <w:rPr>
                <w:b/>
                <w:i/>
                <w:sz w:val="24"/>
              </w:rPr>
              <w:t>(to</w:t>
            </w:r>
            <w:r>
              <w:rPr>
                <w:b/>
                <w:i/>
                <w:spacing w:val="-1"/>
                <w:sz w:val="24"/>
              </w:rPr>
              <w:t xml:space="preserve"> </w:t>
            </w:r>
            <w:r>
              <w:rPr>
                <w:b/>
                <w:i/>
                <w:sz w:val="24"/>
              </w:rPr>
              <w:t>be</w:t>
            </w:r>
            <w:r>
              <w:rPr>
                <w:b/>
                <w:i/>
                <w:spacing w:val="-2"/>
                <w:sz w:val="24"/>
              </w:rPr>
              <w:t xml:space="preserve"> </w:t>
            </w:r>
            <w:r>
              <w:rPr>
                <w:b/>
                <w:i/>
                <w:sz w:val="24"/>
              </w:rPr>
              <w:t>evaluated by</w:t>
            </w:r>
            <w:r>
              <w:rPr>
                <w:b/>
                <w:i/>
                <w:spacing w:val="-2"/>
                <w:sz w:val="24"/>
              </w:rPr>
              <w:t xml:space="preserve"> Industry)</w:t>
            </w:r>
          </w:p>
        </w:tc>
        <w:tc>
          <w:tcPr>
            <w:tcW w:w="860" w:type="dxa"/>
          </w:tcPr>
          <w:p w14:paraId="002F02CA" w14:textId="77777777" w:rsidR="00B6477F" w:rsidRDefault="00000000">
            <w:pPr>
              <w:pStyle w:val="TableParagraph"/>
              <w:spacing w:line="273" w:lineRule="exact"/>
              <w:ind w:left="4"/>
              <w:jc w:val="center"/>
              <w:rPr>
                <w:b/>
                <w:i/>
                <w:sz w:val="24"/>
              </w:rPr>
            </w:pPr>
            <w:r>
              <w:rPr>
                <w:b/>
                <w:i/>
                <w:spacing w:val="-2"/>
                <w:sz w:val="24"/>
              </w:rPr>
              <w:t>Marks</w:t>
            </w:r>
          </w:p>
        </w:tc>
        <w:tc>
          <w:tcPr>
            <w:tcW w:w="3635" w:type="dxa"/>
          </w:tcPr>
          <w:p w14:paraId="268AB628" w14:textId="77777777" w:rsidR="00B6477F" w:rsidRDefault="00000000">
            <w:pPr>
              <w:pStyle w:val="TableParagraph"/>
              <w:spacing w:line="269" w:lineRule="exact"/>
              <w:ind w:left="106"/>
              <w:rPr>
                <w:b/>
                <w:i/>
                <w:sz w:val="24"/>
              </w:rPr>
            </w:pPr>
            <w:r>
              <w:rPr>
                <w:b/>
                <w:i/>
                <w:spacing w:val="-2"/>
                <w:sz w:val="24"/>
              </w:rPr>
              <w:t>External*</w:t>
            </w:r>
          </w:p>
          <w:p w14:paraId="327AEDE8" w14:textId="77777777" w:rsidR="00B6477F" w:rsidRDefault="00000000">
            <w:pPr>
              <w:pStyle w:val="TableParagraph"/>
              <w:spacing w:line="251" w:lineRule="exact"/>
              <w:ind w:left="63"/>
              <w:rPr>
                <w:b/>
                <w:i/>
                <w:sz w:val="24"/>
              </w:rPr>
            </w:pPr>
            <w:r>
              <w:rPr>
                <w:b/>
                <w:i/>
                <w:sz w:val="24"/>
              </w:rPr>
              <w:t>(to</w:t>
            </w:r>
            <w:r>
              <w:rPr>
                <w:b/>
                <w:i/>
                <w:spacing w:val="-1"/>
                <w:sz w:val="24"/>
              </w:rPr>
              <w:t xml:space="preserve"> </w:t>
            </w:r>
            <w:r>
              <w:rPr>
                <w:b/>
                <w:i/>
                <w:sz w:val="24"/>
              </w:rPr>
              <w:t>be</w:t>
            </w:r>
            <w:r>
              <w:rPr>
                <w:b/>
                <w:i/>
                <w:spacing w:val="-2"/>
                <w:sz w:val="24"/>
              </w:rPr>
              <w:t xml:space="preserve"> </w:t>
            </w:r>
            <w:r>
              <w:rPr>
                <w:b/>
                <w:i/>
                <w:sz w:val="24"/>
              </w:rPr>
              <w:t>evaluated by</w:t>
            </w:r>
            <w:r>
              <w:rPr>
                <w:b/>
                <w:i/>
                <w:spacing w:val="-2"/>
                <w:sz w:val="24"/>
              </w:rPr>
              <w:t xml:space="preserve"> Department)</w:t>
            </w:r>
          </w:p>
        </w:tc>
        <w:tc>
          <w:tcPr>
            <w:tcW w:w="868" w:type="dxa"/>
          </w:tcPr>
          <w:p w14:paraId="3105A92F" w14:textId="77777777" w:rsidR="00B6477F" w:rsidRDefault="00000000">
            <w:pPr>
              <w:pStyle w:val="TableParagraph"/>
              <w:spacing w:line="273" w:lineRule="exact"/>
              <w:ind w:left="2" w:right="5"/>
              <w:jc w:val="center"/>
              <w:rPr>
                <w:b/>
                <w:i/>
                <w:sz w:val="24"/>
              </w:rPr>
            </w:pPr>
            <w:r>
              <w:rPr>
                <w:b/>
                <w:i/>
                <w:spacing w:val="-2"/>
                <w:sz w:val="24"/>
              </w:rPr>
              <w:t>Marks</w:t>
            </w:r>
          </w:p>
        </w:tc>
      </w:tr>
      <w:tr w:rsidR="00B6477F" w14:paraId="04327D8C" w14:textId="77777777">
        <w:trPr>
          <w:trHeight w:val="270"/>
        </w:trPr>
        <w:tc>
          <w:tcPr>
            <w:tcW w:w="3661" w:type="dxa"/>
          </w:tcPr>
          <w:p w14:paraId="277B478D" w14:textId="77777777" w:rsidR="00B6477F" w:rsidRDefault="00000000">
            <w:pPr>
              <w:pStyle w:val="TableParagraph"/>
              <w:spacing w:line="251" w:lineRule="exact"/>
              <w:ind w:left="107"/>
              <w:rPr>
                <w:sz w:val="24"/>
              </w:rPr>
            </w:pPr>
            <w:r>
              <w:rPr>
                <w:spacing w:val="-2"/>
                <w:sz w:val="24"/>
              </w:rPr>
              <w:t>Attendance</w:t>
            </w:r>
          </w:p>
        </w:tc>
        <w:tc>
          <w:tcPr>
            <w:tcW w:w="860" w:type="dxa"/>
          </w:tcPr>
          <w:p w14:paraId="3F74C17E" w14:textId="77777777" w:rsidR="00B6477F" w:rsidRDefault="00000000">
            <w:pPr>
              <w:pStyle w:val="TableParagraph"/>
              <w:spacing w:line="251" w:lineRule="exact"/>
              <w:ind w:left="4" w:right="1"/>
              <w:jc w:val="center"/>
              <w:rPr>
                <w:sz w:val="24"/>
              </w:rPr>
            </w:pPr>
            <w:r>
              <w:rPr>
                <w:spacing w:val="-5"/>
                <w:sz w:val="24"/>
              </w:rPr>
              <w:t>15</w:t>
            </w:r>
          </w:p>
        </w:tc>
        <w:tc>
          <w:tcPr>
            <w:tcW w:w="3635" w:type="dxa"/>
          </w:tcPr>
          <w:p w14:paraId="7D2FCD5F" w14:textId="77777777" w:rsidR="00B6477F" w:rsidRDefault="00000000">
            <w:pPr>
              <w:pStyle w:val="TableParagraph"/>
              <w:spacing w:line="251" w:lineRule="exact"/>
              <w:ind w:left="106"/>
              <w:rPr>
                <w:sz w:val="24"/>
              </w:rPr>
            </w:pPr>
            <w:r>
              <w:rPr>
                <w:sz w:val="24"/>
              </w:rPr>
              <w:t>Daily</w:t>
            </w:r>
            <w:r>
              <w:rPr>
                <w:spacing w:val="-2"/>
                <w:sz w:val="24"/>
              </w:rPr>
              <w:t xml:space="preserve"> Dairy</w:t>
            </w:r>
          </w:p>
        </w:tc>
        <w:tc>
          <w:tcPr>
            <w:tcW w:w="868" w:type="dxa"/>
          </w:tcPr>
          <w:p w14:paraId="2DE6A41B" w14:textId="77777777" w:rsidR="00B6477F" w:rsidRDefault="00000000">
            <w:pPr>
              <w:pStyle w:val="TableParagraph"/>
              <w:spacing w:line="251" w:lineRule="exact"/>
              <w:ind w:left="5" w:right="3"/>
              <w:jc w:val="center"/>
              <w:rPr>
                <w:sz w:val="24"/>
              </w:rPr>
            </w:pPr>
            <w:r>
              <w:rPr>
                <w:spacing w:val="-10"/>
                <w:sz w:val="24"/>
              </w:rPr>
              <w:t>5</w:t>
            </w:r>
          </w:p>
        </w:tc>
      </w:tr>
      <w:tr w:rsidR="00B6477F" w14:paraId="130CD17E" w14:textId="77777777">
        <w:trPr>
          <w:trHeight w:val="810"/>
        </w:trPr>
        <w:tc>
          <w:tcPr>
            <w:tcW w:w="3661" w:type="dxa"/>
          </w:tcPr>
          <w:p w14:paraId="20072041" w14:textId="77777777" w:rsidR="00B6477F" w:rsidRDefault="00000000">
            <w:pPr>
              <w:pStyle w:val="TableParagraph"/>
              <w:tabs>
                <w:tab w:val="left" w:pos="1892"/>
                <w:tab w:val="left" w:pos="3077"/>
              </w:tabs>
              <w:spacing w:line="269" w:lineRule="exact"/>
              <w:ind w:left="107"/>
              <w:rPr>
                <w:sz w:val="24"/>
              </w:rPr>
            </w:pPr>
            <w:r>
              <w:rPr>
                <w:spacing w:val="-2"/>
                <w:sz w:val="24"/>
              </w:rPr>
              <w:t>Performance</w:t>
            </w:r>
            <w:r>
              <w:rPr>
                <w:sz w:val="24"/>
              </w:rPr>
              <w:tab/>
            </w:r>
            <w:r>
              <w:rPr>
                <w:spacing w:val="-4"/>
                <w:sz w:val="24"/>
              </w:rPr>
              <w:t>(Work</w:t>
            </w:r>
            <w:r>
              <w:rPr>
                <w:sz w:val="24"/>
              </w:rPr>
              <w:tab/>
            </w:r>
            <w:r>
              <w:rPr>
                <w:spacing w:val="-4"/>
                <w:sz w:val="24"/>
              </w:rPr>
              <w:t>done</w:t>
            </w:r>
          </w:p>
          <w:p w14:paraId="4C6D2086" w14:textId="77777777" w:rsidR="00B6477F" w:rsidRDefault="00000000">
            <w:pPr>
              <w:pStyle w:val="TableParagraph"/>
              <w:spacing w:line="272" w:lineRule="exact"/>
              <w:ind w:left="107"/>
              <w:rPr>
                <w:sz w:val="24"/>
              </w:rPr>
            </w:pPr>
            <w:r>
              <w:rPr>
                <w:spacing w:val="-2"/>
                <w:sz w:val="24"/>
              </w:rPr>
              <w:t>/simulation/hardware/project developed)</w:t>
            </w:r>
          </w:p>
        </w:tc>
        <w:tc>
          <w:tcPr>
            <w:tcW w:w="860" w:type="dxa"/>
          </w:tcPr>
          <w:p w14:paraId="11859664" w14:textId="77777777" w:rsidR="00B6477F" w:rsidRDefault="00000000">
            <w:pPr>
              <w:pStyle w:val="TableParagraph"/>
              <w:spacing w:line="273" w:lineRule="exact"/>
              <w:ind w:left="4" w:right="1"/>
              <w:jc w:val="center"/>
              <w:rPr>
                <w:sz w:val="24"/>
              </w:rPr>
            </w:pPr>
            <w:r>
              <w:rPr>
                <w:spacing w:val="-5"/>
                <w:sz w:val="24"/>
              </w:rPr>
              <w:t>30</w:t>
            </w:r>
          </w:p>
        </w:tc>
        <w:tc>
          <w:tcPr>
            <w:tcW w:w="3635" w:type="dxa"/>
          </w:tcPr>
          <w:p w14:paraId="4CE72869" w14:textId="77777777" w:rsidR="00B6477F" w:rsidRDefault="00000000">
            <w:pPr>
              <w:pStyle w:val="TableParagraph"/>
              <w:spacing w:line="273" w:lineRule="exact"/>
              <w:ind w:left="106"/>
              <w:rPr>
                <w:sz w:val="24"/>
              </w:rPr>
            </w:pPr>
            <w:r>
              <w:rPr>
                <w:spacing w:val="-2"/>
                <w:sz w:val="24"/>
              </w:rPr>
              <w:t>Report</w:t>
            </w:r>
          </w:p>
        </w:tc>
        <w:tc>
          <w:tcPr>
            <w:tcW w:w="868" w:type="dxa"/>
          </w:tcPr>
          <w:p w14:paraId="5B0612D1" w14:textId="77777777" w:rsidR="00B6477F" w:rsidRDefault="00000000">
            <w:pPr>
              <w:pStyle w:val="TableParagraph"/>
              <w:spacing w:line="273" w:lineRule="exact"/>
              <w:ind w:left="5" w:right="3"/>
              <w:jc w:val="center"/>
              <w:rPr>
                <w:sz w:val="24"/>
              </w:rPr>
            </w:pPr>
            <w:r>
              <w:rPr>
                <w:spacing w:val="-5"/>
                <w:sz w:val="24"/>
              </w:rPr>
              <w:t>10</w:t>
            </w:r>
          </w:p>
        </w:tc>
      </w:tr>
      <w:tr w:rsidR="00B6477F" w14:paraId="63F1D9D0" w14:textId="77777777">
        <w:trPr>
          <w:trHeight w:val="808"/>
        </w:trPr>
        <w:tc>
          <w:tcPr>
            <w:tcW w:w="3661" w:type="dxa"/>
          </w:tcPr>
          <w:p w14:paraId="6DCD8206" w14:textId="77777777" w:rsidR="00B6477F" w:rsidRDefault="00000000">
            <w:pPr>
              <w:pStyle w:val="TableParagraph"/>
              <w:spacing w:line="270" w:lineRule="exact"/>
              <w:ind w:left="107"/>
              <w:rPr>
                <w:sz w:val="24"/>
              </w:rPr>
            </w:pPr>
            <w:r>
              <w:rPr>
                <w:spacing w:val="-2"/>
                <w:sz w:val="24"/>
              </w:rPr>
              <w:t>Report</w:t>
            </w:r>
          </w:p>
        </w:tc>
        <w:tc>
          <w:tcPr>
            <w:tcW w:w="860" w:type="dxa"/>
          </w:tcPr>
          <w:p w14:paraId="00020350" w14:textId="77777777" w:rsidR="00B6477F" w:rsidRDefault="00000000">
            <w:pPr>
              <w:pStyle w:val="TableParagraph"/>
              <w:spacing w:line="270" w:lineRule="exact"/>
              <w:ind w:left="4" w:right="1"/>
              <w:jc w:val="center"/>
              <w:rPr>
                <w:sz w:val="24"/>
              </w:rPr>
            </w:pPr>
            <w:r>
              <w:rPr>
                <w:spacing w:val="-5"/>
                <w:sz w:val="24"/>
              </w:rPr>
              <w:t>10</w:t>
            </w:r>
          </w:p>
        </w:tc>
        <w:tc>
          <w:tcPr>
            <w:tcW w:w="3635" w:type="dxa"/>
          </w:tcPr>
          <w:p w14:paraId="6845D386" w14:textId="77777777" w:rsidR="00B6477F" w:rsidRDefault="00000000">
            <w:pPr>
              <w:pStyle w:val="TableParagraph"/>
              <w:tabs>
                <w:tab w:val="left" w:pos="1858"/>
                <w:tab w:val="left" w:pos="3050"/>
              </w:tabs>
              <w:spacing w:line="267" w:lineRule="exact"/>
              <w:ind w:left="106"/>
              <w:rPr>
                <w:sz w:val="24"/>
              </w:rPr>
            </w:pPr>
            <w:r>
              <w:rPr>
                <w:spacing w:val="-2"/>
                <w:sz w:val="24"/>
              </w:rPr>
              <w:t>Presentation</w:t>
            </w:r>
            <w:r>
              <w:rPr>
                <w:sz w:val="24"/>
              </w:rPr>
              <w:tab/>
            </w:r>
            <w:r>
              <w:rPr>
                <w:spacing w:val="-4"/>
                <w:sz w:val="24"/>
              </w:rPr>
              <w:t>(Work</w:t>
            </w:r>
            <w:r>
              <w:rPr>
                <w:sz w:val="24"/>
              </w:rPr>
              <w:tab/>
            </w:r>
            <w:r>
              <w:rPr>
                <w:spacing w:val="-4"/>
                <w:sz w:val="24"/>
              </w:rPr>
              <w:t>done</w:t>
            </w:r>
          </w:p>
          <w:p w14:paraId="59D0B61D" w14:textId="77777777" w:rsidR="00B6477F" w:rsidRDefault="00000000">
            <w:pPr>
              <w:pStyle w:val="TableParagraph"/>
              <w:spacing w:line="272" w:lineRule="exact"/>
              <w:ind w:left="106"/>
              <w:rPr>
                <w:sz w:val="24"/>
              </w:rPr>
            </w:pPr>
            <w:r>
              <w:rPr>
                <w:spacing w:val="-2"/>
                <w:sz w:val="24"/>
              </w:rPr>
              <w:t>/simulation/hardware/project developed)</w:t>
            </w:r>
          </w:p>
        </w:tc>
        <w:tc>
          <w:tcPr>
            <w:tcW w:w="868" w:type="dxa"/>
          </w:tcPr>
          <w:p w14:paraId="36E75698" w14:textId="77777777" w:rsidR="00B6477F" w:rsidRDefault="00000000">
            <w:pPr>
              <w:pStyle w:val="TableParagraph"/>
              <w:spacing w:line="270" w:lineRule="exact"/>
              <w:ind w:left="5" w:right="3"/>
              <w:jc w:val="center"/>
              <w:rPr>
                <w:sz w:val="24"/>
              </w:rPr>
            </w:pPr>
            <w:r>
              <w:rPr>
                <w:spacing w:val="-5"/>
                <w:sz w:val="24"/>
              </w:rPr>
              <w:t>25</w:t>
            </w:r>
          </w:p>
        </w:tc>
      </w:tr>
      <w:tr w:rsidR="00B6477F" w14:paraId="2357EE2F" w14:textId="77777777">
        <w:trPr>
          <w:trHeight w:val="268"/>
        </w:trPr>
        <w:tc>
          <w:tcPr>
            <w:tcW w:w="3661" w:type="dxa"/>
          </w:tcPr>
          <w:p w14:paraId="503DDD2C" w14:textId="77777777" w:rsidR="00B6477F" w:rsidRDefault="00000000">
            <w:pPr>
              <w:pStyle w:val="TableParagraph"/>
              <w:spacing w:line="249" w:lineRule="exact"/>
              <w:ind w:left="107"/>
              <w:rPr>
                <w:sz w:val="24"/>
              </w:rPr>
            </w:pPr>
            <w:r>
              <w:rPr>
                <w:sz w:val="24"/>
              </w:rPr>
              <w:t>Daily</w:t>
            </w:r>
            <w:r>
              <w:rPr>
                <w:spacing w:val="-2"/>
                <w:sz w:val="24"/>
              </w:rPr>
              <w:t xml:space="preserve"> Dairy</w:t>
            </w:r>
          </w:p>
        </w:tc>
        <w:tc>
          <w:tcPr>
            <w:tcW w:w="860" w:type="dxa"/>
          </w:tcPr>
          <w:p w14:paraId="705ACE4D" w14:textId="77777777" w:rsidR="00B6477F" w:rsidRDefault="00000000">
            <w:pPr>
              <w:pStyle w:val="TableParagraph"/>
              <w:spacing w:line="249" w:lineRule="exact"/>
              <w:ind w:left="4" w:right="1"/>
              <w:jc w:val="center"/>
              <w:rPr>
                <w:sz w:val="24"/>
              </w:rPr>
            </w:pPr>
            <w:r>
              <w:rPr>
                <w:spacing w:val="-5"/>
                <w:sz w:val="24"/>
              </w:rPr>
              <w:t>05</w:t>
            </w:r>
          </w:p>
        </w:tc>
        <w:tc>
          <w:tcPr>
            <w:tcW w:w="3635" w:type="dxa"/>
          </w:tcPr>
          <w:p w14:paraId="66A960B3" w14:textId="77777777" w:rsidR="00B6477F" w:rsidRDefault="00B6477F">
            <w:pPr>
              <w:pStyle w:val="TableParagraph"/>
              <w:rPr>
                <w:sz w:val="18"/>
              </w:rPr>
            </w:pPr>
          </w:p>
        </w:tc>
        <w:tc>
          <w:tcPr>
            <w:tcW w:w="868" w:type="dxa"/>
          </w:tcPr>
          <w:p w14:paraId="0AEF8F45" w14:textId="77777777" w:rsidR="00B6477F" w:rsidRDefault="00B6477F">
            <w:pPr>
              <w:pStyle w:val="TableParagraph"/>
              <w:rPr>
                <w:sz w:val="18"/>
              </w:rPr>
            </w:pPr>
          </w:p>
        </w:tc>
      </w:tr>
      <w:tr w:rsidR="00B6477F" w14:paraId="599A2EDE" w14:textId="77777777">
        <w:trPr>
          <w:trHeight w:val="268"/>
        </w:trPr>
        <w:tc>
          <w:tcPr>
            <w:tcW w:w="3661" w:type="dxa"/>
          </w:tcPr>
          <w:p w14:paraId="7F5949AD" w14:textId="77777777" w:rsidR="00B6477F" w:rsidRDefault="00000000">
            <w:pPr>
              <w:pStyle w:val="TableParagraph"/>
              <w:spacing w:line="248" w:lineRule="exact"/>
              <w:ind w:left="107"/>
              <w:rPr>
                <w:b/>
                <w:i/>
                <w:sz w:val="24"/>
              </w:rPr>
            </w:pPr>
            <w:r>
              <w:rPr>
                <w:b/>
                <w:i/>
                <w:spacing w:val="-2"/>
                <w:sz w:val="24"/>
              </w:rPr>
              <w:t>Total</w:t>
            </w:r>
          </w:p>
        </w:tc>
        <w:tc>
          <w:tcPr>
            <w:tcW w:w="860" w:type="dxa"/>
          </w:tcPr>
          <w:p w14:paraId="1F6C726D" w14:textId="77777777" w:rsidR="00B6477F" w:rsidRDefault="00000000">
            <w:pPr>
              <w:pStyle w:val="TableParagraph"/>
              <w:spacing w:line="248" w:lineRule="exact"/>
              <w:ind w:left="4" w:right="1"/>
              <w:jc w:val="center"/>
              <w:rPr>
                <w:b/>
                <w:i/>
                <w:sz w:val="24"/>
              </w:rPr>
            </w:pPr>
            <w:r>
              <w:rPr>
                <w:b/>
                <w:i/>
                <w:spacing w:val="-5"/>
                <w:sz w:val="24"/>
              </w:rPr>
              <w:t>60</w:t>
            </w:r>
          </w:p>
        </w:tc>
        <w:tc>
          <w:tcPr>
            <w:tcW w:w="3635" w:type="dxa"/>
          </w:tcPr>
          <w:p w14:paraId="1E6E8DC0" w14:textId="77777777" w:rsidR="00B6477F" w:rsidRDefault="00000000">
            <w:pPr>
              <w:pStyle w:val="TableParagraph"/>
              <w:spacing w:line="248" w:lineRule="exact"/>
              <w:ind w:left="106"/>
              <w:rPr>
                <w:b/>
                <w:i/>
                <w:sz w:val="24"/>
              </w:rPr>
            </w:pPr>
            <w:r>
              <w:rPr>
                <w:b/>
                <w:i/>
                <w:spacing w:val="-2"/>
                <w:sz w:val="24"/>
              </w:rPr>
              <w:t>Total</w:t>
            </w:r>
          </w:p>
        </w:tc>
        <w:tc>
          <w:tcPr>
            <w:tcW w:w="868" w:type="dxa"/>
          </w:tcPr>
          <w:p w14:paraId="1240C38A" w14:textId="77777777" w:rsidR="00B6477F" w:rsidRDefault="00000000">
            <w:pPr>
              <w:pStyle w:val="TableParagraph"/>
              <w:spacing w:line="248" w:lineRule="exact"/>
              <w:ind w:left="5" w:right="3"/>
              <w:jc w:val="center"/>
              <w:rPr>
                <w:b/>
                <w:i/>
                <w:sz w:val="24"/>
              </w:rPr>
            </w:pPr>
            <w:r>
              <w:rPr>
                <w:b/>
                <w:i/>
                <w:spacing w:val="-5"/>
                <w:sz w:val="24"/>
              </w:rPr>
              <w:t>40</w:t>
            </w:r>
          </w:p>
        </w:tc>
      </w:tr>
    </w:tbl>
    <w:p w14:paraId="0B04DB29" w14:textId="77777777" w:rsidR="00B6477F" w:rsidRDefault="00000000">
      <w:pPr>
        <w:pStyle w:val="BodyText"/>
        <w:ind w:left="23"/>
      </w:pPr>
      <w:r>
        <w:t>*External</w:t>
      </w:r>
      <w:r>
        <w:rPr>
          <w:spacing w:val="-1"/>
        </w:rPr>
        <w:t xml:space="preserve"> </w:t>
      </w:r>
      <w:r>
        <w:t>examiner</w:t>
      </w:r>
      <w:r>
        <w:rPr>
          <w:spacing w:val="-1"/>
        </w:rPr>
        <w:t xml:space="preserve"> </w:t>
      </w:r>
      <w:r>
        <w:t>not</w:t>
      </w:r>
      <w:r>
        <w:rPr>
          <w:spacing w:val="-1"/>
        </w:rPr>
        <w:t xml:space="preserve"> </w:t>
      </w:r>
      <w:r>
        <w:t>to</w:t>
      </w:r>
      <w:r>
        <w:rPr>
          <w:spacing w:val="-1"/>
        </w:rPr>
        <w:t xml:space="preserve"> </w:t>
      </w:r>
      <w:r>
        <w:t>be</w:t>
      </w:r>
      <w:r>
        <w:rPr>
          <w:spacing w:val="-1"/>
        </w:rPr>
        <w:t xml:space="preserve"> </w:t>
      </w:r>
      <w:r>
        <w:rPr>
          <w:spacing w:val="-2"/>
        </w:rPr>
        <w:t>called.</w:t>
      </w:r>
    </w:p>
    <w:p w14:paraId="54586592" w14:textId="77777777" w:rsidR="00B6477F" w:rsidRDefault="00000000">
      <w:pPr>
        <w:pStyle w:val="BodyText"/>
        <w:spacing w:before="268" w:line="235" w:lineRule="auto"/>
        <w:ind w:left="23" w:right="859"/>
        <w:jc w:val="both"/>
      </w:pPr>
      <w:r>
        <w:rPr>
          <w:b/>
        </w:rPr>
        <w:t>Range of credits for Honors Degree -</w:t>
      </w:r>
      <w:r>
        <w:t xml:space="preserve">Minimum credits as per scheme are required by a student to be eligible to get Under Graduate degree in </w:t>
      </w:r>
      <w:r>
        <w:rPr>
          <w:sz w:val="22"/>
        </w:rPr>
        <w:t>Electrical &amp; Electronics Engineering</w:t>
      </w:r>
      <w:r>
        <w:t xml:space="preserve">. A student will be eligible to get Under Graduate degree with </w:t>
      </w:r>
      <w:proofErr w:type="spellStart"/>
      <w:r>
        <w:t>Honours</w:t>
      </w:r>
      <w:proofErr w:type="spellEnd"/>
      <w:r>
        <w:t xml:space="preserve">, if he/she completes an additional 20 credits. These could be acquired through MOOCs and registering in the </w:t>
      </w:r>
      <w:r>
        <w:rPr>
          <w:spacing w:val="-2"/>
        </w:rPr>
        <w:t>department.</w:t>
      </w:r>
    </w:p>
    <w:p w14:paraId="5E3D7C49" w14:textId="77777777" w:rsidR="00B6477F" w:rsidRDefault="00B6477F">
      <w:pPr>
        <w:pStyle w:val="BodyText"/>
        <w:spacing w:line="235" w:lineRule="auto"/>
        <w:jc w:val="both"/>
        <w:sectPr w:rsidR="00B6477F">
          <w:pgSz w:w="11900" w:h="16850"/>
          <w:pgMar w:top="1120" w:right="566" w:bottom="1180" w:left="1417" w:header="253" w:footer="983" w:gutter="0"/>
          <w:cols w:space="720"/>
        </w:sectPr>
      </w:pPr>
    </w:p>
    <w:p w14:paraId="77D5EC16" w14:textId="77777777" w:rsidR="00B6477F" w:rsidRDefault="00B6477F">
      <w:pPr>
        <w:pStyle w:val="BodyText"/>
        <w:spacing w:before="60"/>
      </w:pPr>
    </w:p>
    <w:p w14:paraId="64CEF396" w14:textId="77777777" w:rsidR="00B6477F" w:rsidRDefault="00000000">
      <w:pPr>
        <w:pStyle w:val="Heading6"/>
        <w:spacing w:line="244" w:lineRule="auto"/>
        <w:ind w:left="23" w:right="866"/>
      </w:pPr>
      <w:r>
        <w:t>Range of Credits and Courses for Major Degree in B. Tech. (Electrical &amp; Electronics Engineering) and Minor Degree in B.Tech. (</w:t>
      </w:r>
      <w:r>
        <w:rPr>
          <w:u w:val="single"/>
        </w:rPr>
        <w:t>Electrical and Computer Engineering</w:t>
      </w:r>
      <w:r>
        <w:t>)</w:t>
      </w:r>
    </w:p>
    <w:p w14:paraId="7263BB66" w14:textId="77777777" w:rsidR="00B6477F" w:rsidRDefault="00000000">
      <w:pPr>
        <w:pStyle w:val="ListParagraph"/>
        <w:numPr>
          <w:ilvl w:val="0"/>
          <w:numId w:val="77"/>
        </w:numPr>
        <w:tabs>
          <w:tab w:val="left" w:pos="723"/>
          <w:tab w:val="left" w:pos="743"/>
        </w:tabs>
        <w:spacing w:before="119" w:line="244" w:lineRule="auto"/>
        <w:ind w:right="858" w:hanging="720"/>
        <w:jc w:val="both"/>
        <w:rPr>
          <w:sz w:val="24"/>
        </w:rPr>
      </w:pPr>
      <w:r>
        <w:rPr>
          <w:sz w:val="24"/>
        </w:rPr>
        <w:t>A</w:t>
      </w:r>
      <w:r>
        <w:rPr>
          <w:spacing w:val="-15"/>
          <w:sz w:val="24"/>
        </w:rPr>
        <w:t xml:space="preserve"> </w:t>
      </w:r>
      <w:r>
        <w:rPr>
          <w:sz w:val="24"/>
        </w:rPr>
        <w:t>student</w:t>
      </w:r>
      <w:r>
        <w:rPr>
          <w:spacing w:val="-15"/>
          <w:sz w:val="24"/>
        </w:rPr>
        <w:t xml:space="preserve"> </w:t>
      </w:r>
      <w:r>
        <w:rPr>
          <w:sz w:val="24"/>
        </w:rPr>
        <w:t>admitted</w:t>
      </w:r>
      <w:r>
        <w:rPr>
          <w:spacing w:val="-14"/>
          <w:sz w:val="24"/>
        </w:rPr>
        <w:t xml:space="preserve"> </w:t>
      </w:r>
      <w:r>
        <w:rPr>
          <w:sz w:val="24"/>
        </w:rPr>
        <w:t>in</w:t>
      </w:r>
      <w:r>
        <w:rPr>
          <w:spacing w:val="-14"/>
          <w:sz w:val="24"/>
        </w:rPr>
        <w:t xml:space="preserve"> </w:t>
      </w:r>
      <w:r>
        <w:rPr>
          <w:sz w:val="24"/>
        </w:rPr>
        <w:t>B.</w:t>
      </w:r>
      <w:r>
        <w:rPr>
          <w:spacing w:val="-12"/>
          <w:sz w:val="24"/>
        </w:rPr>
        <w:t xml:space="preserve"> </w:t>
      </w:r>
      <w:r>
        <w:rPr>
          <w:sz w:val="24"/>
        </w:rPr>
        <w:t>Tech</w:t>
      </w:r>
      <w:r>
        <w:rPr>
          <w:spacing w:val="-14"/>
          <w:sz w:val="24"/>
        </w:rPr>
        <w:t xml:space="preserve"> </w:t>
      </w:r>
      <w:r>
        <w:rPr>
          <w:sz w:val="24"/>
        </w:rPr>
        <w:t>(Electrical</w:t>
      </w:r>
      <w:r>
        <w:rPr>
          <w:spacing w:val="-14"/>
          <w:sz w:val="24"/>
        </w:rPr>
        <w:t xml:space="preserve"> </w:t>
      </w:r>
      <w:r>
        <w:rPr>
          <w:sz w:val="24"/>
        </w:rPr>
        <w:t>&amp;</w:t>
      </w:r>
      <w:r>
        <w:rPr>
          <w:spacing w:val="-14"/>
          <w:sz w:val="24"/>
        </w:rPr>
        <w:t xml:space="preserve"> </w:t>
      </w:r>
      <w:r>
        <w:rPr>
          <w:sz w:val="24"/>
        </w:rPr>
        <w:t>Electronics</w:t>
      </w:r>
      <w:r>
        <w:rPr>
          <w:spacing w:val="-15"/>
          <w:sz w:val="24"/>
        </w:rPr>
        <w:t xml:space="preserve"> </w:t>
      </w:r>
      <w:r>
        <w:rPr>
          <w:sz w:val="24"/>
        </w:rPr>
        <w:t>Engineering)</w:t>
      </w:r>
      <w:r>
        <w:rPr>
          <w:spacing w:val="-13"/>
          <w:sz w:val="24"/>
        </w:rPr>
        <w:t xml:space="preserve"> </w:t>
      </w:r>
      <w:r>
        <w:rPr>
          <w:sz w:val="24"/>
        </w:rPr>
        <w:t>may</w:t>
      </w:r>
      <w:r>
        <w:rPr>
          <w:spacing w:val="-15"/>
          <w:sz w:val="24"/>
        </w:rPr>
        <w:t xml:space="preserve"> </w:t>
      </w:r>
      <w:r>
        <w:rPr>
          <w:sz w:val="24"/>
        </w:rPr>
        <w:t>opt</w:t>
      </w:r>
      <w:r>
        <w:rPr>
          <w:spacing w:val="-14"/>
          <w:sz w:val="24"/>
        </w:rPr>
        <w:t xml:space="preserve"> </w:t>
      </w:r>
      <w:r>
        <w:rPr>
          <w:sz w:val="24"/>
        </w:rPr>
        <w:t>for</w:t>
      </w:r>
      <w:r>
        <w:rPr>
          <w:spacing w:val="-15"/>
          <w:sz w:val="24"/>
        </w:rPr>
        <w:t xml:space="preserve"> </w:t>
      </w:r>
      <w:r>
        <w:rPr>
          <w:sz w:val="24"/>
        </w:rPr>
        <w:t>Major Degree</w:t>
      </w:r>
      <w:r>
        <w:rPr>
          <w:spacing w:val="-14"/>
          <w:sz w:val="24"/>
        </w:rPr>
        <w:t xml:space="preserve"> </w:t>
      </w:r>
      <w:r>
        <w:rPr>
          <w:sz w:val="24"/>
        </w:rPr>
        <w:t>in</w:t>
      </w:r>
      <w:r>
        <w:rPr>
          <w:spacing w:val="-13"/>
          <w:sz w:val="24"/>
        </w:rPr>
        <w:t xml:space="preserve"> </w:t>
      </w:r>
      <w:r>
        <w:rPr>
          <w:sz w:val="24"/>
        </w:rPr>
        <w:t>B.Tech.</w:t>
      </w:r>
      <w:r>
        <w:rPr>
          <w:spacing w:val="-11"/>
          <w:sz w:val="24"/>
        </w:rPr>
        <w:t xml:space="preserve"> </w:t>
      </w:r>
      <w:r>
        <w:rPr>
          <w:sz w:val="24"/>
        </w:rPr>
        <w:t>(Electronics</w:t>
      </w:r>
      <w:r>
        <w:rPr>
          <w:spacing w:val="-13"/>
          <w:sz w:val="24"/>
        </w:rPr>
        <w:t xml:space="preserve"> </w:t>
      </w:r>
      <w:r>
        <w:rPr>
          <w:sz w:val="24"/>
        </w:rPr>
        <w:t>&amp;</w:t>
      </w:r>
      <w:r>
        <w:rPr>
          <w:spacing w:val="-13"/>
          <w:sz w:val="24"/>
        </w:rPr>
        <w:t xml:space="preserve"> </w:t>
      </w:r>
      <w:r>
        <w:rPr>
          <w:sz w:val="24"/>
        </w:rPr>
        <w:t>Electrical</w:t>
      </w:r>
      <w:r>
        <w:rPr>
          <w:spacing w:val="-13"/>
          <w:sz w:val="24"/>
        </w:rPr>
        <w:t xml:space="preserve"> </w:t>
      </w:r>
      <w:r>
        <w:rPr>
          <w:sz w:val="24"/>
        </w:rPr>
        <w:t>Engineering)</w:t>
      </w:r>
      <w:r>
        <w:rPr>
          <w:spacing w:val="-12"/>
          <w:sz w:val="24"/>
        </w:rPr>
        <w:t xml:space="preserve"> </w:t>
      </w:r>
      <w:r>
        <w:rPr>
          <w:sz w:val="24"/>
        </w:rPr>
        <w:t>and</w:t>
      </w:r>
      <w:r>
        <w:rPr>
          <w:spacing w:val="-13"/>
          <w:sz w:val="24"/>
        </w:rPr>
        <w:t xml:space="preserve"> </w:t>
      </w:r>
      <w:r>
        <w:rPr>
          <w:sz w:val="24"/>
        </w:rPr>
        <w:t>Minor</w:t>
      </w:r>
      <w:r>
        <w:rPr>
          <w:spacing w:val="-13"/>
          <w:sz w:val="24"/>
          <w:u w:val="single"/>
        </w:rPr>
        <w:t xml:space="preserve"> </w:t>
      </w:r>
      <w:r>
        <w:rPr>
          <w:sz w:val="24"/>
          <w:u w:val="single"/>
        </w:rPr>
        <w:t>Degree</w:t>
      </w:r>
      <w:r>
        <w:rPr>
          <w:spacing w:val="-9"/>
          <w:sz w:val="24"/>
          <w:u w:val="single"/>
        </w:rPr>
        <w:t xml:space="preserve"> </w:t>
      </w:r>
      <w:r>
        <w:rPr>
          <w:sz w:val="24"/>
          <w:u w:val="single"/>
        </w:rPr>
        <w:t>in</w:t>
      </w:r>
      <w:r>
        <w:rPr>
          <w:spacing w:val="-13"/>
          <w:sz w:val="24"/>
          <w:u w:val="single"/>
        </w:rPr>
        <w:t xml:space="preserve"> </w:t>
      </w:r>
      <w:r>
        <w:rPr>
          <w:sz w:val="24"/>
          <w:u w:val="single"/>
        </w:rPr>
        <w:t>B.Tech.</w:t>
      </w:r>
      <w:r>
        <w:rPr>
          <w:sz w:val="24"/>
        </w:rPr>
        <w:t xml:space="preserve"> </w:t>
      </w:r>
      <w:r>
        <w:rPr>
          <w:sz w:val="24"/>
          <w:u w:val="single"/>
        </w:rPr>
        <w:t>(Electrical and Computer Engineering) with effect from 3rd semester onwards</w:t>
      </w:r>
      <w:r>
        <w:rPr>
          <w:sz w:val="24"/>
        </w:rPr>
        <w:t>.</w:t>
      </w:r>
    </w:p>
    <w:p w14:paraId="77192632" w14:textId="77777777" w:rsidR="00B6477F" w:rsidRDefault="00000000">
      <w:pPr>
        <w:pStyle w:val="ListParagraph"/>
        <w:numPr>
          <w:ilvl w:val="0"/>
          <w:numId w:val="77"/>
        </w:numPr>
        <w:tabs>
          <w:tab w:val="left" w:pos="723"/>
        </w:tabs>
        <w:spacing w:line="274" w:lineRule="exact"/>
        <w:ind w:left="723" w:hanging="700"/>
        <w:jc w:val="both"/>
        <w:rPr>
          <w:sz w:val="24"/>
        </w:rPr>
      </w:pPr>
      <w:r>
        <w:rPr>
          <w:sz w:val="24"/>
        </w:rPr>
        <w:t>The</w:t>
      </w:r>
      <w:r>
        <w:rPr>
          <w:spacing w:val="-3"/>
          <w:sz w:val="24"/>
        </w:rPr>
        <w:t xml:space="preserve"> </w:t>
      </w:r>
      <w:r>
        <w:rPr>
          <w:sz w:val="24"/>
        </w:rPr>
        <w:t>student must</w:t>
      </w:r>
      <w:r>
        <w:rPr>
          <w:spacing w:val="-1"/>
          <w:sz w:val="24"/>
        </w:rPr>
        <w:t xml:space="preserve"> </w:t>
      </w:r>
      <w:r>
        <w:rPr>
          <w:sz w:val="24"/>
        </w:rPr>
        <w:t>clear his/her</w:t>
      </w:r>
      <w:r>
        <w:rPr>
          <w:spacing w:val="-1"/>
          <w:sz w:val="24"/>
        </w:rPr>
        <w:t xml:space="preserve"> </w:t>
      </w:r>
      <w:r>
        <w:rPr>
          <w:sz w:val="24"/>
        </w:rPr>
        <w:t>previous</w:t>
      </w:r>
      <w:r>
        <w:rPr>
          <w:spacing w:val="-1"/>
          <w:sz w:val="24"/>
        </w:rPr>
        <w:t xml:space="preserve"> </w:t>
      </w:r>
      <w:r>
        <w:rPr>
          <w:sz w:val="24"/>
        </w:rPr>
        <w:t>two semesters (1</w:t>
      </w:r>
      <w:r>
        <w:rPr>
          <w:sz w:val="24"/>
          <w:vertAlign w:val="superscript"/>
        </w:rPr>
        <w:t>st</w:t>
      </w:r>
      <w:r>
        <w:rPr>
          <w:spacing w:val="-1"/>
          <w:sz w:val="24"/>
        </w:rPr>
        <w:t xml:space="preserve"> </w:t>
      </w:r>
      <w:r>
        <w:rPr>
          <w:sz w:val="24"/>
        </w:rPr>
        <w:t>semester and 2</w:t>
      </w:r>
      <w:r>
        <w:rPr>
          <w:sz w:val="24"/>
          <w:vertAlign w:val="superscript"/>
        </w:rPr>
        <w:t>nd</w:t>
      </w:r>
      <w:r>
        <w:rPr>
          <w:sz w:val="24"/>
        </w:rPr>
        <w:t xml:space="preserve"> </w:t>
      </w:r>
      <w:r>
        <w:rPr>
          <w:spacing w:val="-2"/>
          <w:sz w:val="24"/>
        </w:rPr>
        <w:t>semester).</w:t>
      </w:r>
    </w:p>
    <w:p w14:paraId="1ADB4CF8" w14:textId="77777777" w:rsidR="00B6477F" w:rsidRDefault="00000000">
      <w:pPr>
        <w:pStyle w:val="ListParagraph"/>
        <w:numPr>
          <w:ilvl w:val="0"/>
          <w:numId w:val="77"/>
        </w:numPr>
        <w:tabs>
          <w:tab w:val="left" w:pos="722"/>
          <w:tab w:val="left" w:pos="743"/>
        </w:tabs>
        <w:spacing w:before="5" w:line="244" w:lineRule="auto"/>
        <w:ind w:right="864" w:hanging="720"/>
        <w:jc w:val="both"/>
        <w:rPr>
          <w:sz w:val="24"/>
        </w:rPr>
      </w:pPr>
      <w:r>
        <w:rPr>
          <w:sz w:val="24"/>
        </w:rPr>
        <w:t>The</w:t>
      </w:r>
      <w:r>
        <w:rPr>
          <w:spacing w:val="-15"/>
          <w:sz w:val="24"/>
        </w:rPr>
        <w:t xml:space="preserve"> </w:t>
      </w:r>
      <w:r>
        <w:rPr>
          <w:sz w:val="24"/>
        </w:rPr>
        <w:t>student/candidate</w:t>
      </w:r>
      <w:r>
        <w:rPr>
          <w:spacing w:val="-15"/>
          <w:sz w:val="24"/>
        </w:rPr>
        <w:t xml:space="preserve"> </w:t>
      </w:r>
      <w:r>
        <w:rPr>
          <w:sz w:val="24"/>
        </w:rPr>
        <w:t>will</w:t>
      </w:r>
      <w:r>
        <w:rPr>
          <w:spacing w:val="-15"/>
          <w:sz w:val="24"/>
        </w:rPr>
        <w:t xml:space="preserve"> </w:t>
      </w:r>
      <w:r>
        <w:rPr>
          <w:sz w:val="24"/>
        </w:rPr>
        <w:t>require</w:t>
      </w:r>
      <w:r>
        <w:rPr>
          <w:spacing w:val="-15"/>
          <w:sz w:val="24"/>
        </w:rPr>
        <w:t xml:space="preserve"> </w:t>
      </w:r>
      <w:r>
        <w:rPr>
          <w:sz w:val="24"/>
        </w:rPr>
        <w:t>to</w:t>
      </w:r>
      <w:r>
        <w:rPr>
          <w:spacing w:val="-15"/>
          <w:sz w:val="24"/>
        </w:rPr>
        <w:t xml:space="preserve"> </w:t>
      </w:r>
      <w:r>
        <w:rPr>
          <w:sz w:val="24"/>
        </w:rPr>
        <w:t>clear</w:t>
      </w:r>
      <w:r>
        <w:rPr>
          <w:spacing w:val="-15"/>
          <w:sz w:val="24"/>
        </w:rPr>
        <w:t xml:space="preserve"> </w:t>
      </w:r>
      <w:r>
        <w:rPr>
          <w:sz w:val="24"/>
        </w:rPr>
        <w:t>at</w:t>
      </w:r>
      <w:r>
        <w:rPr>
          <w:spacing w:val="-15"/>
          <w:sz w:val="24"/>
        </w:rPr>
        <w:t xml:space="preserve"> </w:t>
      </w:r>
      <w:r>
        <w:rPr>
          <w:sz w:val="24"/>
        </w:rPr>
        <w:t>least</w:t>
      </w:r>
      <w:r>
        <w:rPr>
          <w:spacing w:val="-14"/>
          <w:sz w:val="24"/>
        </w:rPr>
        <w:t xml:space="preserve"> </w:t>
      </w:r>
      <w:r>
        <w:rPr>
          <w:sz w:val="24"/>
        </w:rPr>
        <w:t>five</w:t>
      </w:r>
      <w:r>
        <w:rPr>
          <w:spacing w:val="-15"/>
          <w:sz w:val="24"/>
        </w:rPr>
        <w:t xml:space="preserve"> </w:t>
      </w:r>
      <w:r>
        <w:rPr>
          <w:sz w:val="24"/>
        </w:rPr>
        <w:t>theory</w:t>
      </w:r>
      <w:r>
        <w:rPr>
          <w:spacing w:val="-15"/>
          <w:sz w:val="24"/>
        </w:rPr>
        <w:t xml:space="preserve"> </w:t>
      </w:r>
      <w:r>
        <w:rPr>
          <w:sz w:val="24"/>
        </w:rPr>
        <w:t>subjects</w:t>
      </w:r>
      <w:r>
        <w:rPr>
          <w:spacing w:val="-14"/>
          <w:sz w:val="24"/>
        </w:rPr>
        <w:t xml:space="preserve"> </w:t>
      </w:r>
      <w:r>
        <w:rPr>
          <w:sz w:val="24"/>
        </w:rPr>
        <w:t>for</w:t>
      </w:r>
      <w:r>
        <w:rPr>
          <w:spacing w:val="-15"/>
          <w:sz w:val="24"/>
        </w:rPr>
        <w:t xml:space="preserve"> </w:t>
      </w:r>
      <w:r>
        <w:rPr>
          <w:sz w:val="24"/>
        </w:rPr>
        <w:t>Minor</w:t>
      </w:r>
      <w:r>
        <w:rPr>
          <w:spacing w:val="-15"/>
          <w:sz w:val="24"/>
        </w:rPr>
        <w:t xml:space="preserve"> </w:t>
      </w:r>
      <w:r>
        <w:rPr>
          <w:sz w:val="24"/>
        </w:rPr>
        <w:t>Degree in B.Tech.</w:t>
      </w:r>
    </w:p>
    <w:p w14:paraId="6A2482DC" w14:textId="77777777" w:rsidR="00B6477F" w:rsidRDefault="00000000">
      <w:pPr>
        <w:pStyle w:val="ListParagraph"/>
        <w:numPr>
          <w:ilvl w:val="0"/>
          <w:numId w:val="77"/>
        </w:numPr>
        <w:tabs>
          <w:tab w:val="left" w:pos="723"/>
          <w:tab w:val="left" w:pos="743"/>
        </w:tabs>
        <w:spacing w:line="244" w:lineRule="auto"/>
        <w:ind w:right="857" w:hanging="720"/>
        <w:jc w:val="both"/>
        <w:rPr>
          <w:sz w:val="24"/>
        </w:rPr>
      </w:pPr>
      <w:r>
        <w:rPr>
          <w:sz w:val="24"/>
        </w:rPr>
        <w:t>The</w:t>
      </w:r>
      <w:r>
        <w:rPr>
          <w:spacing w:val="-8"/>
          <w:sz w:val="24"/>
        </w:rPr>
        <w:t xml:space="preserve"> </w:t>
      </w:r>
      <w:r>
        <w:rPr>
          <w:sz w:val="24"/>
        </w:rPr>
        <w:t>minimum</w:t>
      </w:r>
      <w:r>
        <w:rPr>
          <w:spacing w:val="-7"/>
          <w:sz w:val="24"/>
        </w:rPr>
        <w:t xml:space="preserve"> </w:t>
      </w:r>
      <w:r>
        <w:rPr>
          <w:sz w:val="24"/>
        </w:rPr>
        <w:t>credits</w:t>
      </w:r>
      <w:r>
        <w:rPr>
          <w:spacing w:val="-7"/>
          <w:sz w:val="24"/>
        </w:rPr>
        <w:t xml:space="preserve"> </w:t>
      </w:r>
      <w:r>
        <w:rPr>
          <w:sz w:val="24"/>
        </w:rPr>
        <w:t>for</w:t>
      </w:r>
      <w:r>
        <w:rPr>
          <w:spacing w:val="-4"/>
          <w:sz w:val="24"/>
        </w:rPr>
        <w:t xml:space="preserve"> </w:t>
      </w:r>
      <w:r>
        <w:rPr>
          <w:sz w:val="24"/>
        </w:rPr>
        <w:t>Minor</w:t>
      </w:r>
      <w:r>
        <w:rPr>
          <w:spacing w:val="-8"/>
          <w:sz w:val="24"/>
        </w:rPr>
        <w:t xml:space="preserve"> </w:t>
      </w:r>
      <w:r>
        <w:rPr>
          <w:sz w:val="24"/>
        </w:rPr>
        <w:t>Degree</w:t>
      </w:r>
      <w:r>
        <w:rPr>
          <w:spacing w:val="-8"/>
          <w:sz w:val="24"/>
        </w:rPr>
        <w:t xml:space="preserve"> </w:t>
      </w:r>
      <w:r>
        <w:rPr>
          <w:sz w:val="24"/>
        </w:rPr>
        <w:t>in</w:t>
      </w:r>
      <w:r>
        <w:rPr>
          <w:spacing w:val="-7"/>
          <w:sz w:val="24"/>
        </w:rPr>
        <w:t xml:space="preserve"> </w:t>
      </w:r>
      <w:r>
        <w:rPr>
          <w:sz w:val="24"/>
        </w:rPr>
        <w:t>B.</w:t>
      </w:r>
      <w:r>
        <w:rPr>
          <w:spacing w:val="-7"/>
          <w:sz w:val="24"/>
        </w:rPr>
        <w:t xml:space="preserve"> </w:t>
      </w:r>
      <w:r>
        <w:rPr>
          <w:sz w:val="24"/>
        </w:rPr>
        <w:t>Tech.</w:t>
      </w:r>
      <w:r>
        <w:rPr>
          <w:spacing w:val="-7"/>
          <w:sz w:val="24"/>
        </w:rPr>
        <w:t xml:space="preserve"> </w:t>
      </w:r>
      <w:r>
        <w:rPr>
          <w:sz w:val="24"/>
        </w:rPr>
        <w:t>will</w:t>
      </w:r>
      <w:r>
        <w:rPr>
          <w:spacing w:val="-7"/>
          <w:sz w:val="24"/>
        </w:rPr>
        <w:t xml:space="preserve"> </w:t>
      </w:r>
      <w:r>
        <w:rPr>
          <w:sz w:val="24"/>
        </w:rPr>
        <w:t>be</w:t>
      </w:r>
      <w:r>
        <w:rPr>
          <w:spacing w:val="-8"/>
          <w:sz w:val="24"/>
        </w:rPr>
        <w:t xml:space="preserve"> </w:t>
      </w:r>
      <w:r>
        <w:rPr>
          <w:sz w:val="24"/>
        </w:rPr>
        <w:t>20</w:t>
      </w:r>
      <w:r>
        <w:rPr>
          <w:spacing w:val="-3"/>
          <w:sz w:val="24"/>
        </w:rPr>
        <w:t xml:space="preserve"> </w:t>
      </w:r>
      <w:r>
        <w:rPr>
          <w:sz w:val="24"/>
        </w:rPr>
        <w:t>in</w:t>
      </w:r>
      <w:r>
        <w:rPr>
          <w:spacing w:val="-7"/>
          <w:sz w:val="24"/>
        </w:rPr>
        <w:t xml:space="preserve"> </w:t>
      </w:r>
      <w:r>
        <w:rPr>
          <w:sz w:val="24"/>
        </w:rPr>
        <w:t>which</w:t>
      </w:r>
      <w:r>
        <w:rPr>
          <w:spacing w:val="-5"/>
          <w:sz w:val="24"/>
        </w:rPr>
        <w:t xml:space="preserve"> </w:t>
      </w:r>
      <w:r>
        <w:rPr>
          <w:sz w:val="24"/>
        </w:rPr>
        <w:t>the</w:t>
      </w:r>
      <w:r>
        <w:rPr>
          <w:spacing w:val="-8"/>
          <w:sz w:val="24"/>
        </w:rPr>
        <w:t xml:space="preserve"> </w:t>
      </w:r>
      <w:r>
        <w:rPr>
          <w:sz w:val="24"/>
        </w:rPr>
        <w:t>student</w:t>
      </w:r>
      <w:r>
        <w:rPr>
          <w:spacing w:val="-7"/>
          <w:sz w:val="24"/>
        </w:rPr>
        <w:t xml:space="preserve"> </w:t>
      </w:r>
      <w:r>
        <w:rPr>
          <w:sz w:val="24"/>
        </w:rPr>
        <w:t>will have to clear minimum two (2) Core Courses and three (3) Professional Elective (PE) Courses / Core Courses).</w:t>
      </w:r>
    </w:p>
    <w:p w14:paraId="15BD17AD" w14:textId="77777777" w:rsidR="00B6477F" w:rsidRDefault="00000000">
      <w:pPr>
        <w:pStyle w:val="ListParagraph"/>
        <w:numPr>
          <w:ilvl w:val="0"/>
          <w:numId w:val="77"/>
        </w:numPr>
        <w:tabs>
          <w:tab w:val="left" w:pos="722"/>
          <w:tab w:val="left" w:pos="743"/>
        </w:tabs>
        <w:spacing w:line="244" w:lineRule="auto"/>
        <w:ind w:right="864" w:hanging="720"/>
        <w:jc w:val="both"/>
        <w:rPr>
          <w:sz w:val="24"/>
        </w:rPr>
      </w:pPr>
      <w:r>
        <w:rPr>
          <w:sz w:val="24"/>
        </w:rPr>
        <w:t>A</w:t>
      </w:r>
      <w:r>
        <w:rPr>
          <w:spacing w:val="-11"/>
          <w:sz w:val="24"/>
        </w:rPr>
        <w:t xml:space="preserve"> </w:t>
      </w:r>
      <w:r>
        <w:rPr>
          <w:sz w:val="24"/>
        </w:rPr>
        <w:t>student</w:t>
      </w:r>
      <w:r>
        <w:rPr>
          <w:spacing w:val="-10"/>
          <w:sz w:val="24"/>
        </w:rPr>
        <w:t xml:space="preserve"> </w:t>
      </w:r>
      <w:r>
        <w:rPr>
          <w:sz w:val="24"/>
        </w:rPr>
        <w:t>is</w:t>
      </w:r>
      <w:r>
        <w:rPr>
          <w:spacing w:val="-10"/>
          <w:sz w:val="24"/>
        </w:rPr>
        <w:t xml:space="preserve"> </w:t>
      </w:r>
      <w:r>
        <w:rPr>
          <w:sz w:val="24"/>
        </w:rPr>
        <w:t>permitted</w:t>
      </w:r>
      <w:r>
        <w:rPr>
          <w:spacing w:val="-11"/>
          <w:sz w:val="24"/>
        </w:rPr>
        <w:t xml:space="preserve"> </w:t>
      </w:r>
      <w:r>
        <w:rPr>
          <w:sz w:val="24"/>
        </w:rPr>
        <w:t>to</w:t>
      </w:r>
      <w:r>
        <w:rPr>
          <w:spacing w:val="-8"/>
          <w:sz w:val="24"/>
        </w:rPr>
        <w:t xml:space="preserve"> </w:t>
      </w:r>
      <w:r>
        <w:rPr>
          <w:sz w:val="24"/>
        </w:rPr>
        <w:t>take</w:t>
      </w:r>
      <w:r>
        <w:rPr>
          <w:spacing w:val="-12"/>
          <w:sz w:val="24"/>
        </w:rPr>
        <w:t xml:space="preserve"> </w:t>
      </w:r>
      <w:r>
        <w:rPr>
          <w:sz w:val="24"/>
        </w:rPr>
        <w:t>maximum</w:t>
      </w:r>
      <w:r>
        <w:rPr>
          <w:spacing w:val="-10"/>
          <w:sz w:val="24"/>
        </w:rPr>
        <w:t xml:space="preserve"> </w:t>
      </w:r>
      <w:r>
        <w:rPr>
          <w:sz w:val="24"/>
        </w:rPr>
        <w:t>8</w:t>
      </w:r>
      <w:r>
        <w:rPr>
          <w:spacing w:val="-11"/>
          <w:sz w:val="24"/>
        </w:rPr>
        <w:t xml:space="preserve"> </w:t>
      </w:r>
      <w:r>
        <w:rPr>
          <w:sz w:val="24"/>
        </w:rPr>
        <w:t>credits</w:t>
      </w:r>
      <w:r>
        <w:rPr>
          <w:spacing w:val="-10"/>
          <w:sz w:val="24"/>
        </w:rPr>
        <w:t xml:space="preserve"> </w:t>
      </w:r>
      <w:r>
        <w:rPr>
          <w:sz w:val="24"/>
        </w:rPr>
        <w:t>(theory</w:t>
      </w:r>
      <w:r>
        <w:rPr>
          <w:spacing w:val="-11"/>
          <w:sz w:val="24"/>
        </w:rPr>
        <w:t xml:space="preserve"> </w:t>
      </w:r>
      <w:r>
        <w:rPr>
          <w:sz w:val="24"/>
        </w:rPr>
        <w:t>+</w:t>
      </w:r>
      <w:r>
        <w:rPr>
          <w:spacing w:val="-12"/>
          <w:sz w:val="24"/>
        </w:rPr>
        <w:t xml:space="preserve"> </w:t>
      </w:r>
      <w:r>
        <w:rPr>
          <w:sz w:val="24"/>
        </w:rPr>
        <w:t>lab)</w:t>
      </w:r>
      <w:r>
        <w:rPr>
          <w:spacing w:val="-11"/>
          <w:sz w:val="24"/>
        </w:rPr>
        <w:t xml:space="preserve"> </w:t>
      </w:r>
      <w:r>
        <w:rPr>
          <w:sz w:val="24"/>
        </w:rPr>
        <w:t>per</w:t>
      </w:r>
      <w:r>
        <w:rPr>
          <w:spacing w:val="-9"/>
          <w:sz w:val="24"/>
        </w:rPr>
        <w:t xml:space="preserve"> </w:t>
      </w:r>
      <w:r>
        <w:rPr>
          <w:sz w:val="24"/>
        </w:rPr>
        <w:t>semester</w:t>
      </w:r>
      <w:r>
        <w:rPr>
          <w:spacing w:val="-11"/>
          <w:sz w:val="24"/>
        </w:rPr>
        <w:t xml:space="preserve"> </w:t>
      </w:r>
      <w:r>
        <w:rPr>
          <w:sz w:val="24"/>
        </w:rPr>
        <w:t>pertaining to their Minor Degree in B.Tech.</w:t>
      </w:r>
    </w:p>
    <w:p w14:paraId="124214F4" w14:textId="77777777" w:rsidR="00B6477F" w:rsidRDefault="00000000">
      <w:pPr>
        <w:pStyle w:val="BodyText"/>
        <w:spacing w:before="112" w:line="244" w:lineRule="auto"/>
        <w:ind w:left="23" w:right="866"/>
        <w:jc w:val="both"/>
      </w:pPr>
      <w:r>
        <w:rPr>
          <w:b/>
        </w:rPr>
        <w:t xml:space="preserve">Virtual Laboratories: </w:t>
      </w:r>
      <w:r>
        <w:t>Students may take at least one virtual laboratory any time before the commencement of the 8</w:t>
      </w:r>
      <w:r>
        <w:rPr>
          <w:vertAlign w:val="superscript"/>
        </w:rPr>
        <w:t>th</w:t>
      </w:r>
      <w:r>
        <w:t xml:space="preserve"> Semester.</w:t>
      </w:r>
    </w:p>
    <w:p w14:paraId="0C2A8499" w14:textId="77777777" w:rsidR="00B6477F" w:rsidRDefault="00000000">
      <w:pPr>
        <w:pStyle w:val="BodyText"/>
        <w:spacing w:before="120" w:line="244" w:lineRule="auto"/>
        <w:ind w:left="23" w:right="860"/>
        <w:jc w:val="both"/>
      </w:pPr>
      <w:r>
        <w:rPr>
          <w:b/>
        </w:rPr>
        <w:t xml:space="preserve">Open Elective: </w:t>
      </w:r>
      <w:r>
        <w:t xml:space="preserve">A student may take Courses from the list of Open Electives offered by other Departments or MOOCs Courses of SWAYAM/MOOCs courses approved by the Board of </w:t>
      </w:r>
      <w:r>
        <w:rPr>
          <w:spacing w:val="-2"/>
        </w:rPr>
        <w:t>Studies.</w:t>
      </w:r>
    </w:p>
    <w:p w14:paraId="562D9EA6" w14:textId="77777777" w:rsidR="00B6477F" w:rsidRDefault="00000000">
      <w:pPr>
        <w:spacing w:before="266"/>
        <w:ind w:left="23"/>
        <w:jc w:val="both"/>
        <w:rPr>
          <w:b/>
        </w:rPr>
      </w:pPr>
      <w:r>
        <w:rPr>
          <w:b/>
        </w:rPr>
        <w:t>MANDATORY</w:t>
      </w:r>
      <w:r>
        <w:rPr>
          <w:b/>
          <w:spacing w:val="-9"/>
        </w:rPr>
        <w:t xml:space="preserve"> </w:t>
      </w:r>
      <w:r>
        <w:rPr>
          <w:b/>
        </w:rPr>
        <w:t>COURSES</w:t>
      </w:r>
      <w:r>
        <w:rPr>
          <w:b/>
          <w:spacing w:val="-7"/>
        </w:rPr>
        <w:t xml:space="preserve"> </w:t>
      </w:r>
      <w:r>
        <w:rPr>
          <w:b/>
        </w:rPr>
        <w:t>(Non-Credit</w:t>
      </w:r>
      <w:r>
        <w:rPr>
          <w:b/>
          <w:spacing w:val="-9"/>
        </w:rPr>
        <w:t xml:space="preserve"> </w:t>
      </w:r>
      <w:r>
        <w:rPr>
          <w:b/>
          <w:spacing w:val="-2"/>
        </w:rPr>
        <w:t>Courses)</w:t>
      </w:r>
    </w:p>
    <w:p w14:paraId="2F2C2192" w14:textId="77777777" w:rsidR="00B6477F" w:rsidRDefault="00B6477F">
      <w:pPr>
        <w:pStyle w:val="BodyText"/>
        <w:spacing w:before="24" w:after="1"/>
        <w:rPr>
          <w:b/>
          <w:sz w:val="20"/>
        </w:rPr>
      </w:pPr>
    </w:p>
    <w:tbl>
      <w:tblPr>
        <w:tblW w:w="0" w:type="auto"/>
        <w:tblInd w:w="53"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542"/>
        <w:gridCol w:w="789"/>
        <w:gridCol w:w="1709"/>
        <w:gridCol w:w="4232"/>
        <w:gridCol w:w="1265"/>
        <w:gridCol w:w="809"/>
      </w:tblGrid>
      <w:tr w:rsidR="00B6477F" w14:paraId="6826F0D9" w14:textId="77777777">
        <w:trPr>
          <w:trHeight w:val="1600"/>
        </w:trPr>
        <w:tc>
          <w:tcPr>
            <w:tcW w:w="542" w:type="dxa"/>
            <w:textDirection w:val="btLr"/>
          </w:tcPr>
          <w:p w14:paraId="4B109AA8" w14:textId="77777777" w:rsidR="00B6477F" w:rsidRDefault="00000000">
            <w:pPr>
              <w:pStyle w:val="TableParagraph"/>
              <w:spacing w:before="15"/>
              <w:ind w:left="119"/>
              <w:rPr>
                <w:b/>
                <w:sz w:val="24"/>
              </w:rPr>
            </w:pPr>
            <w:r>
              <w:rPr>
                <w:b/>
                <w:sz w:val="24"/>
              </w:rPr>
              <w:t>Sr.</w:t>
            </w:r>
            <w:r>
              <w:rPr>
                <w:b/>
                <w:spacing w:val="-1"/>
                <w:sz w:val="24"/>
              </w:rPr>
              <w:t xml:space="preserve"> </w:t>
            </w:r>
            <w:r>
              <w:rPr>
                <w:b/>
                <w:spacing w:val="-5"/>
                <w:sz w:val="24"/>
              </w:rPr>
              <w:t>No.</w:t>
            </w:r>
          </w:p>
        </w:tc>
        <w:tc>
          <w:tcPr>
            <w:tcW w:w="789" w:type="dxa"/>
            <w:textDirection w:val="btLr"/>
          </w:tcPr>
          <w:p w14:paraId="5709F6D9" w14:textId="77777777" w:rsidR="00B6477F" w:rsidRDefault="00000000">
            <w:pPr>
              <w:pStyle w:val="TableParagraph"/>
              <w:spacing w:before="13"/>
              <w:ind w:left="119"/>
              <w:rPr>
                <w:b/>
                <w:sz w:val="24"/>
              </w:rPr>
            </w:pPr>
            <w:r>
              <w:rPr>
                <w:b/>
                <w:spacing w:val="-2"/>
                <w:sz w:val="24"/>
              </w:rPr>
              <w:t>Semester</w:t>
            </w:r>
          </w:p>
        </w:tc>
        <w:tc>
          <w:tcPr>
            <w:tcW w:w="1709" w:type="dxa"/>
            <w:textDirection w:val="btLr"/>
          </w:tcPr>
          <w:p w14:paraId="344FB82D" w14:textId="77777777" w:rsidR="00B6477F" w:rsidRDefault="00000000">
            <w:pPr>
              <w:pStyle w:val="TableParagraph"/>
              <w:spacing w:before="14"/>
              <w:ind w:left="119"/>
              <w:rPr>
                <w:b/>
                <w:sz w:val="24"/>
              </w:rPr>
            </w:pPr>
            <w:r>
              <w:rPr>
                <w:b/>
                <w:sz w:val="24"/>
              </w:rPr>
              <w:t>Course</w:t>
            </w:r>
            <w:r>
              <w:rPr>
                <w:b/>
                <w:spacing w:val="-2"/>
                <w:sz w:val="24"/>
              </w:rPr>
              <w:t xml:space="preserve"> </w:t>
            </w:r>
            <w:r>
              <w:rPr>
                <w:b/>
                <w:spacing w:val="-4"/>
                <w:sz w:val="24"/>
              </w:rPr>
              <w:t>Code</w:t>
            </w:r>
          </w:p>
        </w:tc>
        <w:tc>
          <w:tcPr>
            <w:tcW w:w="4232" w:type="dxa"/>
            <w:textDirection w:val="btLr"/>
          </w:tcPr>
          <w:p w14:paraId="71596BEA" w14:textId="77777777" w:rsidR="00B6477F" w:rsidRDefault="00000000">
            <w:pPr>
              <w:pStyle w:val="TableParagraph"/>
              <w:spacing w:before="5"/>
              <w:ind w:left="179"/>
              <w:rPr>
                <w:b/>
                <w:sz w:val="24"/>
              </w:rPr>
            </w:pPr>
            <w:r>
              <w:rPr>
                <w:b/>
                <w:sz w:val="24"/>
              </w:rPr>
              <w:t>Course</w:t>
            </w:r>
            <w:r>
              <w:rPr>
                <w:b/>
                <w:spacing w:val="-2"/>
                <w:sz w:val="24"/>
              </w:rPr>
              <w:t xml:space="preserve"> Title</w:t>
            </w:r>
          </w:p>
        </w:tc>
        <w:tc>
          <w:tcPr>
            <w:tcW w:w="1265" w:type="dxa"/>
            <w:textDirection w:val="btLr"/>
          </w:tcPr>
          <w:p w14:paraId="0E8DDA7C" w14:textId="77777777" w:rsidR="00B6477F" w:rsidRDefault="00000000">
            <w:pPr>
              <w:pStyle w:val="TableParagraph"/>
              <w:spacing w:before="5"/>
              <w:ind w:left="93"/>
              <w:rPr>
                <w:b/>
                <w:sz w:val="24"/>
              </w:rPr>
            </w:pPr>
            <w:r>
              <w:rPr>
                <w:b/>
                <w:spacing w:val="-2"/>
                <w:sz w:val="24"/>
              </w:rPr>
              <w:t>Hours/Week</w:t>
            </w:r>
          </w:p>
        </w:tc>
        <w:tc>
          <w:tcPr>
            <w:tcW w:w="809" w:type="dxa"/>
            <w:textDirection w:val="btLr"/>
          </w:tcPr>
          <w:p w14:paraId="73037EDE" w14:textId="77777777" w:rsidR="00B6477F" w:rsidRDefault="00000000">
            <w:pPr>
              <w:pStyle w:val="TableParagraph"/>
              <w:spacing w:before="5"/>
              <w:ind w:left="177"/>
              <w:rPr>
                <w:b/>
                <w:sz w:val="24"/>
              </w:rPr>
            </w:pPr>
            <w:r>
              <w:rPr>
                <w:b/>
                <w:spacing w:val="-2"/>
                <w:sz w:val="24"/>
              </w:rPr>
              <w:t>Credits</w:t>
            </w:r>
          </w:p>
        </w:tc>
      </w:tr>
      <w:tr w:rsidR="00B6477F" w14:paraId="0A3DF2FA" w14:textId="77777777">
        <w:trPr>
          <w:trHeight w:val="290"/>
        </w:trPr>
        <w:tc>
          <w:tcPr>
            <w:tcW w:w="542" w:type="dxa"/>
          </w:tcPr>
          <w:p w14:paraId="38F2ABBE" w14:textId="77777777" w:rsidR="00B6477F" w:rsidRDefault="00000000">
            <w:pPr>
              <w:pStyle w:val="TableParagraph"/>
              <w:spacing w:before="1" w:line="268" w:lineRule="exact"/>
              <w:ind w:right="76"/>
              <w:jc w:val="center"/>
              <w:rPr>
                <w:sz w:val="24"/>
              </w:rPr>
            </w:pPr>
            <w:r>
              <w:rPr>
                <w:spacing w:val="-5"/>
                <w:sz w:val="24"/>
              </w:rPr>
              <w:t>1.</w:t>
            </w:r>
          </w:p>
        </w:tc>
        <w:tc>
          <w:tcPr>
            <w:tcW w:w="789" w:type="dxa"/>
          </w:tcPr>
          <w:p w14:paraId="50B37BFA" w14:textId="77777777" w:rsidR="00B6477F" w:rsidRDefault="00000000">
            <w:pPr>
              <w:pStyle w:val="TableParagraph"/>
              <w:spacing w:before="1" w:line="268" w:lineRule="exact"/>
              <w:ind w:left="129"/>
              <w:rPr>
                <w:sz w:val="24"/>
              </w:rPr>
            </w:pPr>
            <w:r>
              <w:rPr>
                <w:spacing w:val="-2"/>
                <w:sz w:val="24"/>
              </w:rPr>
              <w:t>III/IV</w:t>
            </w:r>
          </w:p>
        </w:tc>
        <w:tc>
          <w:tcPr>
            <w:tcW w:w="1709" w:type="dxa"/>
          </w:tcPr>
          <w:p w14:paraId="10A80B80" w14:textId="77777777" w:rsidR="00B6477F" w:rsidRDefault="00000000">
            <w:pPr>
              <w:pStyle w:val="TableParagraph"/>
              <w:spacing w:before="1" w:line="268" w:lineRule="exact"/>
              <w:ind w:left="130"/>
              <w:rPr>
                <w:sz w:val="24"/>
              </w:rPr>
            </w:pPr>
            <w:r>
              <w:rPr>
                <w:spacing w:val="-2"/>
                <w:sz w:val="24"/>
              </w:rPr>
              <w:t>BTMC-101-</w:t>
            </w:r>
            <w:r>
              <w:rPr>
                <w:spacing w:val="-5"/>
                <w:sz w:val="24"/>
              </w:rPr>
              <w:t>18</w:t>
            </w:r>
          </w:p>
        </w:tc>
        <w:tc>
          <w:tcPr>
            <w:tcW w:w="4232" w:type="dxa"/>
          </w:tcPr>
          <w:p w14:paraId="19CDF3A3" w14:textId="77777777" w:rsidR="00B6477F" w:rsidRDefault="00000000">
            <w:pPr>
              <w:pStyle w:val="TableParagraph"/>
              <w:spacing w:before="1" w:line="268" w:lineRule="exact"/>
              <w:ind w:left="180"/>
              <w:rPr>
                <w:sz w:val="24"/>
              </w:rPr>
            </w:pPr>
            <w:r>
              <w:rPr>
                <w:sz w:val="24"/>
              </w:rPr>
              <w:t>Indian</w:t>
            </w:r>
            <w:r>
              <w:rPr>
                <w:spacing w:val="-6"/>
                <w:sz w:val="24"/>
              </w:rPr>
              <w:t xml:space="preserve"> </w:t>
            </w:r>
            <w:r>
              <w:rPr>
                <w:spacing w:val="-2"/>
                <w:sz w:val="24"/>
              </w:rPr>
              <w:t>Constitution</w:t>
            </w:r>
          </w:p>
        </w:tc>
        <w:tc>
          <w:tcPr>
            <w:tcW w:w="1265" w:type="dxa"/>
          </w:tcPr>
          <w:p w14:paraId="0D08684B" w14:textId="77777777" w:rsidR="00B6477F" w:rsidRDefault="00000000">
            <w:pPr>
              <w:pStyle w:val="TableParagraph"/>
              <w:spacing w:before="1" w:line="268" w:lineRule="exact"/>
              <w:ind w:left="94"/>
              <w:rPr>
                <w:sz w:val="24"/>
              </w:rPr>
            </w:pPr>
            <w:r>
              <w:rPr>
                <w:spacing w:val="-2"/>
                <w:sz w:val="24"/>
              </w:rPr>
              <w:t>3L:0T:0P</w:t>
            </w:r>
          </w:p>
        </w:tc>
        <w:tc>
          <w:tcPr>
            <w:tcW w:w="809" w:type="dxa"/>
          </w:tcPr>
          <w:p w14:paraId="1695C1F1" w14:textId="77777777" w:rsidR="00B6477F" w:rsidRDefault="00000000">
            <w:pPr>
              <w:pStyle w:val="TableParagraph"/>
              <w:spacing w:before="1" w:line="268" w:lineRule="exact"/>
              <w:ind w:left="48"/>
              <w:rPr>
                <w:sz w:val="24"/>
              </w:rPr>
            </w:pPr>
            <w:r>
              <w:rPr>
                <w:spacing w:val="-5"/>
                <w:sz w:val="24"/>
              </w:rPr>
              <w:t>Nil</w:t>
            </w:r>
          </w:p>
        </w:tc>
      </w:tr>
      <w:tr w:rsidR="00B6477F" w14:paraId="4A0371E8" w14:textId="77777777">
        <w:trPr>
          <w:trHeight w:val="287"/>
        </w:trPr>
        <w:tc>
          <w:tcPr>
            <w:tcW w:w="542" w:type="dxa"/>
          </w:tcPr>
          <w:p w14:paraId="059F0BAF" w14:textId="77777777" w:rsidR="00B6477F" w:rsidRDefault="00000000">
            <w:pPr>
              <w:pStyle w:val="TableParagraph"/>
              <w:spacing w:line="267" w:lineRule="exact"/>
              <w:ind w:right="76"/>
              <w:jc w:val="center"/>
              <w:rPr>
                <w:sz w:val="24"/>
              </w:rPr>
            </w:pPr>
            <w:r>
              <w:rPr>
                <w:spacing w:val="-5"/>
                <w:sz w:val="24"/>
              </w:rPr>
              <w:t>2.</w:t>
            </w:r>
          </w:p>
        </w:tc>
        <w:tc>
          <w:tcPr>
            <w:tcW w:w="789" w:type="dxa"/>
          </w:tcPr>
          <w:p w14:paraId="418FE827" w14:textId="77777777" w:rsidR="00B6477F" w:rsidRDefault="00000000">
            <w:pPr>
              <w:pStyle w:val="TableParagraph"/>
              <w:spacing w:line="267" w:lineRule="exact"/>
              <w:ind w:left="129"/>
              <w:rPr>
                <w:sz w:val="24"/>
              </w:rPr>
            </w:pPr>
            <w:r>
              <w:rPr>
                <w:spacing w:val="-2"/>
                <w:sz w:val="24"/>
              </w:rPr>
              <w:t>III/IV</w:t>
            </w:r>
          </w:p>
        </w:tc>
        <w:tc>
          <w:tcPr>
            <w:tcW w:w="1709" w:type="dxa"/>
          </w:tcPr>
          <w:p w14:paraId="48CA071F" w14:textId="77777777" w:rsidR="00B6477F" w:rsidRDefault="00000000">
            <w:pPr>
              <w:pStyle w:val="TableParagraph"/>
              <w:spacing w:line="267" w:lineRule="exact"/>
              <w:ind w:left="130"/>
              <w:rPr>
                <w:sz w:val="24"/>
              </w:rPr>
            </w:pPr>
            <w:r>
              <w:rPr>
                <w:spacing w:val="-2"/>
                <w:sz w:val="24"/>
              </w:rPr>
              <w:t>BTMC-102-</w:t>
            </w:r>
            <w:r>
              <w:rPr>
                <w:spacing w:val="-5"/>
                <w:sz w:val="24"/>
              </w:rPr>
              <w:t>18</w:t>
            </w:r>
          </w:p>
        </w:tc>
        <w:tc>
          <w:tcPr>
            <w:tcW w:w="4232" w:type="dxa"/>
          </w:tcPr>
          <w:p w14:paraId="097FF9C5" w14:textId="77777777" w:rsidR="00B6477F" w:rsidRDefault="00000000">
            <w:pPr>
              <w:pStyle w:val="TableParagraph"/>
              <w:spacing w:line="267" w:lineRule="exact"/>
              <w:ind w:left="180"/>
              <w:rPr>
                <w:sz w:val="24"/>
              </w:rPr>
            </w:pPr>
            <w:r>
              <w:rPr>
                <w:sz w:val="24"/>
              </w:rPr>
              <w:t>Essence</w:t>
            </w:r>
            <w:r>
              <w:rPr>
                <w:spacing w:val="-2"/>
                <w:sz w:val="24"/>
              </w:rPr>
              <w:t xml:space="preserve"> </w:t>
            </w:r>
            <w:r>
              <w:rPr>
                <w:sz w:val="24"/>
              </w:rPr>
              <w:t>of Indian</w:t>
            </w:r>
            <w:r>
              <w:rPr>
                <w:spacing w:val="-1"/>
                <w:sz w:val="24"/>
              </w:rPr>
              <w:t xml:space="preserve"> </w:t>
            </w:r>
            <w:r>
              <w:rPr>
                <w:sz w:val="24"/>
              </w:rPr>
              <w:t>Traditional</w:t>
            </w:r>
            <w:r>
              <w:rPr>
                <w:spacing w:val="-1"/>
                <w:sz w:val="24"/>
              </w:rPr>
              <w:t xml:space="preserve"> </w:t>
            </w:r>
            <w:r>
              <w:rPr>
                <w:spacing w:val="-2"/>
                <w:sz w:val="24"/>
              </w:rPr>
              <w:t>Knowledge</w:t>
            </w:r>
          </w:p>
        </w:tc>
        <w:tc>
          <w:tcPr>
            <w:tcW w:w="1265" w:type="dxa"/>
          </w:tcPr>
          <w:p w14:paraId="0D9DB550" w14:textId="77777777" w:rsidR="00B6477F" w:rsidRDefault="00000000">
            <w:pPr>
              <w:pStyle w:val="TableParagraph"/>
              <w:spacing w:line="267" w:lineRule="exact"/>
              <w:ind w:left="94"/>
              <w:rPr>
                <w:sz w:val="24"/>
              </w:rPr>
            </w:pPr>
            <w:r>
              <w:rPr>
                <w:spacing w:val="-2"/>
                <w:sz w:val="24"/>
              </w:rPr>
              <w:t>3L:0T:0P</w:t>
            </w:r>
          </w:p>
        </w:tc>
        <w:tc>
          <w:tcPr>
            <w:tcW w:w="809" w:type="dxa"/>
          </w:tcPr>
          <w:p w14:paraId="7641811F" w14:textId="77777777" w:rsidR="00B6477F" w:rsidRDefault="00000000">
            <w:pPr>
              <w:pStyle w:val="TableParagraph"/>
              <w:spacing w:line="267" w:lineRule="exact"/>
              <w:ind w:left="53"/>
              <w:rPr>
                <w:sz w:val="24"/>
              </w:rPr>
            </w:pPr>
            <w:r>
              <w:rPr>
                <w:spacing w:val="-5"/>
                <w:sz w:val="24"/>
              </w:rPr>
              <w:t>Nil</w:t>
            </w:r>
          </w:p>
        </w:tc>
      </w:tr>
      <w:tr w:rsidR="00B6477F" w14:paraId="71705D18" w14:textId="77777777">
        <w:trPr>
          <w:trHeight w:val="289"/>
        </w:trPr>
        <w:tc>
          <w:tcPr>
            <w:tcW w:w="542" w:type="dxa"/>
          </w:tcPr>
          <w:p w14:paraId="01359DA3" w14:textId="77777777" w:rsidR="00B6477F" w:rsidRDefault="00000000">
            <w:pPr>
              <w:pStyle w:val="TableParagraph"/>
              <w:spacing w:line="270" w:lineRule="exact"/>
              <w:ind w:right="76"/>
              <w:jc w:val="center"/>
              <w:rPr>
                <w:sz w:val="24"/>
              </w:rPr>
            </w:pPr>
            <w:r>
              <w:rPr>
                <w:spacing w:val="-5"/>
                <w:sz w:val="24"/>
              </w:rPr>
              <w:t>3.</w:t>
            </w:r>
          </w:p>
        </w:tc>
        <w:tc>
          <w:tcPr>
            <w:tcW w:w="789" w:type="dxa"/>
          </w:tcPr>
          <w:p w14:paraId="00ED2D37" w14:textId="77777777" w:rsidR="00B6477F" w:rsidRDefault="00000000">
            <w:pPr>
              <w:pStyle w:val="TableParagraph"/>
              <w:spacing w:line="270" w:lineRule="exact"/>
              <w:ind w:left="129"/>
              <w:rPr>
                <w:sz w:val="24"/>
              </w:rPr>
            </w:pPr>
            <w:r>
              <w:rPr>
                <w:spacing w:val="-10"/>
                <w:sz w:val="24"/>
              </w:rPr>
              <w:t>V</w:t>
            </w:r>
          </w:p>
        </w:tc>
        <w:tc>
          <w:tcPr>
            <w:tcW w:w="1709" w:type="dxa"/>
          </w:tcPr>
          <w:p w14:paraId="25EC56E6" w14:textId="77777777" w:rsidR="00B6477F" w:rsidRDefault="00000000">
            <w:pPr>
              <w:pStyle w:val="TableParagraph"/>
              <w:spacing w:line="270" w:lineRule="exact"/>
              <w:ind w:left="130"/>
              <w:rPr>
                <w:sz w:val="24"/>
              </w:rPr>
            </w:pPr>
            <w:r>
              <w:rPr>
                <w:sz w:val="24"/>
              </w:rPr>
              <w:t>EVS</w:t>
            </w:r>
            <w:r>
              <w:rPr>
                <w:spacing w:val="-2"/>
                <w:sz w:val="24"/>
              </w:rPr>
              <w:t xml:space="preserve"> </w:t>
            </w:r>
            <w:r>
              <w:rPr>
                <w:sz w:val="24"/>
              </w:rPr>
              <w:t>101-</w:t>
            </w:r>
            <w:r>
              <w:rPr>
                <w:spacing w:val="-5"/>
                <w:sz w:val="24"/>
              </w:rPr>
              <w:t>18</w:t>
            </w:r>
          </w:p>
        </w:tc>
        <w:tc>
          <w:tcPr>
            <w:tcW w:w="4232" w:type="dxa"/>
          </w:tcPr>
          <w:p w14:paraId="76CE7234" w14:textId="77777777" w:rsidR="00B6477F" w:rsidRDefault="00000000">
            <w:pPr>
              <w:pStyle w:val="TableParagraph"/>
              <w:spacing w:line="270" w:lineRule="exact"/>
              <w:ind w:left="180"/>
              <w:rPr>
                <w:sz w:val="24"/>
              </w:rPr>
            </w:pPr>
            <w:r>
              <w:rPr>
                <w:sz w:val="24"/>
              </w:rPr>
              <w:t>Environmental</w:t>
            </w:r>
            <w:r>
              <w:rPr>
                <w:spacing w:val="-1"/>
                <w:sz w:val="24"/>
              </w:rPr>
              <w:t xml:space="preserve"> </w:t>
            </w:r>
            <w:r>
              <w:rPr>
                <w:spacing w:val="-2"/>
                <w:sz w:val="24"/>
              </w:rPr>
              <w:t>Studies</w:t>
            </w:r>
          </w:p>
        </w:tc>
        <w:tc>
          <w:tcPr>
            <w:tcW w:w="1265" w:type="dxa"/>
          </w:tcPr>
          <w:p w14:paraId="690032BB" w14:textId="77777777" w:rsidR="00B6477F" w:rsidRDefault="00000000">
            <w:pPr>
              <w:pStyle w:val="TableParagraph"/>
              <w:spacing w:line="270" w:lineRule="exact"/>
              <w:ind w:left="94"/>
              <w:rPr>
                <w:sz w:val="24"/>
              </w:rPr>
            </w:pPr>
            <w:r>
              <w:rPr>
                <w:spacing w:val="-2"/>
                <w:sz w:val="24"/>
              </w:rPr>
              <w:t>2L:0T:0P</w:t>
            </w:r>
          </w:p>
        </w:tc>
        <w:tc>
          <w:tcPr>
            <w:tcW w:w="809" w:type="dxa"/>
          </w:tcPr>
          <w:p w14:paraId="47A71F80" w14:textId="77777777" w:rsidR="00B6477F" w:rsidRDefault="00000000">
            <w:pPr>
              <w:pStyle w:val="TableParagraph"/>
              <w:spacing w:line="270" w:lineRule="exact"/>
              <w:ind w:left="53"/>
              <w:rPr>
                <w:sz w:val="24"/>
              </w:rPr>
            </w:pPr>
            <w:r>
              <w:rPr>
                <w:spacing w:val="-5"/>
                <w:sz w:val="24"/>
              </w:rPr>
              <w:t>Nil</w:t>
            </w:r>
          </w:p>
        </w:tc>
      </w:tr>
    </w:tbl>
    <w:p w14:paraId="7EB05BA0" w14:textId="77777777" w:rsidR="00B6477F" w:rsidRDefault="00B6477F">
      <w:pPr>
        <w:pStyle w:val="TableParagraph"/>
        <w:spacing w:line="270" w:lineRule="exact"/>
        <w:rPr>
          <w:sz w:val="24"/>
        </w:rPr>
        <w:sectPr w:rsidR="00B6477F">
          <w:pgSz w:w="11900" w:h="16850"/>
          <w:pgMar w:top="1120" w:right="566" w:bottom="1180" w:left="1417" w:header="253" w:footer="983" w:gutter="0"/>
          <w:cols w:space="720"/>
        </w:sectPr>
      </w:pPr>
    </w:p>
    <w:p w14:paraId="4EB7F758" w14:textId="64C6E7DB" w:rsidR="00B6477F" w:rsidRDefault="00000000">
      <w:pPr>
        <w:pStyle w:val="BodyText"/>
        <w:spacing w:before="149"/>
        <w:rPr>
          <w:b/>
          <w:sz w:val="20"/>
        </w:rPr>
      </w:pPr>
      <w:r>
        <w:rPr>
          <w:b/>
          <w:noProof/>
          <w:sz w:val="20"/>
        </w:rPr>
        <w:lastRenderedPageBreak/>
        <mc:AlternateContent>
          <mc:Choice Requires="wps">
            <w:drawing>
              <wp:anchor distT="0" distB="0" distL="0" distR="0" simplePos="0" relativeHeight="481948160" behindDoc="1" locked="0" layoutInCell="1" allowOverlap="1" wp14:anchorId="1910419B" wp14:editId="1FB19B92">
                <wp:simplePos x="0" y="0"/>
                <wp:positionH relativeFrom="page">
                  <wp:posOffset>914704</wp:posOffset>
                </wp:positionH>
                <wp:positionV relativeFrom="page">
                  <wp:posOffset>9960558</wp:posOffset>
                </wp:positionV>
                <wp:extent cx="5949950" cy="48196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9950" cy="481965"/>
                        </a:xfrm>
                        <a:custGeom>
                          <a:avLst/>
                          <a:gdLst/>
                          <a:ahLst/>
                          <a:cxnLst/>
                          <a:rect l="l" t="t" r="r" b="b"/>
                          <a:pathLst>
                            <a:path w="5949950" h="481965">
                              <a:moveTo>
                                <a:pt x="608012" y="27444"/>
                              </a:moveTo>
                              <a:lnTo>
                                <a:pt x="580593" y="27444"/>
                              </a:lnTo>
                              <a:lnTo>
                                <a:pt x="580593" y="28956"/>
                              </a:lnTo>
                              <a:lnTo>
                                <a:pt x="580593" y="481888"/>
                              </a:lnTo>
                              <a:lnTo>
                                <a:pt x="608012" y="481888"/>
                              </a:lnTo>
                              <a:lnTo>
                                <a:pt x="608012" y="28956"/>
                              </a:lnTo>
                              <a:lnTo>
                                <a:pt x="608012" y="27444"/>
                              </a:lnTo>
                              <a:close/>
                            </a:path>
                            <a:path w="5949950" h="481965">
                              <a:moveTo>
                                <a:pt x="608012" y="0"/>
                              </a:moveTo>
                              <a:lnTo>
                                <a:pt x="580644" y="0"/>
                              </a:lnTo>
                              <a:lnTo>
                                <a:pt x="0" y="0"/>
                              </a:lnTo>
                              <a:lnTo>
                                <a:pt x="0" y="27432"/>
                              </a:lnTo>
                              <a:lnTo>
                                <a:pt x="580593" y="27432"/>
                              </a:lnTo>
                              <a:lnTo>
                                <a:pt x="608012" y="27432"/>
                              </a:lnTo>
                              <a:lnTo>
                                <a:pt x="608012" y="0"/>
                              </a:lnTo>
                              <a:close/>
                            </a:path>
                            <a:path w="5949950" h="481965">
                              <a:moveTo>
                                <a:pt x="5949391" y="0"/>
                              </a:moveTo>
                              <a:lnTo>
                                <a:pt x="608025" y="0"/>
                              </a:lnTo>
                              <a:lnTo>
                                <a:pt x="608025" y="27432"/>
                              </a:lnTo>
                              <a:lnTo>
                                <a:pt x="5949391" y="27432"/>
                              </a:lnTo>
                              <a:lnTo>
                                <a:pt x="5949391"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2C32E58" id="Graphic 13" o:spid="_x0000_s1026" style="position:absolute;margin-left:1in;margin-top:784.3pt;width:468.5pt;height:37.95pt;z-index:-21368320;visibility:visible;mso-wrap-style:square;mso-wrap-distance-left:0;mso-wrap-distance-top:0;mso-wrap-distance-right:0;mso-wrap-distance-bottom:0;mso-position-horizontal:absolute;mso-position-horizontal-relative:page;mso-position-vertical:absolute;mso-position-vertical-relative:page;v-text-anchor:top" coordsize="5949950,48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" path="m608012,27444r-27419,l580593,28956r,452932l608012,481888r,-452932l608012,27444xem608012,l580644,,,,,27432r580593,l608012,27432,608012,xem5949391,l608025,r,27432l5949391,27432r,-27432xe" fillcolor="gray" stroked="f">
                <v:path arrowok="t"/>
                <w10:wrap anchorx="page" anchory="page"/>
              </v:shape>
            </w:pict>
          </mc:Fallback>
        </mc:AlternateContent>
      </w:r>
    </w:p>
    <w:p w14:paraId="0298CC4E" w14:textId="77777777" w:rsidR="00B6477F" w:rsidRDefault="00000000">
      <w:pPr>
        <w:pStyle w:val="BodyText"/>
        <w:spacing w:line="20" w:lineRule="exact"/>
        <w:ind w:left="24"/>
        <w:rPr>
          <w:sz w:val="2"/>
        </w:rPr>
      </w:pPr>
      <w:r>
        <w:rPr>
          <w:noProof/>
          <w:sz w:val="2"/>
        </w:rPr>
        <mc:AlternateContent>
          <mc:Choice Requires="wpg">
            <w:drawing>
              <wp:inline distT="0" distB="0" distL="0" distR="0" wp14:anchorId="5B832705" wp14:editId="517CCE52">
                <wp:extent cx="5783580" cy="44450"/>
                <wp:effectExtent l="28575" t="0" r="17145" b="317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83580" cy="44450"/>
                          <a:chOff x="0" y="0"/>
                          <a:chExt cx="5783580" cy="44450"/>
                        </a:xfrm>
                      </wpg:grpSpPr>
                      <wps:wsp>
                        <wps:cNvPr id="16" name="Graphic 16"/>
                        <wps:cNvSpPr/>
                        <wps:spPr>
                          <a:xfrm>
                            <a:off x="0" y="22225"/>
                            <a:ext cx="5783580" cy="1270"/>
                          </a:xfrm>
                          <a:custGeom>
                            <a:avLst/>
                            <a:gdLst/>
                            <a:ahLst/>
                            <a:cxnLst/>
                            <a:rect l="l" t="t" r="r" b="b"/>
                            <a:pathLst>
                              <a:path w="5783580">
                                <a:moveTo>
                                  <a:pt x="0" y="0"/>
                                </a:moveTo>
                                <a:lnTo>
                                  <a:pt x="5783580" y="0"/>
                                </a:lnTo>
                              </a:path>
                            </a:pathLst>
                          </a:custGeom>
                          <a:ln w="44450">
                            <a:solidFill>
                              <a:srgbClr val="C00000"/>
                            </a:solidFill>
                            <a:prstDash val="solid"/>
                          </a:ln>
                        </wps:spPr>
                        <wps:bodyPr wrap="square" lIns="0" tIns="0" rIns="0" bIns="0" rtlCol="0">
                          <a:prstTxWarp prst="textNoShape">
                            <a:avLst/>
                          </a:prstTxWarp>
                          <a:noAutofit/>
                        </wps:bodyPr>
                      </wps:wsp>
                    </wpg:wgp>
                  </a:graphicData>
                </a:graphic>
              </wp:inline>
            </w:drawing>
          </mc:Choice>
          <mc:Fallback>
            <w:pict>
              <v:group w14:anchorId="202F4488" id="Group 15" o:spid="_x0000_s1026" style="width:455.4pt;height:3.5pt;mso-position-horizontal-relative:char;mso-position-vertical-relative:line" coordsize="57835,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">
                <v:shape id="Graphic 16" o:spid="_x0000_s1027" style="position:absolute;top:222;width:57835;height:12;visibility:visible;mso-wrap-style:square;v-text-anchor:top" coordsize="5783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" path="m,l5783580,e" filled="f" strokecolor="#c00000" strokeweight="3.5pt">
                  <v:path arrowok="t"/>
                </v:shape>
                <w10:anchorlock/>
              </v:group>
            </w:pict>
          </mc:Fallback>
        </mc:AlternateContent>
      </w:r>
    </w:p>
    <w:p w14:paraId="3AE27DF0" w14:textId="77777777" w:rsidR="00B6477F" w:rsidRDefault="00B6477F">
      <w:pPr>
        <w:pStyle w:val="BodyText"/>
        <w:spacing w:before="122"/>
        <w:rPr>
          <w:b/>
          <w:sz w:val="20"/>
        </w:rPr>
      </w:pPr>
    </w:p>
    <w:tbl>
      <w:tblPr>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986"/>
        <w:gridCol w:w="93"/>
        <w:gridCol w:w="2340"/>
        <w:gridCol w:w="177"/>
        <w:gridCol w:w="86"/>
        <w:gridCol w:w="278"/>
        <w:gridCol w:w="412"/>
        <w:gridCol w:w="126"/>
        <w:gridCol w:w="539"/>
        <w:gridCol w:w="808"/>
        <w:gridCol w:w="897"/>
        <w:gridCol w:w="990"/>
        <w:gridCol w:w="719"/>
        <w:gridCol w:w="813"/>
      </w:tblGrid>
      <w:tr w:rsidR="00B6477F" w14:paraId="715736EC" w14:textId="77777777">
        <w:trPr>
          <w:trHeight w:val="266"/>
        </w:trPr>
        <w:tc>
          <w:tcPr>
            <w:tcW w:w="9787" w:type="dxa"/>
            <w:gridSpan w:val="15"/>
          </w:tcPr>
          <w:p w14:paraId="1E064379" w14:textId="77777777" w:rsidR="00B6477F" w:rsidRDefault="00000000">
            <w:pPr>
              <w:pStyle w:val="TableParagraph"/>
              <w:spacing w:line="246" w:lineRule="exact"/>
              <w:ind w:left="7"/>
            </w:pPr>
            <w:r>
              <w:t>Students</w:t>
            </w:r>
            <w:r>
              <w:rPr>
                <w:spacing w:val="-8"/>
              </w:rPr>
              <w:t xml:space="preserve"> </w:t>
            </w:r>
            <w:r>
              <w:t>to</w:t>
            </w:r>
            <w:r>
              <w:rPr>
                <w:spacing w:val="-4"/>
              </w:rPr>
              <w:t xml:space="preserve"> </w:t>
            </w:r>
            <w:r>
              <w:t>undertake</w:t>
            </w:r>
            <w:r>
              <w:rPr>
                <w:spacing w:val="-3"/>
              </w:rPr>
              <w:t xml:space="preserve"> </w:t>
            </w:r>
            <w:r>
              <w:t>Six</w:t>
            </w:r>
            <w:r>
              <w:rPr>
                <w:spacing w:val="-9"/>
              </w:rPr>
              <w:t xml:space="preserve"> </w:t>
            </w:r>
            <w:r>
              <w:t>Weeks</w:t>
            </w:r>
            <w:r>
              <w:rPr>
                <w:spacing w:val="-2"/>
              </w:rPr>
              <w:t xml:space="preserve"> </w:t>
            </w:r>
            <w:r>
              <w:t>Summer</w:t>
            </w:r>
            <w:r>
              <w:rPr>
                <w:spacing w:val="-2"/>
              </w:rPr>
              <w:t xml:space="preserve"> </w:t>
            </w:r>
            <w:r>
              <w:t>Industry</w:t>
            </w:r>
            <w:r>
              <w:rPr>
                <w:spacing w:val="-4"/>
              </w:rPr>
              <w:t xml:space="preserve"> </w:t>
            </w:r>
            <w:r>
              <w:t>Internship</w:t>
            </w:r>
            <w:r>
              <w:rPr>
                <w:spacing w:val="-4"/>
              </w:rPr>
              <w:t xml:space="preserve"> </w:t>
            </w:r>
            <w:r>
              <w:t>(during</w:t>
            </w:r>
            <w:r>
              <w:rPr>
                <w:spacing w:val="-3"/>
              </w:rPr>
              <w:t xml:space="preserve"> </w:t>
            </w:r>
            <w:r>
              <w:rPr>
                <w:spacing w:val="-2"/>
              </w:rPr>
              <w:t>vacation).</w:t>
            </w:r>
          </w:p>
        </w:tc>
      </w:tr>
      <w:tr w:rsidR="00B6477F" w14:paraId="48D66DE6" w14:textId="77777777">
        <w:trPr>
          <w:trHeight w:val="266"/>
        </w:trPr>
        <w:tc>
          <w:tcPr>
            <w:tcW w:w="4205" w:type="dxa"/>
            <w:gridSpan w:val="6"/>
          </w:tcPr>
          <w:p w14:paraId="39E2DDE4" w14:textId="77777777" w:rsidR="00B6477F" w:rsidRDefault="00000000">
            <w:pPr>
              <w:pStyle w:val="TableParagraph"/>
              <w:spacing w:line="246" w:lineRule="exact"/>
              <w:ind w:left="578"/>
              <w:rPr>
                <w:b/>
              </w:rPr>
            </w:pPr>
            <w:r>
              <w:rPr>
                <w:b/>
              </w:rPr>
              <w:t>Semester</w:t>
            </w:r>
            <w:r>
              <w:rPr>
                <w:b/>
                <w:spacing w:val="-7"/>
              </w:rPr>
              <w:t xml:space="preserve"> </w:t>
            </w:r>
            <w:r>
              <w:rPr>
                <w:b/>
              </w:rPr>
              <w:t>V</w:t>
            </w:r>
            <w:r>
              <w:rPr>
                <w:b/>
                <w:spacing w:val="-1"/>
              </w:rPr>
              <w:t xml:space="preserve"> </w:t>
            </w:r>
            <w:r>
              <w:rPr>
                <w:b/>
              </w:rPr>
              <w:t>[Third</w:t>
            </w:r>
            <w:r>
              <w:rPr>
                <w:b/>
                <w:spacing w:val="-2"/>
              </w:rPr>
              <w:t xml:space="preserve"> </w:t>
            </w:r>
            <w:r>
              <w:rPr>
                <w:b/>
                <w:spacing w:val="-4"/>
              </w:rPr>
              <w:t>year]</w:t>
            </w:r>
          </w:p>
        </w:tc>
        <w:tc>
          <w:tcPr>
            <w:tcW w:w="5582" w:type="dxa"/>
            <w:gridSpan w:val="9"/>
          </w:tcPr>
          <w:p w14:paraId="4F674BDE" w14:textId="77777777" w:rsidR="00B6477F" w:rsidRDefault="00000000">
            <w:pPr>
              <w:pStyle w:val="TableParagraph"/>
              <w:spacing w:line="246" w:lineRule="exact"/>
              <w:ind w:left="276"/>
              <w:rPr>
                <w:b/>
              </w:rPr>
            </w:pPr>
            <w:r>
              <w:rPr>
                <w:b/>
              </w:rPr>
              <w:t>Branch:</w:t>
            </w:r>
            <w:r>
              <w:rPr>
                <w:b/>
                <w:spacing w:val="-5"/>
              </w:rPr>
              <w:t xml:space="preserve"> </w:t>
            </w:r>
            <w:r>
              <w:rPr>
                <w:b/>
              </w:rPr>
              <w:t>Electrical</w:t>
            </w:r>
            <w:r>
              <w:rPr>
                <w:b/>
                <w:spacing w:val="-4"/>
              </w:rPr>
              <w:t xml:space="preserve"> </w:t>
            </w:r>
            <w:r>
              <w:rPr>
                <w:b/>
              </w:rPr>
              <w:t>&amp;</w:t>
            </w:r>
            <w:r>
              <w:rPr>
                <w:b/>
                <w:spacing w:val="-5"/>
              </w:rPr>
              <w:t xml:space="preserve"> </w:t>
            </w:r>
            <w:r>
              <w:rPr>
                <w:b/>
              </w:rPr>
              <w:t>Electronics</w:t>
            </w:r>
            <w:r>
              <w:rPr>
                <w:b/>
                <w:spacing w:val="-4"/>
              </w:rPr>
              <w:t xml:space="preserve"> </w:t>
            </w:r>
            <w:r>
              <w:rPr>
                <w:b/>
                <w:spacing w:val="-2"/>
              </w:rPr>
              <w:t>Engineering</w:t>
            </w:r>
          </w:p>
        </w:tc>
      </w:tr>
      <w:tr w:rsidR="00B6477F" w14:paraId="3ADDCE10" w14:textId="77777777">
        <w:trPr>
          <w:trHeight w:val="505"/>
        </w:trPr>
        <w:tc>
          <w:tcPr>
            <w:tcW w:w="523" w:type="dxa"/>
          </w:tcPr>
          <w:p w14:paraId="6542D9C2" w14:textId="77777777" w:rsidR="00B6477F" w:rsidRDefault="00000000">
            <w:pPr>
              <w:pStyle w:val="TableParagraph"/>
              <w:spacing w:line="251" w:lineRule="exact"/>
              <w:ind w:left="7"/>
              <w:rPr>
                <w:b/>
              </w:rPr>
            </w:pPr>
            <w:r>
              <w:rPr>
                <w:b/>
                <w:spacing w:val="-5"/>
              </w:rPr>
              <w:t>Sr.</w:t>
            </w:r>
          </w:p>
          <w:p w14:paraId="50A8D313" w14:textId="77777777" w:rsidR="00B6477F" w:rsidRDefault="00000000">
            <w:pPr>
              <w:pStyle w:val="TableParagraph"/>
              <w:spacing w:before="1" w:line="233" w:lineRule="exact"/>
              <w:ind w:left="7"/>
              <w:rPr>
                <w:b/>
              </w:rPr>
            </w:pPr>
            <w:r>
              <w:rPr>
                <w:b/>
                <w:spacing w:val="-5"/>
              </w:rPr>
              <w:t>No.</w:t>
            </w:r>
          </w:p>
        </w:tc>
        <w:tc>
          <w:tcPr>
            <w:tcW w:w="1079" w:type="dxa"/>
            <w:gridSpan w:val="2"/>
          </w:tcPr>
          <w:p w14:paraId="77B65372" w14:textId="77777777" w:rsidR="00B6477F" w:rsidRDefault="00000000">
            <w:pPr>
              <w:pStyle w:val="TableParagraph"/>
              <w:spacing w:line="254" w:lineRule="exact"/>
              <w:ind w:left="4" w:right="384"/>
              <w:rPr>
                <w:b/>
              </w:rPr>
            </w:pPr>
            <w:r>
              <w:rPr>
                <w:b/>
                <w:spacing w:val="-2"/>
              </w:rPr>
              <w:t xml:space="preserve">Course </w:t>
            </w:r>
            <w:r>
              <w:rPr>
                <w:b/>
                <w:spacing w:val="-4"/>
              </w:rPr>
              <w:t>code</w:t>
            </w:r>
          </w:p>
        </w:tc>
        <w:tc>
          <w:tcPr>
            <w:tcW w:w="2517" w:type="dxa"/>
            <w:gridSpan w:val="2"/>
          </w:tcPr>
          <w:p w14:paraId="28AC2A8F" w14:textId="77777777" w:rsidR="00B6477F" w:rsidRDefault="00000000">
            <w:pPr>
              <w:pStyle w:val="TableParagraph"/>
              <w:spacing w:line="251" w:lineRule="exact"/>
              <w:ind w:left="5"/>
              <w:rPr>
                <w:b/>
              </w:rPr>
            </w:pPr>
            <w:r>
              <w:rPr>
                <w:b/>
              </w:rPr>
              <w:t>Course</w:t>
            </w:r>
            <w:r>
              <w:rPr>
                <w:b/>
                <w:spacing w:val="-4"/>
              </w:rPr>
              <w:t xml:space="preserve"> </w:t>
            </w:r>
            <w:r>
              <w:rPr>
                <w:b/>
                <w:spacing w:val="-2"/>
              </w:rPr>
              <w:t>Title</w:t>
            </w:r>
          </w:p>
        </w:tc>
        <w:tc>
          <w:tcPr>
            <w:tcW w:w="364" w:type="dxa"/>
            <w:gridSpan w:val="2"/>
          </w:tcPr>
          <w:p w14:paraId="6FE98A63" w14:textId="77777777" w:rsidR="00B6477F" w:rsidRDefault="00000000">
            <w:pPr>
              <w:pStyle w:val="TableParagraph"/>
              <w:spacing w:line="251" w:lineRule="exact"/>
              <w:ind w:left="155"/>
              <w:rPr>
                <w:b/>
              </w:rPr>
            </w:pPr>
            <w:r>
              <w:rPr>
                <w:b/>
                <w:spacing w:val="-10"/>
              </w:rPr>
              <w:t>L</w:t>
            </w:r>
          </w:p>
        </w:tc>
        <w:tc>
          <w:tcPr>
            <w:tcW w:w="538" w:type="dxa"/>
            <w:gridSpan w:val="2"/>
          </w:tcPr>
          <w:p w14:paraId="6D6EDB05" w14:textId="77777777" w:rsidR="00B6477F" w:rsidRDefault="00000000">
            <w:pPr>
              <w:pStyle w:val="TableParagraph"/>
              <w:spacing w:line="251" w:lineRule="exact"/>
              <w:ind w:left="212"/>
              <w:rPr>
                <w:b/>
              </w:rPr>
            </w:pPr>
            <w:r>
              <w:rPr>
                <w:b/>
                <w:spacing w:val="-10"/>
              </w:rPr>
              <w:t>T</w:t>
            </w:r>
          </w:p>
        </w:tc>
        <w:tc>
          <w:tcPr>
            <w:tcW w:w="539" w:type="dxa"/>
          </w:tcPr>
          <w:p w14:paraId="50D52DC0" w14:textId="77777777" w:rsidR="00B6477F" w:rsidRDefault="00000000">
            <w:pPr>
              <w:pStyle w:val="TableParagraph"/>
              <w:spacing w:line="251" w:lineRule="exact"/>
              <w:ind w:left="110"/>
              <w:rPr>
                <w:b/>
              </w:rPr>
            </w:pPr>
            <w:r>
              <w:rPr>
                <w:b/>
                <w:spacing w:val="-10"/>
              </w:rPr>
              <w:t>P</w:t>
            </w:r>
          </w:p>
        </w:tc>
        <w:tc>
          <w:tcPr>
            <w:tcW w:w="808" w:type="dxa"/>
          </w:tcPr>
          <w:p w14:paraId="1D48FDFC" w14:textId="77777777" w:rsidR="00B6477F" w:rsidRDefault="00000000">
            <w:pPr>
              <w:pStyle w:val="TableParagraph"/>
              <w:spacing w:line="254" w:lineRule="exact"/>
              <w:ind w:left="90" w:right="52"/>
              <w:rPr>
                <w:b/>
              </w:rPr>
            </w:pPr>
            <w:r>
              <w:rPr>
                <w:b/>
                <w:spacing w:val="-2"/>
              </w:rPr>
              <w:t xml:space="preserve">Hours/ </w:t>
            </w:r>
            <w:r>
              <w:rPr>
                <w:b/>
                <w:spacing w:val="-4"/>
              </w:rPr>
              <w:t>Week</w:t>
            </w:r>
          </w:p>
        </w:tc>
        <w:tc>
          <w:tcPr>
            <w:tcW w:w="897" w:type="dxa"/>
          </w:tcPr>
          <w:p w14:paraId="14448138" w14:textId="77777777" w:rsidR="00B6477F" w:rsidRDefault="00000000">
            <w:pPr>
              <w:pStyle w:val="TableParagraph"/>
              <w:spacing w:line="254" w:lineRule="exact"/>
              <w:ind w:left="91"/>
              <w:rPr>
                <w:b/>
              </w:rPr>
            </w:pPr>
            <w:r>
              <w:rPr>
                <w:b/>
                <w:spacing w:val="-2"/>
              </w:rPr>
              <w:t>Internal Marks</w:t>
            </w:r>
          </w:p>
        </w:tc>
        <w:tc>
          <w:tcPr>
            <w:tcW w:w="990" w:type="dxa"/>
          </w:tcPr>
          <w:p w14:paraId="231DFE90" w14:textId="77777777" w:rsidR="00B6477F" w:rsidRDefault="00000000">
            <w:pPr>
              <w:pStyle w:val="TableParagraph"/>
              <w:spacing w:line="254" w:lineRule="exact"/>
              <w:ind w:left="94" w:right="63"/>
              <w:rPr>
                <w:b/>
              </w:rPr>
            </w:pPr>
            <w:r>
              <w:rPr>
                <w:b/>
                <w:spacing w:val="-2"/>
              </w:rPr>
              <w:t>External Marks</w:t>
            </w:r>
          </w:p>
        </w:tc>
        <w:tc>
          <w:tcPr>
            <w:tcW w:w="719" w:type="dxa"/>
          </w:tcPr>
          <w:p w14:paraId="50BB9D26" w14:textId="77777777" w:rsidR="00B6477F" w:rsidRDefault="00000000">
            <w:pPr>
              <w:pStyle w:val="TableParagraph"/>
              <w:spacing w:line="254" w:lineRule="exact"/>
              <w:ind w:left="93" w:right="-18"/>
              <w:rPr>
                <w:b/>
              </w:rPr>
            </w:pPr>
            <w:r>
              <w:rPr>
                <w:b/>
                <w:spacing w:val="-2"/>
              </w:rPr>
              <w:t>Total Marks</w:t>
            </w:r>
          </w:p>
        </w:tc>
        <w:tc>
          <w:tcPr>
            <w:tcW w:w="813" w:type="dxa"/>
          </w:tcPr>
          <w:p w14:paraId="4888958B" w14:textId="77777777" w:rsidR="00B6477F" w:rsidRDefault="00000000">
            <w:pPr>
              <w:pStyle w:val="TableParagraph"/>
              <w:spacing w:line="251" w:lineRule="exact"/>
              <w:ind w:left="94"/>
              <w:rPr>
                <w:b/>
              </w:rPr>
            </w:pPr>
            <w:r>
              <w:rPr>
                <w:b/>
                <w:spacing w:val="-2"/>
              </w:rPr>
              <w:t>Credits</w:t>
            </w:r>
          </w:p>
        </w:tc>
      </w:tr>
      <w:tr w:rsidR="00B6477F" w14:paraId="531850C5" w14:textId="77777777">
        <w:trPr>
          <w:trHeight w:val="549"/>
        </w:trPr>
        <w:tc>
          <w:tcPr>
            <w:tcW w:w="523" w:type="dxa"/>
          </w:tcPr>
          <w:p w14:paraId="6A370A1C" w14:textId="77777777" w:rsidR="00B6477F" w:rsidRDefault="00000000">
            <w:pPr>
              <w:pStyle w:val="TableParagraph"/>
              <w:spacing w:line="249" w:lineRule="exact"/>
              <w:ind w:left="127"/>
            </w:pPr>
            <w:r>
              <w:rPr>
                <w:spacing w:val="-10"/>
              </w:rPr>
              <w:t>1</w:t>
            </w:r>
          </w:p>
        </w:tc>
        <w:tc>
          <w:tcPr>
            <w:tcW w:w="1079" w:type="dxa"/>
            <w:gridSpan w:val="2"/>
          </w:tcPr>
          <w:p w14:paraId="5C8BCD41" w14:textId="77777777" w:rsidR="00B6477F" w:rsidRDefault="00000000">
            <w:pPr>
              <w:pStyle w:val="TableParagraph"/>
              <w:spacing w:line="242" w:lineRule="auto"/>
              <w:ind w:left="105" w:right="337"/>
            </w:pPr>
            <w:r>
              <w:rPr>
                <w:spacing w:val="-2"/>
              </w:rPr>
              <w:t>BTEE- 501-</w:t>
            </w:r>
            <w:r>
              <w:rPr>
                <w:spacing w:val="-5"/>
              </w:rPr>
              <w:t>18</w:t>
            </w:r>
          </w:p>
        </w:tc>
        <w:tc>
          <w:tcPr>
            <w:tcW w:w="2517" w:type="dxa"/>
            <w:gridSpan w:val="2"/>
          </w:tcPr>
          <w:p w14:paraId="7A4E24D4" w14:textId="77777777" w:rsidR="00B6477F" w:rsidRDefault="00000000">
            <w:pPr>
              <w:pStyle w:val="TableParagraph"/>
              <w:spacing w:line="242" w:lineRule="auto"/>
              <w:ind w:left="24"/>
            </w:pPr>
            <w:r>
              <w:t>Power Systems – I (Apparatus</w:t>
            </w:r>
            <w:r>
              <w:rPr>
                <w:spacing w:val="-14"/>
              </w:rPr>
              <w:t xml:space="preserve"> </w:t>
            </w:r>
            <w:r>
              <w:t>&amp;</w:t>
            </w:r>
            <w:r>
              <w:rPr>
                <w:spacing w:val="-14"/>
              </w:rPr>
              <w:t xml:space="preserve"> </w:t>
            </w:r>
            <w:r>
              <w:t>Modelling)</w:t>
            </w:r>
          </w:p>
        </w:tc>
        <w:tc>
          <w:tcPr>
            <w:tcW w:w="364" w:type="dxa"/>
            <w:gridSpan w:val="2"/>
          </w:tcPr>
          <w:p w14:paraId="22E7E0A3" w14:textId="77777777" w:rsidR="00B6477F" w:rsidRDefault="00000000">
            <w:pPr>
              <w:pStyle w:val="TableParagraph"/>
              <w:spacing w:line="249" w:lineRule="exact"/>
              <w:ind w:left="129"/>
            </w:pPr>
            <w:r>
              <w:rPr>
                <w:spacing w:val="-10"/>
              </w:rPr>
              <w:t>3</w:t>
            </w:r>
          </w:p>
        </w:tc>
        <w:tc>
          <w:tcPr>
            <w:tcW w:w="538" w:type="dxa"/>
            <w:gridSpan w:val="2"/>
          </w:tcPr>
          <w:p w14:paraId="34A19E5D" w14:textId="77777777" w:rsidR="00B6477F" w:rsidRDefault="00000000">
            <w:pPr>
              <w:pStyle w:val="TableParagraph"/>
              <w:spacing w:line="249" w:lineRule="exact"/>
              <w:ind w:left="128"/>
            </w:pPr>
            <w:r>
              <w:rPr>
                <w:spacing w:val="-10"/>
              </w:rPr>
              <w:t>1</w:t>
            </w:r>
          </w:p>
        </w:tc>
        <w:tc>
          <w:tcPr>
            <w:tcW w:w="539" w:type="dxa"/>
          </w:tcPr>
          <w:p w14:paraId="374524C3" w14:textId="77777777" w:rsidR="00B6477F" w:rsidRDefault="00000000">
            <w:pPr>
              <w:pStyle w:val="TableParagraph"/>
              <w:spacing w:line="249" w:lineRule="exact"/>
              <w:ind w:right="198"/>
              <w:jc w:val="right"/>
            </w:pPr>
            <w:r>
              <w:rPr>
                <w:spacing w:val="-10"/>
              </w:rPr>
              <w:t>0</w:t>
            </w:r>
          </w:p>
        </w:tc>
        <w:tc>
          <w:tcPr>
            <w:tcW w:w="808" w:type="dxa"/>
          </w:tcPr>
          <w:p w14:paraId="72A0118C" w14:textId="77777777" w:rsidR="00B6477F" w:rsidRDefault="00000000">
            <w:pPr>
              <w:pStyle w:val="TableParagraph"/>
              <w:spacing w:line="249" w:lineRule="exact"/>
              <w:ind w:right="372"/>
              <w:jc w:val="right"/>
            </w:pPr>
            <w:r>
              <w:rPr>
                <w:spacing w:val="-10"/>
              </w:rPr>
              <w:t>4</w:t>
            </w:r>
          </w:p>
        </w:tc>
        <w:tc>
          <w:tcPr>
            <w:tcW w:w="897" w:type="dxa"/>
          </w:tcPr>
          <w:p w14:paraId="01CE175B" w14:textId="77777777" w:rsidR="00B6477F" w:rsidRDefault="00000000">
            <w:pPr>
              <w:pStyle w:val="TableParagraph"/>
              <w:spacing w:line="249" w:lineRule="exact"/>
              <w:ind w:right="357"/>
              <w:jc w:val="right"/>
            </w:pPr>
            <w:r>
              <w:rPr>
                <w:spacing w:val="-5"/>
              </w:rPr>
              <w:t>40</w:t>
            </w:r>
          </w:p>
        </w:tc>
        <w:tc>
          <w:tcPr>
            <w:tcW w:w="990" w:type="dxa"/>
          </w:tcPr>
          <w:p w14:paraId="5A62BC53" w14:textId="77777777" w:rsidR="00B6477F" w:rsidRDefault="00000000">
            <w:pPr>
              <w:pStyle w:val="TableParagraph"/>
              <w:spacing w:line="249" w:lineRule="exact"/>
              <w:ind w:left="260"/>
            </w:pPr>
            <w:r>
              <w:rPr>
                <w:spacing w:val="-5"/>
              </w:rPr>
              <w:t>60</w:t>
            </w:r>
          </w:p>
        </w:tc>
        <w:tc>
          <w:tcPr>
            <w:tcW w:w="719" w:type="dxa"/>
          </w:tcPr>
          <w:p w14:paraId="18DF93D3" w14:textId="77777777" w:rsidR="00B6477F" w:rsidRDefault="00000000">
            <w:pPr>
              <w:pStyle w:val="TableParagraph"/>
              <w:spacing w:line="249" w:lineRule="exact"/>
              <w:ind w:right="210"/>
              <w:jc w:val="right"/>
            </w:pPr>
            <w:r>
              <w:rPr>
                <w:spacing w:val="-5"/>
              </w:rPr>
              <w:t>100</w:t>
            </w:r>
          </w:p>
        </w:tc>
        <w:tc>
          <w:tcPr>
            <w:tcW w:w="813" w:type="dxa"/>
          </w:tcPr>
          <w:p w14:paraId="5436BDB3" w14:textId="77777777" w:rsidR="00B6477F" w:rsidRDefault="00000000">
            <w:pPr>
              <w:pStyle w:val="TableParagraph"/>
              <w:spacing w:line="249" w:lineRule="exact"/>
              <w:ind w:left="272"/>
            </w:pPr>
            <w:r>
              <w:rPr>
                <w:spacing w:val="-10"/>
              </w:rPr>
              <w:t>4</w:t>
            </w:r>
          </w:p>
        </w:tc>
      </w:tr>
      <w:tr w:rsidR="00B6477F" w14:paraId="3D8F3B71" w14:textId="77777777">
        <w:trPr>
          <w:trHeight w:val="505"/>
        </w:trPr>
        <w:tc>
          <w:tcPr>
            <w:tcW w:w="523" w:type="dxa"/>
          </w:tcPr>
          <w:p w14:paraId="66DF801D" w14:textId="77777777" w:rsidR="00B6477F" w:rsidRDefault="00000000">
            <w:pPr>
              <w:pStyle w:val="TableParagraph"/>
              <w:spacing w:line="251" w:lineRule="exact"/>
              <w:ind w:left="127"/>
            </w:pPr>
            <w:r>
              <w:rPr>
                <w:spacing w:val="-10"/>
              </w:rPr>
              <w:t>2</w:t>
            </w:r>
          </w:p>
        </w:tc>
        <w:tc>
          <w:tcPr>
            <w:tcW w:w="1079" w:type="dxa"/>
            <w:gridSpan w:val="2"/>
          </w:tcPr>
          <w:p w14:paraId="2742BD9E" w14:textId="77777777" w:rsidR="00B6477F" w:rsidRDefault="00000000">
            <w:pPr>
              <w:pStyle w:val="TableParagraph"/>
              <w:spacing w:line="252" w:lineRule="exact"/>
              <w:ind w:left="105" w:right="337"/>
            </w:pPr>
            <w:r>
              <w:rPr>
                <w:spacing w:val="-2"/>
              </w:rPr>
              <w:t>BTEE- 502-</w:t>
            </w:r>
            <w:r>
              <w:rPr>
                <w:spacing w:val="-5"/>
              </w:rPr>
              <w:t>18</w:t>
            </w:r>
          </w:p>
        </w:tc>
        <w:tc>
          <w:tcPr>
            <w:tcW w:w="2517" w:type="dxa"/>
            <w:gridSpan w:val="2"/>
          </w:tcPr>
          <w:p w14:paraId="46710B26" w14:textId="77777777" w:rsidR="00B6477F" w:rsidRDefault="00000000">
            <w:pPr>
              <w:pStyle w:val="TableParagraph"/>
              <w:spacing w:line="251" w:lineRule="exact"/>
              <w:ind w:left="24"/>
            </w:pPr>
            <w:r>
              <w:t>Control</w:t>
            </w:r>
            <w:r>
              <w:rPr>
                <w:spacing w:val="-5"/>
              </w:rPr>
              <w:t xml:space="preserve"> </w:t>
            </w:r>
            <w:r>
              <w:rPr>
                <w:spacing w:val="-2"/>
              </w:rPr>
              <w:t>Systems</w:t>
            </w:r>
          </w:p>
        </w:tc>
        <w:tc>
          <w:tcPr>
            <w:tcW w:w="364" w:type="dxa"/>
            <w:gridSpan w:val="2"/>
          </w:tcPr>
          <w:p w14:paraId="79C585D8" w14:textId="77777777" w:rsidR="00B6477F" w:rsidRDefault="00000000">
            <w:pPr>
              <w:pStyle w:val="TableParagraph"/>
              <w:spacing w:line="251" w:lineRule="exact"/>
              <w:ind w:left="129"/>
            </w:pPr>
            <w:r>
              <w:rPr>
                <w:spacing w:val="-10"/>
              </w:rPr>
              <w:t>3</w:t>
            </w:r>
          </w:p>
        </w:tc>
        <w:tc>
          <w:tcPr>
            <w:tcW w:w="538" w:type="dxa"/>
            <w:gridSpan w:val="2"/>
          </w:tcPr>
          <w:p w14:paraId="29ACB5E4" w14:textId="77777777" w:rsidR="00B6477F" w:rsidRDefault="00000000">
            <w:pPr>
              <w:pStyle w:val="TableParagraph"/>
              <w:spacing w:line="251" w:lineRule="exact"/>
              <w:ind w:left="128"/>
            </w:pPr>
            <w:r>
              <w:rPr>
                <w:spacing w:val="-10"/>
              </w:rPr>
              <w:t>1</w:t>
            </w:r>
          </w:p>
        </w:tc>
        <w:tc>
          <w:tcPr>
            <w:tcW w:w="539" w:type="dxa"/>
          </w:tcPr>
          <w:p w14:paraId="61CAC092" w14:textId="77777777" w:rsidR="00B6477F" w:rsidRDefault="00000000">
            <w:pPr>
              <w:pStyle w:val="TableParagraph"/>
              <w:spacing w:line="251" w:lineRule="exact"/>
              <w:ind w:right="198"/>
              <w:jc w:val="right"/>
            </w:pPr>
            <w:r>
              <w:rPr>
                <w:spacing w:val="-10"/>
              </w:rPr>
              <w:t>0</w:t>
            </w:r>
          </w:p>
        </w:tc>
        <w:tc>
          <w:tcPr>
            <w:tcW w:w="808" w:type="dxa"/>
          </w:tcPr>
          <w:p w14:paraId="3A4A8B96" w14:textId="77777777" w:rsidR="00B6477F" w:rsidRDefault="00000000">
            <w:pPr>
              <w:pStyle w:val="TableParagraph"/>
              <w:spacing w:line="251" w:lineRule="exact"/>
              <w:ind w:right="372"/>
              <w:jc w:val="right"/>
            </w:pPr>
            <w:r>
              <w:rPr>
                <w:spacing w:val="-10"/>
              </w:rPr>
              <w:t>4</w:t>
            </w:r>
          </w:p>
        </w:tc>
        <w:tc>
          <w:tcPr>
            <w:tcW w:w="897" w:type="dxa"/>
          </w:tcPr>
          <w:p w14:paraId="58D9DE92" w14:textId="77777777" w:rsidR="00B6477F" w:rsidRDefault="00000000">
            <w:pPr>
              <w:pStyle w:val="TableParagraph"/>
              <w:spacing w:line="251" w:lineRule="exact"/>
              <w:ind w:right="357"/>
              <w:jc w:val="right"/>
            </w:pPr>
            <w:r>
              <w:rPr>
                <w:spacing w:val="-5"/>
              </w:rPr>
              <w:t>40</w:t>
            </w:r>
          </w:p>
        </w:tc>
        <w:tc>
          <w:tcPr>
            <w:tcW w:w="990" w:type="dxa"/>
          </w:tcPr>
          <w:p w14:paraId="393C6227" w14:textId="77777777" w:rsidR="00B6477F" w:rsidRDefault="00000000">
            <w:pPr>
              <w:pStyle w:val="TableParagraph"/>
              <w:spacing w:line="251" w:lineRule="exact"/>
              <w:ind w:right="408"/>
              <w:jc w:val="right"/>
            </w:pPr>
            <w:r>
              <w:rPr>
                <w:spacing w:val="-5"/>
              </w:rPr>
              <w:t>60</w:t>
            </w:r>
          </w:p>
        </w:tc>
        <w:tc>
          <w:tcPr>
            <w:tcW w:w="719" w:type="dxa"/>
          </w:tcPr>
          <w:p w14:paraId="5C8E4736" w14:textId="77777777" w:rsidR="00B6477F" w:rsidRDefault="00000000">
            <w:pPr>
              <w:pStyle w:val="TableParagraph"/>
              <w:spacing w:line="251" w:lineRule="exact"/>
              <w:ind w:right="210"/>
              <w:jc w:val="right"/>
            </w:pPr>
            <w:r>
              <w:rPr>
                <w:spacing w:val="-5"/>
              </w:rPr>
              <w:t>100</w:t>
            </w:r>
          </w:p>
        </w:tc>
        <w:tc>
          <w:tcPr>
            <w:tcW w:w="813" w:type="dxa"/>
          </w:tcPr>
          <w:p w14:paraId="594EC2AD" w14:textId="77777777" w:rsidR="00B6477F" w:rsidRDefault="00000000">
            <w:pPr>
              <w:pStyle w:val="TableParagraph"/>
              <w:spacing w:line="251" w:lineRule="exact"/>
              <w:ind w:left="272"/>
            </w:pPr>
            <w:r>
              <w:rPr>
                <w:spacing w:val="-10"/>
              </w:rPr>
              <w:t>4</w:t>
            </w:r>
          </w:p>
        </w:tc>
      </w:tr>
      <w:tr w:rsidR="00B6477F" w14:paraId="0CFA5FA4" w14:textId="77777777">
        <w:trPr>
          <w:trHeight w:val="551"/>
        </w:trPr>
        <w:tc>
          <w:tcPr>
            <w:tcW w:w="523" w:type="dxa"/>
          </w:tcPr>
          <w:p w14:paraId="3AE83AAA" w14:textId="77777777" w:rsidR="00B6477F" w:rsidRDefault="00000000">
            <w:pPr>
              <w:pStyle w:val="TableParagraph"/>
              <w:spacing w:line="251" w:lineRule="exact"/>
              <w:ind w:left="127"/>
            </w:pPr>
            <w:r>
              <w:rPr>
                <w:spacing w:val="-10"/>
              </w:rPr>
              <w:t>3</w:t>
            </w:r>
          </w:p>
        </w:tc>
        <w:tc>
          <w:tcPr>
            <w:tcW w:w="1079" w:type="dxa"/>
            <w:gridSpan w:val="2"/>
          </w:tcPr>
          <w:p w14:paraId="7A1F52B6" w14:textId="77777777" w:rsidR="00B6477F" w:rsidRDefault="00000000">
            <w:pPr>
              <w:pStyle w:val="TableParagraph"/>
              <w:ind w:left="105" w:right="337"/>
            </w:pPr>
            <w:r>
              <w:rPr>
                <w:spacing w:val="-2"/>
              </w:rPr>
              <w:t>BTEE- 503-</w:t>
            </w:r>
            <w:r>
              <w:rPr>
                <w:spacing w:val="-5"/>
              </w:rPr>
              <w:t>18</w:t>
            </w:r>
          </w:p>
        </w:tc>
        <w:tc>
          <w:tcPr>
            <w:tcW w:w="2517" w:type="dxa"/>
            <w:gridSpan w:val="2"/>
          </w:tcPr>
          <w:p w14:paraId="1EB510D9" w14:textId="77777777" w:rsidR="00B6477F" w:rsidRDefault="00000000">
            <w:pPr>
              <w:pStyle w:val="TableParagraph"/>
              <w:spacing w:line="251" w:lineRule="exact"/>
              <w:ind w:left="24"/>
            </w:pPr>
            <w:r>
              <w:rPr>
                <w:spacing w:val="-2"/>
              </w:rPr>
              <w:t>Microprocessors</w:t>
            </w:r>
          </w:p>
        </w:tc>
        <w:tc>
          <w:tcPr>
            <w:tcW w:w="364" w:type="dxa"/>
            <w:gridSpan w:val="2"/>
          </w:tcPr>
          <w:p w14:paraId="23540AB5" w14:textId="77777777" w:rsidR="00B6477F" w:rsidRDefault="00000000">
            <w:pPr>
              <w:pStyle w:val="TableParagraph"/>
              <w:spacing w:line="251" w:lineRule="exact"/>
              <w:ind w:left="129"/>
            </w:pPr>
            <w:r>
              <w:rPr>
                <w:spacing w:val="-10"/>
              </w:rPr>
              <w:t>3</w:t>
            </w:r>
          </w:p>
        </w:tc>
        <w:tc>
          <w:tcPr>
            <w:tcW w:w="538" w:type="dxa"/>
            <w:gridSpan w:val="2"/>
          </w:tcPr>
          <w:p w14:paraId="6A2B8C3B" w14:textId="77777777" w:rsidR="00B6477F" w:rsidRDefault="00000000">
            <w:pPr>
              <w:pStyle w:val="TableParagraph"/>
              <w:spacing w:line="251" w:lineRule="exact"/>
              <w:ind w:left="128"/>
            </w:pPr>
            <w:r>
              <w:rPr>
                <w:spacing w:val="-10"/>
              </w:rPr>
              <w:t>1</w:t>
            </w:r>
          </w:p>
        </w:tc>
        <w:tc>
          <w:tcPr>
            <w:tcW w:w="539" w:type="dxa"/>
          </w:tcPr>
          <w:p w14:paraId="23AFA268" w14:textId="77777777" w:rsidR="00B6477F" w:rsidRDefault="00000000">
            <w:pPr>
              <w:pStyle w:val="TableParagraph"/>
              <w:spacing w:line="251" w:lineRule="exact"/>
              <w:ind w:right="198"/>
              <w:jc w:val="right"/>
            </w:pPr>
            <w:r>
              <w:rPr>
                <w:spacing w:val="-10"/>
              </w:rPr>
              <w:t>0</w:t>
            </w:r>
          </w:p>
        </w:tc>
        <w:tc>
          <w:tcPr>
            <w:tcW w:w="808" w:type="dxa"/>
          </w:tcPr>
          <w:p w14:paraId="23F623A2" w14:textId="77777777" w:rsidR="00B6477F" w:rsidRDefault="00000000">
            <w:pPr>
              <w:pStyle w:val="TableParagraph"/>
              <w:spacing w:line="251" w:lineRule="exact"/>
              <w:ind w:right="372"/>
              <w:jc w:val="right"/>
            </w:pPr>
            <w:r>
              <w:rPr>
                <w:spacing w:val="-10"/>
              </w:rPr>
              <w:t>4</w:t>
            </w:r>
          </w:p>
        </w:tc>
        <w:tc>
          <w:tcPr>
            <w:tcW w:w="897" w:type="dxa"/>
          </w:tcPr>
          <w:p w14:paraId="34C1CC01" w14:textId="77777777" w:rsidR="00B6477F" w:rsidRDefault="00000000">
            <w:pPr>
              <w:pStyle w:val="TableParagraph"/>
              <w:spacing w:line="251" w:lineRule="exact"/>
              <w:ind w:right="357"/>
              <w:jc w:val="right"/>
            </w:pPr>
            <w:r>
              <w:rPr>
                <w:spacing w:val="-5"/>
              </w:rPr>
              <w:t>40</w:t>
            </w:r>
          </w:p>
        </w:tc>
        <w:tc>
          <w:tcPr>
            <w:tcW w:w="990" w:type="dxa"/>
          </w:tcPr>
          <w:p w14:paraId="09BC0727" w14:textId="77777777" w:rsidR="00B6477F" w:rsidRDefault="00000000">
            <w:pPr>
              <w:pStyle w:val="TableParagraph"/>
              <w:spacing w:line="251" w:lineRule="exact"/>
              <w:ind w:left="260"/>
            </w:pPr>
            <w:r>
              <w:rPr>
                <w:spacing w:val="-5"/>
              </w:rPr>
              <w:t>60</w:t>
            </w:r>
          </w:p>
        </w:tc>
        <w:tc>
          <w:tcPr>
            <w:tcW w:w="719" w:type="dxa"/>
          </w:tcPr>
          <w:p w14:paraId="0D6B0CE8" w14:textId="77777777" w:rsidR="00B6477F" w:rsidRDefault="00000000">
            <w:pPr>
              <w:pStyle w:val="TableParagraph"/>
              <w:spacing w:line="251" w:lineRule="exact"/>
              <w:ind w:right="210"/>
              <w:jc w:val="right"/>
            </w:pPr>
            <w:r>
              <w:rPr>
                <w:spacing w:val="-5"/>
              </w:rPr>
              <w:t>100</w:t>
            </w:r>
          </w:p>
        </w:tc>
        <w:tc>
          <w:tcPr>
            <w:tcW w:w="813" w:type="dxa"/>
          </w:tcPr>
          <w:p w14:paraId="5EDADA6D" w14:textId="77777777" w:rsidR="00B6477F" w:rsidRDefault="00000000">
            <w:pPr>
              <w:pStyle w:val="TableParagraph"/>
              <w:spacing w:line="251" w:lineRule="exact"/>
              <w:ind w:left="272"/>
            </w:pPr>
            <w:r>
              <w:rPr>
                <w:spacing w:val="-10"/>
              </w:rPr>
              <w:t>4</w:t>
            </w:r>
          </w:p>
        </w:tc>
      </w:tr>
      <w:tr w:rsidR="00B6477F" w14:paraId="18E4E10E" w14:textId="77777777">
        <w:trPr>
          <w:trHeight w:val="549"/>
        </w:trPr>
        <w:tc>
          <w:tcPr>
            <w:tcW w:w="523" w:type="dxa"/>
          </w:tcPr>
          <w:p w14:paraId="7C33DA76" w14:textId="77777777" w:rsidR="00B6477F" w:rsidRDefault="00000000">
            <w:pPr>
              <w:pStyle w:val="TableParagraph"/>
              <w:spacing w:line="251" w:lineRule="exact"/>
              <w:ind w:left="127"/>
            </w:pPr>
            <w:r>
              <w:rPr>
                <w:spacing w:val="-10"/>
              </w:rPr>
              <w:t>4</w:t>
            </w:r>
          </w:p>
        </w:tc>
        <w:tc>
          <w:tcPr>
            <w:tcW w:w="1079" w:type="dxa"/>
            <w:gridSpan w:val="2"/>
          </w:tcPr>
          <w:p w14:paraId="6C50D06F" w14:textId="77777777" w:rsidR="00B6477F" w:rsidRDefault="00000000">
            <w:pPr>
              <w:pStyle w:val="TableParagraph"/>
              <w:ind w:left="105" w:right="131"/>
            </w:pPr>
            <w:r>
              <w:rPr>
                <w:spacing w:val="-2"/>
              </w:rPr>
              <w:t>BTXXX- 504X-18</w:t>
            </w:r>
          </w:p>
        </w:tc>
        <w:tc>
          <w:tcPr>
            <w:tcW w:w="2517" w:type="dxa"/>
            <w:gridSpan w:val="2"/>
          </w:tcPr>
          <w:p w14:paraId="73591DFE" w14:textId="77777777" w:rsidR="00B6477F" w:rsidRDefault="00000000">
            <w:pPr>
              <w:pStyle w:val="TableParagraph"/>
              <w:spacing w:line="251" w:lineRule="exact"/>
              <w:ind w:left="24"/>
            </w:pPr>
            <w:proofErr w:type="spellStart"/>
            <w:r>
              <w:t>Programme</w:t>
            </w:r>
            <w:proofErr w:type="spellEnd"/>
            <w:r>
              <w:rPr>
                <w:spacing w:val="-11"/>
              </w:rPr>
              <w:t xml:space="preserve"> </w:t>
            </w:r>
            <w:r>
              <w:t>Elective-</w:t>
            </w:r>
            <w:r>
              <w:rPr>
                <w:spacing w:val="-10"/>
              </w:rPr>
              <w:t>1</w:t>
            </w:r>
          </w:p>
        </w:tc>
        <w:tc>
          <w:tcPr>
            <w:tcW w:w="364" w:type="dxa"/>
            <w:gridSpan w:val="2"/>
          </w:tcPr>
          <w:p w14:paraId="3CE09A3A" w14:textId="77777777" w:rsidR="00B6477F" w:rsidRDefault="00000000">
            <w:pPr>
              <w:pStyle w:val="TableParagraph"/>
              <w:spacing w:line="251" w:lineRule="exact"/>
              <w:ind w:left="129"/>
            </w:pPr>
            <w:r>
              <w:rPr>
                <w:spacing w:val="-10"/>
              </w:rPr>
              <w:t>3</w:t>
            </w:r>
          </w:p>
        </w:tc>
        <w:tc>
          <w:tcPr>
            <w:tcW w:w="538" w:type="dxa"/>
            <w:gridSpan w:val="2"/>
          </w:tcPr>
          <w:p w14:paraId="0F896DC7" w14:textId="77777777" w:rsidR="00B6477F" w:rsidRDefault="00000000">
            <w:pPr>
              <w:pStyle w:val="TableParagraph"/>
              <w:spacing w:line="251" w:lineRule="exact"/>
              <w:ind w:left="128"/>
            </w:pPr>
            <w:r>
              <w:rPr>
                <w:spacing w:val="-10"/>
              </w:rPr>
              <w:t>0</w:t>
            </w:r>
          </w:p>
        </w:tc>
        <w:tc>
          <w:tcPr>
            <w:tcW w:w="539" w:type="dxa"/>
          </w:tcPr>
          <w:p w14:paraId="26452271" w14:textId="77777777" w:rsidR="00B6477F" w:rsidRDefault="00000000">
            <w:pPr>
              <w:pStyle w:val="TableParagraph"/>
              <w:spacing w:line="251" w:lineRule="exact"/>
              <w:ind w:right="198"/>
              <w:jc w:val="right"/>
            </w:pPr>
            <w:r>
              <w:rPr>
                <w:spacing w:val="-10"/>
              </w:rPr>
              <w:t>0</w:t>
            </w:r>
          </w:p>
        </w:tc>
        <w:tc>
          <w:tcPr>
            <w:tcW w:w="808" w:type="dxa"/>
          </w:tcPr>
          <w:p w14:paraId="454716E7" w14:textId="77777777" w:rsidR="00B6477F" w:rsidRDefault="00000000">
            <w:pPr>
              <w:pStyle w:val="TableParagraph"/>
              <w:spacing w:line="251" w:lineRule="exact"/>
              <w:ind w:right="372"/>
              <w:jc w:val="right"/>
            </w:pPr>
            <w:r>
              <w:rPr>
                <w:spacing w:val="-10"/>
              </w:rPr>
              <w:t>3</w:t>
            </w:r>
          </w:p>
        </w:tc>
        <w:tc>
          <w:tcPr>
            <w:tcW w:w="897" w:type="dxa"/>
          </w:tcPr>
          <w:p w14:paraId="53466B31" w14:textId="77777777" w:rsidR="00B6477F" w:rsidRDefault="00000000">
            <w:pPr>
              <w:pStyle w:val="TableParagraph"/>
              <w:spacing w:line="251" w:lineRule="exact"/>
              <w:ind w:right="357"/>
              <w:jc w:val="right"/>
            </w:pPr>
            <w:r>
              <w:rPr>
                <w:spacing w:val="-5"/>
              </w:rPr>
              <w:t>40</w:t>
            </w:r>
          </w:p>
        </w:tc>
        <w:tc>
          <w:tcPr>
            <w:tcW w:w="990" w:type="dxa"/>
          </w:tcPr>
          <w:p w14:paraId="4F8B1762" w14:textId="77777777" w:rsidR="00B6477F" w:rsidRDefault="00000000">
            <w:pPr>
              <w:pStyle w:val="TableParagraph"/>
              <w:spacing w:line="251" w:lineRule="exact"/>
              <w:ind w:left="260"/>
            </w:pPr>
            <w:r>
              <w:rPr>
                <w:spacing w:val="-5"/>
              </w:rPr>
              <w:t>60</w:t>
            </w:r>
          </w:p>
        </w:tc>
        <w:tc>
          <w:tcPr>
            <w:tcW w:w="719" w:type="dxa"/>
          </w:tcPr>
          <w:p w14:paraId="260CE99D" w14:textId="77777777" w:rsidR="00B6477F" w:rsidRDefault="00000000">
            <w:pPr>
              <w:pStyle w:val="TableParagraph"/>
              <w:spacing w:line="251" w:lineRule="exact"/>
              <w:ind w:right="210"/>
              <w:jc w:val="right"/>
            </w:pPr>
            <w:r>
              <w:rPr>
                <w:spacing w:val="-5"/>
              </w:rPr>
              <w:t>100</w:t>
            </w:r>
          </w:p>
        </w:tc>
        <w:tc>
          <w:tcPr>
            <w:tcW w:w="813" w:type="dxa"/>
          </w:tcPr>
          <w:p w14:paraId="586AEBCC" w14:textId="77777777" w:rsidR="00B6477F" w:rsidRDefault="00000000">
            <w:pPr>
              <w:pStyle w:val="TableParagraph"/>
              <w:spacing w:line="251" w:lineRule="exact"/>
              <w:ind w:left="272"/>
            </w:pPr>
            <w:r>
              <w:rPr>
                <w:spacing w:val="-10"/>
              </w:rPr>
              <w:t>3</w:t>
            </w:r>
          </w:p>
        </w:tc>
      </w:tr>
      <w:tr w:rsidR="00B6477F" w14:paraId="4BA0C64A" w14:textId="77777777">
        <w:trPr>
          <w:trHeight w:val="552"/>
        </w:trPr>
        <w:tc>
          <w:tcPr>
            <w:tcW w:w="523" w:type="dxa"/>
          </w:tcPr>
          <w:p w14:paraId="1F9A97CD" w14:textId="77777777" w:rsidR="00B6477F" w:rsidRDefault="00000000">
            <w:pPr>
              <w:pStyle w:val="TableParagraph"/>
              <w:spacing w:before="1"/>
              <w:ind w:left="127"/>
            </w:pPr>
            <w:r>
              <w:rPr>
                <w:spacing w:val="-10"/>
              </w:rPr>
              <w:t>5</w:t>
            </w:r>
          </w:p>
        </w:tc>
        <w:tc>
          <w:tcPr>
            <w:tcW w:w="1079" w:type="dxa"/>
            <w:gridSpan w:val="2"/>
          </w:tcPr>
          <w:p w14:paraId="08BE526B" w14:textId="77777777" w:rsidR="00B6477F" w:rsidRDefault="00000000">
            <w:pPr>
              <w:pStyle w:val="TableParagraph"/>
              <w:spacing w:before="1"/>
              <w:ind w:left="105" w:right="67"/>
            </w:pPr>
            <w:r>
              <w:rPr>
                <w:spacing w:val="-2"/>
              </w:rPr>
              <w:t xml:space="preserve">EVS-101- </w:t>
            </w:r>
            <w:r>
              <w:rPr>
                <w:spacing w:val="-6"/>
              </w:rPr>
              <w:t>18</w:t>
            </w:r>
          </w:p>
        </w:tc>
        <w:tc>
          <w:tcPr>
            <w:tcW w:w="2517" w:type="dxa"/>
            <w:gridSpan w:val="2"/>
          </w:tcPr>
          <w:p w14:paraId="086C762B" w14:textId="77777777" w:rsidR="00B6477F" w:rsidRDefault="00000000">
            <w:pPr>
              <w:pStyle w:val="TableParagraph"/>
              <w:spacing w:before="1"/>
              <w:ind w:left="106"/>
            </w:pPr>
            <w:r>
              <w:t>Environmental</w:t>
            </w:r>
            <w:r>
              <w:rPr>
                <w:spacing w:val="-7"/>
              </w:rPr>
              <w:t xml:space="preserve"> </w:t>
            </w:r>
            <w:r>
              <w:rPr>
                <w:spacing w:val="-2"/>
              </w:rPr>
              <w:t>Studies</w:t>
            </w:r>
          </w:p>
        </w:tc>
        <w:tc>
          <w:tcPr>
            <w:tcW w:w="364" w:type="dxa"/>
            <w:gridSpan w:val="2"/>
          </w:tcPr>
          <w:p w14:paraId="43FDF1F0" w14:textId="77777777" w:rsidR="00B6477F" w:rsidRDefault="00000000">
            <w:pPr>
              <w:pStyle w:val="TableParagraph"/>
              <w:spacing w:before="1"/>
              <w:ind w:left="179"/>
            </w:pPr>
            <w:r>
              <w:rPr>
                <w:spacing w:val="-10"/>
              </w:rPr>
              <w:t>2</w:t>
            </w:r>
          </w:p>
        </w:tc>
        <w:tc>
          <w:tcPr>
            <w:tcW w:w="538" w:type="dxa"/>
            <w:gridSpan w:val="2"/>
          </w:tcPr>
          <w:p w14:paraId="00376560" w14:textId="77777777" w:rsidR="00B6477F" w:rsidRDefault="00000000">
            <w:pPr>
              <w:pStyle w:val="TableParagraph"/>
              <w:spacing w:before="1"/>
              <w:ind w:right="58"/>
              <w:jc w:val="center"/>
            </w:pPr>
            <w:r>
              <w:rPr>
                <w:spacing w:val="-10"/>
              </w:rPr>
              <w:t>0</w:t>
            </w:r>
          </w:p>
        </w:tc>
        <w:tc>
          <w:tcPr>
            <w:tcW w:w="539" w:type="dxa"/>
          </w:tcPr>
          <w:p w14:paraId="6838B78A" w14:textId="77777777" w:rsidR="00B6477F" w:rsidRDefault="00000000">
            <w:pPr>
              <w:pStyle w:val="TableParagraph"/>
              <w:spacing w:before="1"/>
              <w:ind w:right="147"/>
              <w:jc w:val="right"/>
            </w:pPr>
            <w:r>
              <w:rPr>
                <w:spacing w:val="-10"/>
              </w:rPr>
              <w:t>0</w:t>
            </w:r>
          </w:p>
        </w:tc>
        <w:tc>
          <w:tcPr>
            <w:tcW w:w="808" w:type="dxa"/>
          </w:tcPr>
          <w:p w14:paraId="62E614A8" w14:textId="77777777" w:rsidR="00B6477F" w:rsidRDefault="00000000">
            <w:pPr>
              <w:pStyle w:val="TableParagraph"/>
              <w:spacing w:before="1"/>
              <w:ind w:right="321"/>
              <w:jc w:val="right"/>
            </w:pPr>
            <w:r>
              <w:rPr>
                <w:spacing w:val="-10"/>
              </w:rPr>
              <w:t>2</w:t>
            </w:r>
          </w:p>
        </w:tc>
        <w:tc>
          <w:tcPr>
            <w:tcW w:w="897" w:type="dxa"/>
          </w:tcPr>
          <w:p w14:paraId="2FB34BFF" w14:textId="77777777" w:rsidR="00B6477F" w:rsidRDefault="00000000">
            <w:pPr>
              <w:pStyle w:val="TableParagraph"/>
              <w:spacing w:before="1"/>
              <w:ind w:right="357"/>
              <w:jc w:val="right"/>
            </w:pPr>
            <w:r>
              <w:rPr>
                <w:spacing w:val="-5"/>
              </w:rPr>
              <w:t>50</w:t>
            </w:r>
          </w:p>
        </w:tc>
        <w:tc>
          <w:tcPr>
            <w:tcW w:w="990" w:type="dxa"/>
          </w:tcPr>
          <w:p w14:paraId="0C773CBF" w14:textId="77777777" w:rsidR="00B6477F" w:rsidRDefault="00000000">
            <w:pPr>
              <w:pStyle w:val="TableParagraph"/>
              <w:spacing w:before="1"/>
              <w:ind w:right="134"/>
              <w:jc w:val="center"/>
            </w:pPr>
            <w:r>
              <w:rPr>
                <w:spacing w:val="-10"/>
              </w:rPr>
              <w:t>-</w:t>
            </w:r>
          </w:p>
        </w:tc>
        <w:tc>
          <w:tcPr>
            <w:tcW w:w="719" w:type="dxa"/>
          </w:tcPr>
          <w:p w14:paraId="55622D53" w14:textId="77777777" w:rsidR="00B6477F" w:rsidRDefault="00000000">
            <w:pPr>
              <w:pStyle w:val="TableParagraph"/>
              <w:spacing w:before="1"/>
              <w:ind w:right="215"/>
              <w:jc w:val="right"/>
            </w:pPr>
            <w:r>
              <w:rPr>
                <w:spacing w:val="-5"/>
              </w:rPr>
              <w:t>50</w:t>
            </w:r>
          </w:p>
        </w:tc>
        <w:tc>
          <w:tcPr>
            <w:tcW w:w="813" w:type="dxa"/>
          </w:tcPr>
          <w:p w14:paraId="32719D00" w14:textId="77777777" w:rsidR="00B6477F" w:rsidRDefault="00000000">
            <w:pPr>
              <w:pStyle w:val="TableParagraph"/>
              <w:spacing w:before="1"/>
              <w:ind w:left="94"/>
            </w:pPr>
            <w:r>
              <w:rPr>
                <w:spacing w:val="-4"/>
              </w:rPr>
              <w:t>S/US</w:t>
            </w:r>
          </w:p>
        </w:tc>
      </w:tr>
      <w:tr w:rsidR="00B6477F" w14:paraId="4D9357A2" w14:textId="77777777">
        <w:trPr>
          <w:trHeight w:val="561"/>
        </w:trPr>
        <w:tc>
          <w:tcPr>
            <w:tcW w:w="523" w:type="dxa"/>
          </w:tcPr>
          <w:p w14:paraId="71E3F50C" w14:textId="77777777" w:rsidR="00B6477F" w:rsidRDefault="00000000">
            <w:pPr>
              <w:pStyle w:val="TableParagraph"/>
              <w:spacing w:line="251" w:lineRule="exact"/>
              <w:ind w:left="127"/>
            </w:pPr>
            <w:r>
              <w:rPr>
                <w:spacing w:val="-10"/>
              </w:rPr>
              <w:t>6</w:t>
            </w:r>
          </w:p>
        </w:tc>
        <w:tc>
          <w:tcPr>
            <w:tcW w:w="1079" w:type="dxa"/>
            <w:gridSpan w:val="2"/>
          </w:tcPr>
          <w:p w14:paraId="513CCA57" w14:textId="77777777" w:rsidR="00B6477F" w:rsidRDefault="00000000">
            <w:pPr>
              <w:pStyle w:val="TableParagraph"/>
              <w:ind w:left="105" w:right="337"/>
            </w:pPr>
            <w:r>
              <w:rPr>
                <w:spacing w:val="-2"/>
              </w:rPr>
              <w:t>BTEE- 511-</w:t>
            </w:r>
            <w:r>
              <w:rPr>
                <w:spacing w:val="-5"/>
              </w:rPr>
              <w:t>18</w:t>
            </w:r>
          </w:p>
        </w:tc>
        <w:tc>
          <w:tcPr>
            <w:tcW w:w="2517" w:type="dxa"/>
            <w:gridSpan w:val="2"/>
          </w:tcPr>
          <w:p w14:paraId="242B448C" w14:textId="77777777" w:rsidR="00B6477F" w:rsidRDefault="00000000">
            <w:pPr>
              <w:pStyle w:val="TableParagraph"/>
              <w:ind w:left="106" w:right="897"/>
            </w:pPr>
            <w:r>
              <w:t>Power</w:t>
            </w:r>
            <w:r>
              <w:rPr>
                <w:spacing w:val="-14"/>
              </w:rPr>
              <w:t xml:space="preserve"> </w:t>
            </w:r>
            <w:r>
              <w:t xml:space="preserve">Systems-I </w:t>
            </w:r>
            <w:r>
              <w:rPr>
                <w:spacing w:val="-2"/>
              </w:rPr>
              <w:t>Laboratory</w:t>
            </w:r>
          </w:p>
        </w:tc>
        <w:tc>
          <w:tcPr>
            <w:tcW w:w="364" w:type="dxa"/>
            <w:gridSpan w:val="2"/>
          </w:tcPr>
          <w:p w14:paraId="2AF179A4" w14:textId="77777777" w:rsidR="00B6477F" w:rsidRDefault="00000000">
            <w:pPr>
              <w:pStyle w:val="TableParagraph"/>
              <w:spacing w:line="251" w:lineRule="exact"/>
              <w:ind w:left="179"/>
            </w:pPr>
            <w:r>
              <w:rPr>
                <w:spacing w:val="-10"/>
              </w:rPr>
              <w:t>0</w:t>
            </w:r>
          </w:p>
        </w:tc>
        <w:tc>
          <w:tcPr>
            <w:tcW w:w="538" w:type="dxa"/>
            <w:gridSpan w:val="2"/>
          </w:tcPr>
          <w:p w14:paraId="0CD446B2" w14:textId="77777777" w:rsidR="00B6477F" w:rsidRDefault="00000000">
            <w:pPr>
              <w:pStyle w:val="TableParagraph"/>
              <w:spacing w:line="251" w:lineRule="exact"/>
              <w:ind w:right="58"/>
              <w:jc w:val="center"/>
            </w:pPr>
            <w:r>
              <w:rPr>
                <w:spacing w:val="-10"/>
              </w:rPr>
              <w:t>0</w:t>
            </w:r>
          </w:p>
        </w:tc>
        <w:tc>
          <w:tcPr>
            <w:tcW w:w="539" w:type="dxa"/>
          </w:tcPr>
          <w:p w14:paraId="46A8E465" w14:textId="77777777" w:rsidR="00B6477F" w:rsidRDefault="00000000">
            <w:pPr>
              <w:pStyle w:val="TableParagraph"/>
              <w:spacing w:line="251" w:lineRule="exact"/>
              <w:ind w:right="147"/>
              <w:jc w:val="right"/>
            </w:pPr>
            <w:r>
              <w:rPr>
                <w:spacing w:val="-10"/>
              </w:rPr>
              <w:t>2</w:t>
            </w:r>
          </w:p>
        </w:tc>
        <w:tc>
          <w:tcPr>
            <w:tcW w:w="808" w:type="dxa"/>
          </w:tcPr>
          <w:p w14:paraId="584EC657" w14:textId="77777777" w:rsidR="00B6477F" w:rsidRDefault="00000000">
            <w:pPr>
              <w:pStyle w:val="TableParagraph"/>
              <w:spacing w:line="251" w:lineRule="exact"/>
              <w:ind w:right="321"/>
              <w:jc w:val="right"/>
            </w:pPr>
            <w:r>
              <w:rPr>
                <w:spacing w:val="-10"/>
              </w:rPr>
              <w:t>2</w:t>
            </w:r>
          </w:p>
        </w:tc>
        <w:tc>
          <w:tcPr>
            <w:tcW w:w="897" w:type="dxa"/>
          </w:tcPr>
          <w:p w14:paraId="611BD4AA" w14:textId="77777777" w:rsidR="00B6477F" w:rsidRDefault="00000000">
            <w:pPr>
              <w:pStyle w:val="TableParagraph"/>
              <w:spacing w:line="251" w:lineRule="exact"/>
              <w:ind w:right="306"/>
              <w:jc w:val="right"/>
            </w:pPr>
            <w:r>
              <w:rPr>
                <w:spacing w:val="-5"/>
              </w:rPr>
              <w:t>30</w:t>
            </w:r>
          </w:p>
        </w:tc>
        <w:tc>
          <w:tcPr>
            <w:tcW w:w="990" w:type="dxa"/>
          </w:tcPr>
          <w:p w14:paraId="03BA6E87" w14:textId="77777777" w:rsidR="00B6477F" w:rsidRDefault="00000000">
            <w:pPr>
              <w:pStyle w:val="TableParagraph"/>
              <w:spacing w:line="251" w:lineRule="exact"/>
              <w:ind w:left="310"/>
            </w:pPr>
            <w:r>
              <w:rPr>
                <w:spacing w:val="-5"/>
              </w:rPr>
              <w:t>20</w:t>
            </w:r>
          </w:p>
        </w:tc>
        <w:tc>
          <w:tcPr>
            <w:tcW w:w="719" w:type="dxa"/>
          </w:tcPr>
          <w:p w14:paraId="222EF2AF" w14:textId="77777777" w:rsidR="00B6477F" w:rsidRDefault="00000000">
            <w:pPr>
              <w:pStyle w:val="TableParagraph"/>
              <w:spacing w:line="251" w:lineRule="exact"/>
              <w:ind w:right="215"/>
              <w:jc w:val="right"/>
            </w:pPr>
            <w:r>
              <w:rPr>
                <w:spacing w:val="-5"/>
              </w:rPr>
              <w:t>50</w:t>
            </w:r>
          </w:p>
        </w:tc>
        <w:tc>
          <w:tcPr>
            <w:tcW w:w="813" w:type="dxa"/>
          </w:tcPr>
          <w:p w14:paraId="7E20DB8B" w14:textId="77777777" w:rsidR="00B6477F" w:rsidRDefault="00000000">
            <w:pPr>
              <w:pStyle w:val="TableParagraph"/>
              <w:spacing w:line="251" w:lineRule="exact"/>
              <w:ind w:right="44"/>
              <w:jc w:val="center"/>
            </w:pPr>
            <w:r>
              <w:rPr>
                <w:spacing w:val="-10"/>
              </w:rPr>
              <w:t>1</w:t>
            </w:r>
          </w:p>
        </w:tc>
      </w:tr>
      <w:tr w:rsidR="00B6477F" w14:paraId="37BAF7C5" w14:textId="77777777">
        <w:trPr>
          <w:trHeight w:val="506"/>
        </w:trPr>
        <w:tc>
          <w:tcPr>
            <w:tcW w:w="523" w:type="dxa"/>
          </w:tcPr>
          <w:p w14:paraId="2895D0AC" w14:textId="77777777" w:rsidR="00B6477F" w:rsidRDefault="00000000">
            <w:pPr>
              <w:pStyle w:val="TableParagraph"/>
              <w:spacing w:line="251" w:lineRule="exact"/>
              <w:ind w:left="117"/>
            </w:pPr>
            <w:r>
              <w:rPr>
                <w:spacing w:val="-10"/>
              </w:rPr>
              <w:t>7</w:t>
            </w:r>
          </w:p>
        </w:tc>
        <w:tc>
          <w:tcPr>
            <w:tcW w:w="1079" w:type="dxa"/>
            <w:gridSpan w:val="2"/>
          </w:tcPr>
          <w:p w14:paraId="167322C4" w14:textId="77777777" w:rsidR="00B6477F" w:rsidRDefault="00000000">
            <w:pPr>
              <w:pStyle w:val="TableParagraph"/>
              <w:spacing w:line="252" w:lineRule="exact"/>
              <w:ind w:left="105" w:right="337"/>
            </w:pPr>
            <w:r>
              <w:rPr>
                <w:spacing w:val="-2"/>
              </w:rPr>
              <w:t>BTEE- 512-</w:t>
            </w:r>
            <w:r>
              <w:rPr>
                <w:spacing w:val="-5"/>
              </w:rPr>
              <w:t>18</w:t>
            </w:r>
          </w:p>
        </w:tc>
        <w:tc>
          <w:tcPr>
            <w:tcW w:w="2517" w:type="dxa"/>
            <w:gridSpan w:val="2"/>
          </w:tcPr>
          <w:p w14:paraId="5A09693B" w14:textId="77777777" w:rsidR="00B6477F" w:rsidRDefault="00000000">
            <w:pPr>
              <w:pStyle w:val="TableParagraph"/>
              <w:spacing w:line="252" w:lineRule="exact"/>
              <w:ind w:left="24" w:right="1016"/>
            </w:pPr>
            <w:r>
              <w:t>Control</w:t>
            </w:r>
            <w:r>
              <w:rPr>
                <w:spacing w:val="-14"/>
              </w:rPr>
              <w:t xml:space="preserve"> </w:t>
            </w:r>
            <w:r>
              <w:t xml:space="preserve">Systems </w:t>
            </w:r>
            <w:r>
              <w:rPr>
                <w:spacing w:val="-2"/>
              </w:rPr>
              <w:t>Laboratory</w:t>
            </w:r>
          </w:p>
        </w:tc>
        <w:tc>
          <w:tcPr>
            <w:tcW w:w="364" w:type="dxa"/>
            <w:gridSpan w:val="2"/>
          </w:tcPr>
          <w:p w14:paraId="3616E6D5" w14:textId="77777777" w:rsidR="00B6477F" w:rsidRDefault="00000000">
            <w:pPr>
              <w:pStyle w:val="TableParagraph"/>
              <w:spacing w:line="251" w:lineRule="exact"/>
              <w:ind w:left="129"/>
            </w:pPr>
            <w:r>
              <w:rPr>
                <w:spacing w:val="-10"/>
              </w:rPr>
              <w:t>0</w:t>
            </w:r>
          </w:p>
        </w:tc>
        <w:tc>
          <w:tcPr>
            <w:tcW w:w="538" w:type="dxa"/>
            <w:gridSpan w:val="2"/>
          </w:tcPr>
          <w:p w14:paraId="27A25086" w14:textId="77777777" w:rsidR="00B6477F" w:rsidRDefault="00000000">
            <w:pPr>
              <w:pStyle w:val="TableParagraph"/>
              <w:spacing w:line="251" w:lineRule="exact"/>
              <w:ind w:left="128"/>
            </w:pPr>
            <w:r>
              <w:rPr>
                <w:spacing w:val="-10"/>
              </w:rPr>
              <w:t>0</w:t>
            </w:r>
          </w:p>
        </w:tc>
        <w:tc>
          <w:tcPr>
            <w:tcW w:w="539" w:type="dxa"/>
          </w:tcPr>
          <w:p w14:paraId="18F7E1AD" w14:textId="77777777" w:rsidR="00B6477F" w:rsidRDefault="00000000">
            <w:pPr>
              <w:pStyle w:val="TableParagraph"/>
              <w:spacing w:line="251" w:lineRule="exact"/>
              <w:ind w:right="198"/>
              <w:jc w:val="right"/>
            </w:pPr>
            <w:r>
              <w:rPr>
                <w:spacing w:val="-10"/>
              </w:rPr>
              <w:t>2</w:t>
            </w:r>
          </w:p>
        </w:tc>
        <w:tc>
          <w:tcPr>
            <w:tcW w:w="808" w:type="dxa"/>
          </w:tcPr>
          <w:p w14:paraId="789957C7" w14:textId="77777777" w:rsidR="00B6477F" w:rsidRDefault="00000000">
            <w:pPr>
              <w:pStyle w:val="TableParagraph"/>
              <w:spacing w:line="251" w:lineRule="exact"/>
              <w:ind w:right="372"/>
              <w:jc w:val="right"/>
            </w:pPr>
            <w:r>
              <w:rPr>
                <w:spacing w:val="-10"/>
              </w:rPr>
              <w:t>2</w:t>
            </w:r>
          </w:p>
        </w:tc>
        <w:tc>
          <w:tcPr>
            <w:tcW w:w="897" w:type="dxa"/>
          </w:tcPr>
          <w:p w14:paraId="2DC95465" w14:textId="77777777" w:rsidR="00B6477F" w:rsidRDefault="00000000">
            <w:pPr>
              <w:pStyle w:val="TableParagraph"/>
              <w:spacing w:line="251" w:lineRule="exact"/>
              <w:ind w:right="357"/>
              <w:jc w:val="right"/>
            </w:pPr>
            <w:r>
              <w:rPr>
                <w:spacing w:val="-5"/>
              </w:rPr>
              <w:t>30</w:t>
            </w:r>
          </w:p>
        </w:tc>
        <w:tc>
          <w:tcPr>
            <w:tcW w:w="990" w:type="dxa"/>
          </w:tcPr>
          <w:p w14:paraId="1FB77E23" w14:textId="77777777" w:rsidR="00B6477F" w:rsidRDefault="00000000">
            <w:pPr>
              <w:pStyle w:val="TableParagraph"/>
              <w:spacing w:line="251" w:lineRule="exact"/>
              <w:ind w:left="260"/>
            </w:pPr>
            <w:r>
              <w:rPr>
                <w:spacing w:val="-5"/>
              </w:rPr>
              <w:t>20</w:t>
            </w:r>
          </w:p>
        </w:tc>
        <w:tc>
          <w:tcPr>
            <w:tcW w:w="719" w:type="dxa"/>
          </w:tcPr>
          <w:p w14:paraId="5D6EB737" w14:textId="77777777" w:rsidR="00B6477F" w:rsidRDefault="00000000">
            <w:pPr>
              <w:pStyle w:val="TableParagraph"/>
              <w:spacing w:line="251" w:lineRule="exact"/>
              <w:ind w:right="265"/>
              <w:jc w:val="right"/>
            </w:pPr>
            <w:r>
              <w:rPr>
                <w:spacing w:val="-5"/>
              </w:rPr>
              <w:t>50</w:t>
            </w:r>
          </w:p>
        </w:tc>
        <w:tc>
          <w:tcPr>
            <w:tcW w:w="813" w:type="dxa"/>
          </w:tcPr>
          <w:p w14:paraId="7B77A327" w14:textId="77777777" w:rsidR="00B6477F" w:rsidRDefault="00000000">
            <w:pPr>
              <w:pStyle w:val="TableParagraph"/>
              <w:spacing w:line="251" w:lineRule="exact"/>
              <w:ind w:left="272"/>
            </w:pPr>
            <w:r>
              <w:rPr>
                <w:spacing w:val="-10"/>
              </w:rPr>
              <w:t>1</w:t>
            </w:r>
          </w:p>
        </w:tc>
      </w:tr>
      <w:tr w:rsidR="00B6477F" w14:paraId="1B74FA96" w14:textId="77777777">
        <w:trPr>
          <w:trHeight w:val="505"/>
        </w:trPr>
        <w:tc>
          <w:tcPr>
            <w:tcW w:w="523" w:type="dxa"/>
          </w:tcPr>
          <w:p w14:paraId="1AC009EC" w14:textId="77777777" w:rsidR="00B6477F" w:rsidRDefault="00000000">
            <w:pPr>
              <w:pStyle w:val="TableParagraph"/>
              <w:spacing w:line="251" w:lineRule="exact"/>
              <w:ind w:left="127"/>
            </w:pPr>
            <w:r>
              <w:rPr>
                <w:spacing w:val="-10"/>
              </w:rPr>
              <w:t>8</w:t>
            </w:r>
          </w:p>
        </w:tc>
        <w:tc>
          <w:tcPr>
            <w:tcW w:w="1079" w:type="dxa"/>
            <w:gridSpan w:val="2"/>
          </w:tcPr>
          <w:p w14:paraId="544975E7" w14:textId="77777777" w:rsidR="00B6477F" w:rsidRDefault="00000000">
            <w:pPr>
              <w:pStyle w:val="TableParagraph"/>
              <w:spacing w:line="252" w:lineRule="exact"/>
              <w:ind w:left="105" w:right="337"/>
            </w:pPr>
            <w:r>
              <w:rPr>
                <w:spacing w:val="-2"/>
              </w:rPr>
              <w:t>BTEE- 513-</w:t>
            </w:r>
            <w:r>
              <w:rPr>
                <w:spacing w:val="-5"/>
              </w:rPr>
              <w:t>18</w:t>
            </w:r>
          </w:p>
        </w:tc>
        <w:tc>
          <w:tcPr>
            <w:tcW w:w="2517" w:type="dxa"/>
            <w:gridSpan w:val="2"/>
          </w:tcPr>
          <w:p w14:paraId="213D1096" w14:textId="77777777" w:rsidR="00B6477F" w:rsidRDefault="00000000">
            <w:pPr>
              <w:pStyle w:val="TableParagraph"/>
              <w:spacing w:line="252" w:lineRule="exact"/>
              <w:ind w:left="24" w:right="897"/>
            </w:pPr>
            <w:r>
              <w:rPr>
                <w:spacing w:val="-2"/>
              </w:rPr>
              <w:t>Microprocessors Laboratory</w:t>
            </w:r>
          </w:p>
        </w:tc>
        <w:tc>
          <w:tcPr>
            <w:tcW w:w="364" w:type="dxa"/>
            <w:gridSpan w:val="2"/>
          </w:tcPr>
          <w:p w14:paraId="3EB21306" w14:textId="77777777" w:rsidR="00B6477F" w:rsidRDefault="00000000">
            <w:pPr>
              <w:pStyle w:val="TableParagraph"/>
              <w:spacing w:line="251" w:lineRule="exact"/>
              <w:ind w:left="129"/>
            </w:pPr>
            <w:r>
              <w:rPr>
                <w:spacing w:val="-10"/>
              </w:rPr>
              <w:t>0</w:t>
            </w:r>
          </w:p>
        </w:tc>
        <w:tc>
          <w:tcPr>
            <w:tcW w:w="538" w:type="dxa"/>
            <w:gridSpan w:val="2"/>
          </w:tcPr>
          <w:p w14:paraId="5090A06D" w14:textId="77777777" w:rsidR="00B6477F" w:rsidRDefault="00000000">
            <w:pPr>
              <w:pStyle w:val="TableParagraph"/>
              <w:spacing w:line="251" w:lineRule="exact"/>
              <w:ind w:left="128"/>
            </w:pPr>
            <w:r>
              <w:rPr>
                <w:spacing w:val="-10"/>
              </w:rPr>
              <w:t>0</w:t>
            </w:r>
          </w:p>
        </w:tc>
        <w:tc>
          <w:tcPr>
            <w:tcW w:w="539" w:type="dxa"/>
          </w:tcPr>
          <w:p w14:paraId="576747DE" w14:textId="77777777" w:rsidR="00B6477F" w:rsidRDefault="00000000">
            <w:pPr>
              <w:pStyle w:val="TableParagraph"/>
              <w:spacing w:line="251" w:lineRule="exact"/>
              <w:ind w:right="198"/>
              <w:jc w:val="right"/>
            </w:pPr>
            <w:r>
              <w:rPr>
                <w:spacing w:val="-10"/>
              </w:rPr>
              <w:t>2</w:t>
            </w:r>
          </w:p>
        </w:tc>
        <w:tc>
          <w:tcPr>
            <w:tcW w:w="808" w:type="dxa"/>
          </w:tcPr>
          <w:p w14:paraId="303CFA6C" w14:textId="77777777" w:rsidR="00B6477F" w:rsidRDefault="00000000">
            <w:pPr>
              <w:pStyle w:val="TableParagraph"/>
              <w:spacing w:line="251" w:lineRule="exact"/>
              <w:ind w:right="372"/>
              <w:jc w:val="right"/>
            </w:pPr>
            <w:r>
              <w:rPr>
                <w:spacing w:val="-10"/>
              </w:rPr>
              <w:t>2</w:t>
            </w:r>
          </w:p>
        </w:tc>
        <w:tc>
          <w:tcPr>
            <w:tcW w:w="897" w:type="dxa"/>
          </w:tcPr>
          <w:p w14:paraId="2E5FD4DB" w14:textId="77777777" w:rsidR="00B6477F" w:rsidRDefault="00000000">
            <w:pPr>
              <w:pStyle w:val="TableParagraph"/>
              <w:spacing w:line="251" w:lineRule="exact"/>
              <w:ind w:right="357"/>
              <w:jc w:val="right"/>
            </w:pPr>
            <w:r>
              <w:rPr>
                <w:spacing w:val="-5"/>
              </w:rPr>
              <w:t>30</w:t>
            </w:r>
          </w:p>
        </w:tc>
        <w:tc>
          <w:tcPr>
            <w:tcW w:w="990" w:type="dxa"/>
          </w:tcPr>
          <w:p w14:paraId="2D75A44F" w14:textId="77777777" w:rsidR="00B6477F" w:rsidRDefault="00000000">
            <w:pPr>
              <w:pStyle w:val="TableParagraph"/>
              <w:spacing w:line="251" w:lineRule="exact"/>
              <w:ind w:left="260"/>
            </w:pPr>
            <w:r>
              <w:rPr>
                <w:spacing w:val="-5"/>
              </w:rPr>
              <w:t>20</w:t>
            </w:r>
          </w:p>
        </w:tc>
        <w:tc>
          <w:tcPr>
            <w:tcW w:w="719" w:type="dxa"/>
          </w:tcPr>
          <w:p w14:paraId="152D40DF" w14:textId="77777777" w:rsidR="00B6477F" w:rsidRDefault="00000000">
            <w:pPr>
              <w:pStyle w:val="TableParagraph"/>
              <w:spacing w:line="251" w:lineRule="exact"/>
              <w:ind w:right="265"/>
              <w:jc w:val="right"/>
            </w:pPr>
            <w:r>
              <w:rPr>
                <w:spacing w:val="-5"/>
              </w:rPr>
              <w:t>50</w:t>
            </w:r>
          </w:p>
        </w:tc>
        <w:tc>
          <w:tcPr>
            <w:tcW w:w="813" w:type="dxa"/>
          </w:tcPr>
          <w:p w14:paraId="041E5A25" w14:textId="77777777" w:rsidR="00B6477F" w:rsidRDefault="00000000">
            <w:pPr>
              <w:pStyle w:val="TableParagraph"/>
              <w:spacing w:line="251" w:lineRule="exact"/>
              <w:ind w:left="272"/>
            </w:pPr>
            <w:r>
              <w:rPr>
                <w:spacing w:val="-10"/>
              </w:rPr>
              <w:t>1</w:t>
            </w:r>
          </w:p>
        </w:tc>
      </w:tr>
      <w:tr w:rsidR="00B6477F" w14:paraId="723A303A" w14:textId="77777777">
        <w:trPr>
          <w:trHeight w:val="506"/>
        </w:trPr>
        <w:tc>
          <w:tcPr>
            <w:tcW w:w="523" w:type="dxa"/>
          </w:tcPr>
          <w:p w14:paraId="71BE085B" w14:textId="77777777" w:rsidR="00B6477F" w:rsidRDefault="00000000">
            <w:pPr>
              <w:pStyle w:val="TableParagraph"/>
              <w:spacing w:line="251" w:lineRule="exact"/>
              <w:ind w:left="127"/>
            </w:pPr>
            <w:r>
              <w:rPr>
                <w:spacing w:val="-10"/>
              </w:rPr>
              <w:t>9</w:t>
            </w:r>
          </w:p>
        </w:tc>
        <w:tc>
          <w:tcPr>
            <w:tcW w:w="1079" w:type="dxa"/>
            <w:gridSpan w:val="2"/>
          </w:tcPr>
          <w:p w14:paraId="22539049" w14:textId="77777777" w:rsidR="00B6477F" w:rsidRDefault="00000000">
            <w:pPr>
              <w:pStyle w:val="TableParagraph"/>
              <w:spacing w:line="252" w:lineRule="exact"/>
              <w:ind w:left="105" w:right="203"/>
            </w:pPr>
            <w:r>
              <w:rPr>
                <w:spacing w:val="-2"/>
              </w:rPr>
              <w:t>BTEEE- 521-18</w:t>
            </w:r>
          </w:p>
        </w:tc>
        <w:tc>
          <w:tcPr>
            <w:tcW w:w="2517" w:type="dxa"/>
            <w:gridSpan w:val="2"/>
          </w:tcPr>
          <w:p w14:paraId="7AD2F27E" w14:textId="77777777" w:rsidR="00B6477F" w:rsidRDefault="00000000">
            <w:pPr>
              <w:pStyle w:val="TableParagraph"/>
              <w:spacing w:line="251" w:lineRule="exact"/>
              <w:ind w:left="24"/>
            </w:pPr>
            <w:r>
              <w:t>Summer</w:t>
            </w:r>
            <w:r>
              <w:rPr>
                <w:spacing w:val="-4"/>
              </w:rPr>
              <w:t xml:space="preserve"> </w:t>
            </w:r>
            <w:r>
              <w:t>Industry</w:t>
            </w:r>
            <w:r>
              <w:rPr>
                <w:spacing w:val="-3"/>
              </w:rPr>
              <w:t xml:space="preserve"> </w:t>
            </w:r>
            <w:r>
              <w:rPr>
                <w:spacing w:val="-2"/>
              </w:rPr>
              <w:t>Internship</w:t>
            </w:r>
          </w:p>
        </w:tc>
        <w:tc>
          <w:tcPr>
            <w:tcW w:w="364" w:type="dxa"/>
            <w:gridSpan w:val="2"/>
          </w:tcPr>
          <w:p w14:paraId="09ADD1E6" w14:textId="77777777" w:rsidR="00B6477F" w:rsidRDefault="00000000">
            <w:pPr>
              <w:pStyle w:val="TableParagraph"/>
              <w:spacing w:line="251" w:lineRule="exact"/>
              <w:ind w:left="11"/>
              <w:jc w:val="center"/>
            </w:pPr>
            <w:r>
              <w:rPr>
                <w:spacing w:val="-10"/>
              </w:rPr>
              <w:t>-</w:t>
            </w:r>
          </w:p>
        </w:tc>
        <w:tc>
          <w:tcPr>
            <w:tcW w:w="538" w:type="dxa"/>
            <w:gridSpan w:val="2"/>
          </w:tcPr>
          <w:p w14:paraId="6C5A1D6C" w14:textId="77777777" w:rsidR="00B6477F" w:rsidRDefault="00000000">
            <w:pPr>
              <w:pStyle w:val="TableParagraph"/>
              <w:spacing w:line="251" w:lineRule="exact"/>
              <w:ind w:left="144"/>
            </w:pPr>
            <w:r>
              <w:rPr>
                <w:spacing w:val="-10"/>
              </w:rPr>
              <w:t>-</w:t>
            </w:r>
          </w:p>
        </w:tc>
        <w:tc>
          <w:tcPr>
            <w:tcW w:w="539" w:type="dxa"/>
          </w:tcPr>
          <w:p w14:paraId="5827B344" w14:textId="77777777" w:rsidR="00B6477F" w:rsidRDefault="00000000">
            <w:pPr>
              <w:pStyle w:val="TableParagraph"/>
              <w:spacing w:line="251" w:lineRule="exact"/>
              <w:ind w:right="217"/>
              <w:jc w:val="right"/>
            </w:pPr>
            <w:r>
              <w:rPr>
                <w:spacing w:val="-10"/>
              </w:rPr>
              <w:t>-</w:t>
            </w:r>
          </w:p>
        </w:tc>
        <w:tc>
          <w:tcPr>
            <w:tcW w:w="808" w:type="dxa"/>
          </w:tcPr>
          <w:p w14:paraId="06151B70" w14:textId="77777777" w:rsidR="00B6477F" w:rsidRDefault="00000000">
            <w:pPr>
              <w:pStyle w:val="TableParagraph"/>
              <w:spacing w:line="251" w:lineRule="exact"/>
              <w:ind w:right="392"/>
              <w:jc w:val="right"/>
            </w:pPr>
            <w:r>
              <w:rPr>
                <w:spacing w:val="-10"/>
              </w:rPr>
              <w:t>-</w:t>
            </w:r>
          </w:p>
        </w:tc>
        <w:tc>
          <w:tcPr>
            <w:tcW w:w="897" w:type="dxa"/>
          </w:tcPr>
          <w:p w14:paraId="72CA4218" w14:textId="77777777" w:rsidR="00B6477F" w:rsidRDefault="00000000">
            <w:pPr>
              <w:pStyle w:val="TableParagraph"/>
              <w:spacing w:line="251" w:lineRule="exact"/>
              <w:ind w:right="357"/>
              <w:jc w:val="right"/>
            </w:pPr>
            <w:r>
              <w:rPr>
                <w:spacing w:val="-5"/>
              </w:rPr>
              <w:t>40</w:t>
            </w:r>
          </w:p>
        </w:tc>
        <w:tc>
          <w:tcPr>
            <w:tcW w:w="990" w:type="dxa"/>
          </w:tcPr>
          <w:p w14:paraId="54568B94" w14:textId="77777777" w:rsidR="00B6477F" w:rsidRDefault="00000000">
            <w:pPr>
              <w:pStyle w:val="TableParagraph"/>
              <w:spacing w:line="251" w:lineRule="exact"/>
              <w:ind w:left="260"/>
            </w:pPr>
            <w:r>
              <w:rPr>
                <w:spacing w:val="-5"/>
              </w:rPr>
              <w:t>60</w:t>
            </w:r>
          </w:p>
        </w:tc>
        <w:tc>
          <w:tcPr>
            <w:tcW w:w="719" w:type="dxa"/>
          </w:tcPr>
          <w:p w14:paraId="17358628" w14:textId="77777777" w:rsidR="00B6477F" w:rsidRDefault="00000000">
            <w:pPr>
              <w:pStyle w:val="TableParagraph"/>
              <w:spacing w:line="251" w:lineRule="exact"/>
              <w:ind w:right="210"/>
              <w:jc w:val="right"/>
            </w:pPr>
            <w:r>
              <w:rPr>
                <w:spacing w:val="-5"/>
              </w:rPr>
              <w:t>100</w:t>
            </w:r>
          </w:p>
        </w:tc>
        <w:tc>
          <w:tcPr>
            <w:tcW w:w="813" w:type="dxa"/>
          </w:tcPr>
          <w:p w14:paraId="7B687AC1" w14:textId="77777777" w:rsidR="00B6477F" w:rsidRDefault="00000000">
            <w:pPr>
              <w:pStyle w:val="TableParagraph"/>
              <w:spacing w:line="251" w:lineRule="exact"/>
              <w:ind w:left="94"/>
            </w:pPr>
            <w:r>
              <w:rPr>
                <w:spacing w:val="-4"/>
              </w:rPr>
              <w:t>S/US</w:t>
            </w:r>
          </w:p>
        </w:tc>
      </w:tr>
      <w:tr w:rsidR="00B6477F" w14:paraId="67ED5A09" w14:textId="77777777">
        <w:trPr>
          <w:trHeight w:val="505"/>
        </w:trPr>
        <w:tc>
          <w:tcPr>
            <w:tcW w:w="523" w:type="dxa"/>
          </w:tcPr>
          <w:p w14:paraId="3D59137C" w14:textId="77777777" w:rsidR="00B6477F" w:rsidRDefault="00000000">
            <w:pPr>
              <w:pStyle w:val="TableParagraph"/>
              <w:spacing w:line="251" w:lineRule="exact"/>
              <w:ind w:left="127"/>
            </w:pPr>
            <w:r>
              <w:rPr>
                <w:spacing w:val="-5"/>
              </w:rPr>
              <w:t>10</w:t>
            </w:r>
          </w:p>
        </w:tc>
        <w:tc>
          <w:tcPr>
            <w:tcW w:w="1079" w:type="dxa"/>
            <w:gridSpan w:val="2"/>
          </w:tcPr>
          <w:p w14:paraId="1D4D63FA" w14:textId="77777777" w:rsidR="00B6477F" w:rsidRDefault="00000000">
            <w:pPr>
              <w:pStyle w:val="TableParagraph"/>
              <w:spacing w:line="252" w:lineRule="exact"/>
              <w:ind w:left="105" w:right="263"/>
            </w:pPr>
            <w:r>
              <w:rPr>
                <w:spacing w:val="-2"/>
              </w:rPr>
              <w:t>BMPD- 501-18</w:t>
            </w:r>
          </w:p>
        </w:tc>
        <w:tc>
          <w:tcPr>
            <w:tcW w:w="2517" w:type="dxa"/>
            <w:gridSpan w:val="2"/>
          </w:tcPr>
          <w:p w14:paraId="3D011ED3" w14:textId="77777777" w:rsidR="00B6477F" w:rsidRDefault="00000000">
            <w:pPr>
              <w:pStyle w:val="TableParagraph"/>
              <w:spacing w:line="252" w:lineRule="exact"/>
              <w:ind w:left="24"/>
            </w:pPr>
            <w:r>
              <w:t>Mentoring</w:t>
            </w:r>
            <w:r>
              <w:rPr>
                <w:spacing w:val="-14"/>
              </w:rPr>
              <w:t xml:space="preserve"> </w:t>
            </w:r>
            <w:r>
              <w:t>and</w:t>
            </w:r>
            <w:r>
              <w:rPr>
                <w:spacing w:val="-14"/>
              </w:rPr>
              <w:t xml:space="preserve"> </w:t>
            </w:r>
            <w:r>
              <w:t>Professional Development of Students</w:t>
            </w:r>
          </w:p>
        </w:tc>
        <w:tc>
          <w:tcPr>
            <w:tcW w:w="364" w:type="dxa"/>
            <w:gridSpan w:val="2"/>
          </w:tcPr>
          <w:p w14:paraId="6F08568C" w14:textId="77777777" w:rsidR="00B6477F" w:rsidRDefault="00000000">
            <w:pPr>
              <w:pStyle w:val="TableParagraph"/>
              <w:spacing w:line="251" w:lineRule="exact"/>
              <w:ind w:left="129"/>
            </w:pPr>
            <w:r>
              <w:rPr>
                <w:spacing w:val="-10"/>
              </w:rPr>
              <w:t>0</w:t>
            </w:r>
          </w:p>
        </w:tc>
        <w:tc>
          <w:tcPr>
            <w:tcW w:w="538" w:type="dxa"/>
            <w:gridSpan w:val="2"/>
          </w:tcPr>
          <w:p w14:paraId="2DED2728" w14:textId="77777777" w:rsidR="00B6477F" w:rsidRDefault="00000000">
            <w:pPr>
              <w:pStyle w:val="TableParagraph"/>
              <w:spacing w:line="251" w:lineRule="exact"/>
              <w:ind w:left="128"/>
            </w:pPr>
            <w:r>
              <w:rPr>
                <w:spacing w:val="-10"/>
              </w:rPr>
              <w:t>1</w:t>
            </w:r>
          </w:p>
        </w:tc>
        <w:tc>
          <w:tcPr>
            <w:tcW w:w="539" w:type="dxa"/>
          </w:tcPr>
          <w:p w14:paraId="7E03EB64" w14:textId="77777777" w:rsidR="00B6477F" w:rsidRDefault="00000000">
            <w:pPr>
              <w:pStyle w:val="TableParagraph"/>
              <w:spacing w:line="251" w:lineRule="exact"/>
              <w:ind w:right="198"/>
              <w:jc w:val="right"/>
            </w:pPr>
            <w:r>
              <w:rPr>
                <w:spacing w:val="-10"/>
              </w:rPr>
              <w:t>0</w:t>
            </w:r>
          </w:p>
        </w:tc>
        <w:tc>
          <w:tcPr>
            <w:tcW w:w="808" w:type="dxa"/>
          </w:tcPr>
          <w:p w14:paraId="776A4E91" w14:textId="77777777" w:rsidR="00B6477F" w:rsidRDefault="00000000">
            <w:pPr>
              <w:pStyle w:val="TableParagraph"/>
              <w:spacing w:line="251" w:lineRule="exact"/>
              <w:ind w:right="372"/>
              <w:jc w:val="right"/>
            </w:pPr>
            <w:r>
              <w:rPr>
                <w:spacing w:val="-10"/>
              </w:rPr>
              <w:t>1</w:t>
            </w:r>
          </w:p>
        </w:tc>
        <w:tc>
          <w:tcPr>
            <w:tcW w:w="897" w:type="dxa"/>
          </w:tcPr>
          <w:p w14:paraId="4454F89A" w14:textId="77777777" w:rsidR="00B6477F" w:rsidRDefault="00000000">
            <w:pPr>
              <w:pStyle w:val="TableParagraph"/>
              <w:spacing w:line="251" w:lineRule="exact"/>
              <w:ind w:right="357"/>
              <w:jc w:val="right"/>
            </w:pPr>
            <w:r>
              <w:rPr>
                <w:spacing w:val="-5"/>
              </w:rPr>
              <w:t>50</w:t>
            </w:r>
          </w:p>
        </w:tc>
        <w:tc>
          <w:tcPr>
            <w:tcW w:w="990" w:type="dxa"/>
          </w:tcPr>
          <w:p w14:paraId="0AD20364" w14:textId="77777777" w:rsidR="00B6477F" w:rsidRDefault="00000000">
            <w:pPr>
              <w:pStyle w:val="TableParagraph"/>
              <w:spacing w:line="251" w:lineRule="exact"/>
              <w:ind w:right="235"/>
              <w:jc w:val="center"/>
            </w:pPr>
            <w:r>
              <w:rPr>
                <w:spacing w:val="-10"/>
              </w:rPr>
              <w:t>-</w:t>
            </w:r>
          </w:p>
        </w:tc>
        <w:tc>
          <w:tcPr>
            <w:tcW w:w="719" w:type="dxa"/>
          </w:tcPr>
          <w:p w14:paraId="35D8C5D5" w14:textId="77777777" w:rsidR="00B6477F" w:rsidRDefault="00000000">
            <w:pPr>
              <w:pStyle w:val="TableParagraph"/>
              <w:spacing w:line="251" w:lineRule="exact"/>
              <w:ind w:right="265"/>
              <w:jc w:val="right"/>
            </w:pPr>
            <w:r>
              <w:rPr>
                <w:spacing w:val="-5"/>
              </w:rPr>
              <w:t>50</w:t>
            </w:r>
          </w:p>
        </w:tc>
        <w:tc>
          <w:tcPr>
            <w:tcW w:w="813" w:type="dxa"/>
          </w:tcPr>
          <w:p w14:paraId="582A4030" w14:textId="77777777" w:rsidR="00B6477F" w:rsidRDefault="00000000">
            <w:pPr>
              <w:pStyle w:val="TableParagraph"/>
              <w:spacing w:line="251" w:lineRule="exact"/>
              <w:ind w:left="94"/>
            </w:pPr>
            <w:r>
              <w:rPr>
                <w:spacing w:val="-4"/>
              </w:rPr>
              <w:t>S/US</w:t>
            </w:r>
          </w:p>
        </w:tc>
      </w:tr>
      <w:tr w:rsidR="00B6477F" w14:paraId="59170E2B" w14:textId="77777777">
        <w:trPr>
          <w:trHeight w:val="266"/>
        </w:trPr>
        <w:tc>
          <w:tcPr>
            <w:tcW w:w="4119" w:type="dxa"/>
            <w:gridSpan w:val="5"/>
          </w:tcPr>
          <w:p w14:paraId="17A3FAFE" w14:textId="77777777" w:rsidR="00B6477F" w:rsidRDefault="00000000">
            <w:pPr>
              <w:pStyle w:val="TableParagraph"/>
              <w:spacing w:before="5" w:line="240" w:lineRule="exact"/>
              <w:ind w:left="31"/>
              <w:jc w:val="center"/>
              <w:rPr>
                <w:b/>
              </w:rPr>
            </w:pPr>
            <w:r>
              <w:rPr>
                <w:b/>
                <w:spacing w:val="-2"/>
              </w:rPr>
              <w:t>Total</w:t>
            </w:r>
          </w:p>
        </w:tc>
        <w:tc>
          <w:tcPr>
            <w:tcW w:w="364" w:type="dxa"/>
            <w:gridSpan w:val="2"/>
          </w:tcPr>
          <w:p w14:paraId="08E08F16" w14:textId="77777777" w:rsidR="00B6477F" w:rsidRDefault="00000000">
            <w:pPr>
              <w:pStyle w:val="TableParagraph"/>
              <w:spacing w:before="5" w:line="240" w:lineRule="exact"/>
              <w:ind w:left="74"/>
              <w:rPr>
                <w:b/>
              </w:rPr>
            </w:pPr>
            <w:r>
              <w:rPr>
                <w:b/>
                <w:spacing w:val="-5"/>
              </w:rPr>
              <w:t>14</w:t>
            </w:r>
          </w:p>
        </w:tc>
        <w:tc>
          <w:tcPr>
            <w:tcW w:w="538" w:type="dxa"/>
            <w:gridSpan w:val="2"/>
          </w:tcPr>
          <w:p w14:paraId="29DDE3EF" w14:textId="77777777" w:rsidR="00B6477F" w:rsidRDefault="00000000">
            <w:pPr>
              <w:pStyle w:val="TableParagraph"/>
              <w:spacing w:before="5" w:line="240" w:lineRule="exact"/>
              <w:ind w:left="128"/>
              <w:rPr>
                <w:b/>
              </w:rPr>
            </w:pPr>
            <w:r>
              <w:rPr>
                <w:b/>
                <w:spacing w:val="-10"/>
              </w:rPr>
              <w:t>4</w:t>
            </w:r>
          </w:p>
        </w:tc>
        <w:tc>
          <w:tcPr>
            <w:tcW w:w="539" w:type="dxa"/>
          </w:tcPr>
          <w:p w14:paraId="407E105B" w14:textId="77777777" w:rsidR="00B6477F" w:rsidRDefault="00000000">
            <w:pPr>
              <w:pStyle w:val="TableParagraph"/>
              <w:spacing w:before="5" w:line="240" w:lineRule="exact"/>
              <w:ind w:right="198"/>
              <w:jc w:val="right"/>
              <w:rPr>
                <w:b/>
              </w:rPr>
            </w:pPr>
            <w:r>
              <w:rPr>
                <w:b/>
                <w:spacing w:val="-10"/>
              </w:rPr>
              <w:t>6</w:t>
            </w:r>
          </w:p>
        </w:tc>
        <w:tc>
          <w:tcPr>
            <w:tcW w:w="808" w:type="dxa"/>
          </w:tcPr>
          <w:p w14:paraId="3F46464E" w14:textId="77777777" w:rsidR="00B6477F" w:rsidRDefault="00000000">
            <w:pPr>
              <w:pStyle w:val="TableParagraph"/>
              <w:spacing w:before="5" w:line="240" w:lineRule="exact"/>
              <w:ind w:right="364"/>
              <w:jc w:val="right"/>
              <w:rPr>
                <w:b/>
              </w:rPr>
            </w:pPr>
            <w:r>
              <w:rPr>
                <w:b/>
                <w:spacing w:val="-5"/>
              </w:rPr>
              <w:t>24</w:t>
            </w:r>
          </w:p>
        </w:tc>
        <w:tc>
          <w:tcPr>
            <w:tcW w:w="897" w:type="dxa"/>
          </w:tcPr>
          <w:p w14:paraId="0603F09C" w14:textId="77777777" w:rsidR="00B6477F" w:rsidRDefault="00000000">
            <w:pPr>
              <w:pStyle w:val="TableParagraph"/>
              <w:spacing w:before="5" w:line="240" w:lineRule="exact"/>
              <w:ind w:right="357"/>
              <w:jc w:val="right"/>
              <w:rPr>
                <w:b/>
              </w:rPr>
            </w:pPr>
            <w:r>
              <w:rPr>
                <w:b/>
                <w:spacing w:val="-5"/>
              </w:rPr>
              <w:t>390</w:t>
            </w:r>
          </w:p>
        </w:tc>
        <w:tc>
          <w:tcPr>
            <w:tcW w:w="990" w:type="dxa"/>
          </w:tcPr>
          <w:p w14:paraId="60325514" w14:textId="77777777" w:rsidR="00B6477F" w:rsidRDefault="00000000">
            <w:pPr>
              <w:pStyle w:val="TableParagraph"/>
              <w:spacing w:before="5" w:line="240" w:lineRule="exact"/>
              <w:ind w:right="398"/>
              <w:jc w:val="right"/>
              <w:rPr>
                <w:b/>
              </w:rPr>
            </w:pPr>
            <w:r>
              <w:rPr>
                <w:b/>
                <w:spacing w:val="-5"/>
              </w:rPr>
              <w:t>360</w:t>
            </w:r>
          </w:p>
        </w:tc>
        <w:tc>
          <w:tcPr>
            <w:tcW w:w="719" w:type="dxa"/>
          </w:tcPr>
          <w:p w14:paraId="05F6DA41" w14:textId="77777777" w:rsidR="00B6477F" w:rsidRDefault="00000000">
            <w:pPr>
              <w:pStyle w:val="TableParagraph"/>
              <w:spacing w:before="5" w:line="240" w:lineRule="exact"/>
              <w:ind w:right="210"/>
              <w:jc w:val="right"/>
              <w:rPr>
                <w:b/>
              </w:rPr>
            </w:pPr>
            <w:r>
              <w:rPr>
                <w:b/>
                <w:spacing w:val="-5"/>
              </w:rPr>
              <w:t>750</w:t>
            </w:r>
          </w:p>
        </w:tc>
        <w:tc>
          <w:tcPr>
            <w:tcW w:w="813" w:type="dxa"/>
          </w:tcPr>
          <w:p w14:paraId="6A1F97FF" w14:textId="77777777" w:rsidR="00B6477F" w:rsidRDefault="00000000">
            <w:pPr>
              <w:pStyle w:val="TableParagraph"/>
              <w:spacing w:before="5" w:line="240" w:lineRule="exact"/>
              <w:ind w:left="116"/>
              <w:rPr>
                <w:b/>
              </w:rPr>
            </w:pPr>
            <w:r>
              <w:rPr>
                <w:b/>
                <w:spacing w:val="-5"/>
              </w:rPr>
              <w:t>18</w:t>
            </w:r>
          </w:p>
        </w:tc>
      </w:tr>
      <w:tr w:rsidR="00B6477F" w14:paraId="402A32DD" w14:textId="77777777">
        <w:trPr>
          <w:trHeight w:val="265"/>
        </w:trPr>
        <w:tc>
          <w:tcPr>
            <w:tcW w:w="4895" w:type="dxa"/>
            <w:gridSpan w:val="8"/>
          </w:tcPr>
          <w:p w14:paraId="64875D1D" w14:textId="77777777" w:rsidR="00B6477F" w:rsidRDefault="00000000">
            <w:pPr>
              <w:pStyle w:val="TableParagraph"/>
              <w:spacing w:line="246" w:lineRule="exact"/>
              <w:ind w:left="1300"/>
              <w:rPr>
                <w:b/>
              </w:rPr>
            </w:pPr>
            <w:r>
              <w:rPr>
                <w:b/>
              </w:rPr>
              <w:t>Semester</w:t>
            </w:r>
            <w:r>
              <w:rPr>
                <w:b/>
                <w:spacing w:val="-6"/>
              </w:rPr>
              <w:t xml:space="preserve"> </w:t>
            </w:r>
            <w:r>
              <w:rPr>
                <w:b/>
              </w:rPr>
              <w:t>VI</w:t>
            </w:r>
            <w:r>
              <w:rPr>
                <w:b/>
                <w:spacing w:val="-2"/>
              </w:rPr>
              <w:t xml:space="preserve"> </w:t>
            </w:r>
            <w:r>
              <w:rPr>
                <w:b/>
              </w:rPr>
              <w:t>[Third</w:t>
            </w:r>
            <w:r>
              <w:rPr>
                <w:b/>
                <w:spacing w:val="-1"/>
              </w:rPr>
              <w:t xml:space="preserve"> </w:t>
            </w:r>
            <w:r>
              <w:rPr>
                <w:b/>
                <w:spacing w:val="-4"/>
              </w:rPr>
              <w:t>year]</w:t>
            </w:r>
          </w:p>
        </w:tc>
        <w:tc>
          <w:tcPr>
            <w:tcW w:w="4892" w:type="dxa"/>
            <w:gridSpan w:val="7"/>
          </w:tcPr>
          <w:p w14:paraId="380C050A" w14:textId="77777777" w:rsidR="00B6477F" w:rsidRDefault="00000000">
            <w:pPr>
              <w:pStyle w:val="TableParagraph"/>
              <w:spacing w:line="246" w:lineRule="exact"/>
              <w:ind w:left="352"/>
              <w:rPr>
                <w:b/>
              </w:rPr>
            </w:pPr>
            <w:r>
              <w:rPr>
                <w:b/>
              </w:rPr>
              <w:t>Branch:</w:t>
            </w:r>
            <w:r>
              <w:rPr>
                <w:b/>
                <w:spacing w:val="-5"/>
              </w:rPr>
              <w:t xml:space="preserve"> </w:t>
            </w:r>
            <w:r>
              <w:rPr>
                <w:b/>
              </w:rPr>
              <w:t>Electrical</w:t>
            </w:r>
            <w:r>
              <w:rPr>
                <w:b/>
                <w:spacing w:val="-4"/>
              </w:rPr>
              <w:t xml:space="preserve"> </w:t>
            </w:r>
            <w:r>
              <w:rPr>
                <w:b/>
              </w:rPr>
              <w:t>&amp;</w:t>
            </w:r>
            <w:r>
              <w:rPr>
                <w:b/>
                <w:spacing w:val="-5"/>
              </w:rPr>
              <w:t xml:space="preserve"> </w:t>
            </w:r>
            <w:r>
              <w:rPr>
                <w:b/>
              </w:rPr>
              <w:t>Electronics</w:t>
            </w:r>
            <w:r>
              <w:rPr>
                <w:b/>
                <w:spacing w:val="-4"/>
              </w:rPr>
              <w:t xml:space="preserve"> </w:t>
            </w:r>
            <w:r>
              <w:rPr>
                <w:b/>
                <w:spacing w:val="-2"/>
              </w:rPr>
              <w:t>Engineering</w:t>
            </w:r>
          </w:p>
        </w:tc>
      </w:tr>
      <w:tr w:rsidR="00B6477F" w14:paraId="68871922" w14:textId="77777777">
        <w:trPr>
          <w:trHeight w:val="506"/>
        </w:trPr>
        <w:tc>
          <w:tcPr>
            <w:tcW w:w="523" w:type="dxa"/>
          </w:tcPr>
          <w:p w14:paraId="2DEE2725" w14:textId="77777777" w:rsidR="00B6477F" w:rsidRDefault="00000000">
            <w:pPr>
              <w:pStyle w:val="TableParagraph"/>
              <w:spacing w:line="251" w:lineRule="exact"/>
              <w:ind w:left="7"/>
              <w:rPr>
                <w:b/>
              </w:rPr>
            </w:pPr>
            <w:r>
              <w:rPr>
                <w:b/>
                <w:spacing w:val="-5"/>
              </w:rPr>
              <w:t>Sr.</w:t>
            </w:r>
          </w:p>
          <w:p w14:paraId="24608EA2" w14:textId="77777777" w:rsidR="00B6477F" w:rsidRDefault="00000000">
            <w:pPr>
              <w:pStyle w:val="TableParagraph"/>
              <w:spacing w:line="235" w:lineRule="exact"/>
              <w:ind w:left="7"/>
              <w:rPr>
                <w:b/>
              </w:rPr>
            </w:pPr>
            <w:r>
              <w:rPr>
                <w:b/>
                <w:spacing w:val="-5"/>
              </w:rPr>
              <w:t>No.</w:t>
            </w:r>
          </w:p>
        </w:tc>
        <w:tc>
          <w:tcPr>
            <w:tcW w:w="986" w:type="dxa"/>
          </w:tcPr>
          <w:p w14:paraId="274CAEAD" w14:textId="77777777" w:rsidR="00B6477F" w:rsidRDefault="00000000">
            <w:pPr>
              <w:pStyle w:val="TableParagraph"/>
              <w:spacing w:line="252" w:lineRule="exact"/>
              <w:ind w:left="4" w:right="291"/>
              <w:rPr>
                <w:b/>
              </w:rPr>
            </w:pPr>
            <w:r>
              <w:rPr>
                <w:b/>
                <w:spacing w:val="-2"/>
              </w:rPr>
              <w:t xml:space="preserve">Course </w:t>
            </w:r>
            <w:r>
              <w:rPr>
                <w:b/>
                <w:spacing w:val="-4"/>
              </w:rPr>
              <w:t>code</w:t>
            </w:r>
          </w:p>
        </w:tc>
        <w:tc>
          <w:tcPr>
            <w:tcW w:w="2433" w:type="dxa"/>
            <w:gridSpan w:val="2"/>
          </w:tcPr>
          <w:p w14:paraId="43D5E3D0" w14:textId="77777777" w:rsidR="00B6477F" w:rsidRDefault="00000000">
            <w:pPr>
              <w:pStyle w:val="TableParagraph"/>
              <w:spacing w:line="251" w:lineRule="exact"/>
              <w:ind w:left="5"/>
              <w:rPr>
                <w:b/>
              </w:rPr>
            </w:pPr>
            <w:r>
              <w:rPr>
                <w:b/>
              </w:rPr>
              <w:t>Course</w:t>
            </w:r>
            <w:r>
              <w:rPr>
                <w:b/>
                <w:spacing w:val="-4"/>
              </w:rPr>
              <w:t xml:space="preserve"> </w:t>
            </w:r>
            <w:r>
              <w:rPr>
                <w:b/>
                <w:spacing w:val="-2"/>
              </w:rPr>
              <w:t>Title</w:t>
            </w:r>
          </w:p>
        </w:tc>
        <w:tc>
          <w:tcPr>
            <w:tcW w:w="541" w:type="dxa"/>
            <w:gridSpan w:val="3"/>
          </w:tcPr>
          <w:p w14:paraId="7F91688B" w14:textId="77777777" w:rsidR="00B6477F" w:rsidRDefault="00000000">
            <w:pPr>
              <w:pStyle w:val="TableParagraph"/>
              <w:spacing w:line="251" w:lineRule="exact"/>
              <w:ind w:left="243"/>
              <w:rPr>
                <w:b/>
              </w:rPr>
            </w:pPr>
            <w:r>
              <w:rPr>
                <w:b/>
                <w:spacing w:val="-10"/>
              </w:rPr>
              <w:t>L</w:t>
            </w:r>
          </w:p>
        </w:tc>
        <w:tc>
          <w:tcPr>
            <w:tcW w:w="538" w:type="dxa"/>
            <w:gridSpan w:val="2"/>
          </w:tcPr>
          <w:p w14:paraId="08648F5D" w14:textId="77777777" w:rsidR="00B6477F" w:rsidRDefault="00000000">
            <w:pPr>
              <w:pStyle w:val="TableParagraph"/>
              <w:spacing w:line="251" w:lineRule="exact"/>
              <w:ind w:left="212"/>
              <w:rPr>
                <w:b/>
              </w:rPr>
            </w:pPr>
            <w:r>
              <w:rPr>
                <w:b/>
                <w:spacing w:val="-10"/>
              </w:rPr>
              <w:t>T</w:t>
            </w:r>
          </w:p>
        </w:tc>
        <w:tc>
          <w:tcPr>
            <w:tcW w:w="539" w:type="dxa"/>
          </w:tcPr>
          <w:p w14:paraId="14DCA7CC" w14:textId="77777777" w:rsidR="00B6477F" w:rsidRDefault="00000000">
            <w:pPr>
              <w:pStyle w:val="TableParagraph"/>
              <w:spacing w:line="251" w:lineRule="exact"/>
              <w:ind w:left="110"/>
              <w:rPr>
                <w:b/>
              </w:rPr>
            </w:pPr>
            <w:r>
              <w:rPr>
                <w:b/>
                <w:spacing w:val="-10"/>
              </w:rPr>
              <w:t>P</w:t>
            </w:r>
          </w:p>
        </w:tc>
        <w:tc>
          <w:tcPr>
            <w:tcW w:w="808" w:type="dxa"/>
          </w:tcPr>
          <w:p w14:paraId="701DFBBF" w14:textId="77777777" w:rsidR="00B6477F" w:rsidRDefault="00000000">
            <w:pPr>
              <w:pStyle w:val="TableParagraph"/>
              <w:spacing w:line="252" w:lineRule="exact"/>
              <w:ind w:left="90" w:right="52"/>
              <w:rPr>
                <w:b/>
              </w:rPr>
            </w:pPr>
            <w:r>
              <w:rPr>
                <w:b/>
                <w:spacing w:val="-2"/>
              </w:rPr>
              <w:t xml:space="preserve">Hours/ </w:t>
            </w:r>
            <w:r>
              <w:rPr>
                <w:b/>
                <w:spacing w:val="-4"/>
              </w:rPr>
              <w:t>Week</w:t>
            </w:r>
          </w:p>
        </w:tc>
        <w:tc>
          <w:tcPr>
            <w:tcW w:w="897" w:type="dxa"/>
          </w:tcPr>
          <w:p w14:paraId="494FC8E5" w14:textId="77777777" w:rsidR="00B6477F" w:rsidRDefault="00000000">
            <w:pPr>
              <w:pStyle w:val="TableParagraph"/>
              <w:spacing w:line="252" w:lineRule="exact"/>
              <w:ind w:left="91"/>
              <w:rPr>
                <w:b/>
              </w:rPr>
            </w:pPr>
            <w:r>
              <w:rPr>
                <w:b/>
                <w:spacing w:val="-2"/>
              </w:rPr>
              <w:t>Internal Marks</w:t>
            </w:r>
          </w:p>
        </w:tc>
        <w:tc>
          <w:tcPr>
            <w:tcW w:w="990" w:type="dxa"/>
          </w:tcPr>
          <w:p w14:paraId="14DAD26F" w14:textId="77777777" w:rsidR="00B6477F" w:rsidRDefault="00000000">
            <w:pPr>
              <w:pStyle w:val="TableParagraph"/>
              <w:spacing w:line="252" w:lineRule="exact"/>
              <w:ind w:left="94" w:right="63"/>
              <w:rPr>
                <w:b/>
              </w:rPr>
            </w:pPr>
            <w:r>
              <w:rPr>
                <w:b/>
                <w:spacing w:val="-2"/>
              </w:rPr>
              <w:t>External Marks</w:t>
            </w:r>
          </w:p>
        </w:tc>
        <w:tc>
          <w:tcPr>
            <w:tcW w:w="719" w:type="dxa"/>
          </w:tcPr>
          <w:p w14:paraId="29C7AC9D" w14:textId="77777777" w:rsidR="00B6477F" w:rsidRDefault="00000000">
            <w:pPr>
              <w:pStyle w:val="TableParagraph"/>
              <w:spacing w:line="252" w:lineRule="exact"/>
              <w:ind w:left="93" w:right="-18"/>
              <w:rPr>
                <w:b/>
              </w:rPr>
            </w:pPr>
            <w:r>
              <w:rPr>
                <w:b/>
                <w:spacing w:val="-2"/>
              </w:rPr>
              <w:t>Total Marks</w:t>
            </w:r>
          </w:p>
        </w:tc>
        <w:tc>
          <w:tcPr>
            <w:tcW w:w="813" w:type="dxa"/>
          </w:tcPr>
          <w:p w14:paraId="6C35D707" w14:textId="77777777" w:rsidR="00B6477F" w:rsidRDefault="00000000">
            <w:pPr>
              <w:pStyle w:val="TableParagraph"/>
              <w:spacing w:line="251" w:lineRule="exact"/>
              <w:ind w:left="94"/>
              <w:rPr>
                <w:b/>
              </w:rPr>
            </w:pPr>
            <w:r>
              <w:rPr>
                <w:b/>
                <w:spacing w:val="-2"/>
              </w:rPr>
              <w:t>Credits</w:t>
            </w:r>
          </w:p>
        </w:tc>
      </w:tr>
      <w:tr w:rsidR="00B6477F" w14:paraId="31262815" w14:textId="77777777">
        <w:trPr>
          <w:trHeight w:val="505"/>
        </w:trPr>
        <w:tc>
          <w:tcPr>
            <w:tcW w:w="523" w:type="dxa"/>
          </w:tcPr>
          <w:p w14:paraId="21DC1547" w14:textId="77777777" w:rsidR="00B6477F" w:rsidRDefault="00000000">
            <w:pPr>
              <w:pStyle w:val="TableParagraph"/>
              <w:spacing w:line="251" w:lineRule="exact"/>
              <w:ind w:left="127"/>
            </w:pPr>
            <w:r>
              <w:rPr>
                <w:spacing w:val="-10"/>
              </w:rPr>
              <w:t>1</w:t>
            </w:r>
          </w:p>
        </w:tc>
        <w:tc>
          <w:tcPr>
            <w:tcW w:w="986" w:type="dxa"/>
          </w:tcPr>
          <w:p w14:paraId="13291C2A" w14:textId="77777777" w:rsidR="00B6477F" w:rsidRDefault="00000000">
            <w:pPr>
              <w:pStyle w:val="TableParagraph"/>
              <w:spacing w:line="252" w:lineRule="exact"/>
              <w:ind w:left="105" w:right="244"/>
            </w:pPr>
            <w:r>
              <w:rPr>
                <w:spacing w:val="-2"/>
              </w:rPr>
              <w:t>BTEE- 601-</w:t>
            </w:r>
            <w:r>
              <w:rPr>
                <w:spacing w:val="-5"/>
              </w:rPr>
              <w:t>18</w:t>
            </w:r>
          </w:p>
        </w:tc>
        <w:tc>
          <w:tcPr>
            <w:tcW w:w="2433" w:type="dxa"/>
            <w:gridSpan w:val="2"/>
          </w:tcPr>
          <w:p w14:paraId="2B2A22CB" w14:textId="77777777" w:rsidR="00B6477F" w:rsidRDefault="00000000">
            <w:pPr>
              <w:pStyle w:val="TableParagraph"/>
              <w:spacing w:line="252" w:lineRule="exact"/>
              <w:ind w:left="24"/>
            </w:pPr>
            <w:r>
              <w:t>Power Systems – II (Operation</w:t>
            </w:r>
            <w:r>
              <w:rPr>
                <w:spacing w:val="-14"/>
              </w:rPr>
              <w:t xml:space="preserve"> </w:t>
            </w:r>
            <w:r>
              <w:t>and</w:t>
            </w:r>
            <w:r>
              <w:rPr>
                <w:spacing w:val="-14"/>
              </w:rPr>
              <w:t xml:space="preserve"> </w:t>
            </w:r>
            <w:r>
              <w:t>Control)</w:t>
            </w:r>
          </w:p>
        </w:tc>
        <w:tc>
          <w:tcPr>
            <w:tcW w:w="541" w:type="dxa"/>
            <w:gridSpan w:val="3"/>
          </w:tcPr>
          <w:p w14:paraId="0A858DAE" w14:textId="77777777" w:rsidR="00B6477F" w:rsidRDefault="00000000">
            <w:pPr>
              <w:pStyle w:val="TableParagraph"/>
              <w:spacing w:line="251" w:lineRule="exact"/>
              <w:ind w:left="14"/>
              <w:jc w:val="center"/>
            </w:pPr>
            <w:r>
              <w:rPr>
                <w:spacing w:val="-10"/>
              </w:rPr>
              <w:t>3</w:t>
            </w:r>
          </w:p>
        </w:tc>
        <w:tc>
          <w:tcPr>
            <w:tcW w:w="538" w:type="dxa"/>
            <w:gridSpan w:val="2"/>
          </w:tcPr>
          <w:p w14:paraId="40990E13" w14:textId="77777777" w:rsidR="00B6477F" w:rsidRDefault="00000000">
            <w:pPr>
              <w:pStyle w:val="TableParagraph"/>
              <w:spacing w:line="251" w:lineRule="exact"/>
              <w:ind w:left="128"/>
            </w:pPr>
            <w:r>
              <w:rPr>
                <w:spacing w:val="-10"/>
              </w:rPr>
              <w:t>1</w:t>
            </w:r>
          </w:p>
        </w:tc>
        <w:tc>
          <w:tcPr>
            <w:tcW w:w="539" w:type="dxa"/>
          </w:tcPr>
          <w:p w14:paraId="4ABDBBC7" w14:textId="77777777" w:rsidR="00B6477F" w:rsidRDefault="00000000">
            <w:pPr>
              <w:pStyle w:val="TableParagraph"/>
              <w:spacing w:line="251" w:lineRule="exact"/>
              <w:ind w:right="198"/>
              <w:jc w:val="right"/>
            </w:pPr>
            <w:r>
              <w:rPr>
                <w:spacing w:val="-10"/>
              </w:rPr>
              <w:t>0</w:t>
            </w:r>
          </w:p>
        </w:tc>
        <w:tc>
          <w:tcPr>
            <w:tcW w:w="808" w:type="dxa"/>
          </w:tcPr>
          <w:p w14:paraId="6BD9A911" w14:textId="77777777" w:rsidR="00B6477F" w:rsidRDefault="00000000">
            <w:pPr>
              <w:pStyle w:val="TableParagraph"/>
              <w:spacing w:line="251" w:lineRule="exact"/>
              <w:ind w:right="372"/>
              <w:jc w:val="right"/>
            </w:pPr>
            <w:r>
              <w:rPr>
                <w:spacing w:val="-10"/>
              </w:rPr>
              <w:t>4</w:t>
            </w:r>
          </w:p>
        </w:tc>
        <w:tc>
          <w:tcPr>
            <w:tcW w:w="897" w:type="dxa"/>
          </w:tcPr>
          <w:p w14:paraId="1837E0F9" w14:textId="77777777" w:rsidR="00B6477F" w:rsidRDefault="00000000">
            <w:pPr>
              <w:pStyle w:val="TableParagraph"/>
              <w:spacing w:line="251" w:lineRule="exact"/>
              <w:ind w:right="357"/>
              <w:jc w:val="right"/>
            </w:pPr>
            <w:r>
              <w:rPr>
                <w:spacing w:val="-5"/>
              </w:rPr>
              <w:t>40</w:t>
            </w:r>
          </w:p>
        </w:tc>
        <w:tc>
          <w:tcPr>
            <w:tcW w:w="990" w:type="dxa"/>
          </w:tcPr>
          <w:p w14:paraId="32BE643C" w14:textId="77777777" w:rsidR="00B6477F" w:rsidRDefault="00000000">
            <w:pPr>
              <w:pStyle w:val="TableParagraph"/>
              <w:spacing w:line="251" w:lineRule="exact"/>
              <w:ind w:left="260"/>
            </w:pPr>
            <w:r>
              <w:rPr>
                <w:spacing w:val="-5"/>
              </w:rPr>
              <w:t>60</w:t>
            </w:r>
          </w:p>
        </w:tc>
        <w:tc>
          <w:tcPr>
            <w:tcW w:w="719" w:type="dxa"/>
          </w:tcPr>
          <w:p w14:paraId="4D1818FA" w14:textId="77777777" w:rsidR="00B6477F" w:rsidRDefault="00000000">
            <w:pPr>
              <w:pStyle w:val="TableParagraph"/>
              <w:spacing w:line="251" w:lineRule="exact"/>
              <w:ind w:right="263"/>
              <w:jc w:val="right"/>
            </w:pPr>
            <w:r>
              <w:rPr>
                <w:spacing w:val="-5"/>
              </w:rPr>
              <w:t>100</w:t>
            </w:r>
          </w:p>
        </w:tc>
        <w:tc>
          <w:tcPr>
            <w:tcW w:w="813" w:type="dxa"/>
          </w:tcPr>
          <w:p w14:paraId="30831E17" w14:textId="77777777" w:rsidR="00B6477F" w:rsidRDefault="00000000">
            <w:pPr>
              <w:pStyle w:val="TableParagraph"/>
              <w:spacing w:line="251" w:lineRule="exact"/>
              <w:ind w:left="272"/>
            </w:pPr>
            <w:r>
              <w:rPr>
                <w:spacing w:val="-10"/>
              </w:rPr>
              <w:t>4</w:t>
            </w:r>
          </w:p>
        </w:tc>
      </w:tr>
      <w:tr w:rsidR="00B6477F" w14:paraId="4BF36067" w14:textId="77777777">
        <w:trPr>
          <w:trHeight w:val="549"/>
        </w:trPr>
        <w:tc>
          <w:tcPr>
            <w:tcW w:w="523" w:type="dxa"/>
          </w:tcPr>
          <w:p w14:paraId="1FDC6B4C" w14:textId="77777777" w:rsidR="00B6477F" w:rsidRDefault="00000000">
            <w:pPr>
              <w:pStyle w:val="TableParagraph"/>
              <w:spacing w:line="251" w:lineRule="exact"/>
              <w:ind w:left="127"/>
            </w:pPr>
            <w:r>
              <w:rPr>
                <w:spacing w:val="-10"/>
              </w:rPr>
              <w:t>2</w:t>
            </w:r>
          </w:p>
        </w:tc>
        <w:tc>
          <w:tcPr>
            <w:tcW w:w="986" w:type="dxa"/>
          </w:tcPr>
          <w:p w14:paraId="660D08E4" w14:textId="77777777" w:rsidR="00B6477F" w:rsidRDefault="00000000">
            <w:pPr>
              <w:pStyle w:val="TableParagraph"/>
              <w:ind w:left="105" w:right="110"/>
            </w:pPr>
            <w:r>
              <w:rPr>
                <w:spacing w:val="-2"/>
              </w:rPr>
              <w:t>BTELE- 602-18</w:t>
            </w:r>
          </w:p>
        </w:tc>
        <w:tc>
          <w:tcPr>
            <w:tcW w:w="2433" w:type="dxa"/>
            <w:gridSpan w:val="2"/>
          </w:tcPr>
          <w:p w14:paraId="1D1AFB35" w14:textId="77777777" w:rsidR="00B6477F" w:rsidRDefault="00000000">
            <w:pPr>
              <w:pStyle w:val="TableParagraph"/>
              <w:spacing w:line="251" w:lineRule="exact"/>
              <w:ind w:left="5"/>
            </w:pPr>
            <w:r>
              <w:t>Digital</w:t>
            </w:r>
            <w:r>
              <w:rPr>
                <w:spacing w:val="-4"/>
              </w:rPr>
              <w:t xml:space="preserve"> </w:t>
            </w:r>
            <w:r>
              <w:t>Signal</w:t>
            </w:r>
            <w:r>
              <w:rPr>
                <w:spacing w:val="-4"/>
              </w:rPr>
              <w:t xml:space="preserve"> </w:t>
            </w:r>
            <w:r>
              <w:rPr>
                <w:spacing w:val="-2"/>
              </w:rPr>
              <w:t>Processing</w:t>
            </w:r>
          </w:p>
        </w:tc>
        <w:tc>
          <w:tcPr>
            <w:tcW w:w="541" w:type="dxa"/>
            <w:gridSpan w:val="3"/>
          </w:tcPr>
          <w:p w14:paraId="2F23D4B4" w14:textId="77777777" w:rsidR="00B6477F" w:rsidRDefault="00000000">
            <w:pPr>
              <w:pStyle w:val="TableParagraph"/>
              <w:spacing w:line="251" w:lineRule="exact"/>
              <w:ind w:left="14"/>
              <w:jc w:val="center"/>
            </w:pPr>
            <w:r>
              <w:rPr>
                <w:spacing w:val="-10"/>
              </w:rPr>
              <w:t>3</w:t>
            </w:r>
          </w:p>
        </w:tc>
        <w:tc>
          <w:tcPr>
            <w:tcW w:w="538" w:type="dxa"/>
            <w:gridSpan w:val="2"/>
          </w:tcPr>
          <w:p w14:paraId="0CA3DCED" w14:textId="77777777" w:rsidR="00B6477F" w:rsidRDefault="00000000">
            <w:pPr>
              <w:pStyle w:val="TableParagraph"/>
              <w:spacing w:line="251" w:lineRule="exact"/>
              <w:ind w:left="128"/>
            </w:pPr>
            <w:r>
              <w:rPr>
                <w:spacing w:val="-10"/>
              </w:rPr>
              <w:t>1</w:t>
            </w:r>
          </w:p>
        </w:tc>
        <w:tc>
          <w:tcPr>
            <w:tcW w:w="539" w:type="dxa"/>
          </w:tcPr>
          <w:p w14:paraId="055F3A48" w14:textId="77777777" w:rsidR="00B6477F" w:rsidRDefault="00000000">
            <w:pPr>
              <w:pStyle w:val="TableParagraph"/>
              <w:spacing w:line="251" w:lineRule="exact"/>
              <w:ind w:right="197"/>
              <w:jc w:val="right"/>
            </w:pPr>
            <w:r>
              <w:rPr>
                <w:spacing w:val="-10"/>
              </w:rPr>
              <w:t>0</w:t>
            </w:r>
          </w:p>
        </w:tc>
        <w:tc>
          <w:tcPr>
            <w:tcW w:w="808" w:type="dxa"/>
          </w:tcPr>
          <w:p w14:paraId="314B88E4" w14:textId="77777777" w:rsidR="00B6477F" w:rsidRDefault="00000000">
            <w:pPr>
              <w:pStyle w:val="TableParagraph"/>
              <w:spacing w:line="251" w:lineRule="exact"/>
              <w:ind w:right="372"/>
              <w:jc w:val="right"/>
            </w:pPr>
            <w:r>
              <w:rPr>
                <w:spacing w:val="-10"/>
              </w:rPr>
              <w:t>4</w:t>
            </w:r>
          </w:p>
        </w:tc>
        <w:tc>
          <w:tcPr>
            <w:tcW w:w="897" w:type="dxa"/>
          </w:tcPr>
          <w:p w14:paraId="39CF572A" w14:textId="77777777" w:rsidR="00B6477F" w:rsidRDefault="00000000">
            <w:pPr>
              <w:pStyle w:val="TableParagraph"/>
              <w:spacing w:line="251" w:lineRule="exact"/>
              <w:ind w:right="357"/>
              <w:jc w:val="right"/>
            </w:pPr>
            <w:r>
              <w:rPr>
                <w:spacing w:val="-5"/>
              </w:rPr>
              <w:t>40</w:t>
            </w:r>
          </w:p>
        </w:tc>
        <w:tc>
          <w:tcPr>
            <w:tcW w:w="990" w:type="dxa"/>
          </w:tcPr>
          <w:p w14:paraId="624FB2E8" w14:textId="77777777" w:rsidR="00B6477F" w:rsidRDefault="00000000">
            <w:pPr>
              <w:pStyle w:val="TableParagraph"/>
              <w:spacing w:line="251" w:lineRule="exact"/>
              <w:ind w:left="260"/>
            </w:pPr>
            <w:r>
              <w:rPr>
                <w:spacing w:val="-5"/>
              </w:rPr>
              <w:t>60</w:t>
            </w:r>
          </w:p>
        </w:tc>
        <w:tc>
          <w:tcPr>
            <w:tcW w:w="719" w:type="dxa"/>
          </w:tcPr>
          <w:p w14:paraId="268F6784" w14:textId="77777777" w:rsidR="00B6477F" w:rsidRDefault="00000000">
            <w:pPr>
              <w:pStyle w:val="TableParagraph"/>
              <w:spacing w:line="251" w:lineRule="exact"/>
              <w:ind w:right="217"/>
              <w:jc w:val="right"/>
            </w:pPr>
            <w:r>
              <w:rPr>
                <w:spacing w:val="-5"/>
              </w:rPr>
              <w:t>100</w:t>
            </w:r>
          </w:p>
        </w:tc>
        <w:tc>
          <w:tcPr>
            <w:tcW w:w="813" w:type="dxa"/>
          </w:tcPr>
          <w:p w14:paraId="668308BE" w14:textId="77777777" w:rsidR="00B6477F" w:rsidRDefault="00000000">
            <w:pPr>
              <w:pStyle w:val="TableParagraph"/>
              <w:spacing w:line="251" w:lineRule="exact"/>
              <w:ind w:left="272"/>
            </w:pPr>
            <w:r>
              <w:rPr>
                <w:spacing w:val="-10"/>
              </w:rPr>
              <w:t>4</w:t>
            </w:r>
          </w:p>
        </w:tc>
      </w:tr>
      <w:tr w:rsidR="00B6477F" w14:paraId="121A01C8" w14:textId="77777777">
        <w:trPr>
          <w:trHeight w:val="563"/>
        </w:trPr>
        <w:tc>
          <w:tcPr>
            <w:tcW w:w="523" w:type="dxa"/>
          </w:tcPr>
          <w:p w14:paraId="52C6212A" w14:textId="77777777" w:rsidR="00B6477F" w:rsidRDefault="00000000">
            <w:pPr>
              <w:pStyle w:val="TableParagraph"/>
              <w:spacing w:line="251" w:lineRule="exact"/>
              <w:ind w:left="127"/>
            </w:pPr>
            <w:r>
              <w:rPr>
                <w:spacing w:val="-10"/>
              </w:rPr>
              <w:t>3</w:t>
            </w:r>
          </w:p>
        </w:tc>
        <w:tc>
          <w:tcPr>
            <w:tcW w:w="986" w:type="dxa"/>
          </w:tcPr>
          <w:p w14:paraId="15F3289E" w14:textId="77777777" w:rsidR="00B6477F" w:rsidRDefault="00000000">
            <w:pPr>
              <w:pStyle w:val="TableParagraph"/>
              <w:ind w:left="105" w:right="38"/>
            </w:pPr>
            <w:r>
              <w:rPr>
                <w:spacing w:val="-2"/>
              </w:rPr>
              <w:t>BTXXX- 603X-18</w:t>
            </w:r>
          </w:p>
        </w:tc>
        <w:tc>
          <w:tcPr>
            <w:tcW w:w="2433" w:type="dxa"/>
            <w:gridSpan w:val="2"/>
          </w:tcPr>
          <w:p w14:paraId="2C69FF81" w14:textId="77777777" w:rsidR="00B6477F" w:rsidRDefault="00000000">
            <w:pPr>
              <w:pStyle w:val="TableParagraph"/>
              <w:spacing w:line="251" w:lineRule="exact"/>
              <w:ind w:left="24"/>
            </w:pPr>
            <w:proofErr w:type="spellStart"/>
            <w:r>
              <w:t>Programme</w:t>
            </w:r>
            <w:proofErr w:type="spellEnd"/>
            <w:r>
              <w:rPr>
                <w:spacing w:val="-11"/>
              </w:rPr>
              <w:t xml:space="preserve"> </w:t>
            </w:r>
            <w:r>
              <w:t>Elective-</w:t>
            </w:r>
            <w:r>
              <w:rPr>
                <w:spacing w:val="-10"/>
              </w:rPr>
              <w:t>2</w:t>
            </w:r>
          </w:p>
        </w:tc>
        <w:tc>
          <w:tcPr>
            <w:tcW w:w="541" w:type="dxa"/>
            <w:gridSpan w:val="3"/>
          </w:tcPr>
          <w:p w14:paraId="797BC3FD" w14:textId="77777777" w:rsidR="00B6477F" w:rsidRDefault="00000000">
            <w:pPr>
              <w:pStyle w:val="TableParagraph"/>
              <w:spacing w:line="251" w:lineRule="exact"/>
              <w:ind w:left="14"/>
              <w:jc w:val="center"/>
            </w:pPr>
            <w:r>
              <w:rPr>
                <w:spacing w:val="-10"/>
              </w:rPr>
              <w:t>3</w:t>
            </w:r>
          </w:p>
        </w:tc>
        <w:tc>
          <w:tcPr>
            <w:tcW w:w="538" w:type="dxa"/>
            <w:gridSpan w:val="2"/>
          </w:tcPr>
          <w:p w14:paraId="1C1AAFBB" w14:textId="77777777" w:rsidR="00B6477F" w:rsidRDefault="00000000">
            <w:pPr>
              <w:pStyle w:val="TableParagraph"/>
              <w:spacing w:line="251" w:lineRule="exact"/>
              <w:ind w:left="128"/>
            </w:pPr>
            <w:r>
              <w:rPr>
                <w:spacing w:val="-10"/>
              </w:rPr>
              <w:t>0</w:t>
            </w:r>
          </w:p>
        </w:tc>
        <w:tc>
          <w:tcPr>
            <w:tcW w:w="539" w:type="dxa"/>
          </w:tcPr>
          <w:p w14:paraId="46D46549" w14:textId="77777777" w:rsidR="00B6477F" w:rsidRDefault="00000000">
            <w:pPr>
              <w:pStyle w:val="TableParagraph"/>
              <w:spacing w:line="251" w:lineRule="exact"/>
              <w:ind w:right="198"/>
              <w:jc w:val="right"/>
            </w:pPr>
            <w:r>
              <w:rPr>
                <w:spacing w:val="-10"/>
              </w:rPr>
              <w:t>0</w:t>
            </w:r>
          </w:p>
        </w:tc>
        <w:tc>
          <w:tcPr>
            <w:tcW w:w="808" w:type="dxa"/>
          </w:tcPr>
          <w:p w14:paraId="5D3E7EE1" w14:textId="77777777" w:rsidR="00B6477F" w:rsidRDefault="00000000">
            <w:pPr>
              <w:pStyle w:val="TableParagraph"/>
              <w:spacing w:line="251" w:lineRule="exact"/>
              <w:ind w:right="372"/>
              <w:jc w:val="right"/>
            </w:pPr>
            <w:r>
              <w:rPr>
                <w:spacing w:val="-10"/>
              </w:rPr>
              <w:t>3</w:t>
            </w:r>
          </w:p>
        </w:tc>
        <w:tc>
          <w:tcPr>
            <w:tcW w:w="897" w:type="dxa"/>
          </w:tcPr>
          <w:p w14:paraId="41966404" w14:textId="77777777" w:rsidR="00B6477F" w:rsidRDefault="00000000">
            <w:pPr>
              <w:pStyle w:val="TableParagraph"/>
              <w:spacing w:line="251" w:lineRule="exact"/>
              <w:ind w:right="357"/>
              <w:jc w:val="right"/>
            </w:pPr>
            <w:r>
              <w:rPr>
                <w:spacing w:val="-5"/>
              </w:rPr>
              <w:t>40</w:t>
            </w:r>
          </w:p>
        </w:tc>
        <w:tc>
          <w:tcPr>
            <w:tcW w:w="990" w:type="dxa"/>
          </w:tcPr>
          <w:p w14:paraId="4187C4F8" w14:textId="77777777" w:rsidR="00B6477F" w:rsidRDefault="00000000">
            <w:pPr>
              <w:pStyle w:val="TableParagraph"/>
              <w:spacing w:line="251" w:lineRule="exact"/>
              <w:ind w:left="260"/>
            </w:pPr>
            <w:r>
              <w:rPr>
                <w:spacing w:val="-5"/>
              </w:rPr>
              <w:t>60</w:t>
            </w:r>
          </w:p>
        </w:tc>
        <w:tc>
          <w:tcPr>
            <w:tcW w:w="719" w:type="dxa"/>
          </w:tcPr>
          <w:p w14:paraId="109C3DEE" w14:textId="77777777" w:rsidR="00B6477F" w:rsidRDefault="00000000">
            <w:pPr>
              <w:pStyle w:val="TableParagraph"/>
              <w:spacing w:line="251" w:lineRule="exact"/>
              <w:ind w:right="263"/>
              <w:jc w:val="right"/>
            </w:pPr>
            <w:r>
              <w:rPr>
                <w:spacing w:val="-5"/>
              </w:rPr>
              <w:t>100</w:t>
            </w:r>
          </w:p>
        </w:tc>
        <w:tc>
          <w:tcPr>
            <w:tcW w:w="813" w:type="dxa"/>
          </w:tcPr>
          <w:p w14:paraId="55009326" w14:textId="77777777" w:rsidR="00B6477F" w:rsidRDefault="00000000">
            <w:pPr>
              <w:pStyle w:val="TableParagraph"/>
              <w:spacing w:line="251" w:lineRule="exact"/>
              <w:ind w:left="272"/>
            </w:pPr>
            <w:r>
              <w:rPr>
                <w:spacing w:val="-10"/>
              </w:rPr>
              <w:t>3</w:t>
            </w:r>
          </w:p>
        </w:tc>
      </w:tr>
      <w:tr w:rsidR="00B6477F" w14:paraId="4D334976" w14:textId="77777777">
        <w:trPr>
          <w:trHeight w:val="563"/>
        </w:trPr>
        <w:tc>
          <w:tcPr>
            <w:tcW w:w="523" w:type="dxa"/>
          </w:tcPr>
          <w:p w14:paraId="0AC31B7E" w14:textId="77777777" w:rsidR="00B6477F" w:rsidRDefault="00000000">
            <w:pPr>
              <w:pStyle w:val="TableParagraph"/>
              <w:spacing w:line="251" w:lineRule="exact"/>
              <w:ind w:left="127"/>
            </w:pPr>
            <w:r>
              <w:rPr>
                <w:spacing w:val="-10"/>
              </w:rPr>
              <w:t>4</w:t>
            </w:r>
          </w:p>
        </w:tc>
        <w:tc>
          <w:tcPr>
            <w:tcW w:w="986" w:type="dxa"/>
          </w:tcPr>
          <w:p w14:paraId="7A026F56" w14:textId="77777777" w:rsidR="00B6477F" w:rsidRDefault="00000000">
            <w:pPr>
              <w:pStyle w:val="TableParagraph"/>
              <w:ind w:left="105" w:right="38"/>
            </w:pPr>
            <w:r>
              <w:rPr>
                <w:spacing w:val="-2"/>
              </w:rPr>
              <w:t>BTXXX- 604X-18</w:t>
            </w:r>
          </w:p>
        </w:tc>
        <w:tc>
          <w:tcPr>
            <w:tcW w:w="2433" w:type="dxa"/>
            <w:gridSpan w:val="2"/>
          </w:tcPr>
          <w:p w14:paraId="4A7629C8" w14:textId="77777777" w:rsidR="00B6477F" w:rsidRDefault="00000000">
            <w:pPr>
              <w:pStyle w:val="TableParagraph"/>
              <w:spacing w:line="251" w:lineRule="exact"/>
              <w:ind w:left="24"/>
            </w:pPr>
            <w:proofErr w:type="spellStart"/>
            <w:r>
              <w:t>Programme</w:t>
            </w:r>
            <w:proofErr w:type="spellEnd"/>
            <w:r>
              <w:rPr>
                <w:spacing w:val="-11"/>
              </w:rPr>
              <w:t xml:space="preserve"> </w:t>
            </w:r>
            <w:r>
              <w:t>Elective-</w:t>
            </w:r>
            <w:r>
              <w:rPr>
                <w:spacing w:val="-10"/>
              </w:rPr>
              <w:t>3</w:t>
            </w:r>
          </w:p>
        </w:tc>
        <w:tc>
          <w:tcPr>
            <w:tcW w:w="541" w:type="dxa"/>
            <w:gridSpan w:val="3"/>
          </w:tcPr>
          <w:p w14:paraId="322DBB18" w14:textId="77777777" w:rsidR="00B6477F" w:rsidRDefault="00000000">
            <w:pPr>
              <w:pStyle w:val="TableParagraph"/>
              <w:spacing w:line="251" w:lineRule="exact"/>
              <w:ind w:left="14"/>
              <w:jc w:val="center"/>
            </w:pPr>
            <w:r>
              <w:rPr>
                <w:spacing w:val="-10"/>
              </w:rPr>
              <w:t>3</w:t>
            </w:r>
          </w:p>
        </w:tc>
        <w:tc>
          <w:tcPr>
            <w:tcW w:w="538" w:type="dxa"/>
            <w:gridSpan w:val="2"/>
          </w:tcPr>
          <w:p w14:paraId="1F6F4E9A" w14:textId="77777777" w:rsidR="00B6477F" w:rsidRDefault="00000000">
            <w:pPr>
              <w:pStyle w:val="TableParagraph"/>
              <w:spacing w:line="251" w:lineRule="exact"/>
              <w:ind w:left="128"/>
            </w:pPr>
            <w:r>
              <w:rPr>
                <w:spacing w:val="-10"/>
              </w:rPr>
              <w:t>0</w:t>
            </w:r>
          </w:p>
        </w:tc>
        <w:tc>
          <w:tcPr>
            <w:tcW w:w="539" w:type="dxa"/>
          </w:tcPr>
          <w:p w14:paraId="0C273D58" w14:textId="77777777" w:rsidR="00B6477F" w:rsidRDefault="00000000">
            <w:pPr>
              <w:pStyle w:val="TableParagraph"/>
              <w:spacing w:line="251" w:lineRule="exact"/>
              <w:ind w:right="198"/>
              <w:jc w:val="right"/>
            </w:pPr>
            <w:r>
              <w:rPr>
                <w:spacing w:val="-10"/>
              </w:rPr>
              <w:t>0</w:t>
            </w:r>
          </w:p>
        </w:tc>
        <w:tc>
          <w:tcPr>
            <w:tcW w:w="808" w:type="dxa"/>
          </w:tcPr>
          <w:p w14:paraId="586912D0" w14:textId="77777777" w:rsidR="00B6477F" w:rsidRDefault="00000000">
            <w:pPr>
              <w:pStyle w:val="TableParagraph"/>
              <w:spacing w:line="251" w:lineRule="exact"/>
              <w:ind w:right="372"/>
              <w:jc w:val="right"/>
            </w:pPr>
            <w:r>
              <w:rPr>
                <w:spacing w:val="-10"/>
              </w:rPr>
              <w:t>3</w:t>
            </w:r>
          </w:p>
        </w:tc>
        <w:tc>
          <w:tcPr>
            <w:tcW w:w="897" w:type="dxa"/>
          </w:tcPr>
          <w:p w14:paraId="52039818" w14:textId="77777777" w:rsidR="00B6477F" w:rsidRDefault="00000000">
            <w:pPr>
              <w:pStyle w:val="TableParagraph"/>
              <w:spacing w:line="251" w:lineRule="exact"/>
              <w:ind w:right="357"/>
              <w:jc w:val="right"/>
            </w:pPr>
            <w:r>
              <w:rPr>
                <w:spacing w:val="-5"/>
              </w:rPr>
              <w:t>40</w:t>
            </w:r>
          </w:p>
        </w:tc>
        <w:tc>
          <w:tcPr>
            <w:tcW w:w="990" w:type="dxa"/>
          </w:tcPr>
          <w:p w14:paraId="6EEEA516" w14:textId="77777777" w:rsidR="00B6477F" w:rsidRDefault="00000000">
            <w:pPr>
              <w:pStyle w:val="TableParagraph"/>
              <w:spacing w:line="251" w:lineRule="exact"/>
              <w:ind w:left="260"/>
            </w:pPr>
            <w:r>
              <w:rPr>
                <w:spacing w:val="-5"/>
              </w:rPr>
              <w:t>60</w:t>
            </w:r>
          </w:p>
        </w:tc>
        <w:tc>
          <w:tcPr>
            <w:tcW w:w="719" w:type="dxa"/>
          </w:tcPr>
          <w:p w14:paraId="54402B10" w14:textId="77777777" w:rsidR="00B6477F" w:rsidRDefault="00000000">
            <w:pPr>
              <w:pStyle w:val="TableParagraph"/>
              <w:spacing w:line="251" w:lineRule="exact"/>
              <w:ind w:right="263"/>
              <w:jc w:val="right"/>
            </w:pPr>
            <w:r>
              <w:rPr>
                <w:spacing w:val="-5"/>
              </w:rPr>
              <w:t>100</w:t>
            </w:r>
          </w:p>
        </w:tc>
        <w:tc>
          <w:tcPr>
            <w:tcW w:w="813" w:type="dxa"/>
          </w:tcPr>
          <w:p w14:paraId="3CC0D835" w14:textId="77777777" w:rsidR="00B6477F" w:rsidRDefault="00000000">
            <w:pPr>
              <w:pStyle w:val="TableParagraph"/>
              <w:spacing w:line="251" w:lineRule="exact"/>
              <w:ind w:left="272"/>
            </w:pPr>
            <w:r>
              <w:rPr>
                <w:spacing w:val="-10"/>
              </w:rPr>
              <w:t>3</w:t>
            </w:r>
          </w:p>
        </w:tc>
      </w:tr>
      <w:tr w:rsidR="00B6477F" w14:paraId="58F0AC1C" w14:textId="77777777">
        <w:trPr>
          <w:trHeight w:val="551"/>
        </w:trPr>
        <w:tc>
          <w:tcPr>
            <w:tcW w:w="523" w:type="dxa"/>
          </w:tcPr>
          <w:p w14:paraId="43961666" w14:textId="77777777" w:rsidR="00B6477F" w:rsidRDefault="00000000">
            <w:pPr>
              <w:pStyle w:val="TableParagraph"/>
              <w:spacing w:line="251" w:lineRule="exact"/>
              <w:ind w:left="127"/>
            </w:pPr>
            <w:r>
              <w:rPr>
                <w:spacing w:val="-10"/>
              </w:rPr>
              <w:t>5</w:t>
            </w:r>
          </w:p>
        </w:tc>
        <w:tc>
          <w:tcPr>
            <w:tcW w:w="986" w:type="dxa"/>
          </w:tcPr>
          <w:p w14:paraId="6FE61B6C" w14:textId="77777777" w:rsidR="00B6477F" w:rsidRDefault="00000000">
            <w:pPr>
              <w:pStyle w:val="TableParagraph"/>
              <w:ind w:left="110" w:right="95"/>
            </w:pPr>
            <w:r>
              <w:rPr>
                <w:spacing w:val="-4"/>
              </w:rPr>
              <w:t xml:space="preserve">OXX- </w:t>
            </w:r>
            <w:r>
              <w:rPr>
                <w:spacing w:val="-2"/>
              </w:rPr>
              <w:t>XXX-18</w:t>
            </w:r>
          </w:p>
        </w:tc>
        <w:tc>
          <w:tcPr>
            <w:tcW w:w="2433" w:type="dxa"/>
            <w:gridSpan w:val="2"/>
          </w:tcPr>
          <w:p w14:paraId="69B6EC4D" w14:textId="77777777" w:rsidR="00B6477F" w:rsidRDefault="00000000">
            <w:pPr>
              <w:pStyle w:val="TableParagraph"/>
              <w:spacing w:line="251" w:lineRule="exact"/>
              <w:ind w:left="24"/>
            </w:pPr>
            <w:r>
              <w:t>Open</w:t>
            </w:r>
            <w:r>
              <w:rPr>
                <w:spacing w:val="-9"/>
              </w:rPr>
              <w:t xml:space="preserve"> </w:t>
            </w:r>
            <w:r>
              <w:t>Elective-</w:t>
            </w:r>
            <w:r>
              <w:rPr>
                <w:spacing w:val="-10"/>
              </w:rPr>
              <w:t>1</w:t>
            </w:r>
          </w:p>
        </w:tc>
        <w:tc>
          <w:tcPr>
            <w:tcW w:w="541" w:type="dxa"/>
            <w:gridSpan w:val="3"/>
          </w:tcPr>
          <w:p w14:paraId="29943FBC" w14:textId="77777777" w:rsidR="00B6477F" w:rsidRDefault="00000000">
            <w:pPr>
              <w:pStyle w:val="TableParagraph"/>
              <w:spacing w:line="251" w:lineRule="exact"/>
              <w:ind w:left="14"/>
              <w:jc w:val="center"/>
            </w:pPr>
            <w:r>
              <w:rPr>
                <w:spacing w:val="-10"/>
              </w:rPr>
              <w:t>3</w:t>
            </w:r>
          </w:p>
        </w:tc>
        <w:tc>
          <w:tcPr>
            <w:tcW w:w="538" w:type="dxa"/>
            <w:gridSpan w:val="2"/>
          </w:tcPr>
          <w:p w14:paraId="375DC924" w14:textId="77777777" w:rsidR="00B6477F" w:rsidRDefault="00000000">
            <w:pPr>
              <w:pStyle w:val="TableParagraph"/>
              <w:spacing w:line="251" w:lineRule="exact"/>
              <w:ind w:left="128"/>
            </w:pPr>
            <w:r>
              <w:rPr>
                <w:spacing w:val="-10"/>
              </w:rPr>
              <w:t>0</w:t>
            </w:r>
          </w:p>
        </w:tc>
        <w:tc>
          <w:tcPr>
            <w:tcW w:w="539" w:type="dxa"/>
          </w:tcPr>
          <w:p w14:paraId="23FA4C9C" w14:textId="77777777" w:rsidR="00B6477F" w:rsidRDefault="00000000">
            <w:pPr>
              <w:pStyle w:val="TableParagraph"/>
              <w:spacing w:line="251" w:lineRule="exact"/>
              <w:ind w:right="198"/>
              <w:jc w:val="right"/>
            </w:pPr>
            <w:r>
              <w:rPr>
                <w:spacing w:val="-10"/>
              </w:rPr>
              <w:t>0</w:t>
            </w:r>
          </w:p>
        </w:tc>
        <w:tc>
          <w:tcPr>
            <w:tcW w:w="808" w:type="dxa"/>
          </w:tcPr>
          <w:p w14:paraId="5459D10A" w14:textId="77777777" w:rsidR="00B6477F" w:rsidRDefault="00000000">
            <w:pPr>
              <w:pStyle w:val="TableParagraph"/>
              <w:spacing w:line="251" w:lineRule="exact"/>
              <w:ind w:right="372"/>
              <w:jc w:val="right"/>
            </w:pPr>
            <w:r>
              <w:rPr>
                <w:spacing w:val="-10"/>
              </w:rPr>
              <w:t>3</w:t>
            </w:r>
          </w:p>
        </w:tc>
        <w:tc>
          <w:tcPr>
            <w:tcW w:w="897" w:type="dxa"/>
          </w:tcPr>
          <w:p w14:paraId="14B55AB5" w14:textId="77777777" w:rsidR="00B6477F" w:rsidRDefault="00000000">
            <w:pPr>
              <w:pStyle w:val="TableParagraph"/>
              <w:spacing w:line="251" w:lineRule="exact"/>
              <w:ind w:right="357"/>
              <w:jc w:val="right"/>
            </w:pPr>
            <w:r>
              <w:rPr>
                <w:spacing w:val="-5"/>
              </w:rPr>
              <w:t>40</w:t>
            </w:r>
          </w:p>
        </w:tc>
        <w:tc>
          <w:tcPr>
            <w:tcW w:w="990" w:type="dxa"/>
          </w:tcPr>
          <w:p w14:paraId="0C657EB7" w14:textId="77777777" w:rsidR="00B6477F" w:rsidRDefault="00000000">
            <w:pPr>
              <w:pStyle w:val="TableParagraph"/>
              <w:spacing w:line="251" w:lineRule="exact"/>
              <w:ind w:left="260"/>
            </w:pPr>
            <w:r>
              <w:rPr>
                <w:spacing w:val="-5"/>
              </w:rPr>
              <w:t>60</w:t>
            </w:r>
          </w:p>
        </w:tc>
        <w:tc>
          <w:tcPr>
            <w:tcW w:w="719" w:type="dxa"/>
          </w:tcPr>
          <w:p w14:paraId="2CBAE55C" w14:textId="77777777" w:rsidR="00B6477F" w:rsidRDefault="00000000">
            <w:pPr>
              <w:pStyle w:val="TableParagraph"/>
              <w:spacing w:line="251" w:lineRule="exact"/>
              <w:ind w:right="263"/>
              <w:jc w:val="right"/>
            </w:pPr>
            <w:r>
              <w:rPr>
                <w:spacing w:val="-5"/>
              </w:rPr>
              <w:t>100</w:t>
            </w:r>
          </w:p>
        </w:tc>
        <w:tc>
          <w:tcPr>
            <w:tcW w:w="813" w:type="dxa"/>
          </w:tcPr>
          <w:p w14:paraId="18FDBAB7" w14:textId="77777777" w:rsidR="00B6477F" w:rsidRDefault="00000000">
            <w:pPr>
              <w:pStyle w:val="TableParagraph"/>
              <w:spacing w:line="251" w:lineRule="exact"/>
              <w:ind w:left="272"/>
            </w:pPr>
            <w:r>
              <w:rPr>
                <w:spacing w:val="-10"/>
              </w:rPr>
              <w:t>3</w:t>
            </w:r>
          </w:p>
        </w:tc>
      </w:tr>
      <w:tr w:rsidR="00B6477F" w14:paraId="0D9C765D" w14:textId="77777777">
        <w:trPr>
          <w:trHeight w:val="505"/>
        </w:trPr>
        <w:tc>
          <w:tcPr>
            <w:tcW w:w="523" w:type="dxa"/>
          </w:tcPr>
          <w:p w14:paraId="24079FC4" w14:textId="77777777" w:rsidR="00B6477F" w:rsidRDefault="00000000">
            <w:pPr>
              <w:pStyle w:val="TableParagraph"/>
              <w:spacing w:line="251" w:lineRule="exact"/>
              <w:ind w:left="127"/>
            </w:pPr>
            <w:r>
              <w:rPr>
                <w:spacing w:val="-10"/>
              </w:rPr>
              <w:t>6</w:t>
            </w:r>
          </w:p>
        </w:tc>
        <w:tc>
          <w:tcPr>
            <w:tcW w:w="986" w:type="dxa"/>
          </w:tcPr>
          <w:p w14:paraId="5388E3C4" w14:textId="77777777" w:rsidR="00B6477F" w:rsidRDefault="00000000">
            <w:pPr>
              <w:pStyle w:val="TableParagraph"/>
              <w:spacing w:line="254" w:lineRule="exact"/>
              <w:ind w:left="105" w:right="100"/>
            </w:pPr>
            <w:r>
              <w:rPr>
                <w:spacing w:val="-2"/>
              </w:rPr>
              <w:t>HSMC- XXX-</w:t>
            </w:r>
            <w:r>
              <w:rPr>
                <w:spacing w:val="-5"/>
              </w:rPr>
              <w:t>18</w:t>
            </w:r>
          </w:p>
        </w:tc>
        <w:tc>
          <w:tcPr>
            <w:tcW w:w="2433" w:type="dxa"/>
            <w:gridSpan w:val="2"/>
          </w:tcPr>
          <w:p w14:paraId="4596AD92" w14:textId="77777777" w:rsidR="00B6477F" w:rsidRDefault="00000000">
            <w:pPr>
              <w:pStyle w:val="TableParagraph"/>
              <w:spacing w:line="254" w:lineRule="exact"/>
              <w:ind w:left="19"/>
            </w:pPr>
            <w:r>
              <w:t>Humanities &amp; Social Sciences</w:t>
            </w:r>
            <w:r>
              <w:rPr>
                <w:spacing w:val="-14"/>
              </w:rPr>
              <w:t xml:space="preserve"> </w:t>
            </w:r>
            <w:r>
              <w:t>including</w:t>
            </w:r>
            <w:r>
              <w:rPr>
                <w:spacing w:val="-14"/>
              </w:rPr>
              <w:t xml:space="preserve"> </w:t>
            </w:r>
            <w:r>
              <w:t>Mgt.</w:t>
            </w:r>
          </w:p>
        </w:tc>
        <w:tc>
          <w:tcPr>
            <w:tcW w:w="541" w:type="dxa"/>
            <w:gridSpan w:val="3"/>
          </w:tcPr>
          <w:p w14:paraId="408D8BF0" w14:textId="77777777" w:rsidR="00B6477F" w:rsidRDefault="00000000">
            <w:pPr>
              <w:pStyle w:val="TableParagraph"/>
              <w:spacing w:line="251" w:lineRule="exact"/>
              <w:ind w:left="14"/>
              <w:jc w:val="center"/>
            </w:pPr>
            <w:r>
              <w:rPr>
                <w:spacing w:val="-10"/>
              </w:rPr>
              <w:t>3</w:t>
            </w:r>
          </w:p>
        </w:tc>
        <w:tc>
          <w:tcPr>
            <w:tcW w:w="538" w:type="dxa"/>
            <w:gridSpan w:val="2"/>
          </w:tcPr>
          <w:p w14:paraId="113E3E1F" w14:textId="77777777" w:rsidR="00B6477F" w:rsidRDefault="00000000">
            <w:pPr>
              <w:pStyle w:val="TableParagraph"/>
              <w:spacing w:line="251" w:lineRule="exact"/>
              <w:ind w:left="128"/>
            </w:pPr>
            <w:r>
              <w:rPr>
                <w:spacing w:val="-10"/>
              </w:rPr>
              <w:t>0</w:t>
            </w:r>
          </w:p>
        </w:tc>
        <w:tc>
          <w:tcPr>
            <w:tcW w:w="539" w:type="dxa"/>
          </w:tcPr>
          <w:p w14:paraId="1BE1ED20" w14:textId="77777777" w:rsidR="00B6477F" w:rsidRDefault="00000000">
            <w:pPr>
              <w:pStyle w:val="TableParagraph"/>
              <w:spacing w:line="251" w:lineRule="exact"/>
              <w:ind w:right="198"/>
              <w:jc w:val="right"/>
            </w:pPr>
            <w:r>
              <w:rPr>
                <w:spacing w:val="-10"/>
              </w:rPr>
              <w:t>0</w:t>
            </w:r>
          </w:p>
        </w:tc>
        <w:tc>
          <w:tcPr>
            <w:tcW w:w="808" w:type="dxa"/>
          </w:tcPr>
          <w:p w14:paraId="4552B180" w14:textId="77777777" w:rsidR="00B6477F" w:rsidRDefault="00000000">
            <w:pPr>
              <w:pStyle w:val="TableParagraph"/>
              <w:spacing w:line="251" w:lineRule="exact"/>
              <w:ind w:right="372"/>
              <w:jc w:val="right"/>
            </w:pPr>
            <w:r>
              <w:rPr>
                <w:spacing w:val="-10"/>
              </w:rPr>
              <w:t>3</w:t>
            </w:r>
          </w:p>
        </w:tc>
        <w:tc>
          <w:tcPr>
            <w:tcW w:w="897" w:type="dxa"/>
          </w:tcPr>
          <w:p w14:paraId="10706347" w14:textId="77777777" w:rsidR="00B6477F" w:rsidRDefault="00000000">
            <w:pPr>
              <w:pStyle w:val="TableParagraph"/>
              <w:spacing w:line="251" w:lineRule="exact"/>
              <w:ind w:right="357"/>
              <w:jc w:val="right"/>
            </w:pPr>
            <w:r>
              <w:rPr>
                <w:spacing w:val="-5"/>
              </w:rPr>
              <w:t>40</w:t>
            </w:r>
          </w:p>
        </w:tc>
        <w:tc>
          <w:tcPr>
            <w:tcW w:w="990" w:type="dxa"/>
          </w:tcPr>
          <w:p w14:paraId="429D6439" w14:textId="77777777" w:rsidR="00B6477F" w:rsidRDefault="00000000">
            <w:pPr>
              <w:pStyle w:val="TableParagraph"/>
              <w:spacing w:line="251" w:lineRule="exact"/>
              <w:ind w:left="260"/>
            </w:pPr>
            <w:r>
              <w:rPr>
                <w:spacing w:val="-5"/>
              </w:rPr>
              <w:t>60</w:t>
            </w:r>
          </w:p>
        </w:tc>
        <w:tc>
          <w:tcPr>
            <w:tcW w:w="719" w:type="dxa"/>
          </w:tcPr>
          <w:p w14:paraId="2B1AB8D9" w14:textId="77777777" w:rsidR="00B6477F" w:rsidRDefault="00000000">
            <w:pPr>
              <w:pStyle w:val="TableParagraph"/>
              <w:spacing w:line="251" w:lineRule="exact"/>
              <w:ind w:right="263"/>
              <w:jc w:val="right"/>
            </w:pPr>
            <w:r>
              <w:rPr>
                <w:spacing w:val="-5"/>
              </w:rPr>
              <w:t>100</w:t>
            </w:r>
          </w:p>
        </w:tc>
        <w:tc>
          <w:tcPr>
            <w:tcW w:w="813" w:type="dxa"/>
          </w:tcPr>
          <w:p w14:paraId="3B322404" w14:textId="77777777" w:rsidR="00B6477F" w:rsidRDefault="00000000">
            <w:pPr>
              <w:pStyle w:val="TableParagraph"/>
              <w:spacing w:line="251" w:lineRule="exact"/>
              <w:ind w:left="272"/>
            </w:pPr>
            <w:r>
              <w:rPr>
                <w:spacing w:val="-10"/>
              </w:rPr>
              <w:t>3</w:t>
            </w:r>
          </w:p>
        </w:tc>
      </w:tr>
      <w:tr w:rsidR="00B6477F" w14:paraId="05ED677E" w14:textId="77777777">
        <w:trPr>
          <w:trHeight w:val="504"/>
        </w:trPr>
        <w:tc>
          <w:tcPr>
            <w:tcW w:w="523" w:type="dxa"/>
          </w:tcPr>
          <w:p w14:paraId="46757725" w14:textId="77777777" w:rsidR="00B6477F" w:rsidRDefault="00000000">
            <w:pPr>
              <w:pStyle w:val="TableParagraph"/>
              <w:spacing w:line="250" w:lineRule="exact"/>
              <w:ind w:left="127"/>
            </w:pPr>
            <w:r>
              <w:rPr>
                <w:spacing w:val="-10"/>
              </w:rPr>
              <w:t>7</w:t>
            </w:r>
          </w:p>
        </w:tc>
        <w:tc>
          <w:tcPr>
            <w:tcW w:w="986" w:type="dxa"/>
          </w:tcPr>
          <w:p w14:paraId="2368AA79" w14:textId="77777777" w:rsidR="00B6477F" w:rsidRDefault="00000000">
            <w:pPr>
              <w:pStyle w:val="TableParagraph"/>
              <w:spacing w:line="250" w:lineRule="exact"/>
              <w:ind w:left="105"/>
            </w:pPr>
            <w:r>
              <w:rPr>
                <w:spacing w:val="-2"/>
              </w:rPr>
              <w:t>BTEE-</w:t>
            </w:r>
          </w:p>
          <w:p w14:paraId="0160AA3E" w14:textId="77777777" w:rsidR="00B6477F" w:rsidRDefault="00000000">
            <w:pPr>
              <w:pStyle w:val="TableParagraph"/>
              <w:spacing w:before="1" w:line="233" w:lineRule="exact"/>
              <w:ind w:left="105"/>
            </w:pPr>
            <w:r>
              <w:rPr>
                <w:spacing w:val="-2"/>
              </w:rPr>
              <w:t>611-</w:t>
            </w:r>
            <w:r>
              <w:rPr>
                <w:spacing w:val="-5"/>
              </w:rPr>
              <w:t>18</w:t>
            </w:r>
          </w:p>
        </w:tc>
        <w:tc>
          <w:tcPr>
            <w:tcW w:w="2433" w:type="dxa"/>
            <w:gridSpan w:val="2"/>
          </w:tcPr>
          <w:p w14:paraId="746FCE88" w14:textId="77777777" w:rsidR="00B6477F" w:rsidRDefault="00000000">
            <w:pPr>
              <w:pStyle w:val="TableParagraph"/>
              <w:spacing w:line="250" w:lineRule="exact"/>
              <w:ind w:left="19"/>
            </w:pPr>
            <w:r>
              <w:t>Electronic</w:t>
            </w:r>
            <w:r>
              <w:rPr>
                <w:spacing w:val="-5"/>
              </w:rPr>
              <w:t xml:space="preserve"> </w:t>
            </w:r>
            <w:r>
              <w:rPr>
                <w:spacing w:val="-2"/>
              </w:rPr>
              <w:t>Design</w:t>
            </w:r>
          </w:p>
          <w:p w14:paraId="00533897" w14:textId="77777777" w:rsidR="00B6477F" w:rsidRDefault="00000000">
            <w:pPr>
              <w:pStyle w:val="TableParagraph"/>
              <w:spacing w:before="1" w:line="233" w:lineRule="exact"/>
              <w:ind w:left="19"/>
            </w:pPr>
            <w:r>
              <w:rPr>
                <w:spacing w:val="-2"/>
              </w:rPr>
              <w:t>Laboratory</w:t>
            </w:r>
          </w:p>
        </w:tc>
        <w:tc>
          <w:tcPr>
            <w:tcW w:w="541" w:type="dxa"/>
            <w:gridSpan w:val="3"/>
          </w:tcPr>
          <w:p w14:paraId="13AE9734" w14:textId="77777777" w:rsidR="00B6477F" w:rsidRDefault="00000000">
            <w:pPr>
              <w:pStyle w:val="TableParagraph"/>
              <w:spacing w:line="250" w:lineRule="exact"/>
              <w:ind w:left="14"/>
              <w:jc w:val="center"/>
            </w:pPr>
            <w:r>
              <w:rPr>
                <w:spacing w:val="-10"/>
              </w:rPr>
              <w:t>1</w:t>
            </w:r>
          </w:p>
        </w:tc>
        <w:tc>
          <w:tcPr>
            <w:tcW w:w="538" w:type="dxa"/>
            <w:gridSpan w:val="2"/>
          </w:tcPr>
          <w:p w14:paraId="2BEB6F06" w14:textId="77777777" w:rsidR="00B6477F" w:rsidRDefault="00000000">
            <w:pPr>
              <w:pStyle w:val="TableParagraph"/>
              <w:spacing w:line="250" w:lineRule="exact"/>
              <w:ind w:left="128"/>
            </w:pPr>
            <w:r>
              <w:rPr>
                <w:spacing w:val="-10"/>
              </w:rPr>
              <w:t>0</w:t>
            </w:r>
          </w:p>
        </w:tc>
        <w:tc>
          <w:tcPr>
            <w:tcW w:w="539" w:type="dxa"/>
          </w:tcPr>
          <w:p w14:paraId="020F05D1" w14:textId="77777777" w:rsidR="00B6477F" w:rsidRDefault="00000000">
            <w:pPr>
              <w:pStyle w:val="TableParagraph"/>
              <w:spacing w:line="250" w:lineRule="exact"/>
              <w:ind w:right="198"/>
              <w:jc w:val="right"/>
            </w:pPr>
            <w:r>
              <w:rPr>
                <w:spacing w:val="-10"/>
              </w:rPr>
              <w:t>2</w:t>
            </w:r>
          </w:p>
        </w:tc>
        <w:tc>
          <w:tcPr>
            <w:tcW w:w="808" w:type="dxa"/>
          </w:tcPr>
          <w:p w14:paraId="155ED74E" w14:textId="77777777" w:rsidR="00B6477F" w:rsidRDefault="00000000">
            <w:pPr>
              <w:pStyle w:val="TableParagraph"/>
              <w:spacing w:line="250" w:lineRule="exact"/>
              <w:ind w:right="372"/>
              <w:jc w:val="right"/>
            </w:pPr>
            <w:r>
              <w:rPr>
                <w:spacing w:val="-10"/>
              </w:rPr>
              <w:t>3</w:t>
            </w:r>
          </w:p>
        </w:tc>
        <w:tc>
          <w:tcPr>
            <w:tcW w:w="897" w:type="dxa"/>
          </w:tcPr>
          <w:p w14:paraId="72767D8A" w14:textId="77777777" w:rsidR="00B6477F" w:rsidRDefault="00000000">
            <w:pPr>
              <w:pStyle w:val="TableParagraph"/>
              <w:spacing w:line="250" w:lineRule="exact"/>
              <w:ind w:right="357"/>
              <w:jc w:val="right"/>
            </w:pPr>
            <w:r>
              <w:rPr>
                <w:spacing w:val="-5"/>
              </w:rPr>
              <w:t>30</w:t>
            </w:r>
          </w:p>
        </w:tc>
        <w:tc>
          <w:tcPr>
            <w:tcW w:w="990" w:type="dxa"/>
          </w:tcPr>
          <w:p w14:paraId="46BAFC70" w14:textId="77777777" w:rsidR="00B6477F" w:rsidRDefault="00000000">
            <w:pPr>
              <w:pStyle w:val="TableParagraph"/>
              <w:spacing w:line="250" w:lineRule="exact"/>
              <w:ind w:left="260"/>
            </w:pPr>
            <w:r>
              <w:rPr>
                <w:spacing w:val="-5"/>
              </w:rPr>
              <w:t>20</w:t>
            </w:r>
          </w:p>
        </w:tc>
        <w:tc>
          <w:tcPr>
            <w:tcW w:w="719" w:type="dxa"/>
          </w:tcPr>
          <w:p w14:paraId="0E731E58" w14:textId="77777777" w:rsidR="00B6477F" w:rsidRDefault="00000000">
            <w:pPr>
              <w:pStyle w:val="TableParagraph"/>
              <w:spacing w:line="250" w:lineRule="exact"/>
              <w:ind w:left="167"/>
            </w:pPr>
            <w:r>
              <w:rPr>
                <w:spacing w:val="-5"/>
              </w:rPr>
              <w:t>50</w:t>
            </w:r>
          </w:p>
        </w:tc>
        <w:tc>
          <w:tcPr>
            <w:tcW w:w="813" w:type="dxa"/>
          </w:tcPr>
          <w:p w14:paraId="715FDEA6" w14:textId="77777777" w:rsidR="00B6477F" w:rsidRDefault="00000000">
            <w:pPr>
              <w:pStyle w:val="TableParagraph"/>
              <w:spacing w:line="250" w:lineRule="exact"/>
              <w:ind w:left="272"/>
            </w:pPr>
            <w:r>
              <w:rPr>
                <w:spacing w:val="-10"/>
              </w:rPr>
              <w:t>2</w:t>
            </w:r>
          </w:p>
        </w:tc>
      </w:tr>
      <w:tr w:rsidR="00B6477F" w14:paraId="4CB01320" w14:textId="77777777">
        <w:trPr>
          <w:trHeight w:val="505"/>
        </w:trPr>
        <w:tc>
          <w:tcPr>
            <w:tcW w:w="523" w:type="dxa"/>
          </w:tcPr>
          <w:p w14:paraId="7FA7F083" w14:textId="77777777" w:rsidR="00B6477F" w:rsidRDefault="00000000">
            <w:pPr>
              <w:pStyle w:val="TableParagraph"/>
              <w:spacing w:line="251" w:lineRule="exact"/>
              <w:ind w:left="127"/>
            </w:pPr>
            <w:r>
              <w:rPr>
                <w:spacing w:val="-10"/>
              </w:rPr>
              <w:t>8</w:t>
            </w:r>
          </w:p>
        </w:tc>
        <w:tc>
          <w:tcPr>
            <w:tcW w:w="986" w:type="dxa"/>
          </w:tcPr>
          <w:p w14:paraId="68C2C414" w14:textId="77777777" w:rsidR="00B6477F" w:rsidRDefault="00000000">
            <w:pPr>
              <w:pStyle w:val="TableParagraph"/>
              <w:spacing w:line="254" w:lineRule="exact"/>
              <w:ind w:left="105" w:right="244"/>
            </w:pPr>
            <w:r>
              <w:rPr>
                <w:spacing w:val="-2"/>
              </w:rPr>
              <w:t>BTEE- 612-</w:t>
            </w:r>
            <w:r>
              <w:rPr>
                <w:spacing w:val="-5"/>
              </w:rPr>
              <w:t>18</w:t>
            </w:r>
          </w:p>
        </w:tc>
        <w:tc>
          <w:tcPr>
            <w:tcW w:w="2433" w:type="dxa"/>
            <w:gridSpan w:val="2"/>
          </w:tcPr>
          <w:p w14:paraId="12E92216" w14:textId="77777777" w:rsidR="00B6477F" w:rsidRDefault="00000000">
            <w:pPr>
              <w:pStyle w:val="TableParagraph"/>
              <w:spacing w:line="254" w:lineRule="exact"/>
              <w:ind w:left="24" w:right="65"/>
            </w:pPr>
            <w:r>
              <w:t>Power</w:t>
            </w:r>
            <w:r>
              <w:rPr>
                <w:spacing w:val="-14"/>
              </w:rPr>
              <w:t xml:space="preserve"> </w:t>
            </w:r>
            <w:r>
              <w:t>System</w:t>
            </w:r>
            <w:r>
              <w:rPr>
                <w:spacing w:val="-14"/>
              </w:rPr>
              <w:t xml:space="preserve"> </w:t>
            </w:r>
            <w:r>
              <w:t xml:space="preserve">II </w:t>
            </w:r>
            <w:r>
              <w:rPr>
                <w:spacing w:val="-2"/>
              </w:rPr>
              <w:t>Laboratory</w:t>
            </w:r>
          </w:p>
        </w:tc>
        <w:tc>
          <w:tcPr>
            <w:tcW w:w="541" w:type="dxa"/>
            <w:gridSpan w:val="3"/>
          </w:tcPr>
          <w:p w14:paraId="14CD7246" w14:textId="77777777" w:rsidR="00B6477F" w:rsidRDefault="00000000">
            <w:pPr>
              <w:pStyle w:val="TableParagraph"/>
              <w:spacing w:line="251" w:lineRule="exact"/>
              <w:ind w:left="14"/>
              <w:jc w:val="center"/>
            </w:pPr>
            <w:r>
              <w:rPr>
                <w:spacing w:val="-10"/>
              </w:rPr>
              <w:t>0</w:t>
            </w:r>
          </w:p>
        </w:tc>
        <w:tc>
          <w:tcPr>
            <w:tcW w:w="538" w:type="dxa"/>
            <w:gridSpan w:val="2"/>
          </w:tcPr>
          <w:p w14:paraId="28A59776" w14:textId="77777777" w:rsidR="00B6477F" w:rsidRDefault="00000000">
            <w:pPr>
              <w:pStyle w:val="TableParagraph"/>
              <w:spacing w:line="251" w:lineRule="exact"/>
              <w:ind w:left="128"/>
            </w:pPr>
            <w:r>
              <w:rPr>
                <w:spacing w:val="-10"/>
              </w:rPr>
              <w:t>0</w:t>
            </w:r>
          </w:p>
        </w:tc>
        <w:tc>
          <w:tcPr>
            <w:tcW w:w="539" w:type="dxa"/>
          </w:tcPr>
          <w:p w14:paraId="73B04DE6" w14:textId="77777777" w:rsidR="00B6477F" w:rsidRDefault="00000000">
            <w:pPr>
              <w:pStyle w:val="TableParagraph"/>
              <w:spacing w:line="251" w:lineRule="exact"/>
              <w:ind w:right="198"/>
              <w:jc w:val="right"/>
            </w:pPr>
            <w:r>
              <w:rPr>
                <w:spacing w:val="-10"/>
              </w:rPr>
              <w:t>2</w:t>
            </w:r>
          </w:p>
        </w:tc>
        <w:tc>
          <w:tcPr>
            <w:tcW w:w="808" w:type="dxa"/>
          </w:tcPr>
          <w:p w14:paraId="4DA96E0F" w14:textId="77777777" w:rsidR="00B6477F" w:rsidRDefault="00000000">
            <w:pPr>
              <w:pStyle w:val="TableParagraph"/>
              <w:spacing w:line="251" w:lineRule="exact"/>
              <w:ind w:right="372"/>
              <w:jc w:val="right"/>
            </w:pPr>
            <w:r>
              <w:rPr>
                <w:spacing w:val="-10"/>
              </w:rPr>
              <w:t>2</w:t>
            </w:r>
          </w:p>
        </w:tc>
        <w:tc>
          <w:tcPr>
            <w:tcW w:w="897" w:type="dxa"/>
          </w:tcPr>
          <w:p w14:paraId="77F018E0" w14:textId="77777777" w:rsidR="00B6477F" w:rsidRDefault="00000000">
            <w:pPr>
              <w:pStyle w:val="TableParagraph"/>
              <w:spacing w:line="251" w:lineRule="exact"/>
              <w:ind w:right="357"/>
              <w:jc w:val="right"/>
            </w:pPr>
            <w:r>
              <w:rPr>
                <w:spacing w:val="-5"/>
              </w:rPr>
              <w:t>30</w:t>
            </w:r>
          </w:p>
        </w:tc>
        <w:tc>
          <w:tcPr>
            <w:tcW w:w="990" w:type="dxa"/>
          </w:tcPr>
          <w:p w14:paraId="50F74B00" w14:textId="77777777" w:rsidR="00B6477F" w:rsidRDefault="00000000">
            <w:pPr>
              <w:pStyle w:val="TableParagraph"/>
              <w:spacing w:line="251" w:lineRule="exact"/>
              <w:ind w:left="260"/>
            </w:pPr>
            <w:r>
              <w:rPr>
                <w:spacing w:val="-5"/>
              </w:rPr>
              <w:t>20</w:t>
            </w:r>
          </w:p>
        </w:tc>
        <w:tc>
          <w:tcPr>
            <w:tcW w:w="719" w:type="dxa"/>
          </w:tcPr>
          <w:p w14:paraId="3A052221" w14:textId="77777777" w:rsidR="00B6477F" w:rsidRDefault="00000000">
            <w:pPr>
              <w:pStyle w:val="TableParagraph"/>
              <w:spacing w:line="251" w:lineRule="exact"/>
              <w:ind w:left="167"/>
            </w:pPr>
            <w:r>
              <w:rPr>
                <w:spacing w:val="-5"/>
              </w:rPr>
              <w:t>50</w:t>
            </w:r>
          </w:p>
        </w:tc>
        <w:tc>
          <w:tcPr>
            <w:tcW w:w="813" w:type="dxa"/>
          </w:tcPr>
          <w:p w14:paraId="71FB31BD" w14:textId="77777777" w:rsidR="00B6477F" w:rsidRDefault="00000000">
            <w:pPr>
              <w:pStyle w:val="TableParagraph"/>
              <w:spacing w:line="251" w:lineRule="exact"/>
              <w:ind w:left="272"/>
            </w:pPr>
            <w:r>
              <w:rPr>
                <w:spacing w:val="-10"/>
              </w:rPr>
              <w:t>1</w:t>
            </w:r>
          </w:p>
        </w:tc>
      </w:tr>
      <w:tr w:rsidR="00B6477F" w14:paraId="116791BD" w14:textId="77777777">
        <w:trPr>
          <w:trHeight w:val="503"/>
        </w:trPr>
        <w:tc>
          <w:tcPr>
            <w:tcW w:w="523" w:type="dxa"/>
          </w:tcPr>
          <w:p w14:paraId="19DA8905" w14:textId="77777777" w:rsidR="00B6477F" w:rsidRDefault="00000000">
            <w:pPr>
              <w:pStyle w:val="TableParagraph"/>
              <w:spacing w:line="249" w:lineRule="exact"/>
              <w:ind w:left="127"/>
            </w:pPr>
            <w:r>
              <w:rPr>
                <w:spacing w:val="-10"/>
              </w:rPr>
              <w:t>9</w:t>
            </w:r>
          </w:p>
        </w:tc>
        <w:tc>
          <w:tcPr>
            <w:tcW w:w="986" w:type="dxa"/>
          </w:tcPr>
          <w:p w14:paraId="6FC748D9" w14:textId="77777777" w:rsidR="00B6477F" w:rsidRDefault="00000000">
            <w:pPr>
              <w:pStyle w:val="TableParagraph"/>
              <w:spacing w:line="252" w:lineRule="exact"/>
              <w:ind w:left="105" w:right="110"/>
            </w:pPr>
            <w:r>
              <w:rPr>
                <w:spacing w:val="-2"/>
              </w:rPr>
              <w:t>BTEEE- 621-18</w:t>
            </w:r>
          </w:p>
        </w:tc>
        <w:tc>
          <w:tcPr>
            <w:tcW w:w="2433" w:type="dxa"/>
            <w:gridSpan w:val="2"/>
          </w:tcPr>
          <w:p w14:paraId="4B42AA56" w14:textId="77777777" w:rsidR="00B6477F" w:rsidRDefault="00000000">
            <w:pPr>
              <w:pStyle w:val="TableParagraph"/>
              <w:spacing w:line="249" w:lineRule="exact"/>
              <w:ind w:left="24"/>
            </w:pPr>
            <w:r>
              <w:t>Minor</w:t>
            </w:r>
            <w:r>
              <w:rPr>
                <w:spacing w:val="-4"/>
              </w:rPr>
              <w:t xml:space="preserve"> </w:t>
            </w:r>
            <w:r>
              <w:rPr>
                <w:spacing w:val="-2"/>
              </w:rPr>
              <w:t>Project</w:t>
            </w:r>
          </w:p>
        </w:tc>
        <w:tc>
          <w:tcPr>
            <w:tcW w:w="541" w:type="dxa"/>
            <w:gridSpan w:val="3"/>
          </w:tcPr>
          <w:p w14:paraId="578D88AC" w14:textId="77777777" w:rsidR="00B6477F" w:rsidRDefault="00000000">
            <w:pPr>
              <w:pStyle w:val="TableParagraph"/>
              <w:spacing w:line="249" w:lineRule="exact"/>
              <w:ind w:left="14"/>
              <w:jc w:val="center"/>
            </w:pPr>
            <w:r>
              <w:rPr>
                <w:spacing w:val="-10"/>
              </w:rPr>
              <w:t>0</w:t>
            </w:r>
          </w:p>
        </w:tc>
        <w:tc>
          <w:tcPr>
            <w:tcW w:w="538" w:type="dxa"/>
            <w:gridSpan w:val="2"/>
          </w:tcPr>
          <w:p w14:paraId="6BC109BF" w14:textId="77777777" w:rsidR="00B6477F" w:rsidRDefault="00000000">
            <w:pPr>
              <w:pStyle w:val="TableParagraph"/>
              <w:spacing w:line="249" w:lineRule="exact"/>
              <w:ind w:left="128"/>
            </w:pPr>
            <w:r>
              <w:rPr>
                <w:spacing w:val="-10"/>
              </w:rPr>
              <w:t>0</w:t>
            </w:r>
          </w:p>
        </w:tc>
        <w:tc>
          <w:tcPr>
            <w:tcW w:w="539" w:type="dxa"/>
          </w:tcPr>
          <w:p w14:paraId="679FC75D" w14:textId="77777777" w:rsidR="00B6477F" w:rsidRDefault="00000000">
            <w:pPr>
              <w:pStyle w:val="TableParagraph"/>
              <w:spacing w:line="249" w:lineRule="exact"/>
              <w:ind w:right="198"/>
              <w:jc w:val="right"/>
            </w:pPr>
            <w:r>
              <w:rPr>
                <w:spacing w:val="-10"/>
              </w:rPr>
              <w:t>6</w:t>
            </w:r>
          </w:p>
        </w:tc>
        <w:tc>
          <w:tcPr>
            <w:tcW w:w="808" w:type="dxa"/>
          </w:tcPr>
          <w:p w14:paraId="77B03909" w14:textId="77777777" w:rsidR="00B6477F" w:rsidRDefault="00000000">
            <w:pPr>
              <w:pStyle w:val="TableParagraph"/>
              <w:spacing w:line="249" w:lineRule="exact"/>
              <w:ind w:right="372"/>
              <w:jc w:val="right"/>
            </w:pPr>
            <w:r>
              <w:rPr>
                <w:spacing w:val="-10"/>
              </w:rPr>
              <w:t>6</w:t>
            </w:r>
          </w:p>
        </w:tc>
        <w:tc>
          <w:tcPr>
            <w:tcW w:w="897" w:type="dxa"/>
          </w:tcPr>
          <w:p w14:paraId="3E8910F2" w14:textId="77777777" w:rsidR="00B6477F" w:rsidRDefault="00000000">
            <w:pPr>
              <w:pStyle w:val="TableParagraph"/>
              <w:spacing w:line="249" w:lineRule="exact"/>
              <w:ind w:right="357"/>
              <w:jc w:val="right"/>
            </w:pPr>
            <w:r>
              <w:rPr>
                <w:spacing w:val="-5"/>
              </w:rPr>
              <w:t>60</w:t>
            </w:r>
          </w:p>
        </w:tc>
        <w:tc>
          <w:tcPr>
            <w:tcW w:w="990" w:type="dxa"/>
          </w:tcPr>
          <w:p w14:paraId="2B5BE55D" w14:textId="77777777" w:rsidR="00B6477F" w:rsidRDefault="00000000">
            <w:pPr>
              <w:pStyle w:val="TableParagraph"/>
              <w:spacing w:line="249" w:lineRule="exact"/>
              <w:ind w:left="260"/>
            </w:pPr>
            <w:r>
              <w:rPr>
                <w:spacing w:val="-5"/>
              </w:rPr>
              <w:t>40</w:t>
            </w:r>
          </w:p>
        </w:tc>
        <w:tc>
          <w:tcPr>
            <w:tcW w:w="719" w:type="dxa"/>
          </w:tcPr>
          <w:p w14:paraId="7F7AE544" w14:textId="77777777" w:rsidR="00B6477F" w:rsidRDefault="00000000">
            <w:pPr>
              <w:pStyle w:val="TableParagraph"/>
              <w:spacing w:line="249" w:lineRule="exact"/>
              <w:ind w:right="263"/>
              <w:jc w:val="right"/>
            </w:pPr>
            <w:r>
              <w:rPr>
                <w:spacing w:val="-5"/>
              </w:rPr>
              <w:t>100</w:t>
            </w:r>
          </w:p>
        </w:tc>
        <w:tc>
          <w:tcPr>
            <w:tcW w:w="813" w:type="dxa"/>
          </w:tcPr>
          <w:p w14:paraId="28BA62A8" w14:textId="77777777" w:rsidR="00B6477F" w:rsidRDefault="00000000">
            <w:pPr>
              <w:pStyle w:val="TableParagraph"/>
              <w:spacing w:line="249" w:lineRule="exact"/>
              <w:ind w:left="272"/>
            </w:pPr>
            <w:r>
              <w:rPr>
                <w:spacing w:val="-10"/>
              </w:rPr>
              <w:t>3</w:t>
            </w:r>
          </w:p>
        </w:tc>
      </w:tr>
      <w:tr w:rsidR="00B6477F" w14:paraId="11D2B109" w14:textId="77777777">
        <w:trPr>
          <w:trHeight w:val="758"/>
        </w:trPr>
        <w:tc>
          <w:tcPr>
            <w:tcW w:w="523" w:type="dxa"/>
          </w:tcPr>
          <w:p w14:paraId="4D4EB6CF" w14:textId="77777777" w:rsidR="00B6477F" w:rsidRDefault="00000000">
            <w:pPr>
              <w:pStyle w:val="TableParagraph"/>
              <w:spacing w:line="251" w:lineRule="exact"/>
              <w:ind w:left="127"/>
            </w:pPr>
            <w:r>
              <w:rPr>
                <w:spacing w:val="-5"/>
              </w:rPr>
              <w:t>10</w:t>
            </w:r>
          </w:p>
        </w:tc>
        <w:tc>
          <w:tcPr>
            <w:tcW w:w="986" w:type="dxa"/>
          </w:tcPr>
          <w:p w14:paraId="5FC7F10C" w14:textId="77777777" w:rsidR="00B6477F" w:rsidRDefault="00000000">
            <w:pPr>
              <w:pStyle w:val="TableParagraph"/>
              <w:ind w:left="23" w:right="252"/>
            </w:pPr>
            <w:r>
              <w:rPr>
                <w:spacing w:val="-2"/>
              </w:rPr>
              <w:t>BMPD- 601-18</w:t>
            </w:r>
          </w:p>
        </w:tc>
        <w:tc>
          <w:tcPr>
            <w:tcW w:w="2433" w:type="dxa"/>
            <w:gridSpan w:val="2"/>
          </w:tcPr>
          <w:p w14:paraId="14774F00" w14:textId="77777777" w:rsidR="00B6477F" w:rsidRDefault="00000000">
            <w:pPr>
              <w:pStyle w:val="TableParagraph"/>
              <w:ind w:left="24" w:right="65"/>
            </w:pPr>
            <w:r>
              <w:t>Mentoring and Professional</w:t>
            </w:r>
            <w:r>
              <w:rPr>
                <w:spacing w:val="-14"/>
              </w:rPr>
              <w:t xml:space="preserve"> </w:t>
            </w:r>
            <w:r>
              <w:t>Development</w:t>
            </w:r>
          </w:p>
          <w:p w14:paraId="401E6D38" w14:textId="77777777" w:rsidR="00B6477F" w:rsidRDefault="00000000">
            <w:pPr>
              <w:pStyle w:val="TableParagraph"/>
              <w:spacing w:line="233" w:lineRule="exact"/>
              <w:ind w:left="24"/>
            </w:pPr>
            <w:r>
              <w:t xml:space="preserve">of </w:t>
            </w:r>
            <w:r>
              <w:rPr>
                <w:spacing w:val="-2"/>
              </w:rPr>
              <w:t>Students</w:t>
            </w:r>
          </w:p>
        </w:tc>
        <w:tc>
          <w:tcPr>
            <w:tcW w:w="541" w:type="dxa"/>
            <w:gridSpan w:val="3"/>
          </w:tcPr>
          <w:p w14:paraId="6A50DC5A" w14:textId="77777777" w:rsidR="00B6477F" w:rsidRDefault="00000000">
            <w:pPr>
              <w:pStyle w:val="TableParagraph"/>
              <w:spacing w:line="251" w:lineRule="exact"/>
              <w:ind w:left="14"/>
              <w:jc w:val="center"/>
            </w:pPr>
            <w:r>
              <w:rPr>
                <w:spacing w:val="-10"/>
              </w:rPr>
              <w:t>0</w:t>
            </w:r>
          </w:p>
        </w:tc>
        <w:tc>
          <w:tcPr>
            <w:tcW w:w="538" w:type="dxa"/>
            <w:gridSpan w:val="2"/>
          </w:tcPr>
          <w:p w14:paraId="3B224ED3" w14:textId="77777777" w:rsidR="00B6477F" w:rsidRDefault="00000000">
            <w:pPr>
              <w:pStyle w:val="TableParagraph"/>
              <w:spacing w:line="251" w:lineRule="exact"/>
              <w:ind w:left="128"/>
            </w:pPr>
            <w:r>
              <w:rPr>
                <w:spacing w:val="-10"/>
              </w:rPr>
              <w:t>1</w:t>
            </w:r>
          </w:p>
        </w:tc>
        <w:tc>
          <w:tcPr>
            <w:tcW w:w="539" w:type="dxa"/>
          </w:tcPr>
          <w:p w14:paraId="2E36BE3C" w14:textId="77777777" w:rsidR="00B6477F" w:rsidRDefault="00000000">
            <w:pPr>
              <w:pStyle w:val="TableParagraph"/>
              <w:spacing w:line="251" w:lineRule="exact"/>
              <w:ind w:right="198"/>
              <w:jc w:val="right"/>
            </w:pPr>
            <w:r>
              <w:rPr>
                <w:spacing w:val="-10"/>
              </w:rPr>
              <w:t>0</w:t>
            </w:r>
          </w:p>
        </w:tc>
        <w:tc>
          <w:tcPr>
            <w:tcW w:w="808" w:type="dxa"/>
          </w:tcPr>
          <w:p w14:paraId="052CC583" w14:textId="77777777" w:rsidR="00B6477F" w:rsidRDefault="00000000">
            <w:pPr>
              <w:pStyle w:val="TableParagraph"/>
              <w:spacing w:line="251" w:lineRule="exact"/>
              <w:ind w:right="372"/>
              <w:jc w:val="right"/>
            </w:pPr>
            <w:r>
              <w:rPr>
                <w:spacing w:val="-10"/>
              </w:rPr>
              <w:t>1</w:t>
            </w:r>
          </w:p>
        </w:tc>
        <w:tc>
          <w:tcPr>
            <w:tcW w:w="897" w:type="dxa"/>
          </w:tcPr>
          <w:p w14:paraId="21A1F188" w14:textId="77777777" w:rsidR="00B6477F" w:rsidRDefault="00000000">
            <w:pPr>
              <w:pStyle w:val="TableParagraph"/>
              <w:spacing w:line="251" w:lineRule="exact"/>
              <w:ind w:right="357"/>
              <w:jc w:val="right"/>
            </w:pPr>
            <w:r>
              <w:rPr>
                <w:spacing w:val="-5"/>
              </w:rPr>
              <w:t>50</w:t>
            </w:r>
          </w:p>
        </w:tc>
        <w:tc>
          <w:tcPr>
            <w:tcW w:w="990" w:type="dxa"/>
          </w:tcPr>
          <w:p w14:paraId="5CBBB80F" w14:textId="77777777" w:rsidR="00B6477F" w:rsidRDefault="00000000">
            <w:pPr>
              <w:pStyle w:val="TableParagraph"/>
              <w:spacing w:line="251" w:lineRule="exact"/>
              <w:ind w:right="235"/>
              <w:jc w:val="center"/>
            </w:pPr>
            <w:r>
              <w:rPr>
                <w:spacing w:val="-10"/>
              </w:rPr>
              <w:t>-</w:t>
            </w:r>
          </w:p>
        </w:tc>
        <w:tc>
          <w:tcPr>
            <w:tcW w:w="719" w:type="dxa"/>
          </w:tcPr>
          <w:p w14:paraId="2891067F" w14:textId="77777777" w:rsidR="00B6477F" w:rsidRDefault="00000000">
            <w:pPr>
              <w:pStyle w:val="TableParagraph"/>
              <w:spacing w:line="251" w:lineRule="exact"/>
              <w:ind w:left="167"/>
            </w:pPr>
            <w:r>
              <w:rPr>
                <w:spacing w:val="-5"/>
              </w:rPr>
              <w:t>50</w:t>
            </w:r>
          </w:p>
        </w:tc>
        <w:tc>
          <w:tcPr>
            <w:tcW w:w="813" w:type="dxa"/>
          </w:tcPr>
          <w:p w14:paraId="5EB2F0F4" w14:textId="77777777" w:rsidR="00B6477F" w:rsidRDefault="00000000">
            <w:pPr>
              <w:pStyle w:val="TableParagraph"/>
              <w:spacing w:line="251" w:lineRule="exact"/>
              <w:ind w:left="94"/>
            </w:pPr>
            <w:r>
              <w:rPr>
                <w:spacing w:val="-4"/>
              </w:rPr>
              <w:t>S/US</w:t>
            </w:r>
          </w:p>
        </w:tc>
      </w:tr>
      <w:tr w:rsidR="00B6477F" w14:paraId="520F0F22" w14:textId="77777777">
        <w:trPr>
          <w:trHeight w:val="265"/>
        </w:trPr>
        <w:tc>
          <w:tcPr>
            <w:tcW w:w="3942" w:type="dxa"/>
            <w:gridSpan w:val="4"/>
          </w:tcPr>
          <w:p w14:paraId="40EAE57A" w14:textId="77777777" w:rsidR="00B6477F" w:rsidRDefault="00000000">
            <w:pPr>
              <w:pStyle w:val="TableParagraph"/>
              <w:spacing w:line="246" w:lineRule="exact"/>
              <w:ind w:left="30"/>
              <w:jc w:val="center"/>
              <w:rPr>
                <w:b/>
                <w:spacing w:val="-2"/>
              </w:rPr>
            </w:pPr>
            <w:r>
              <w:rPr>
                <w:b/>
                <w:spacing w:val="-2"/>
              </w:rPr>
              <w:t>Total</w:t>
            </w:r>
          </w:p>
          <w:p w14:paraId="5548C268" w14:textId="77777777" w:rsidR="00B21854" w:rsidRPr="00B21854" w:rsidRDefault="00B21854" w:rsidP="00B21854"/>
          <w:p w14:paraId="1AC5ADFC" w14:textId="77777777" w:rsidR="00B21854" w:rsidRPr="00B21854" w:rsidRDefault="00B21854" w:rsidP="00B21854"/>
          <w:p w14:paraId="5ADE6B6D" w14:textId="2CB05DA9" w:rsidR="00B21854" w:rsidRPr="00B21854" w:rsidRDefault="00B21854" w:rsidP="00B21854">
            <w:pPr>
              <w:tabs>
                <w:tab w:val="left" w:pos="2616"/>
              </w:tabs>
            </w:pPr>
            <w:r>
              <w:tab/>
            </w:r>
          </w:p>
        </w:tc>
        <w:tc>
          <w:tcPr>
            <w:tcW w:w="541" w:type="dxa"/>
            <w:gridSpan w:val="3"/>
          </w:tcPr>
          <w:p w14:paraId="21CC278A" w14:textId="77777777" w:rsidR="00B6477F" w:rsidRDefault="00000000">
            <w:pPr>
              <w:pStyle w:val="TableParagraph"/>
              <w:spacing w:line="246" w:lineRule="exact"/>
              <w:ind w:left="162"/>
              <w:rPr>
                <w:b/>
              </w:rPr>
            </w:pPr>
            <w:r>
              <w:rPr>
                <w:b/>
                <w:spacing w:val="-5"/>
              </w:rPr>
              <w:t>19</w:t>
            </w:r>
          </w:p>
        </w:tc>
        <w:tc>
          <w:tcPr>
            <w:tcW w:w="538" w:type="dxa"/>
            <w:gridSpan w:val="2"/>
          </w:tcPr>
          <w:p w14:paraId="3015A509" w14:textId="77777777" w:rsidR="00B6477F" w:rsidRDefault="00000000">
            <w:pPr>
              <w:pStyle w:val="TableParagraph"/>
              <w:spacing w:line="246" w:lineRule="exact"/>
              <w:ind w:left="128"/>
              <w:rPr>
                <w:b/>
              </w:rPr>
            </w:pPr>
            <w:r>
              <w:rPr>
                <w:b/>
                <w:spacing w:val="-10"/>
              </w:rPr>
              <w:t>3</w:t>
            </w:r>
          </w:p>
        </w:tc>
        <w:tc>
          <w:tcPr>
            <w:tcW w:w="539" w:type="dxa"/>
          </w:tcPr>
          <w:p w14:paraId="4969242F" w14:textId="77777777" w:rsidR="00B6477F" w:rsidRDefault="00000000">
            <w:pPr>
              <w:pStyle w:val="TableParagraph"/>
              <w:spacing w:line="246" w:lineRule="exact"/>
              <w:ind w:right="144"/>
              <w:jc w:val="right"/>
              <w:rPr>
                <w:b/>
              </w:rPr>
            </w:pPr>
            <w:r>
              <w:rPr>
                <w:b/>
                <w:spacing w:val="-5"/>
              </w:rPr>
              <w:t>10</w:t>
            </w:r>
          </w:p>
        </w:tc>
        <w:tc>
          <w:tcPr>
            <w:tcW w:w="808" w:type="dxa"/>
          </w:tcPr>
          <w:p w14:paraId="619DF7B6" w14:textId="77777777" w:rsidR="00B6477F" w:rsidRDefault="00000000">
            <w:pPr>
              <w:pStyle w:val="TableParagraph"/>
              <w:spacing w:line="246" w:lineRule="exact"/>
              <w:ind w:right="364"/>
              <w:jc w:val="right"/>
              <w:rPr>
                <w:b/>
              </w:rPr>
            </w:pPr>
            <w:r>
              <w:rPr>
                <w:b/>
                <w:spacing w:val="-5"/>
              </w:rPr>
              <w:t>32</w:t>
            </w:r>
          </w:p>
        </w:tc>
        <w:tc>
          <w:tcPr>
            <w:tcW w:w="897" w:type="dxa"/>
          </w:tcPr>
          <w:p w14:paraId="0434FCC1" w14:textId="77777777" w:rsidR="00B6477F" w:rsidRDefault="00000000">
            <w:pPr>
              <w:pStyle w:val="TableParagraph"/>
              <w:spacing w:line="246" w:lineRule="exact"/>
              <w:ind w:right="311"/>
              <w:jc w:val="right"/>
              <w:rPr>
                <w:b/>
              </w:rPr>
            </w:pPr>
            <w:r>
              <w:rPr>
                <w:b/>
                <w:spacing w:val="-5"/>
              </w:rPr>
              <w:t>410</w:t>
            </w:r>
          </w:p>
        </w:tc>
        <w:tc>
          <w:tcPr>
            <w:tcW w:w="990" w:type="dxa"/>
          </w:tcPr>
          <w:p w14:paraId="7FD12059" w14:textId="77777777" w:rsidR="00B6477F" w:rsidRDefault="00000000">
            <w:pPr>
              <w:pStyle w:val="TableParagraph"/>
              <w:spacing w:line="246" w:lineRule="exact"/>
              <w:ind w:left="149"/>
              <w:rPr>
                <w:b/>
              </w:rPr>
            </w:pPr>
            <w:r>
              <w:rPr>
                <w:b/>
                <w:spacing w:val="-5"/>
              </w:rPr>
              <w:t>440</w:t>
            </w:r>
          </w:p>
        </w:tc>
        <w:tc>
          <w:tcPr>
            <w:tcW w:w="719" w:type="dxa"/>
          </w:tcPr>
          <w:p w14:paraId="14D2E4EE" w14:textId="77777777" w:rsidR="00B6477F" w:rsidRDefault="00000000">
            <w:pPr>
              <w:pStyle w:val="TableParagraph"/>
              <w:spacing w:line="246" w:lineRule="exact"/>
              <w:ind w:right="263"/>
              <w:jc w:val="right"/>
              <w:rPr>
                <w:b/>
              </w:rPr>
            </w:pPr>
            <w:r>
              <w:rPr>
                <w:b/>
                <w:spacing w:val="-5"/>
              </w:rPr>
              <w:t>850</w:t>
            </w:r>
          </w:p>
        </w:tc>
        <w:tc>
          <w:tcPr>
            <w:tcW w:w="813" w:type="dxa"/>
          </w:tcPr>
          <w:p w14:paraId="79A535D4" w14:textId="77777777" w:rsidR="00B6477F" w:rsidRDefault="00000000">
            <w:pPr>
              <w:pStyle w:val="TableParagraph"/>
              <w:spacing w:line="246" w:lineRule="exact"/>
              <w:ind w:left="216"/>
              <w:rPr>
                <w:b/>
              </w:rPr>
            </w:pPr>
            <w:r>
              <w:rPr>
                <w:b/>
                <w:spacing w:val="-5"/>
              </w:rPr>
              <w:t>26</w:t>
            </w:r>
          </w:p>
        </w:tc>
      </w:tr>
    </w:tbl>
    <w:p w14:paraId="26C474C7" w14:textId="77777777" w:rsidR="00B6477F" w:rsidRDefault="00B6477F">
      <w:pPr>
        <w:pStyle w:val="TableParagraph"/>
        <w:spacing w:line="246" w:lineRule="exact"/>
        <w:rPr>
          <w:b/>
        </w:rPr>
        <w:sectPr w:rsidR="00B6477F">
          <w:headerReference w:type="default" r:id="rId15"/>
          <w:footerReference w:type="default" r:id="rId16"/>
          <w:pgSz w:w="11900" w:h="16850"/>
          <w:pgMar w:top="840" w:right="566" w:bottom="1080" w:left="1417" w:header="406" w:footer="900" w:gutter="0"/>
          <w:cols w:space="720"/>
        </w:sectPr>
      </w:pPr>
    </w:p>
    <w:p w14:paraId="59C0BF92" w14:textId="77777777" w:rsidR="00B6477F" w:rsidRDefault="00B6477F">
      <w:pPr>
        <w:pStyle w:val="BodyText"/>
        <w:spacing w:before="108"/>
        <w:rPr>
          <w:b/>
          <w:sz w:val="20"/>
        </w:rPr>
      </w:pPr>
    </w:p>
    <w:tbl>
      <w:tblPr>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987"/>
        <w:gridCol w:w="2435"/>
        <w:gridCol w:w="541"/>
        <w:gridCol w:w="416"/>
        <w:gridCol w:w="126"/>
        <w:gridCol w:w="541"/>
        <w:gridCol w:w="812"/>
        <w:gridCol w:w="901"/>
        <w:gridCol w:w="989"/>
        <w:gridCol w:w="720"/>
        <w:gridCol w:w="812"/>
      </w:tblGrid>
      <w:tr w:rsidR="00B6477F" w14:paraId="6875A7BB" w14:textId="77777777">
        <w:trPr>
          <w:trHeight w:val="266"/>
        </w:trPr>
        <w:tc>
          <w:tcPr>
            <w:tcW w:w="9801" w:type="dxa"/>
            <w:gridSpan w:val="12"/>
          </w:tcPr>
          <w:p w14:paraId="5282369B" w14:textId="77777777" w:rsidR="00B6477F" w:rsidRDefault="00000000">
            <w:pPr>
              <w:pStyle w:val="TableParagraph"/>
              <w:spacing w:before="1" w:line="245" w:lineRule="exact"/>
              <w:ind w:left="223"/>
            </w:pPr>
            <w:r>
              <w:t>Institute/Department</w:t>
            </w:r>
            <w:r>
              <w:rPr>
                <w:spacing w:val="-6"/>
              </w:rPr>
              <w:t xml:space="preserve"> </w:t>
            </w:r>
            <w:r>
              <w:t>to</w:t>
            </w:r>
            <w:r>
              <w:rPr>
                <w:spacing w:val="-4"/>
              </w:rPr>
              <w:t xml:space="preserve"> </w:t>
            </w:r>
            <w:r>
              <w:t>decide</w:t>
            </w:r>
            <w:r>
              <w:rPr>
                <w:spacing w:val="-5"/>
              </w:rPr>
              <w:t xml:space="preserve"> </w:t>
            </w:r>
            <w:r>
              <w:t>regarding</w:t>
            </w:r>
            <w:r>
              <w:rPr>
                <w:spacing w:val="-4"/>
              </w:rPr>
              <w:t xml:space="preserve"> </w:t>
            </w:r>
            <w:r>
              <w:t>sending</w:t>
            </w:r>
            <w:r>
              <w:rPr>
                <w:spacing w:val="-4"/>
              </w:rPr>
              <w:t xml:space="preserve"> </w:t>
            </w:r>
            <w:r>
              <w:t>students</w:t>
            </w:r>
            <w:r>
              <w:rPr>
                <w:spacing w:val="-5"/>
              </w:rPr>
              <w:t xml:space="preserve"> </w:t>
            </w:r>
            <w:r>
              <w:t>for</w:t>
            </w:r>
            <w:r>
              <w:rPr>
                <w:spacing w:val="-4"/>
              </w:rPr>
              <w:t xml:space="preserve"> </w:t>
            </w:r>
            <w:r>
              <w:t>One</w:t>
            </w:r>
            <w:r>
              <w:rPr>
                <w:spacing w:val="-4"/>
              </w:rPr>
              <w:t xml:space="preserve"> </w:t>
            </w:r>
            <w:r>
              <w:t>Semester</w:t>
            </w:r>
            <w:r>
              <w:rPr>
                <w:spacing w:val="-3"/>
              </w:rPr>
              <w:t xml:space="preserve"> </w:t>
            </w:r>
            <w:r>
              <w:t>Training</w:t>
            </w:r>
            <w:r>
              <w:rPr>
                <w:spacing w:val="-4"/>
              </w:rPr>
              <w:t xml:space="preserve"> </w:t>
            </w:r>
            <w:r>
              <w:t>in</w:t>
            </w:r>
            <w:r>
              <w:rPr>
                <w:spacing w:val="-4"/>
              </w:rPr>
              <w:t xml:space="preserve"> </w:t>
            </w:r>
            <w:r>
              <w:t>7</w:t>
            </w:r>
            <w:r>
              <w:rPr>
                <w:vertAlign w:val="superscript"/>
              </w:rPr>
              <w:t>th</w:t>
            </w:r>
            <w:r>
              <w:rPr>
                <w:spacing w:val="-3"/>
              </w:rPr>
              <w:t xml:space="preserve"> </w:t>
            </w:r>
            <w:r>
              <w:t>or</w:t>
            </w:r>
            <w:r>
              <w:rPr>
                <w:spacing w:val="-4"/>
              </w:rPr>
              <w:t xml:space="preserve"> </w:t>
            </w:r>
            <w:r>
              <w:t>8</w:t>
            </w:r>
            <w:r>
              <w:rPr>
                <w:vertAlign w:val="superscript"/>
              </w:rPr>
              <w:t>th</w:t>
            </w:r>
            <w:r>
              <w:rPr>
                <w:spacing w:val="-4"/>
              </w:rPr>
              <w:t xml:space="preserve"> </w:t>
            </w:r>
            <w:r>
              <w:rPr>
                <w:spacing w:val="-2"/>
              </w:rPr>
              <w:t>Semester.</w:t>
            </w:r>
          </w:p>
        </w:tc>
      </w:tr>
      <w:tr w:rsidR="00B6477F" w14:paraId="2689DA29" w14:textId="77777777">
        <w:trPr>
          <w:trHeight w:val="266"/>
        </w:trPr>
        <w:tc>
          <w:tcPr>
            <w:tcW w:w="4900" w:type="dxa"/>
            <w:gridSpan w:val="5"/>
          </w:tcPr>
          <w:p w14:paraId="04B09F75" w14:textId="77777777" w:rsidR="00B6477F" w:rsidRDefault="00000000">
            <w:pPr>
              <w:pStyle w:val="TableParagraph"/>
              <w:spacing w:before="1" w:line="245" w:lineRule="exact"/>
              <w:ind w:left="964"/>
              <w:rPr>
                <w:b/>
              </w:rPr>
            </w:pPr>
            <w:r>
              <w:rPr>
                <w:b/>
              </w:rPr>
              <w:t>Semester</w:t>
            </w:r>
            <w:r>
              <w:rPr>
                <w:b/>
                <w:spacing w:val="-6"/>
              </w:rPr>
              <w:t xml:space="preserve"> </w:t>
            </w:r>
            <w:r>
              <w:rPr>
                <w:b/>
              </w:rPr>
              <w:t>VII/VIII</w:t>
            </w:r>
            <w:r>
              <w:rPr>
                <w:b/>
                <w:spacing w:val="-4"/>
              </w:rPr>
              <w:t xml:space="preserve"> </w:t>
            </w:r>
            <w:r>
              <w:rPr>
                <w:b/>
              </w:rPr>
              <w:t>[Fourth</w:t>
            </w:r>
            <w:r>
              <w:rPr>
                <w:b/>
                <w:spacing w:val="-4"/>
              </w:rPr>
              <w:t xml:space="preserve"> </w:t>
            </w:r>
            <w:r>
              <w:rPr>
                <w:b/>
                <w:spacing w:val="-2"/>
              </w:rPr>
              <w:t>year]</w:t>
            </w:r>
          </w:p>
        </w:tc>
        <w:tc>
          <w:tcPr>
            <w:tcW w:w="4901" w:type="dxa"/>
            <w:gridSpan w:val="7"/>
          </w:tcPr>
          <w:p w14:paraId="06E1FBE9" w14:textId="77777777" w:rsidR="00B6477F" w:rsidRDefault="00000000">
            <w:pPr>
              <w:pStyle w:val="TableParagraph"/>
              <w:spacing w:before="1" w:line="245" w:lineRule="exact"/>
              <w:ind w:left="342"/>
              <w:rPr>
                <w:b/>
              </w:rPr>
            </w:pPr>
            <w:r>
              <w:rPr>
                <w:b/>
              </w:rPr>
              <w:t>Branch:</w:t>
            </w:r>
            <w:r>
              <w:rPr>
                <w:b/>
                <w:spacing w:val="-4"/>
              </w:rPr>
              <w:t xml:space="preserve"> </w:t>
            </w:r>
            <w:r>
              <w:rPr>
                <w:b/>
              </w:rPr>
              <w:t>Electrical</w:t>
            </w:r>
            <w:r>
              <w:rPr>
                <w:b/>
                <w:spacing w:val="-3"/>
              </w:rPr>
              <w:t xml:space="preserve"> </w:t>
            </w:r>
            <w:r>
              <w:rPr>
                <w:b/>
              </w:rPr>
              <w:t>&amp;</w:t>
            </w:r>
            <w:r>
              <w:rPr>
                <w:b/>
                <w:spacing w:val="-4"/>
              </w:rPr>
              <w:t xml:space="preserve"> </w:t>
            </w:r>
            <w:r>
              <w:rPr>
                <w:b/>
              </w:rPr>
              <w:t>Electronics</w:t>
            </w:r>
            <w:r>
              <w:rPr>
                <w:b/>
                <w:spacing w:val="-4"/>
              </w:rPr>
              <w:t xml:space="preserve"> </w:t>
            </w:r>
            <w:r>
              <w:rPr>
                <w:b/>
                <w:spacing w:val="-2"/>
              </w:rPr>
              <w:t>Engineering</w:t>
            </w:r>
          </w:p>
        </w:tc>
      </w:tr>
      <w:tr w:rsidR="00B6477F" w14:paraId="06AA1AEF" w14:textId="77777777">
        <w:trPr>
          <w:trHeight w:val="513"/>
        </w:trPr>
        <w:tc>
          <w:tcPr>
            <w:tcW w:w="521" w:type="dxa"/>
          </w:tcPr>
          <w:p w14:paraId="1183196F" w14:textId="77777777" w:rsidR="00B6477F" w:rsidRDefault="00000000">
            <w:pPr>
              <w:pStyle w:val="TableParagraph"/>
              <w:spacing w:line="251" w:lineRule="exact"/>
              <w:ind w:left="7"/>
              <w:rPr>
                <w:b/>
              </w:rPr>
            </w:pPr>
            <w:r>
              <w:rPr>
                <w:b/>
                <w:spacing w:val="-5"/>
              </w:rPr>
              <w:t>Sr.</w:t>
            </w:r>
          </w:p>
          <w:p w14:paraId="6D737630" w14:textId="77777777" w:rsidR="00B6477F" w:rsidRDefault="00000000">
            <w:pPr>
              <w:pStyle w:val="TableParagraph"/>
              <w:spacing w:before="1" w:line="240" w:lineRule="exact"/>
              <w:ind w:left="7"/>
              <w:rPr>
                <w:b/>
              </w:rPr>
            </w:pPr>
            <w:r>
              <w:rPr>
                <w:b/>
                <w:spacing w:val="-5"/>
              </w:rPr>
              <w:t>No.</w:t>
            </w:r>
          </w:p>
        </w:tc>
        <w:tc>
          <w:tcPr>
            <w:tcW w:w="987" w:type="dxa"/>
          </w:tcPr>
          <w:p w14:paraId="0189F87E" w14:textId="77777777" w:rsidR="00B6477F" w:rsidRDefault="00000000">
            <w:pPr>
              <w:pStyle w:val="TableParagraph"/>
              <w:spacing w:line="254" w:lineRule="exact"/>
              <w:ind w:left="4" w:right="292"/>
              <w:rPr>
                <w:b/>
              </w:rPr>
            </w:pPr>
            <w:r>
              <w:rPr>
                <w:b/>
                <w:spacing w:val="-2"/>
              </w:rPr>
              <w:t xml:space="preserve">Course </w:t>
            </w:r>
            <w:r>
              <w:rPr>
                <w:b/>
                <w:spacing w:val="-4"/>
              </w:rPr>
              <w:t>code</w:t>
            </w:r>
          </w:p>
        </w:tc>
        <w:tc>
          <w:tcPr>
            <w:tcW w:w="2435" w:type="dxa"/>
          </w:tcPr>
          <w:p w14:paraId="250EA05D" w14:textId="77777777" w:rsidR="00B6477F" w:rsidRDefault="00000000">
            <w:pPr>
              <w:pStyle w:val="TableParagraph"/>
              <w:spacing w:line="251" w:lineRule="exact"/>
              <w:ind w:left="3"/>
              <w:rPr>
                <w:b/>
              </w:rPr>
            </w:pPr>
            <w:r>
              <w:rPr>
                <w:b/>
              </w:rPr>
              <w:t>Course</w:t>
            </w:r>
            <w:r>
              <w:rPr>
                <w:b/>
                <w:spacing w:val="-4"/>
              </w:rPr>
              <w:t xml:space="preserve"> </w:t>
            </w:r>
            <w:r>
              <w:rPr>
                <w:b/>
                <w:spacing w:val="-2"/>
              </w:rPr>
              <w:t>Title</w:t>
            </w:r>
          </w:p>
        </w:tc>
        <w:tc>
          <w:tcPr>
            <w:tcW w:w="541" w:type="dxa"/>
          </w:tcPr>
          <w:p w14:paraId="3D2AD82B" w14:textId="77777777" w:rsidR="00B6477F" w:rsidRDefault="00000000">
            <w:pPr>
              <w:pStyle w:val="TableParagraph"/>
              <w:spacing w:before="5"/>
              <w:ind w:left="240"/>
              <w:rPr>
                <w:b/>
              </w:rPr>
            </w:pPr>
            <w:r>
              <w:rPr>
                <w:b/>
                <w:spacing w:val="-10"/>
              </w:rPr>
              <w:t>L</w:t>
            </w:r>
          </w:p>
        </w:tc>
        <w:tc>
          <w:tcPr>
            <w:tcW w:w="542" w:type="dxa"/>
            <w:gridSpan w:val="2"/>
          </w:tcPr>
          <w:p w14:paraId="2FB3BA6F" w14:textId="77777777" w:rsidR="00B6477F" w:rsidRDefault="00000000">
            <w:pPr>
              <w:pStyle w:val="TableParagraph"/>
              <w:spacing w:before="5"/>
              <w:ind w:left="27"/>
              <w:jc w:val="center"/>
              <w:rPr>
                <w:b/>
              </w:rPr>
            </w:pPr>
            <w:r>
              <w:rPr>
                <w:b/>
                <w:spacing w:val="-10"/>
              </w:rPr>
              <w:t>T</w:t>
            </w:r>
          </w:p>
        </w:tc>
        <w:tc>
          <w:tcPr>
            <w:tcW w:w="541" w:type="dxa"/>
          </w:tcPr>
          <w:p w14:paraId="1D03F72A" w14:textId="77777777" w:rsidR="00B6477F" w:rsidRDefault="00000000">
            <w:pPr>
              <w:pStyle w:val="TableParagraph"/>
              <w:spacing w:before="5"/>
              <w:ind w:left="101"/>
              <w:rPr>
                <w:b/>
              </w:rPr>
            </w:pPr>
            <w:r>
              <w:rPr>
                <w:b/>
                <w:spacing w:val="-10"/>
              </w:rPr>
              <w:t>P</w:t>
            </w:r>
          </w:p>
        </w:tc>
        <w:tc>
          <w:tcPr>
            <w:tcW w:w="812" w:type="dxa"/>
          </w:tcPr>
          <w:p w14:paraId="3C2DBAA2" w14:textId="77777777" w:rsidR="00B6477F" w:rsidRDefault="00000000">
            <w:pPr>
              <w:pStyle w:val="TableParagraph"/>
              <w:spacing w:line="254" w:lineRule="exact"/>
              <w:ind w:left="78" w:right="68"/>
              <w:rPr>
                <w:b/>
              </w:rPr>
            </w:pPr>
            <w:r>
              <w:rPr>
                <w:b/>
                <w:spacing w:val="-2"/>
              </w:rPr>
              <w:t xml:space="preserve">Hours/ </w:t>
            </w:r>
            <w:r>
              <w:rPr>
                <w:b/>
                <w:spacing w:val="-4"/>
              </w:rPr>
              <w:t>Week</w:t>
            </w:r>
          </w:p>
        </w:tc>
        <w:tc>
          <w:tcPr>
            <w:tcW w:w="901" w:type="dxa"/>
          </w:tcPr>
          <w:p w14:paraId="415DB16B" w14:textId="77777777" w:rsidR="00B6477F" w:rsidRDefault="00000000">
            <w:pPr>
              <w:pStyle w:val="TableParagraph"/>
              <w:spacing w:line="256" w:lineRule="exact"/>
              <w:ind w:left="77"/>
              <w:rPr>
                <w:b/>
              </w:rPr>
            </w:pPr>
            <w:r>
              <w:rPr>
                <w:b/>
                <w:spacing w:val="-2"/>
              </w:rPr>
              <w:t>Internal Marks</w:t>
            </w:r>
          </w:p>
        </w:tc>
        <w:tc>
          <w:tcPr>
            <w:tcW w:w="989" w:type="dxa"/>
          </w:tcPr>
          <w:p w14:paraId="426C242C" w14:textId="77777777" w:rsidR="00B6477F" w:rsidRDefault="00000000">
            <w:pPr>
              <w:pStyle w:val="TableParagraph"/>
              <w:spacing w:line="256" w:lineRule="exact"/>
              <w:ind w:left="77" w:right="79"/>
              <w:rPr>
                <w:b/>
              </w:rPr>
            </w:pPr>
            <w:r>
              <w:rPr>
                <w:b/>
                <w:spacing w:val="-2"/>
              </w:rPr>
              <w:t>External Marks</w:t>
            </w:r>
          </w:p>
        </w:tc>
        <w:tc>
          <w:tcPr>
            <w:tcW w:w="720" w:type="dxa"/>
          </w:tcPr>
          <w:p w14:paraId="49B47EB4" w14:textId="77777777" w:rsidR="00B6477F" w:rsidRDefault="00000000">
            <w:pPr>
              <w:pStyle w:val="TableParagraph"/>
              <w:spacing w:line="256" w:lineRule="exact"/>
              <w:ind w:left="77" w:right="-1"/>
              <w:rPr>
                <w:b/>
              </w:rPr>
            </w:pPr>
            <w:r>
              <w:rPr>
                <w:b/>
                <w:spacing w:val="-2"/>
              </w:rPr>
              <w:t>Total Marks</w:t>
            </w:r>
          </w:p>
        </w:tc>
        <w:tc>
          <w:tcPr>
            <w:tcW w:w="812" w:type="dxa"/>
          </w:tcPr>
          <w:p w14:paraId="2C6DAD9D" w14:textId="77777777" w:rsidR="00B6477F" w:rsidRDefault="00000000">
            <w:pPr>
              <w:pStyle w:val="TableParagraph"/>
              <w:spacing w:before="1"/>
              <w:ind w:left="77"/>
              <w:rPr>
                <w:b/>
              </w:rPr>
            </w:pPr>
            <w:r>
              <w:rPr>
                <w:b/>
                <w:spacing w:val="-2"/>
              </w:rPr>
              <w:t>Credits</w:t>
            </w:r>
          </w:p>
        </w:tc>
      </w:tr>
      <w:tr w:rsidR="00B6477F" w14:paraId="65FD581D" w14:textId="77777777">
        <w:trPr>
          <w:trHeight w:val="558"/>
        </w:trPr>
        <w:tc>
          <w:tcPr>
            <w:tcW w:w="521" w:type="dxa"/>
          </w:tcPr>
          <w:p w14:paraId="46D7ED75" w14:textId="77777777" w:rsidR="00B6477F" w:rsidRDefault="00000000">
            <w:pPr>
              <w:pStyle w:val="TableParagraph"/>
              <w:spacing w:line="251" w:lineRule="exact"/>
              <w:ind w:left="127"/>
            </w:pPr>
            <w:r>
              <w:rPr>
                <w:spacing w:val="-10"/>
              </w:rPr>
              <w:t>1</w:t>
            </w:r>
          </w:p>
        </w:tc>
        <w:tc>
          <w:tcPr>
            <w:tcW w:w="987" w:type="dxa"/>
          </w:tcPr>
          <w:p w14:paraId="64BD88E7" w14:textId="77777777" w:rsidR="00B6477F" w:rsidRDefault="00000000">
            <w:pPr>
              <w:pStyle w:val="TableParagraph"/>
              <w:spacing w:before="1" w:line="244" w:lineRule="auto"/>
              <w:ind w:left="105" w:right="40"/>
            </w:pPr>
            <w:r>
              <w:rPr>
                <w:spacing w:val="-2"/>
              </w:rPr>
              <w:t>BTXXX- 701X-18</w:t>
            </w:r>
          </w:p>
        </w:tc>
        <w:tc>
          <w:tcPr>
            <w:tcW w:w="2435" w:type="dxa"/>
          </w:tcPr>
          <w:p w14:paraId="5639F93B" w14:textId="77777777" w:rsidR="00B6477F" w:rsidRDefault="00000000">
            <w:pPr>
              <w:pStyle w:val="TableParagraph"/>
              <w:spacing w:line="251" w:lineRule="exact"/>
              <w:ind w:left="22"/>
            </w:pPr>
            <w:proofErr w:type="spellStart"/>
            <w:r>
              <w:t>Programme</w:t>
            </w:r>
            <w:proofErr w:type="spellEnd"/>
            <w:r>
              <w:rPr>
                <w:spacing w:val="-11"/>
              </w:rPr>
              <w:t xml:space="preserve"> </w:t>
            </w:r>
            <w:r>
              <w:t>Elective-</w:t>
            </w:r>
            <w:r>
              <w:rPr>
                <w:spacing w:val="-10"/>
              </w:rPr>
              <w:t>4</w:t>
            </w:r>
          </w:p>
        </w:tc>
        <w:tc>
          <w:tcPr>
            <w:tcW w:w="541" w:type="dxa"/>
          </w:tcPr>
          <w:p w14:paraId="091B3B2E" w14:textId="77777777" w:rsidR="00B6477F" w:rsidRDefault="00000000">
            <w:pPr>
              <w:pStyle w:val="TableParagraph"/>
              <w:spacing w:before="1"/>
              <w:ind w:left="211"/>
            </w:pPr>
            <w:r>
              <w:rPr>
                <w:spacing w:val="-10"/>
              </w:rPr>
              <w:t>3</w:t>
            </w:r>
          </w:p>
        </w:tc>
        <w:tc>
          <w:tcPr>
            <w:tcW w:w="542" w:type="dxa"/>
            <w:gridSpan w:val="2"/>
          </w:tcPr>
          <w:p w14:paraId="74BA1904" w14:textId="77777777" w:rsidR="00B6477F" w:rsidRDefault="00000000">
            <w:pPr>
              <w:pStyle w:val="TableParagraph"/>
              <w:spacing w:before="1"/>
              <w:ind w:left="122"/>
            </w:pPr>
            <w:r>
              <w:rPr>
                <w:spacing w:val="-10"/>
              </w:rPr>
              <w:t>0</w:t>
            </w:r>
          </w:p>
        </w:tc>
        <w:tc>
          <w:tcPr>
            <w:tcW w:w="541" w:type="dxa"/>
          </w:tcPr>
          <w:p w14:paraId="225EAF55" w14:textId="77777777" w:rsidR="00B6477F" w:rsidRDefault="00000000">
            <w:pPr>
              <w:pStyle w:val="TableParagraph"/>
              <w:spacing w:before="1"/>
              <w:ind w:right="210"/>
              <w:jc w:val="right"/>
            </w:pPr>
            <w:r>
              <w:rPr>
                <w:spacing w:val="-10"/>
              </w:rPr>
              <w:t>0</w:t>
            </w:r>
          </w:p>
        </w:tc>
        <w:tc>
          <w:tcPr>
            <w:tcW w:w="812" w:type="dxa"/>
          </w:tcPr>
          <w:p w14:paraId="2579138B" w14:textId="77777777" w:rsidR="00B6477F" w:rsidRDefault="00000000">
            <w:pPr>
              <w:pStyle w:val="TableParagraph"/>
              <w:spacing w:before="1"/>
              <w:ind w:right="387"/>
              <w:jc w:val="right"/>
            </w:pPr>
            <w:r>
              <w:rPr>
                <w:spacing w:val="-10"/>
              </w:rPr>
              <w:t>3</w:t>
            </w:r>
          </w:p>
        </w:tc>
        <w:tc>
          <w:tcPr>
            <w:tcW w:w="901" w:type="dxa"/>
          </w:tcPr>
          <w:p w14:paraId="30EF6FCC" w14:textId="77777777" w:rsidR="00B6477F" w:rsidRDefault="00000000">
            <w:pPr>
              <w:pStyle w:val="TableParagraph"/>
              <w:spacing w:line="251" w:lineRule="exact"/>
              <w:ind w:left="24" w:right="99"/>
              <w:jc w:val="center"/>
            </w:pPr>
            <w:r>
              <w:rPr>
                <w:spacing w:val="-5"/>
              </w:rPr>
              <w:t>40</w:t>
            </w:r>
          </w:p>
        </w:tc>
        <w:tc>
          <w:tcPr>
            <w:tcW w:w="989" w:type="dxa"/>
          </w:tcPr>
          <w:p w14:paraId="6CA0B6B4" w14:textId="77777777" w:rsidR="00B6477F" w:rsidRDefault="00000000">
            <w:pPr>
              <w:pStyle w:val="TableParagraph"/>
              <w:spacing w:before="1"/>
              <w:ind w:left="242"/>
            </w:pPr>
            <w:r>
              <w:rPr>
                <w:spacing w:val="-5"/>
              </w:rPr>
              <w:t>60</w:t>
            </w:r>
          </w:p>
        </w:tc>
        <w:tc>
          <w:tcPr>
            <w:tcW w:w="720" w:type="dxa"/>
          </w:tcPr>
          <w:p w14:paraId="6C8E102C" w14:textId="77777777" w:rsidR="00B6477F" w:rsidRDefault="00000000">
            <w:pPr>
              <w:pStyle w:val="TableParagraph"/>
              <w:spacing w:before="1"/>
              <w:ind w:left="11" w:right="195"/>
              <w:jc w:val="center"/>
            </w:pPr>
            <w:r>
              <w:rPr>
                <w:spacing w:val="-5"/>
              </w:rPr>
              <w:t>100</w:t>
            </w:r>
          </w:p>
        </w:tc>
        <w:tc>
          <w:tcPr>
            <w:tcW w:w="812" w:type="dxa"/>
          </w:tcPr>
          <w:p w14:paraId="210F60B2" w14:textId="77777777" w:rsidR="00B6477F" w:rsidRDefault="00000000">
            <w:pPr>
              <w:pStyle w:val="TableParagraph"/>
              <w:spacing w:before="1"/>
              <w:ind w:left="252"/>
            </w:pPr>
            <w:r>
              <w:rPr>
                <w:spacing w:val="-10"/>
              </w:rPr>
              <w:t>3</w:t>
            </w:r>
          </w:p>
        </w:tc>
      </w:tr>
      <w:tr w:rsidR="00B6477F" w14:paraId="4AA3B13D" w14:textId="77777777">
        <w:trPr>
          <w:trHeight w:val="551"/>
        </w:trPr>
        <w:tc>
          <w:tcPr>
            <w:tcW w:w="521" w:type="dxa"/>
          </w:tcPr>
          <w:p w14:paraId="432A4D5E" w14:textId="77777777" w:rsidR="00B6477F" w:rsidRDefault="00000000">
            <w:pPr>
              <w:pStyle w:val="TableParagraph"/>
              <w:spacing w:line="251" w:lineRule="exact"/>
              <w:ind w:left="127"/>
            </w:pPr>
            <w:r>
              <w:rPr>
                <w:spacing w:val="-10"/>
              </w:rPr>
              <w:t>2</w:t>
            </w:r>
          </w:p>
        </w:tc>
        <w:tc>
          <w:tcPr>
            <w:tcW w:w="987" w:type="dxa"/>
          </w:tcPr>
          <w:p w14:paraId="48E6DA27" w14:textId="77777777" w:rsidR="00B6477F" w:rsidRDefault="00000000">
            <w:pPr>
              <w:pStyle w:val="TableParagraph"/>
              <w:spacing w:before="1" w:line="244" w:lineRule="auto"/>
              <w:ind w:left="105" w:right="40"/>
            </w:pPr>
            <w:r>
              <w:rPr>
                <w:spacing w:val="-2"/>
              </w:rPr>
              <w:t>BTXXX- 702X-18</w:t>
            </w:r>
          </w:p>
        </w:tc>
        <w:tc>
          <w:tcPr>
            <w:tcW w:w="2435" w:type="dxa"/>
          </w:tcPr>
          <w:p w14:paraId="5B4BDD30" w14:textId="77777777" w:rsidR="00B6477F" w:rsidRDefault="00000000">
            <w:pPr>
              <w:pStyle w:val="TableParagraph"/>
              <w:spacing w:before="1"/>
              <w:ind w:left="22"/>
            </w:pPr>
            <w:proofErr w:type="spellStart"/>
            <w:r>
              <w:t>Programme</w:t>
            </w:r>
            <w:proofErr w:type="spellEnd"/>
            <w:r>
              <w:rPr>
                <w:spacing w:val="-11"/>
              </w:rPr>
              <w:t xml:space="preserve"> </w:t>
            </w:r>
            <w:r>
              <w:t>Elective-</w:t>
            </w:r>
            <w:r>
              <w:rPr>
                <w:spacing w:val="-10"/>
              </w:rPr>
              <w:t>5</w:t>
            </w:r>
          </w:p>
        </w:tc>
        <w:tc>
          <w:tcPr>
            <w:tcW w:w="541" w:type="dxa"/>
          </w:tcPr>
          <w:p w14:paraId="08715E2C" w14:textId="77777777" w:rsidR="00B6477F" w:rsidRDefault="00000000">
            <w:pPr>
              <w:pStyle w:val="TableParagraph"/>
              <w:spacing w:before="1"/>
              <w:ind w:left="211"/>
            </w:pPr>
            <w:r>
              <w:rPr>
                <w:spacing w:val="-10"/>
              </w:rPr>
              <w:t>3</w:t>
            </w:r>
          </w:p>
        </w:tc>
        <w:tc>
          <w:tcPr>
            <w:tcW w:w="542" w:type="dxa"/>
            <w:gridSpan w:val="2"/>
          </w:tcPr>
          <w:p w14:paraId="00366866" w14:textId="77777777" w:rsidR="00B6477F" w:rsidRDefault="00000000">
            <w:pPr>
              <w:pStyle w:val="TableParagraph"/>
              <w:spacing w:before="1"/>
              <w:ind w:left="122"/>
            </w:pPr>
            <w:r>
              <w:rPr>
                <w:spacing w:val="-10"/>
              </w:rPr>
              <w:t>0</w:t>
            </w:r>
          </w:p>
        </w:tc>
        <w:tc>
          <w:tcPr>
            <w:tcW w:w="541" w:type="dxa"/>
          </w:tcPr>
          <w:p w14:paraId="424FBD30" w14:textId="77777777" w:rsidR="00B6477F" w:rsidRDefault="00000000">
            <w:pPr>
              <w:pStyle w:val="TableParagraph"/>
              <w:spacing w:before="1"/>
              <w:ind w:right="210"/>
              <w:jc w:val="right"/>
            </w:pPr>
            <w:r>
              <w:rPr>
                <w:spacing w:val="-10"/>
              </w:rPr>
              <w:t>0</w:t>
            </w:r>
          </w:p>
        </w:tc>
        <w:tc>
          <w:tcPr>
            <w:tcW w:w="812" w:type="dxa"/>
          </w:tcPr>
          <w:p w14:paraId="0819B3C2" w14:textId="77777777" w:rsidR="00B6477F" w:rsidRDefault="00000000">
            <w:pPr>
              <w:pStyle w:val="TableParagraph"/>
              <w:spacing w:before="1"/>
              <w:ind w:right="387"/>
              <w:jc w:val="right"/>
            </w:pPr>
            <w:r>
              <w:rPr>
                <w:spacing w:val="-10"/>
              </w:rPr>
              <w:t>3</w:t>
            </w:r>
          </w:p>
        </w:tc>
        <w:tc>
          <w:tcPr>
            <w:tcW w:w="901" w:type="dxa"/>
          </w:tcPr>
          <w:p w14:paraId="5D11C8C1" w14:textId="77777777" w:rsidR="00B6477F" w:rsidRDefault="00000000">
            <w:pPr>
              <w:pStyle w:val="TableParagraph"/>
              <w:spacing w:before="1"/>
              <w:ind w:left="24" w:right="99"/>
              <w:jc w:val="center"/>
            </w:pPr>
            <w:r>
              <w:rPr>
                <w:spacing w:val="-5"/>
              </w:rPr>
              <w:t>40</w:t>
            </w:r>
          </w:p>
        </w:tc>
        <w:tc>
          <w:tcPr>
            <w:tcW w:w="989" w:type="dxa"/>
          </w:tcPr>
          <w:p w14:paraId="0E4F858F" w14:textId="77777777" w:rsidR="00B6477F" w:rsidRDefault="00000000">
            <w:pPr>
              <w:pStyle w:val="TableParagraph"/>
              <w:spacing w:before="1"/>
              <w:ind w:left="242"/>
            </w:pPr>
            <w:r>
              <w:rPr>
                <w:spacing w:val="-5"/>
              </w:rPr>
              <w:t>60</w:t>
            </w:r>
          </w:p>
        </w:tc>
        <w:tc>
          <w:tcPr>
            <w:tcW w:w="720" w:type="dxa"/>
          </w:tcPr>
          <w:p w14:paraId="1BC37294" w14:textId="77777777" w:rsidR="00B6477F" w:rsidRDefault="00000000">
            <w:pPr>
              <w:pStyle w:val="TableParagraph"/>
              <w:spacing w:line="251" w:lineRule="exact"/>
              <w:ind w:left="11" w:right="195"/>
              <w:jc w:val="center"/>
            </w:pPr>
            <w:r>
              <w:rPr>
                <w:spacing w:val="-5"/>
              </w:rPr>
              <w:t>100</w:t>
            </w:r>
          </w:p>
        </w:tc>
        <w:tc>
          <w:tcPr>
            <w:tcW w:w="812" w:type="dxa"/>
          </w:tcPr>
          <w:p w14:paraId="340F5103" w14:textId="77777777" w:rsidR="00B6477F" w:rsidRDefault="00000000">
            <w:pPr>
              <w:pStyle w:val="TableParagraph"/>
              <w:spacing w:before="1"/>
              <w:ind w:left="252"/>
            </w:pPr>
            <w:r>
              <w:rPr>
                <w:spacing w:val="-10"/>
              </w:rPr>
              <w:t>3</w:t>
            </w:r>
          </w:p>
        </w:tc>
      </w:tr>
      <w:tr w:rsidR="00B6477F" w14:paraId="3BD18A65" w14:textId="77777777">
        <w:trPr>
          <w:trHeight w:val="561"/>
        </w:trPr>
        <w:tc>
          <w:tcPr>
            <w:tcW w:w="521" w:type="dxa"/>
          </w:tcPr>
          <w:p w14:paraId="04D34023" w14:textId="77777777" w:rsidR="00B6477F" w:rsidRDefault="00000000">
            <w:pPr>
              <w:pStyle w:val="TableParagraph"/>
              <w:spacing w:before="10"/>
              <w:ind w:left="127"/>
            </w:pPr>
            <w:r>
              <w:rPr>
                <w:spacing w:val="-10"/>
              </w:rPr>
              <w:t>3</w:t>
            </w:r>
          </w:p>
        </w:tc>
        <w:tc>
          <w:tcPr>
            <w:tcW w:w="987" w:type="dxa"/>
          </w:tcPr>
          <w:p w14:paraId="3750436D" w14:textId="77777777" w:rsidR="00B6477F" w:rsidRDefault="00000000">
            <w:pPr>
              <w:pStyle w:val="TableParagraph"/>
              <w:spacing w:before="5" w:line="249" w:lineRule="auto"/>
              <w:ind w:left="105" w:right="40"/>
            </w:pPr>
            <w:r>
              <w:rPr>
                <w:spacing w:val="-2"/>
              </w:rPr>
              <w:t>BTXXX- 703X-18</w:t>
            </w:r>
          </w:p>
        </w:tc>
        <w:tc>
          <w:tcPr>
            <w:tcW w:w="2435" w:type="dxa"/>
          </w:tcPr>
          <w:p w14:paraId="1D3775BB" w14:textId="77777777" w:rsidR="00B6477F" w:rsidRDefault="00000000">
            <w:pPr>
              <w:pStyle w:val="TableParagraph"/>
              <w:spacing w:before="5"/>
              <w:ind w:left="22"/>
            </w:pPr>
            <w:proofErr w:type="spellStart"/>
            <w:r>
              <w:t>Programme</w:t>
            </w:r>
            <w:proofErr w:type="spellEnd"/>
            <w:r>
              <w:rPr>
                <w:spacing w:val="-11"/>
              </w:rPr>
              <w:t xml:space="preserve"> </w:t>
            </w:r>
            <w:r>
              <w:t>Elective-</w:t>
            </w:r>
            <w:r>
              <w:rPr>
                <w:spacing w:val="-10"/>
              </w:rPr>
              <w:t>6</w:t>
            </w:r>
          </w:p>
        </w:tc>
        <w:tc>
          <w:tcPr>
            <w:tcW w:w="541" w:type="dxa"/>
          </w:tcPr>
          <w:p w14:paraId="73AC4532" w14:textId="77777777" w:rsidR="00B6477F" w:rsidRDefault="00000000">
            <w:pPr>
              <w:pStyle w:val="TableParagraph"/>
              <w:spacing w:before="5"/>
              <w:ind w:left="211"/>
            </w:pPr>
            <w:r>
              <w:rPr>
                <w:spacing w:val="-10"/>
              </w:rPr>
              <w:t>3</w:t>
            </w:r>
          </w:p>
        </w:tc>
        <w:tc>
          <w:tcPr>
            <w:tcW w:w="542" w:type="dxa"/>
            <w:gridSpan w:val="2"/>
          </w:tcPr>
          <w:p w14:paraId="32E78D32" w14:textId="77777777" w:rsidR="00B6477F" w:rsidRDefault="00000000">
            <w:pPr>
              <w:pStyle w:val="TableParagraph"/>
              <w:spacing w:before="5"/>
              <w:ind w:left="122"/>
            </w:pPr>
            <w:r>
              <w:rPr>
                <w:spacing w:val="-10"/>
              </w:rPr>
              <w:t>0</w:t>
            </w:r>
          </w:p>
        </w:tc>
        <w:tc>
          <w:tcPr>
            <w:tcW w:w="541" w:type="dxa"/>
          </w:tcPr>
          <w:p w14:paraId="78207EB8" w14:textId="77777777" w:rsidR="00B6477F" w:rsidRDefault="00000000">
            <w:pPr>
              <w:pStyle w:val="TableParagraph"/>
              <w:spacing w:before="5"/>
              <w:ind w:right="210"/>
              <w:jc w:val="right"/>
            </w:pPr>
            <w:r>
              <w:rPr>
                <w:spacing w:val="-10"/>
              </w:rPr>
              <w:t>0</w:t>
            </w:r>
          </w:p>
        </w:tc>
        <w:tc>
          <w:tcPr>
            <w:tcW w:w="812" w:type="dxa"/>
          </w:tcPr>
          <w:p w14:paraId="11AA4498" w14:textId="77777777" w:rsidR="00B6477F" w:rsidRDefault="00000000">
            <w:pPr>
              <w:pStyle w:val="TableParagraph"/>
              <w:spacing w:before="5"/>
              <w:ind w:right="387"/>
              <w:jc w:val="right"/>
            </w:pPr>
            <w:r>
              <w:rPr>
                <w:spacing w:val="-10"/>
              </w:rPr>
              <w:t>3</w:t>
            </w:r>
          </w:p>
        </w:tc>
        <w:tc>
          <w:tcPr>
            <w:tcW w:w="901" w:type="dxa"/>
          </w:tcPr>
          <w:p w14:paraId="4C16367D" w14:textId="77777777" w:rsidR="00B6477F" w:rsidRDefault="00000000">
            <w:pPr>
              <w:pStyle w:val="TableParagraph"/>
              <w:spacing w:line="251" w:lineRule="exact"/>
              <w:ind w:left="24" w:right="99"/>
              <w:jc w:val="center"/>
            </w:pPr>
            <w:r>
              <w:rPr>
                <w:spacing w:val="-5"/>
              </w:rPr>
              <w:t>40</w:t>
            </w:r>
          </w:p>
        </w:tc>
        <w:tc>
          <w:tcPr>
            <w:tcW w:w="989" w:type="dxa"/>
          </w:tcPr>
          <w:p w14:paraId="0B3526E4" w14:textId="77777777" w:rsidR="00B6477F" w:rsidRDefault="00000000">
            <w:pPr>
              <w:pStyle w:val="TableParagraph"/>
              <w:spacing w:line="251" w:lineRule="exact"/>
              <w:ind w:left="242"/>
            </w:pPr>
            <w:r>
              <w:rPr>
                <w:spacing w:val="-5"/>
              </w:rPr>
              <w:t>60</w:t>
            </w:r>
          </w:p>
        </w:tc>
        <w:tc>
          <w:tcPr>
            <w:tcW w:w="720" w:type="dxa"/>
          </w:tcPr>
          <w:p w14:paraId="1121A544" w14:textId="77777777" w:rsidR="00B6477F" w:rsidRDefault="00000000">
            <w:pPr>
              <w:pStyle w:val="TableParagraph"/>
              <w:spacing w:line="251" w:lineRule="exact"/>
              <w:ind w:left="11" w:right="195"/>
              <w:jc w:val="center"/>
            </w:pPr>
            <w:r>
              <w:rPr>
                <w:spacing w:val="-5"/>
              </w:rPr>
              <w:t>100</w:t>
            </w:r>
          </w:p>
        </w:tc>
        <w:tc>
          <w:tcPr>
            <w:tcW w:w="812" w:type="dxa"/>
          </w:tcPr>
          <w:p w14:paraId="52CDCA2A" w14:textId="77777777" w:rsidR="00B6477F" w:rsidRDefault="00000000">
            <w:pPr>
              <w:pStyle w:val="TableParagraph"/>
              <w:spacing w:line="251" w:lineRule="exact"/>
              <w:ind w:left="252"/>
            </w:pPr>
            <w:r>
              <w:rPr>
                <w:spacing w:val="-10"/>
              </w:rPr>
              <w:t>3</w:t>
            </w:r>
          </w:p>
        </w:tc>
      </w:tr>
      <w:tr w:rsidR="00B6477F" w14:paraId="2E761B02" w14:textId="77777777">
        <w:trPr>
          <w:trHeight w:val="546"/>
        </w:trPr>
        <w:tc>
          <w:tcPr>
            <w:tcW w:w="521" w:type="dxa"/>
          </w:tcPr>
          <w:p w14:paraId="70B71610" w14:textId="77777777" w:rsidR="00B6477F" w:rsidRDefault="00000000">
            <w:pPr>
              <w:pStyle w:val="TableParagraph"/>
              <w:spacing w:before="13"/>
              <w:ind w:left="127"/>
            </w:pPr>
            <w:r>
              <w:rPr>
                <w:spacing w:val="-10"/>
              </w:rPr>
              <w:t>4</w:t>
            </w:r>
          </w:p>
        </w:tc>
        <w:tc>
          <w:tcPr>
            <w:tcW w:w="987" w:type="dxa"/>
          </w:tcPr>
          <w:p w14:paraId="3AD647B1" w14:textId="77777777" w:rsidR="00B6477F" w:rsidRDefault="00000000">
            <w:pPr>
              <w:pStyle w:val="TableParagraph"/>
              <w:spacing w:before="13"/>
              <w:ind w:left="109"/>
            </w:pPr>
            <w:r>
              <w:rPr>
                <w:spacing w:val="-4"/>
              </w:rPr>
              <w:t>OXX-</w:t>
            </w:r>
          </w:p>
          <w:p w14:paraId="49893016" w14:textId="77777777" w:rsidR="00B6477F" w:rsidRDefault="00000000">
            <w:pPr>
              <w:pStyle w:val="TableParagraph"/>
              <w:spacing w:before="20" w:line="240" w:lineRule="exact"/>
              <w:ind w:left="109"/>
            </w:pPr>
            <w:r>
              <w:rPr>
                <w:spacing w:val="-2"/>
              </w:rPr>
              <w:t>XXX-</w:t>
            </w:r>
            <w:r>
              <w:rPr>
                <w:spacing w:val="-5"/>
              </w:rPr>
              <w:t>18</w:t>
            </w:r>
          </w:p>
        </w:tc>
        <w:tc>
          <w:tcPr>
            <w:tcW w:w="2435" w:type="dxa"/>
          </w:tcPr>
          <w:p w14:paraId="2F068D37" w14:textId="77777777" w:rsidR="00B6477F" w:rsidRDefault="00000000">
            <w:pPr>
              <w:pStyle w:val="TableParagraph"/>
              <w:spacing w:before="13"/>
              <w:ind w:left="22"/>
            </w:pPr>
            <w:r>
              <w:t>Open</w:t>
            </w:r>
            <w:r>
              <w:rPr>
                <w:spacing w:val="-9"/>
              </w:rPr>
              <w:t xml:space="preserve"> </w:t>
            </w:r>
            <w:r>
              <w:t>Elective-</w:t>
            </w:r>
            <w:r>
              <w:rPr>
                <w:spacing w:val="-10"/>
              </w:rPr>
              <w:t>2</w:t>
            </w:r>
          </w:p>
        </w:tc>
        <w:tc>
          <w:tcPr>
            <w:tcW w:w="541" w:type="dxa"/>
          </w:tcPr>
          <w:p w14:paraId="29644CED" w14:textId="77777777" w:rsidR="00B6477F" w:rsidRDefault="00000000">
            <w:pPr>
              <w:pStyle w:val="TableParagraph"/>
              <w:spacing w:line="251" w:lineRule="exact"/>
              <w:ind w:left="211"/>
            </w:pPr>
            <w:r>
              <w:rPr>
                <w:spacing w:val="-10"/>
              </w:rPr>
              <w:t>3</w:t>
            </w:r>
          </w:p>
        </w:tc>
        <w:tc>
          <w:tcPr>
            <w:tcW w:w="542" w:type="dxa"/>
            <w:gridSpan w:val="2"/>
          </w:tcPr>
          <w:p w14:paraId="07E7E0B1" w14:textId="77777777" w:rsidR="00B6477F" w:rsidRDefault="00000000">
            <w:pPr>
              <w:pStyle w:val="TableParagraph"/>
              <w:spacing w:line="251" w:lineRule="exact"/>
              <w:ind w:left="122"/>
            </w:pPr>
            <w:r>
              <w:rPr>
                <w:spacing w:val="-10"/>
              </w:rPr>
              <w:t>0</w:t>
            </w:r>
          </w:p>
        </w:tc>
        <w:tc>
          <w:tcPr>
            <w:tcW w:w="541" w:type="dxa"/>
          </w:tcPr>
          <w:p w14:paraId="65A38971" w14:textId="77777777" w:rsidR="00B6477F" w:rsidRDefault="00000000">
            <w:pPr>
              <w:pStyle w:val="TableParagraph"/>
              <w:spacing w:line="251" w:lineRule="exact"/>
              <w:ind w:right="210"/>
              <w:jc w:val="right"/>
            </w:pPr>
            <w:r>
              <w:rPr>
                <w:spacing w:val="-10"/>
              </w:rPr>
              <w:t>0</w:t>
            </w:r>
          </w:p>
        </w:tc>
        <w:tc>
          <w:tcPr>
            <w:tcW w:w="812" w:type="dxa"/>
          </w:tcPr>
          <w:p w14:paraId="4DDC9528" w14:textId="77777777" w:rsidR="00B6477F" w:rsidRDefault="00000000">
            <w:pPr>
              <w:pStyle w:val="TableParagraph"/>
              <w:spacing w:line="251" w:lineRule="exact"/>
              <w:ind w:right="387"/>
              <w:jc w:val="right"/>
            </w:pPr>
            <w:r>
              <w:rPr>
                <w:spacing w:val="-10"/>
              </w:rPr>
              <w:t>3</w:t>
            </w:r>
          </w:p>
        </w:tc>
        <w:tc>
          <w:tcPr>
            <w:tcW w:w="901" w:type="dxa"/>
          </w:tcPr>
          <w:p w14:paraId="225308F5" w14:textId="77777777" w:rsidR="00B6477F" w:rsidRDefault="00000000">
            <w:pPr>
              <w:pStyle w:val="TableParagraph"/>
              <w:spacing w:before="3"/>
              <w:ind w:left="24" w:right="99"/>
              <w:jc w:val="center"/>
            </w:pPr>
            <w:r>
              <w:rPr>
                <w:spacing w:val="-5"/>
              </w:rPr>
              <w:t>40</w:t>
            </w:r>
          </w:p>
        </w:tc>
        <w:tc>
          <w:tcPr>
            <w:tcW w:w="989" w:type="dxa"/>
          </w:tcPr>
          <w:p w14:paraId="668B6848" w14:textId="77777777" w:rsidR="00B6477F" w:rsidRDefault="00000000">
            <w:pPr>
              <w:pStyle w:val="TableParagraph"/>
              <w:spacing w:before="3"/>
              <w:ind w:left="242"/>
            </w:pPr>
            <w:r>
              <w:rPr>
                <w:spacing w:val="-5"/>
              </w:rPr>
              <w:t>60</w:t>
            </w:r>
          </w:p>
        </w:tc>
        <w:tc>
          <w:tcPr>
            <w:tcW w:w="720" w:type="dxa"/>
          </w:tcPr>
          <w:p w14:paraId="0D2C84BA" w14:textId="77777777" w:rsidR="00B6477F" w:rsidRDefault="00000000">
            <w:pPr>
              <w:pStyle w:val="TableParagraph"/>
              <w:spacing w:line="251" w:lineRule="exact"/>
              <w:ind w:left="11" w:right="195"/>
              <w:jc w:val="center"/>
            </w:pPr>
            <w:r>
              <w:rPr>
                <w:spacing w:val="-5"/>
              </w:rPr>
              <w:t>100</w:t>
            </w:r>
          </w:p>
        </w:tc>
        <w:tc>
          <w:tcPr>
            <w:tcW w:w="812" w:type="dxa"/>
          </w:tcPr>
          <w:p w14:paraId="7FEC7CA1" w14:textId="77777777" w:rsidR="00B6477F" w:rsidRDefault="00000000">
            <w:pPr>
              <w:pStyle w:val="TableParagraph"/>
              <w:spacing w:line="251" w:lineRule="exact"/>
              <w:ind w:left="252"/>
            </w:pPr>
            <w:r>
              <w:rPr>
                <w:spacing w:val="-10"/>
              </w:rPr>
              <w:t>3</w:t>
            </w:r>
          </w:p>
        </w:tc>
      </w:tr>
      <w:tr w:rsidR="00B6477F" w14:paraId="79460F5B" w14:textId="77777777">
        <w:trPr>
          <w:trHeight w:val="527"/>
        </w:trPr>
        <w:tc>
          <w:tcPr>
            <w:tcW w:w="521" w:type="dxa"/>
          </w:tcPr>
          <w:p w14:paraId="03F6F293" w14:textId="77777777" w:rsidR="00B6477F" w:rsidRDefault="00000000">
            <w:pPr>
              <w:pStyle w:val="TableParagraph"/>
              <w:spacing w:before="5"/>
              <w:ind w:left="127"/>
            </w:pPr>
            <w:r>
              <w:rPr>
                <w:spacing w:val="-10"/>
              </w:rPr>
              <w:t>5</w:t>
            </w:r>
          </w:p>
        </w:tc>
        <w:tc>
          <w:tcPr>
            <w:tcW w:w="987" w:type="dxa"/>
          </w:tcPr>
          <w:p w14:paraId="33C49286" w14:textId="77777777" w:rsidR="00B6477F" w:rsidRDefault="00000000">
            <w:pPr>
              <w:pStyle w:val="TableParagraph"/>
              <w:spacing w:line="264" w:lineRule="exact"/>
              <w:ind w:left="105" w:right="101"/>
            </w:pPr>
            <w:r>
              <w:rPr>
                <w:spacing w:val="-4"/>
              </w:rPr>
              <w:t xml:space="preserve">OXX- </w:t>
            </w:r>
            <w:r>
              <w:rPr>
                <w:spacing w:val="-2"/>
              </w:rPr>
              <w:t>XXX-18</w:t>
            </w:r>
          </w:p>
        </w:tc>
        <w:tc>
          <w:tcPr>
            <w:tcW w:w="2435" w:type="dxa"/>
          </w:tcPr>
          <w:p w14:paraId="1735DD19" w14:textId="77777777" w:rsidR="00B6477F" w:rsidRDefault="00000000">
            <w:pPr>
              <w:pStyle w:val="TableParagraph"/>
              <w:spacing w:before="5"/>
              <w:ind w:left="22"/>
            </w:pPr>
            <w:r>
              <w:t>Open</w:t>
            </w:r>
            <w:r>
              <w:rPr>
                <w:spacing w:val="-9"/>
              </w:rPr>
              <w:t xml:space="preserve"> </w:t>
            </w:r>
            <w:r>
              <w:t>Elective-</w:t>
            </w:r>
            <w:r>
              <w:rPr>
                <w:spacing w:val="-10"/>
              </w:rPr>
              <w:t>3</w:t>
            </w:r>
          </w:p>
        </w:tc>
        <w:tc>
          <w:tcPr>
            <w:tcW w:w="541" w:type="dxa"/>
          </w:tcPr>
          <w:p w14:paraId="086FC753" w14:textId="77777777" w:rsidR="00B6477F" w:rsidRDefault="00000000">
            <w:pPr>
              <w:pStyle w:val="TableParagraph"/>
              <w:spacing w:before="5"/>
              <w:ind w:left="211"/>
            </w:pPr>
            <w:r>
              <w:rPr>
                <w:spacing w:val="-10"/>
              </w:rPr>
              <w:t>3</w:t>
            </w:r>
          </w:p>
        </w:tc>
        <w:tc>
          <w:tcPr>
            <w:tcW w:w="542" w:type="dxa"/>
            <w:gridSpan w:val="2"/>
          </w:tcPr>
          <w:p w14:paraId="433E7A51" w14:textId="77777777" w:rsidR="00B6477F" w:rsidRDefault="00000000">
            <w:pPr>
              <w:pStyle w:val="TableParagraph"/>
              <w:spacing w:before="5"/>
              <w:ind w:left="122"/>
            </w:pPr>
            <w:r>
              <w:rPr>
                <w:spacing w:val="-10"/>
              </w:rPr>
              <w:t>0</w:t>
            </w:r>
          </w:p>
        </w:tc>
        <w:tc>
          <w:tcPr>
            <w:tcW w:w="541" w:type="dxa"/>
          </w:tcPr>
          <w:p w14:paraId="4EE753FC" w14:textId="77777777" w:rsidR="00B6477F" w:rsidRDefault="00000000">
            <w:pPr>
              <w:pStyle w:val="TableParagraph"/>
              <w:spacing w:before="5"/>
              <w:ind w:right="210"/>
              <w:jc w:val="right"/>
            </w:pPr>
            <w:r>
              <w:rPr>
                <w:spacing w:val="-10"/>
              </w:rPr>
              <w:t>0</w:t>
            </w:r>
          </w:p>
        </w:tc>
        <w:tc>
          <w:tcPr>
            <w:tcW w:w="812" w:type="dxa"/>
          </w:tcPr>
          <w:p w14:paraId="1B8DCD3B" w14:textId="77777777" w:rsidR="00B6477F" w:rsidRDefault="00000000">
            <w:pPr>
              <w:pStyle w:val="TableParagraph"/>
              <w:spacing w:before="5"/>
              <w:ind w:right="387"/>
              <w:jc w:val="right"/>
            </w:pPr>
            <w:r>
              <w:rPr>
                <w:spacing w:val="-10"/>
              </w:rPr>
              <w:t>3</w:t>
            </w:r>
          </w:p>
        </w:tc>
        <w:tc>
          <w:tcPr>
            <w:tcW w:w="901" w:type="dxa"/>
          </w:tcPr>
          <w:p w14:paraId="2A070C61" w14:textId="77777777" w:rsidR="00B6477F" w:rsidRDefault="00000000">
            <w:pPr>
              <w:pStyle w:val="TableParagraph"/>
              <w:spacing w:before="5"/>
              <w:ind w:left="24" w:right="99"/>
              <w:jc w:val="center"/>
            </w:pPr>
            <w:r>
              <w:rPr>
                <w:spacing w:val="-5"/>
              </w:rPr>
              <w:t>40</w:t>
            </w:r>
          </w:p>
        </w:tc>
        <w:tc>
          <w:tcPr>
            <w:tcW w:w="989" w:type="dxa"/>
          </w:tcPr>
          <w:p w14:paraId="6B72A4B3" w14:textId="77777777" w:rsidR="00B6477F" w:rsidRDefault="00000000">
            <w:pPr>
              <w:pStyle w:val="TableParagraph"/>
              <w:spacing w:before="5"/>
              <w:ind w:left="242"/>
            </w:pPr>
            <w:r>
              <w:rPr>
                <w:spacing w:val="-5"/>
              </w:rPr>
              <w:t>60</w:t>
            </w:r>
          </w:p>
        </w:tc>
        <w:tc>
          <w:tcPr>
            <w:tcW w:w="720" w:type="dxa"/>
          </w:tcPr>
          <w:p w14:paraId="28256176" w14:textId="77777777" w:rsidR="00B6477F" w:rsidRDefault="00000000">
            <w:pPr>
              <w:pStyle w:val="TableParagraph"/>
              <w:spacing w:before="5"/>
              <w:ind w:left="11" w:right="195"/>
              <w:jc w:val="center"/>
            </w:pPr>
            <w:r>
              <w:rPr>
                <w:spacing w:val="-5"/>
              </w:rPr>
              <w:t>100</w:t>
            </w:r>
          </w:p>
        </w:tc>
        <w:tc>
          <w:tcPr>
            <w:tcW w:w="812" w:type="dxa"/>
          </w:tcPr>
          <w:p w14:paraId="3D18BE37" w14:textId="77777777" w:rsidR="00B6477F" w:rsidRDefault="00000000">
            <w:pPr>
              <w:pStyle w:val="TableParagraph"/>
              <w:spacing w:before="5"/>
              <w:ind w:left="252"/>
            </w:pPr>
            <w:r>
              <w:rPr>
                <w:spacing w:val="-10"/>
              </w:rPr>
              <w:t>3</w:t>
            </w:r>
          </w:p>
        </w:tc>
      </w:tr>
      <w:tr w:rsidR="00B6477F" w14:paraId="2F11842F" w14:textId="77777777">
        <w:trPr>
          <w:trHeight w:val="527"/>
        </w:trPr>
        <w:tc>
          <w:tcPr>
            <w:tcW w:w="521" w:type="dxa"/>
          </w:tcPr>
          <w:p w14:paraId="0FC80BED" w14:textId="77777777" w:rsidR="00B6477F" w:rsidRDefault="00000000">
            <w:pPr>
              <w:pStyle w:val="TableParagraph"/>
              <w:spacing w:before="6"/>
              <w:ind w:left="127"/>
            </w:pPr>
            <w:r>
              <w:rPr>
                <w:spacing w:val="-10"/>
              </w:rPr>
              <w:t>6</w:t>
            </w:r>
          </w:p>
        </w:tc>
        <w:tc>
          <w:tcPr>
            <w:tcW w:w="987" w:type="dxa"/>
          </w:tcPr>
          <w:p w14:paraId="087E2BF0" w14:textId="77777777" w:rsidR="00B6477F" w:rsidRDefault="00000000">
            <w:pPr>
              <w:pStyle w:val="TableParagraph"/>
              <w:spacing w:line="264" w:lineRule="exact"/>
              <w:ind w:left="105" w:right="32"/>
              <w:rPr>
                <w:sz w:val="24"/>
              </w:rPr>
            </w:pPr>
            <w:r>
              <w:rPr>
                <w:spacing w:val="-2"/>
                <w:sz w:val="24"/>
              </w:rPr>
              <w:t>HSMC- XXX-</w:t>
            </w:r>
            <w:r>
              <w:rPr>
                <w:spacing w:val="-5"/>
                <w:sz w:val="24"/>
              </w:rPr>
              <w:t>18</w:t>
            </w:r>
          </w:p>
        </w:tc>
        <w:tc>
          <w:tcPr>
            <w:tcW w:w="2435" w:type="dxa"/>
          </w:tcPr>
          <w:p w14:paraId="6B684970" w14:textId="77777777" w:rsidR="00B6477F" w:rsidRDefault="00000000">
            <w:pPr>
              <w:pStyle w:val="TableParagraph"/>
              <w:spacing w:line="264" w:lineRule="exact"/>
              <w:ind w:left="22"/>
            </w:pPr>
            <w:r>
              <w:t>Humanities &amp; Social Sciences</w:t>
            </w:r>
            <w:r>
              <w:rPr>
                <w:spacing w:val="-14"/>
              </w:rPr>
              <w:t xml:space="preserve"> </w:t>
            </w:r>
            <w:r>
              <w:t>including</w:t>
            </w:r>
            <w:r>
              <w:rPr>
                <w:spacing w:val="-14"/>
              </w:rPr>
              <w:t xml:space="preserve"> </w:t>
            </w:r>
            <w:r>
              <w:t>Mgt.</w:t>
            </w:r>
          </w:p>
        </w:tc>
        <w:tc>
          <w:tcPr>
            <w:tcW w:w="541" w:type="dxa"/>
          </w:tcPr>
          <w:p w14:paraId="1AD630D2" w14:textId="77777777" w:rsidR="00B6477F" w:rsidRDefault="00000000">
            <w:pPr>
              <w:pStyle w:val="TableParagraph"/>
              <w:spacing w:before="6"/>
              <w:ind w:left="211"/>
            </w:pPr>
            <w:r>
              <w:rPr>
                <w:spacing w:val="-10"/>
              </w:rPr>
              <w:t>3</w:t>
            </w:r>
          </w:p>
        </w:tc>
        <w:tc>
          <w:tcPr>
            <w:tcW w:w="542" w:type="dxa"/>
            <w:gridSpan w:val="2"/>
          </w:tcPr>
          <w:p w14:paraId="261BA7C1" w14:textId="77777777" w:rsidR="00B6477F" w:rsidRDefault="00000000">
            <w:pPr>
              <w:pStyle w:val="TableParagraph"/>
              <w:spacing w:before="6"/>
              <w:ind w:left="122"/>
            </w:pPr>
            <w:r>
              <w:rPr>
                <w:spacing w:val="-10"/>
              </w:rPr>
              <w:t>0</w:t>
            </w:r>
          </w:p>
        </w:tc>
        <w:tc>
          <w:tcPr>
            <w:tcW w:w="541" w:type="dxa"/>
          </w:tcPr>
          <w:p w14:paraId="0DFF6B30" w14:textId="77777777" w:rsidR="00B6477F" w:rsidRDefault="00000000">
            <w:pPr>
              <w:pStyle w:val="TableParagraph"/>
              <w:spacing w:before="6"/>
              <w:ind w:right="210"/>
              <w:jc w:val="right"/>
            </w:pPr>
            <w:r>
              <w:rPr>
                <w:spacing w:val="-10"/>
              </w:rPr>
              <w:t>0</w:t>
            </w:r>
          </w:p>
        </w:tc>
        <w:tc>
          <w:tcPr>
            <w:tcW w:w="812" w:type="dxa"/>
          </w:tcPr>
          <w:p w14:paraId="1ABFBC46" w14:textId="77777777" w:rsidR="00B6477F" w:rsidRDefault="00000000">
            <w:pPr>
              <w:pStyle w:val="TableParagraph"/>
              <w:spacing w:before="6"/>
              <w:ind w:right="387"/>
              <w:jc w:val="right"/>
            </w:pPr>
            <w:r>
              <w:rPr>
                <w:spacing w:val="-10"/>
              </w:rPr>
              <w:t>3</w:t>
            </w:r>
          </w:p>
        </w:tc>
        <w:tc>
          <w:tcPr>
            <w:tcW w:w="901" w:type="dxa"/>
          </w:tcPr>
          <w:p w14:paraId="48A686DF" w14:textId="77777777" w:rsidR="00B6477F" w:rsidRDefault="00000000">
            <w:pPr>
              <w:pStyle w:val="TableParagraph"/>
              <w:spacing w:before="6"/>
              <w:ind w:left="24" w:right="99"/>
              <w:jc w:val="center"/>
            </w:pPr>
            <w:r>
              <w:rPr>
                <w:spacing w:val="-5"/>
              </w:rPr>
              <w:t>40</w:t>
            </w:r>
          </w:p>
        </w:tc>
        <w:tc>
          <w:tcPr>
            <w:tcW w:w="989" w:type="dxa"/>
          </w:tcPr>
          <w:p w14:paraId="3790F0C1" w14:textId="77777777" w:rsidR="00B6477F" w:rsidRDefault="00000000">
            <w:pPr>
              <w:pStyle w:val="TableParagraph"/>
              <w:spacing w:before="6"/>
              <w:ind w:left="242"/>
            </w:pPr>
            <w:r>
              <w:rPr>
                <w:spacing w:val="-5"/>
              </w:rPr>
              <w:t>60</w:t>
            </w:r>
          </w:p>
        </w:tc>
        <w:tc>
          <w:tcPr>
            <w:tcW w:w="720" w:type="dxa"/>
          </w:tcPr>
          <w:p w14:paraId="4E70EA7D" w14:textId="77777777" w:rsidR="00B6477F" w:rsidRDefault="00000000">
            <w:pPr>
              <w:pStyle w:val="TableParagraph"/>
              <w:spacing w:before="6"/>
              <w:ind w:left="11" w:right="195"/>
              <w:jc w:val="center"/>
            </w:pPr>
            <w:r>
              <w:rPr>
                <w:spacing w:val="-5"/>
              </w:rPr>
              <w:t>100</w:t>
            </w:r>
          </w:p>
        </w:tc>
        <w:tc>
          <w:tcPr>
            <w:tcW w:w="812" w:type="dxa"/>
          </w:tcPr>
          <w:p w14:paraId="5CE09719" w14:textId="77777777" w:rsidR="00B6477F" w:rsidRDefault="00000000">
            <w:pPr>
              <w:pStyle w:val="TableParagraph"/>
              <w:spacing w:before="6"/>
              <w:ind w:left="252"/>
            </w:pPr>
            <w:r>
              <w:rPr>
                <w:spacing w:val="-10"/>
              </w:rPr>
              <w:t>3</w:t>
            </w:r>
          </w:p>
        </w:tc>
      </w:tr>
      <w:tr w:rsidR="00B6477F" w14:paraId="550BFBCA" w14:textId="77777777">
        <w:trPr>
          <w:trHeight w:val="1055"/>
        </w:trPr>
        <w:tc>
          <w:tcPr>
            <w:tcW w:w="521" w:type="dxa"/>
          </w:tcPr>
          <w:p w14:paraId="4E08BA58" w14:textId="77777777" w:rsidR="00B6477F" w:rsidRDefault="00000000">
            <w:pPr>
              <w:pStyle w:val="TableParagraph"/>
              <w:spacing w:before="5"/>
              <w:ind w:left="127"/>
            </w:pPr>
            <w:r>
              <w:rPr>
                <w:spacing w:val="-10"/>
              </w:rPr>
              <w:t>7</w:t>
            </w:r>
          </w:p>
        </w:tc>
        <w:tc>
          <w:tcPr>
            <w:tcW w:w="987" w:type="dxa"/>
          </w:tcPr>
          <w:p w14:paraId="3FE18F72" w14:textId="77777777" w:rsidR="00B6477F" w:rsidRDefault="00000000">
            <w:pPr>
              <w:pStyle w:val="TableParagraph"/>
              <w:spacing w:before="5" w:line="249" w:lineRule="auto"/>
              <w:ind w:left="105" w:right="112"/>
              <w:jc w:val="both"/>
            </w:pPr>
            <w:r>
              <w:rPr>
                <w:spacing w:val="-2"/>
              </w:rPr>
              <w:t>BTEE- 721-18/ BTEEE-</w:t>
            </w:r>
          </w:p>
          <w:p w14:paraId="4B48DB36" w14:textId="77777777" w:rsidR="00B6477F" w:rsidRDefault="00000000">
            <w:pPr>
              <w:pStyle w:val="TableParagraph"/>
              <w:spacing w:before="3" w:line="238" w:lineRule="exact"/>
              <w:ind w:left="105"/>
            </w:pPr>
            <w:r>
              <w:rPr>
                <w:spacing w:val="-2"/>
              </w:rPr>
              <w:t>721-</w:t>
            </w:r>
            <w:r>
              <w:rPr>
                <w:spacing w:val="-5"/>
              </w:rPr>
              <w:t>18</w:t>
            </w:r>
          </w:p>
        </w:tc>
        <w:tc>
          <w:tcPr>
            <w:tcW w:w="2435" w:type="dxa"/>
          </w:tcPr>
          <w:p w14:paraId="450E7571" w14:textId="77777777" w:rsidR="00B6477F" w:rsidRDefault="00000000">
            <w:pPr>
              <w:pStyle w:val="TableParagraph"/>
              <w:spacing w:before="5"/>
              <w:ind w:left="22"/>
            </w:pPr>
            <w:r>
              <w:rPr>
                <w:spacing w:val="-2"/>
              </w:rPr>
              <w:t>Project-</w:t>
            </w:r>
            <w:r>
              <w:rPr>
                <w:spacing w:val="-10"/>
              </w:rPr>
              <w:t>2</w:t>
            </w:r>
          </w:p>
        </w:tc>
        <w:tc>
          <w:tcPr>
            <w:tcW w:w="541" w:type="dxa"/>
          </w:tcPr>
          <w:p w14:paraId="56BC4D30" w14:textId="77777777" w:rsidR="00B6477F" w:rsidRDefault="00000000">
            <w:pPr>
              <w:pStyle w:val="TableParagraph"/>
              <w:spacing w:before="5"/>
              <w:ind w:left="211"/>
            </w:pPr>
            <w:r>
              <w:rPr>
                <w:spacing w:val="-10"/>
              </w:rPr>
              <w:t>0</w:t>
            </w:r>
          </w:p>
        </w:tc>
        <w:tc>
          <w:tcPr>
            <w:tcW w:w="542" w:type="dxa"/>
            <w:gridSpan w:val="2"/>
          </w:tcPr>
          <w:p w14:paraId="10E9FBD0" w14:textId="77777777" w:rsidR="00B6477F" w:rsidRDefault="00000000">
            <w:pPr>
              <w:pStyle w:val="TableParagraph"/>
              <w:spacing w:before="5"/>
              <w:ind w:left="122"/>
            </w:pPr>
            <w:r>
              <w:rPr>
                <w:spacing w:val="-10"/>
              </w:rPr>
              <w:t>0</w:t>
            </w:r>
          </w:p>
        </w:tc>
        <w:tc>
          <w:tcPr>
            <w:tcW w:w="541" w:type="dxa"/>
          </w:tcPr>
          <w:p w14:paraId="7B6E1813" w14:textId="77777777" w:rsidR="00B6477F" w:rsidRDefault="00000000">
            <w:pPr>
              <w:pStyle w:val="TableParagraph"/>
              <w:spacing w:before="5"/>
              <w:ind w:right="157"/>
              <w:jc w:val="right"/>
            </w:pPr>
            <w:r>
              <w:rPr>
                <w:spacing w:val="-5"/>
              </w:rPr>
              <w:t>12</w:t>
            </w:r>
          </w:p>
        </w:tc>
        <w:tc>
          <w:tcPr>
            <w:tcW w:w="812" w:type="dxa"/>
          </w:tcPr>
          <w:p w14:paraId="499E95FA" w14:textId="77777777" w:rsidR="00B6477F" w:rsidRDefault="00000000">
            <w:pPr>
              <w:pStyle w:val="TableParagraph"/>
              <w:spacing w:before="5"/>
              <w:ind w:right="332"/>
              <w:jc w:val="right"/>
            </w:pPr>
            <w:r>
              <w:rPr>
                <w:spacing w:val="-5"/>
              </w:rPr>
              <w:t>12</w:t>
            </w:r>
          </w:p>
        </w:tc>
        <w:tc>
          <w:tcPr>
            <w:tcW w:w="901" w:type="dxa"/>
          </w:tcPr>
          <w:p w14:paraId="63EC6213" w14:textId="77777777" w:rsidR="00B6477F" w:rsidRDefault="00000000">
            <w:pPr>
              <w:pStyle w:val="TableParagraph"/>
              <w:spacing w:before="5"/>
              <w:ind w:left="24" w:right="99"/>
              <w:jc w:val="center"/>
            </w:pPr>
            <w:r>
              <w:rPr>
                <w:spacing w:val="-5"/>
              </w:rPr>
              <w:t>120</w:t>
            </w:r>
          </w:p>
        </w:tc>
        <w:tc>
          <w:tcPr>
            <w:tcW w:w="989" w:type="dxa"/>
          </w:tcPr>
          <w:p w14:paraId="7E7B4CF6" w14:textId="77777777" w:rsidR="00B6477F" w:rsidRDefault="00000000">
            <w:pPr>
              <w:pStyle w:val="TableParagraph"/>
              <w:spacing w:before="5"/>
              <w:ind w:left="242"/>
            </w:pPr>
            <w:r>
              <w:rPr>
                <w:spacing w:val="-5"/>
              </w:rPr>
              <w:t>80</w:t>
            </w:r>
          </w:p>
        </w:tc>
        <w:tc>
          <w:tcPr>
            <w:tcW w:w="720" w:type="dxa"/>
          </w:tcPr>
          <w:p w14:paraId="5B44864E" w14:textId="77777777" w:rsidR="00B6477F" w:rsidRDefault="00000000">
            <w:pPr>
              <w:pStyle w:val="TableParagraph"/>
              <w:spacing w:before="5"/>
              <w:ind w:left="11" w:right="195"/>
              <w:jc w:val="center"/>
            </w:pPr>
            <w:r>
              <w:rPr>
                <w:spacing w:val="-5"/>
              </w:rPr>
              <w:t>200</w:t>
            </w:r>
          </w:p>
        </w:tc>
        <w:tc>
          <w:tcPr>
            <w:tcW w:w="812" w:type="dxa"/>
          </w:tcPr>
          <w:p w14:paraId="6EE151CC" w14:textId="77777777" w:rsidR="00B6477F" w:rsidRDefault="00000000">
            <w:pPr>
              <w:pStyle w:val="TableParagraph"/>
              <w:spacing w:before="5"/>
              <w:ind w:left="252"/>
            </w:pPr>
            <w:r>
              <w:rPr>
                <w:spacing w:val="-10"/>
              </w:rPr>
              <w:t>6</w:t>
            </w:r>
          </w:p>
        </w:tc>
      </w:tr>
      <w:tr w:rsidR="00B6477F" w14:paraId="4E6AFB03" w14:textId="77777777">
        <w:trPr>
          <w:trHeight w:val="793"/>
        </w:trPr>
        <w:tc>
          <w:tcPr>
            <w:tcW w:w="521" w:type="dxa"/>
          </w:tcPr>
          <w:p w14:paraId="47C757D0" w14:textId="77777777" w:rsidR="00B6477F" w:rsidRDefault="00000000">
            <w:pPr>
              <w:pStyle w:val="TableParagraph"/>
              <w:spacing w:before="8"/>
              <w:ind w:left="127"/>
            </w:pPr>
            <w:r>
              <w:rPr>
                <w:spacing w:val="-10"/>
              </w:rPr>
              <w:t>8</w:t>
            </w:r>
          </w:p>
        </w:tc>
        <w:tc>
          <w:tcPr>
            <w:tcW w:w="987" w:type="dxa"/>
          </w:tcPr>
          <w:p w14:paraId="4580A1D3" w14:textId="77777777" w:rsidR="00B6477F" w:rsidRDefault="00000000">
            <w:pPr>
              <w:pStyle w:val="TableParagraph"/>
              <w:spacing w:before="8" w:line="249" w:lineRule="auto"/>
              <w:ind w:left="189" w:right="124" w:hanging="36"/>
            </w:pPr>
            <w:r>
              <w:rPr>
                <w:spacing w:val="-2"/>
              </w:rPr>
              <w:t>BMPD- 701-</w:t>
            </w:r>
            <w:r>
              <w:rPr>
                <w:spacing w:val="-7"/>
              </w:rPr>
              <w:t>18</w:t>
            </w:r>
          </w:p>
        </w:tc>
        <w:tc>
          <w:tcPr>
            <w:tcW w:w="2435" w:type="dxa"/>
          </w:tcPr>
          <w:p w14:paraId="72CCFEA1" w14:textId="77777777" w:rsidR="00B6477F" w:rsidRDefault="00000000">
            <w:pPr>
              <w:pStyle w:val="TableParagraph"/>
              <w:spacing w:line="264" w:lineRule="exact"/>
              <w:ind w:left="22" w:right="69"/>
            </w:pPr>
            <w:r>
              <w:t>Mentoring and Professional</w:t>
            </w:r>
            <w:r>
              <w:rPr>
                <w:spacing w:val="-14"/>
              </w:rPr>
              <w:t xml:space="preserve"> </w:t>
            </w:r>
            <w:r>
              <w:t>Development of Students</w:t>
            </w:r>
          </w:p>
        </w:tc>
        <w:tc>
          <w:tcPr>
            <w:tcW w:w="541" w:type="dxa"/>
          </w:tcPr>
          <w:p w14:paraId="3D5164AB" w14:textId="77777777" w:rsidR="00B6477F" w:rsidRDefault="00000000">
            <w:pPr>
              <w:pStyle w:val="TableParagraph"/>
              <w:spacing w:before="8"/>
              <w:ind w:left="230"/>
            </w:pPr>
            <w:r>
              <w:rPr>
                <w:spacing w:val="-10"/>
              </w:rPr>
              <w:t>-</w:t>
            </w:r>
          </w:p>
        </w:tc>
        <w:tc>
          <w:tcPr>
            <w:tcW w:w="542" w:type="dxa"/>
            <w:gridSpan w:val="2"/>
          </w:tcPr>
          <w:p w14:paraId="768FC976" w14:textId="77777777" w:rsidR="00B6477F" w:rsidRDefault="00000000">
            <w:pPr>
              <w:pStyle w:val="TableParagraph"/>
              <w:spacing w:before="8"/>
              <w:ind w:left="122"/>
            </w:pPr>
            <w:r>
              <w:rPr>
                <w:spacing w:val="-10"/>
              </w:rPr>
              <w:t>1</w:t>
            </w:r>
          </w:p>
        </w:tc>
        <w:tc>
          <w:tcPr>
            <w:tcW w:w="541" w:type="dxa"/>
          </w:tcPr>
          <w:p w14:paraId="0530AFCD" w14:textId="77777777" w:rsidR="00B6477F" w:rsidRDefault="00000000">
            <w:pPr>
              <w:pStyle w:val="TableParagraph"/>
              <w:spacing w:before="8"/>
              <w:ind w:right="210"/>
              <w:jc w:val="right"/>
            </w:pPr>
            <w:r>
              <w:rPr>
                <w:spacing w:val="-10"/>
              </w:rPr>
              <w:t>0</w:t>
            </w:r>
          </w:p>
        </w:tc>
        <w:tc>
          <w:tcPr>
            <w:tcW w:w="812" w:type="dxa"/>
          </w:tcPr>
          <w:p w14:paraId="37D50FBC" w14:textId="77777777" w:rsidR="00B6477F" w:rsidRDefault="00000000">
            <w:pPr>
              <w:pStyle w:val="TableParagraph"/>
              <w:spacing w:before="8"/>
              <w:ind w:right="387"/>
              <w:jc w:val="right"/>
            </w:pPr>
            <w:r>
              <w:rPr>
                <w:spacing w:val="-10"/>
              </w:rPr>
              <w:t>1</w:t>
            </w:r>
          </w:p>
        </w:tc>
        <w:tc>
          <w:tcPr>
            <w:tcW w:w="901" w:type="dxa"/>
          </w:tcPr>
          <w:p w14:paraId="03C964FC" w14:textId="77777777" w:rsidR="00B6477F" w:rsidRDefault="00000000">
            <w:pPr>
              <w:pStyle w:val="TableParagraph"/>
              <w:spacing w:before="8"/>
              <w:ind w:left="24" w:right="99"/>
              <w:jc w:val="center"/>
            </w:pPr>
            <w:r>
              <w:rPr>
                <w:spacing w:val="-5"/>
              </w:rPr>
              <w:t>50</w:t>
            </w:r>
          </w:p>
        </w:tc>
        <w:tc>
          <w:tcPr>
            <w:tcW w:w="989" w:type="dxa"/>
          </w:tcPr>
          <w:p w14:paraId="6033C82C" w14:textId="77777777" w:rsidR="00B6477F" w:rsidRDefault="00000000">
            <w:pPr>
              <w:pStyle w:val="TableParagraph"/>
              <w:spacing w:before="8"/>
              <w:ind w:left="317"/>
            </w:pPr>
            <w:r>
              <w:rPr>
                <w:spacing w:val="-10"/>
              </w:rPr>
              <w:t>-</w:t>
            </w:r>
          </w:p>
        </w:tc>
        <w:tc>
          <w:tcPr>
            <w:tcW w:w="720" w:type="dxa"/>
          </w:tcPr>
          <w:p w14:paraId="3D933BC4" w14:textId="77777777" w:rsidR="00B6477F" w:rsidRDefault="00000000">
            <w:pPr>
              <w:pStyle w:val="TableParagraph"/>
              <w:spacing w:before="8"/>
              <w:ind w:left="11" w:right="195"/>
              <w:jc w:val="center"/>
            </w:pPr>
            <w:r>
              <w:rPr>
                <w:spacing w:val="-5"/>
              </w:rPr>
              <w:t>50</w:t>
            </w:r>
          </w:p>
        </w:tc>
        <w:tc>
          <w:tcPr>
            <w:tcW w:w="812" w:type="dxa"/>
          </w:tcPr>
          <w:p w14:paraId="5468AABD" w14:textId="77777777" w:rsidR="00B6477F" w:rsidRDefault="00000000">
            <w:pPr>
              <w:pStyle w:val="TableParagraph"/>
              <w:spacing w:before="8"/>
              <w:ind w:left="74"/>
            </w:pPr>
            <w:r>
              <w:rPr>
                <w:spacing w:val="-4"/>
              </w:rPr>
              <w:t>S/US</w:t>
            </w:r>
          </w:p>
        </w:tc>
      </w:tr>
      <w:tr w:rsidR="00B6477F" w14:paraId="35676D1B" w14:textId="77777777">
        <w:trPr>
          <w:trHeight w:val="266"/>
        </w:trPr>
        <w:tc>
          <w:tcPr>
            <w:tcW w:w="3943" w:type="dxa"/>
            <w:gridSpan w:val="3"/>
          </w:tcPr>
          <w:p w14:paraId="792C8092" w14:textId="77777777" w:rsidR="00B6477F" w:rsidRDefault="00000000">
            <w:pPr>
              <w:pStyle w:val="TableParagraph"/>
              <w:spacing w:before="5" w:line="240" w:lineRule="exact"/>
              <w:ind w:left="29"/>
              <w:jc w:val="center"/>
              <w:rPr>
                <w:b/>
              </w:rPr>
            </w:pPr>
            <w:r>
              <w:rPr>
                <w:b/>
                <w:spacing w:val="-2"/>
              </w:rPr>
              <w:t>Total</w:t>
            </w:r>
          </w:p>
        </w:tc>
        <w:tc>
          <w:tcPr>
            <w:tcW w:w="541" w:type="dxa"/>
          </w:tcPr>
          <w:p w14:paraId="3B4D631D" w14:textId="77777777" w:rsidR="00B6477F" w:rsidRDefault="00000000">
            <w:pPr>
              <w:pStyle w:val="TableParagraph"/>
              <w:spacing w:before="5" w:line="240" w:lineRule="exact"/>
              <w:ind w:left="156"/>
              <w:rPr>
                <w:b/>
              </w:rPr>
            </w:pPr>
            <w:r>
              <w:rPr>
                <w:b/>
                <w:spacing w:val="-5"/>
              </w:rPr>
              <w:t>18</w:t>
            </w:r>
          </w:p>
        </w:tc>
        <w:tc>
          <w:tcPr>
            <w:tcW w:w="542" w:type="dxa"/>
            <w:gridSpan w:val="2"/>
          </w:tcPr>
          <w:p w14:paraId="22E035F7" w14:textId="77777777" w:rsidR="00B6477F" w:rsidRDefault="00000000">
            <w:pPr>
              <w:pStyle w:val="TableParagraph"/>
              <w:spacing w:before="5" w:line="240" w:lineRule="exact"/>
              <w:ind w:left="122"/>
              <w:rPr>
                <w:b/>
              </w:rPr>
            </w:pPr>
            <w:r>
              <w:rPr>
                <w:b/>
                <w:spacing w:val="-10"/>
              </w:rPr>
              <w:t>1</w:t>
            </w:r>
          </w:p>
        </w:tc>
        <w:tc>
          <w:tcPr>
            <w:tcW w:w="541" w:type="dxa"/>
          </w:tcPr>
          <w:p w14:paraId="0E8303D3" w14:textId="77777777" w:rsidR="00B6477F" w:rsidRDefault="00000000">
            <w:pPr>
              <w:pStyle w:val="TableParagraph"/>
              <w:spacing w:before="5" w:line="240" w:lineRule="exact"/>
              <w:ind w:right="157"/>
              <w:jc w:val="right"/>
              <w:rPr>
                <w:b/>
              </w:rPr>
            </w:pPr>
            <w:r>
              <w:rPr>
                <w:b/>
                <w:spacing w:val="-5"/>
              </w:rPr>
              <w:t>12</w:t>
            </w:r>
          </w:p>
        </w:tc>
        <w:tc>
          <w:tcPr>
            <w:tcW w:w="812" w:type="dxa"/>
          </w:tcPr>
          <w:p w14:paraId="533666E1" w14:textId="77777777" w:rsidR="00B6477F" w:rsidRDefault="00000000">
            <w:pPr>
              <w:pStyle w:val="TableParagraph"/>
              <w:spacing w:before="5" w:line="240" w:lineRule="exact"/>
              <w:ind w:right="378"/>
              <w:jc w:val="right"/>
              <w:rPr>
                <w:b/>
              </w:rPr>
            </w:pPr>
            <w:r>
              <w:rPr>
                <w:b/>
                <w:spacing w:val="-5"/>
              </w:rPr>
              <w:t>31</w:t>
            </w:r>
          </w:p>
        </w:tc>
        <w:tc>
          <w:tcPr>
            <w:tcW w:w="901" w:type="dxa"/>
          </w:tcPr>
          <w:p w14:paraId="6915AC8A" w14:textId="77777777" w:rsidR="00B6477F" w:rsidRDefault="00000000">
            <w:pPr>
              <w:pStyle w:val="TableParagraph"/>
              <w:spacing w:before="5" w:line="240" w:lineRule="exact"/>
              <w:ind w:right="99"/>
              <w:jc w:val="center"/>
              <w:rPr>
                <w:b/>
              </w:rPr>
            </w:pPr>
            <w:r>
              <w:rPr>
                <w:b/>
                <w:spacing w:val="-5"/>
              </w:rPr>
              <w:t>410</w:t>
            </w:r>
          </w:p>
        </w:tc>
        <w:tc>
          <w:tcPr>
            <w:tcW w:w="989" w:type="dxa"/>
          </w:tcPr>
          <w:p w14:paraId="7F890C0F" w14:textId="77777777" w:rsidR="00B6477F" w:rsidRDefault="00000000">
            <w:pPr>
              <w:pStyle w:val="TableParagraph"/>
              <w:spacing w:before="5" w:line="240" w:lineRule="exact"/>
              <w:ind w:left="276"/>
              <w:rPr>
                <w:b/>
              </w:rPr>
            </w:pPr>
            <w:r>
              <w:rPr>
                <w:b/>
                <w:spacing w:val="-5"/>
              </w:rPr>
              <w:t>440</w:t>
            </w:r>
          </w:p>
        </w:tc>
        <w:tc>
          <w:tcPr>
            <w:tcW w:w="720" w:type="dxa"/>
          </w:tcPr>
          <w:p w14:paraId="47A0AB29" w14:textId="77777777" w:rsidR="00B6477F" w:rsidRDefault="00000000">
            <w:pPr>
              <w:pStyle w:val="TableParagraph"/>
              <w:spacing w:before="5" w:line="240" w:lineRule="exact"/>
              <w:ind w:left="11" w:right="195"/>
              <w:jc w:val="center"/>
              <w:rPr>
                <w:b/>
              </w:rPr>
            </w:pPr>
            <w:r>
              <w:rPr>
                <w:b/>
                <w:spacing w:val="-5"/>
              </w:rPr>
              <w:t>850</w:t>
            </w:r>
          </w:p>
        </w:tc>
        <w:tc>
          <w:tcPr>
            <w:tcW w:w="812" w:type="dxa"/>
          </w:tcPr>
          <w:p w14:paraId="79D32CB7" w14:textId="77777777" w:rsidR="00B6477F" w:rsidRDefault="00000000">
            <w:pPr>
              <w:pStyle w:val="TableParagraph"/>
              <w:spacing w:before="5" w:line="240" w:lineRule="exact"/>
              <w:ind w:left="197"/>
              <w:rPr>
                <w:b/>
              </w:rPr>
            </w:pPr>
            <w:r>
              <w:rPr>
                <w:b/>
                <w:spacing w:val="-5"/>
              </w:rPr>
              <w:t>24</w:t>
            </w:r>
          </w:p>
        </w:tc>
      </w:tr>
    </w:tbl>
    <w:p w14:paraId="5BD16BC4" w14:textId="77777777" w:rsidR="00B6477F" w:rsidRDefault="00B6477F">
      <w:pPr>
        <w:pStyle w:val="TableParagraph"/>
        <w:spacing w:line="240" w:lineRule="exact"/>
        <w:rPr>
          <w:b/>
        </w:rPr>
        <w:sectPr w:rsidR="00B6477F">
          <w:headerReference w:type="default" r:id="rId17"/>
          <w:footerReference w:type="default" r:id="rId18"/>
          <w:pgSz w:w="11900" w:h="16850"/>
          <w:pgMar w:top="1120" w:right="566" w:bottom="1180" w:left="1417" w:header="253" w:footer="983" w:gutter="0"/>
          <w:pgNumType w:start="1"/>
          <w:cols w:space="720"/>
        </w:sectPr>
      </w:pPr>
    </w:p>
    <w:p w14:paraId="0C201892" w14:textId="77777777" w:rsidR="00B6477F" w:rsidRDefault="00B6477F">
      <w:pPr>
        <w:pStyle w:val="BodyText"/>
        <w:rPr>
          <w:b/>
          <w:sz w:val="22"/>
        </w:rPr>
      </w:pPr>
    </w:p>
    <w:p w14:paraId="465B4EC3" w14:textId="77777777" w:rsidR="00B6477F" w:rsidRDefault="00B6477F">
      <w:pPr>
        <w:pStyle w:val="BodyText"/>
        <w:rPr>
          <w:b/>
          <w:sz w:val="22"/>
        </w:rPr>
      </w:pPr>
    </w:p>
    <w:p w14:paraId="37E971BF" w14:textId="77777777" w:rsidR="00B6477F" w:rsidRDefault="00B6477F">
      <w:pPr>
        <w:pStyle w:val="BodyText"/>
        <w:spacing w:before="84"/>
        <w:rPr>
          <w:b/>
          <w:sz w:val="22"/>
        </w:rPr>
      </w:pPr>
    </w:p>
    <w:p w14:paraId="11BD7D3D" w14:textId="77777777" w:rsidR="00B6477F" w:rsidRDefault="00000000">
      <w:pPr>
        <w:ind w:left="23" w:right="596"/>
      </w:pPr>
      <w:r>
        <w:t>Institute/Department/Student may</w:t>
      </w:r>
      <w:r>
        <w:rPr>
          <w:spacing w:val="-1"/>
        </w:rPr>
        <w:t xml:space="preserve"> </w:t>
      </w:r>
      <w:r>
        <w:t>decide</w:t>
      </w:r>
      <w:r>
        <w:rPr>
          <w:spacing w:val="-1"/>
        </w:rPr>
        <w:t xml:space="preserve"> </w:t>
      </w:r>
      <w:r>
        <w:t>for Industry</w:t>
      </w:r>
      <w:r>
        <w:rPr>
          <w:spacing w:val="-3"/>
        </w:rPr>
        <w:t xml:space="preserve"> </w:t>
      </w:r>
      <w:r>
        <w:t>oriented courses in</w:t>
      </w:r>
      <w:r>
        <w:rPr>
          <w:spacing w:val="-1"/>
        </w:rPr>
        <w:t xml:space="preserve"> </w:t>
      </w:r>
      <w:r>
        <w:t>lieu of One Semester Training in 7</w:t>
      </w:r>
      <w:r>
        <w:rPr>
          <w:vertAlign w:val="superscript"/>
        </w:rPr>
        <w:t>th</w:t>
      </w:r>
      <w:r>
        <w:t xml:space="preserve"> or 8</w:t>
      </w:r>
      <w:r>
        <w:rPr>
          <w:vertAlign w:val="superscript"/>
        </w:rPr>
        <w:t>th</w:t>
      </w:r>
      <w:r>
        <w:t xml:space="preserve"> Semester (Subject to approval from Competent Authority).</w:t>
      </w:r>
    </w:p>
    <w:p w14:paraId="2D7A4043" w14:textId="77777777" w:rsidR="00B6477F" w:rsidRDefault="00B6477F">
      <w:pPr>
        <w:pStyle w:val="BodyText"/>
        <w:spacing w:before="24"/>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7"/>
        <w:gridCol w:w="989"/>
        <w:gridCol w:w="1023"/>
        <w:gridCol w:w="238"/>
        <w:gridCol w:w="740"/>
        <w:gridCol w:w="987"/>
        <w:gridCol w:w="1292"/>
        <w:gridCol w:w="840"/>
        <w:gridCol w:w="915"/>
      </w:tblGrid>
      <w:tr w:rsidR="00B6477F" w14:paraId="15EB45C6" w14:textId="77777777">
        <w:trPr>
          <w:trHeight w:val="254"/>
        </w:trPr>
        <w:tc>
          <w:tcPr>
            <w:tcW w:w="5037" w:type="dxa"/>
            <w:gridSpan w:val="4"/>
          </w:tcPr>
          <w:p w14:paraId="46001F89" w14:textId="77777777" w:rsidR="00B6477F" w:rsidRDefault="00000000">
            <w:pPr>
              <w:pStyle w:val="TableParagraph"/>
              <w:spacing w:line="234" w:lineRule="exact"/>
              <w:ind w:left="107"/>
              <w:rPr>
                <w:b/>
              </w:rPr>
            </w:pPr>
            <w:r>
              <w:rPr>
                <w:b/>
              </w:rPr>
              <w:t>Semester</w:t>
            </w:r>
            <w:r>
              <w:rPr>
                <w:b/>
                <w:spacing w:val="-6"/>
              </w:rPr>
              <w:t xml:space="preserve"> </w:t>
            </w:r>
            <w:r>
              <w:rPr>
                <w:b/>
              </w:rPr>
              <w:t>VII/VIII</w:t>
            </w:r>
            <w:r>
              <w:rPr>
                <w:b/>
                <w:spacing w:val="-4"/>
              </w:rPr>
              <w:t xml:space="preserve"> </w:t>
            </w:r>
            <w:r>
              <w:rPr>
                <w:b/>
              </w:rPr>
              <w:t>[Fourth</w:t>
            </w:r>
            <w:r>
              <w:rPr>
                <w:b/>
                <w:spacing w:val="-4"/>
              </w:rPr>
              <w:t xml:space="preserve"> </w:t>
            </w:r>
            <w:r>
              <w:rPr>
                <w:b/>
                <w:spacing w:val="-2"/>
              </w:rPr>
              <w:t>year]</w:t>
            </w:r>
          </w:p>
        </w:tc>
        <w:tc>
          <w:tcPr>
            <w:tcW w:w="4774" w:type="dxa"/>
            <w:gridSpan w:val="5"/>
          </w:tcPr>
          <w:p w14:paraId="0DC69268" w14:textId="77777777" w:rsidR="00B6477F" w:rsidRDefault="00000000">
            <w:pPr>
              <w:pStyle w:val="TableParagraph"/>
              <w:spacing w:line="234" w:lineRule="exact"/>
              <w:ind w:left="106"/>
              <w:rPr>
                <w:b/>
              </w:rPr>
            </w:pPr>
            <w:r>
              <w:rPr>
                <w:b/>
              </w:rPr>
              <w:t>Branch:</w:t>
            </w:r>
            <w:r>
              <w:rPr>
                <w:b/>
                <w:spacing w:val="-5"/>
              </w:rPr>
              <w:t xml:space="preserve"> </w:t>
            </w:r>
            <w:r>
              <w:rPr>
                <w:b/>
              </w:rPr>
              <w:t>Electrical</w:t>
            </w:r>
            <w:r>
              <w:rPr>
                <w:b/>
                <w:spacing w:val="-4"/>
              </w:rPr>
              <w:t xml:space="preserve"> </w:t>
            </w:r>
            <w:r>
              <w:rPr>
                <w:b/>
              </w:rPr>
              <w:t>&amp;</w:t>
            </w:r>
            <w:r>
              <w:rPr>
                <w:b/>
                <w:spacing w:val="-5"/>
              </w:rPr>
              <w:t xml:space="preserve"> </w:t>
            </w:r>
            <w:r>
              <w:rPr>
                <w:b/>
              </w:rPr>
              <w:t>Electronics</w:t>
            </w:r>
            <w:r>
              <w:rPr>
                <w:b/>
                <w:spacing w:val="-4"/>
              </w:rPr>
              <w:t xml:space="preserve"> </w:t>
            </w:r>
            <w:r>
              <w:rPr>
                <w:b/>
                <w:spacing w:val="-2"/>
              </w:rPr>
              <w:t>Engineering</w:t>
            </w:r>
          </w:p>
        </w:tc>
      </w:tr>
      <w:tr w:rsidR="00B6477F" w14:paraId="55731518" w14:textId="77777777">
        <w:trPr>
          <w:trHeight w:val="280"/>
        </w:trPr>
        <w:tc>
          <w:tcPr>
            <w:tcW w:w="2787" w:type="dxa"/>
            <w:vMerge w:val="restart"/>
          </w:tcPr>
          <w:p w14:paraId="7DE073EC" w14:textId="77777777" w:rsidR="00B6477F" w:rsidRDefault="00000000">
            <w:pPr>
              <w:pStyle w:val="TableParagraph"/>
              <w:ind w:left="107" w:right="1175"/>
              <w:rPr>
                <w:b/>
              </w:rPr>
            </w:pPr>
            <w:r>
              <w:rPr>
                <w:b/>
                <w:spacing w:val="-2"/>
              </w:rPr>
              <w:t>BTEEE-721-18/ BTEE-721-18/</w:t>
            </w:r>
          </w:p>
          <w:p w14:paraId="26CC3160" w14:textId="77777777" w:rsidR="00B6477F" w:rsidRDefault="00000000">
            <w:pPr>
              <w:pStyle w:val="TableParagraph"/>
              <w:ind w:left="107"/>
              <w:rPr>
                <w:b/>
              </w:rPr>
            </w:pPr>
            <w:r>
              <w:rPr>
                <w:b/>
              </w:rPr>
              <w:t>One</w:t>
            </w:r>
            <w:r>
              <w:rPr>
                <w:b/>
                <w:spacing w:val="-3"/>
              </w:rPr>
              <w:t xml:space="preserve"> </w:t>
            </w:r>
            <w:r>
              <w:rPr>
                <w:b/>
              </w:rPr>
              <w:t>Semester</w:t>
            </w:r>
            <w:r>
              <w:rPr>
                <w:b/>
                <w:spacing w:val="-3"/>
              </w:rPr>
              <w:t xml:space="preserve"> </w:t>
            </w:r>
            <w:r>
              <w:rPr>
                <w:b/>
                <w:spacing w:val="-2"/>
              </w:rPr>
              <w:t>Training</w:t>
            </w:r>
          </w:p>
        </w:tc>
        <w:tc>
          <w:tcPr>
            <w:tcW w:w="5269" w:type="dxa"/>
            <w:gridSpan w:val="6"/>
          </w:tcPr>
          <w:p w14:paraId="028F0778" w14:textId="77777777" w:rsidR="00B6477F" w:rsidRDefault="00000000">
            <w:pPr>
              <w:pStyle w:val="TableParagraph"/>
              <w:spacing w:line="251" w:lineRule="exact"/>
              <w:ind w:left="105"/>
              <w:rPr>
                <w:b/>
              </w:rPr>
            </w:pPr>
            <w:r>
              <w:rPr>
                <w:b/>
                <w:spacing w:val="-2"/>
              </w:rPr>
              <w:t>Marks</w:t>
            </w:r>
          </w:p>
        </w:tc>
        <w:tc>
          <w:tcPr>
            <w:tcW w:w="840" w:type="dxa"/>
            <w:vMerge w:val="restart"/>
          </w:tcPr>
          <w:p w14:paraId="441E4708" w14:textId="77777777" w:rsidR="00B6477F" w:rsidRDefault="00000000">
            <w:pPr>
              <w:pStyle w:val="TableParagraph"/>
              <w:ind w:left="105" w:right="91"/>
              <w:rPr>
                <w:b/>
              </w:rPr>
            </w:pPr>
            <w:r>
              <w:rPr>
                <w:b/>
                <w:spacing w:val="-2"/>
              </w:rPr>
              <w:t>Total Marks</w:t>
            </w:r>
          </w:p>
        </w:tc>
        <w:tc>
          <w:tcPr>
            <w:tcW w:w="915" w:type="dxa"/>
            <w:vMerge w:val="restart"/>
          </w:tcPr>
          <w:p w14:paraId="5897DFD7" w14:textId="77777777" w:rsidR="00B6477F" w:rsidRDefault="00000000">
            <w:pPr>
              <w:pStyle w:val="TableParagraph"/>
              <w:spacing w:line="251" w:lineRule="exact"/>
              <w:ind w:left="105"/>
              <w:rPr>
                <w:b/>
              </w:rPr>
            </w:pPr>
            <w:r>
              <w:rPr>
                <w:b/>
                <w:spacing w:val="-2"/>
              </w:rPr>
              <w:t>Credits</w:t>
            </w:r>
          </w:p>
        </w:tc>
      </w:tr>
      <w:tr w:rsidR="00B6477F" w14:paraId="34F83430" w14:textId="77777777">
        <w:trPr>
          <w:trHeight w:val="277"/>
        </w:trPr>
        <w:tc>
          <w:tcPr>
            <w:tcW w:w="2787" w:type="dxa"/>
            <w:vMerge/>
            <w:tcBorders>
              <w:top w:val="nil"/>
            </w:tcBorders>
          </w:tcPr>
          <w:p w14:paraId="3AFD1954" w14:textId="77777777" w:rsidR="00B6477F" w:rsidRDefault="00B6477F">
            <w:pPr>
              <w:rPr>
                <w:sz w:val="2"/>
                <w:szCs w:val="2"/>
              </w:rPr>
            </w:pPr>
          </w:p>
        </w:tc>
        <w:tc>
          <w:tcPr>
            <w:tcW w:w="3977" w:type="dxa"/>
            <w:gridSpan w:val="5"/>
          </w:tcPr>
          <w:p w14:paraId="1AC17CAA" w14:textId="77777777" w:rsidR="00B6477F" w:rsidRDefault="00000000">
            <w:pPr>
              <w:pStyle w:val="TableParagraph"/>
              <w:spacing w:line="251" w:lineRule="exact"/>
              <w:ind w:left="105"/>
              <w:rPr>
                <w:b/>
              </w:rPr>
            </w:pPr>
            <w:r>
              <w:rPr>
                <w:b/>
                <w:spacing w:val="-2"/>
              </w:rPr>
              <w:t>Internal</w:t>
            </w:r>
          </w:p>
        </w:tc>
        <w:tc>
          <w:tcPr>
            <w:tcW w:w="1292" w:type="dxa"/>
          </w:tcPr>
          <w:p w14:paraId="0BD854BC" w14:textId="77777777" w:rsidR="00B6477F" w:rsidRDefault="00000000">
            <w:pPr>
              <w:pStyle w:val="TableParagraph"/>
              <w:spacing w:line="251" w:lineRule="exact"/>
              <w:ind w:left="106"/>
              <w:rPr>
                <w:b/>
              </w:rPr>
            </w:pPr>
            <w:r>
              <w:rPr>
                <w:b/>
                <w:spacing w:val="-2"/>
              </w:rPr>
              <w:t>External</w:t>
            </w:r>
          </w:p>
        </w:tc>
        <w:tc>
          <w:tcPr>
            <w:tcW w:w="840" w:type="dxa"/>
            <w:vMerge/>
            <w:tcBorders>
              <w:top w:val="nil"/>
            </w:tcBorders>
          </w:tcPr>
          <w:p w14:paraId="05377503" w14:textId="77777777" w:rsidR="00B6477F" w:rsidRDefault="00B6477F">
            <w:pPr>
              <w:rPr>
                <w:sz w:val="2"/>
                <w:szCs w:val="2"/>
              </w:rPr>
            </w:pPr>
          </w:p>
        </w:tc>
        <w:tc>
          <w:tcPr>
            <w:tcW w:w="915" w:type="dxa"/>
            <w:vMerge/>
            <w:tcBorders>
              <w:top w:val="nil"/>
            </w:tcBorders>
          </w:tcPr>
          <w:p w14:paraId="3B9096DB" w14:textId="77777777" w:rsidR="00B6477F" w:rsidRDefault="00B6477F">
            <w:pPr>
              <w:rPr>
                <w:sz w:val="2"/>
                <w:szCs w:val="2"/>
              </w:rPr>
            </w:pPr>
          </w:p>
        </w:tc>
      </w:tr>
      <w:tr w:rsidR="00B6477F" w14:paraId="0A9B1DEB" w14:textId="77777777">
        <w:trPr>
          <w:trHeight w:val="253"/>
        </w:trPr>
        <w:tc>
          <w:tcPr>
            <w:tcW w:w="2787" w:type="dxa"/>
            <w:vMerge/>
            <w:tcBorders>
              <w:top w:val="nil"/>
            </w:tcBorders>
          </w:tcPr>
          <w:p w14:paraId="30F6ED1B" w14:textId="77777777" w:rsidR="00B6477F" w:rsidRDefault="00B6477F">
            <w:pPr>
              <w:rPr>
                <w:sz w:val="2"/>
                <w:szCs w:val="2"/>
              </w:rPr>
            </w:pPr>
          </w:p>
        </w:tc>
        <w:tc>
          <w:tcPr>
            <w:tcW w:w="2012" w:type="dxa"/>
            <w:gridSpan w:val="2"/>
          </w:tcPr>
          <w:p w14:paraId="0BF2EC38" w14:textId="77777777" w:rsidR="00B6477F" w:rsidRDefault="00000000">
            <w:pPr>
              <w:pStyle w:val="TableParagraph"/>
              <w:spacing w:before="1" w:line="233" w:lineRule="exact"/>
              <w:ind w:left="105"/>
            </w:pPr>
            <w:r>
              <w:t>Mid-</w:t>
            </w:r>
            <w:r>
              <w:rPr>
                <w:spacing w:val="-3"/>
              </w:rPr>
              <w:t xml:space="preserve"> </w:t>
            </w:r>
            <w:r>
              <w:rPr>
                <w:spacing w:val="-2"/>
              </w:rPr>
              <w:t>semester</w:t>
            </w:r>
          </w:p>
        </w:tc>
        <w:tc>
          <w:tcPr>
            <w:tcW w:w="1965" w:type="dxa"/>
            <w:gridSpan w:val="3"/>
          </w:tcPr>
          <w:p w14:paraId="015CD7CB" w14:textId="77777777" w:rsidR="00B6477F" w:rsidRDefault="00000000">
            <w:pPr>
              <w:pStyle w:val="TableParagraph"/>
              <w:spacing w:before="1" w:line="233" w:lineRule="exact"/>
              <w:ind w:left="107"/>
            </w:pPr>
            <w:r>
              <w:rPr>
                <w:spacing w:val="-2"/>
              </w:rPr>
              <w:t>End-semester</w:t>
            </w:r>
          </w:p>
        </w:tc>
        <w:tc>
          <w:tcPr>
            <w:tcW w:w="1292" w:type="dxa"/>
          </w:tcPr>
          <w:p w14:paraId="61CF4A1B" w14:textId="77777777" w:rsidR="00B6477F" w:rsidRDefault="00B6477F">
            <w:pPr>
              <w:pStyle w:val="TableParagraph"/>
              <w:rPr>
                <w:sz w:val="18"/>
              </w:rPr>
            </w:pPr>
          </w:p>
        </w:tc>
        <w:tc>
          <w:tcPr>
            <w:tcW w:w="840" w:type="dxa"/>
            <w:vMerge/>
            <w:tcBorders>
              <w:top w:val="nil"/>
            </w:tcBorders>
          </w:tcPr>
          <w:p w14:paraId="685AD2F6" w14:textId="77777777" w:rsidR="00B6477F" w:rsidRDefault="00B6477F">
            <w:pPr>
              <w:rPr>
                <w:sz w:val="2"/>
                <w:szCs w:val="2"/>
              </w:rPr>
            </w:pPr>
          </w:p>
        </w:tc>
        <w:tc>
          <w:tcPr>
            <w:tcW w:w="915" w:type="dxa"/>
            <w:vMerge/>
            <w:tcBorders>
              <w:top w:val="nil"/>
            </w:tcBorders>
          </w:tcPr>
          <w:p w14:paraId="7F5C14E9" w14:textId="77777777" w:rsidR="00B6477F" w:rsidRDefault="00B6477F">
            <w:pPr>
              <w:rPr>
                <w:sz w:val="2"/>
                <w:szCs w:val="2"/>
              </w:rPr>
            </w:pPr>
          </w:p>
        </w:tc>
      </w:tr>
      <w:tr w:rsidR="00B6477F" w14:paraId="258B6B6D" w14:textId="77777777">
        <w:trPr>
          <w:trHeight w:val="506"/>
        </w:trPr>
        <w:tc>
          <w:tcPr>
            <w:tcW w:w="2787" w:type="dxa"/>
          </w:tcPr>
          <w:p w14:paraId="7BD769CE" w14:textId="77777777" w:rsidR="00B6477F" w:rsidRDefault="00000000">
            <w:pPr>
              <w:pStyle w:val="TableParagraph"/>
              <w:spacing w:line="251" w:lineRule="exact"/>
              <w:ind w:left="107"/>
              <w:rPr>
                <w:b/>
                <w:i/>
              </w:rPr>
            </w:pPr>
            <w:r>
              <w:rPr>
                <w:b/>
                <w:i/>
              </w:rPr>
              <w:t>Evaluation</w:t>
            </w:r>
            <w:r>
              <w:rPr>
                <w:b/>
                <w:i/>
                <w:spacing w:val="-6"/>
              </w:rPr>
              <w:t xml:space="preserve"> </w:t>
            </w:r>
            <w:r>
              <w:rPr>
                <w:b/>
                <w:i/>
                <w:spacing w:val="-5"/>
              </w:rPr>
              <w:t>by</w:t>
            </w:r>
          </w:p>
        </w:tc>
        <w:tc>
          <w:tcPr>
            <w:tcW w:w="989" w:type="dxa"/>
          </w:tcPr>
          <w:p w14:paraId="1202EED6" w14:textId="77777777" w:rsidR="00B6477F" w:rsidRDefault="00000000">
            <w:pPr>
              <w:pStyle w:val="TableParagraph"/>
              <w:spacing w:line="251" w:lineRule="exact"/>
              <w:ind w:left="4" w:right="10"/>
              <w:jc w:val="center"/>
              <w:rPr>
                <w:b/>
                <w:i/>
              </w:rPr>
            </w:pPr>
            <w:r>
              <w:rPr>
                <w:b/>
                <w:i/>
                <w:spacing w:val="-2"/>
              </w:rPr>
              <w:t>Institute</w:t>
            </w:r>
          </w:p>
        </w:tc>
        <w:tc>
          <w:tcPr>
            <w:tcW w:w="1023" w:type="dxa"/>
          </w:tcPr>
          <w:p w14:paraId="159149E8" w14:textId="77777777" w:rsidR="00B6477F" w:rsidRDefault="00000000">
            <w:pPr>
              <w:pStyle w:val="TableParagraph"/>
              <w:spacing w:line="251" w:lineRule="exact"/>
              <w:ind w:left="8" w:right="31"/>
              <w:jc w:val="center"/>
              <w:rPr>
                <w:b/>
                <w:i/>
              </w:rPr>
            </w:pPr>
            <w:r>
              <w:rPr>
                <w:b/>
                <w:i/>
                <w:spacing w:val="-2"/>
              </w:rPr>
              <w:t>Industry</w:t>
            </w:r>
          </w:p>
        </w:tc>
        <w:tc>
          <w:tcPr>
            <w:tcW w:w="978" w:type="dxa"/>
            <w:gridSpan w:val="2"/>
          </w:tcPr>
          <w:p w14:paraId="01CD0BAC" w14:textId="77777777" w:rsidR="00B6477F" w:rsidRDefault="00000000">
            <w:pPr>
              <w:pStyle w:val="TableParagraph"/>
              <w:spacing w:line="251" w:lineRule="exact"/>
              <w:ind w:left="107"/>
              <w:rPr>
                <w:b/>
                <w:i/>
              </w:rPr>
            </w:pPr>
            <w:r>
              <w:rPr>
                <w:b/>
                <w:i/>
                <w:spacing w:val="-2"/>
              </w:rPr>
              <w:t>Institute</w:t>
            </w:r>
          </w:p>
        </w:tc>
        <w:tc>
          <w:tcPr>
            <w:tcW w:w="987" w:type="dxa"/>
          </w:tcPr>
          <w:p w14:paraId="3245766A" w14:textId="77777777" w:rsidR="00B6477F" w:rsidRDefault="00000000">
            <w:pPr>
              <w:pStyle w:val="TableParagraph"/>
              <w:spacing w:line="251" w:lineRule="exact"/>
              <w:ind w:left="3" w:right="1"/>
              <w:jc w:val="center"/>
              <w:rPr>
                <w:b/>
                <w:i/>
              </w:rPr>
            </w:pPr>
            <w:r>
              <w:rPr>
                <w:b/>
                <w:i/>
                <w:spacing w:val="-2"/>
              </w:rPr>
              <w:t>Industry</w:t>
            </w:r>
          </w:p>
        </w:tc>
        <w:tc>
          <w:tcPr>
            <w:tcW w:w="1292" w:type="dxa"/>
          </w:tcPr>
          <w:p w14:paraId="2DDC8B71" w14:textId="77777777" w:rsidR="00B6477F" w:rsidRDefault="00000000">
            <w:pPr>
              <w:pStyle w:val="TableParagraph"/>
              <w:spacing w:line="254" w:lineRule="exact"/>
              <w:ind w:left="106"/>
              <w:rPr>
                <w:b/>
                <w:i/>
              </w:rPr>
            </w:pPr>
            <w:r>
              <w:rPr>
                <w:b/>
                <w:i/>
                <w:spacing w:val="-2"/>
              </w:rPr>
              <w:t>External Examiner</w:t>
            </w:r>
          </w:p>
        </w:tc>
        <w:tc>
          <w:tcPr>
            <w:tcW w:w="840" w:type="dxa"/>
            <w:vMerge/>
            <w:tcBorders>
              <w:top w:val="nil"/>
            </w:tcBorders>
          </w:tcPr>
          <w:p w14:paraId="00DE2ABF" w14:textId="77777777" w:rsidR="00B6477F" w:rsidRDefault="00B6477F">
            <w:pPr>
              <w:rPr>
                <w:sz w:val="2"/>
                <w:szCs w:val="2"/>
              </w:rPr>
            </w:pPr>
          </w:p>
        </w:tc>
        <w:tc>
          <w:tcPr>
            <w:tcW w:w="915" w:type="dxa"/>
            <w:vMerge/>
            <w:tcBorders>
              <w:top w:val="nil"/>
            </w:tcBorders>
          </w:tcPr>
          <w:p w14:paraId="661A99CE" w14:textId="77777777" w:rsidR="00B6477F" w:rsidRDefault="00B6477F">
            <w:pPr>
              <w:rPr>
                <w:sz w:val="2"/>
                <w:szCs w:val="2"/>
              </w:rPr>
            </w:pPr>
          </w:p>
        </w:tc>
      </w:tr>
      <w:tr w:rsidR="00B6477F" w14:paraId="6FC97063" w14:textId="77777777">
        <w:trPr>
          <w:trHeight w:val="251"/>
        </w:trPr>
        <w:tc>
          <w:tcPr>
            <w:tcW w:w="2787" w:type="dxa"/>
          </w:tcPr>
          <w:p w14:paraId="70A4EFA3" w14:textId="77777777" w:rsidR="00B6477F" w:rsidRDefault="00000000">
            <w:pPr>
              <w:pStyle w:val="TableParagraph"/>
              <w:spacing w:line="232" w:lineRule="exact"/>
              <w:ind w:left="107"/>
            </w:pPr>
            <w:r>
              <w:t>Software</w:t>
            </w:r>
            <w:r>
              <w:rPr>
                <w:spacing w:val="-3"/>
              </w:rPr>
              <w:t xml:space="preserve"> </w:t>
            </w:r>
            <w:r>
              <w:t>Training</w:t>
            </w:r>
            <w:r>
              <w:rPr>
                <w:spacing w:val="-6"/>
              </w:rPr>
              <w:t xml:space="preserve"> </w:t>
            </w:r>
            <w:r>
              <w:t>&amp;</w:t>
            </w:r>
            <w:r>
              <w:rPr>
                <w:spacing w:val="-1"/>
              </w:rPr>
              <w:t xml:space="preserve"> </w:t>
            </w:r>
            <w:r>
              <w:rPr>
                <w:spacing w:val="-2"/>
              </w:rPr>
              <w:t>Project</w:t>
            </w:r>
          </w:p>
        </w:tc>
        <w:tc>
          <w:tcPr>
            <w:tcW w:w="989" w:type="dxa"/>
          </w:tcPr>
          <w:p w14:paraId="028A4584" w14:textId="77777777" w:rsidR="00B6477F" w:rsidRDefault="00000000">
            <w:pPr>
              <w:pStyle w:val="TableParagraph"/>
              <w:spacing w:line="232" w:lineRule="exact"/>
              <w:ind w:left="10" w:right="6"/>
              <w:jc w:val="center"/>
            </w:pPr>
            <w:r>
              <w:rPr>
                <w:spacing w:val="-5"/>
              </w:rPr>
              <w:t>50</w:t>
            </w:r>
          </w:p>
        </w:tc>
        <w:tc>
          <w:tcPr>
            <w:tcW w:w="1023" w:type="dxa"/>
          </w:tcPr>
          <w:p w14:paraId="0D9991D4" w14:textId="77777777" w:rsidR="00B6477F" w:rsidRDefault="00000000">
            <w:pPr>
              <w:pStyle w:val="TableParagraph"/>
              <w:spacing w:line="232" w:lineRule="exact"/>
              <w:ind w:left="31" w:right="23"/>
              <w:jc w:val="center"/>
            </w:pPr>
            <w:r>
              <w:rPr>
                <w:spacing w:val="-5"/>
              </w:rPr>
              <w:t>25</w:t>
            </w:r>
          </w:p>
        </w:tc>
        <w:tc>
          <w:tcPr>
            <w:tcW w:w="978" w:type="dxa"/>
            <w:gridSpan w:val="2"/>
          </w:tcPr>
          <w:p w14:paraId="577C2053" w14:textId="77777777" w:rsidR="00B6477F" w:rsidRDefault="00000000">
            <w:pPr>
              <w:pStyle w:val="TableParagraph"/>
              <w:spacing w:line="232" w:lineRule="exact"/>
              <w:ind w:left="5"/>
              <w:jc w:val="center"/>
            </w:pPr>
            <w:r>
              <w:rPr>
                <w:spacing w:val="-5"/>
              </w:rPr>
              <w:t>50</w:t>
            </w:r>
          </w:p>
        </w:tc>
        <w:tc>
          <w:tcPr>
            <w:tcW w:w="987" w:type="dxa"/>
          </w:tcPr>
          <w:p w14:paraId="4FF0E45F" w14:textId="77777777" w:rsidR="00B6477F" w:rsidRDefault="00000000">
            <w:pPr>
              <w:pStyle w:val="TableParagraph"/>
              <w:spacing w:line="232" w:lineRule="exact"/>
              <w:ind w:left="2" w:right="3"/>
              <w:jc w:val="center"/>
            </w:pPr>
            <w:r>
              <w:rPr>
                <w:spacing w:val="-5"/>
              </w:rPr>
              <w:t>25</w:t>
            </w:r>
          </w:p>
        </w:tc>
        <w:tc>
          <w:tcPr>
            <w:tcW w:w="1292" w:type="dxa"/>
            <w:vMerge w:val="restart"/>
          </w:tcPr>
          <w:p w14:paraId="6775F0A5" w14:textId="77777777" w:rsidR="00B6477F" w:rsidRDefault="00000000">
            <w:pPr>
              <w:pStyle w:val="TableParagraph"/>
              <w:spacing w:line="249" w:lineRule="exact"/>
              <w:ind w:left="5"/>
              <w:jc w:val="center"/>
            </w:pPr>
            <w:r>
              <w:rPr>
                <w:spacing w:val="-5"/>
              </w:rPr>
              <w:t>200</w:t>
            </w:r>
          </w:p>
        </w:tc>
        <w:tc>
          <w:tcPr>
            <w:tcW w:w="840" w:type="dxa"/>
            <w:vMerge w:val="restart"/>
          </w:tcPr>
          <w:p w14:paraId="329DC581" w14:textId="77777777" w:rsidR="00B6477F" w:rsidRDefault="00000000">
            <w:pPr>
              <w:pStyle w:val="TableParagraph"/>
              <w:spacing w:line="249" w:lineRule="exact"/>
              <w:ind w:left="251"/>
            </w:pPr>
            <w:r>
              <w:rPr>
                <w:spacing w:val="-5"/>
              </w:rPr>
              <w:t>500</w:t>
            </w:r>
          </w:p>
        </w:tc>
        <w:tc>
          <w:tcPr>
            <w:tcW w:w="915" w:type="dxa"/>
            <w:vMerge w:val="restart"/>
          </w:tcPr>
          <w:p w14:paraId="69AEBE5A" w14:textId="77777777" w:rsidR="00B6477F" w:rsidRDefault="00000000">
            <w:pPr>
              <w:pStyle w:val="TableParagraph"/>
              <w:spacing w:line="249" w:lineRule="exact"/>
              <w:ind w:left="1"/>
              <w:jc w:val="center"/>
            </w:pPr>
            <w:r>
              <w:rPr>
                <w:spacing w:val="-5"/>
              </w:rPr>
              <w:t>16</w:t>
            </w:r>
          </w:p>
        </w:tc>
      </w:tr>
      <w:tr w:rsidR="00B6477F" w14:paraId="243C09D9" w14:textId="77777777">
        <w:trPr>
          <w:trHeight w:val="251"/>
        </w:trPr>
        <w:tc>
          <w:tcPr>
            <w:tcW w:w="2787" w:type="dxa"/>
          </w:tcPr>
          <w:p w14:paraId="1DE9832C" w14:textId="77777777" w:rsidR="00B6477F" w:rsidRDefault="00000000">
            <w:pPr>
              <w:pStyle w:val="TableParagraph"/>
              <w:spacing w:line="232" w:lineRule="exact"/>
              <w:ind w:left="107"/>
            </w:pPr>
            <w:r>
              <w:t>Industrial</w:t>
            </w:r>
            <w:r>
              <w:rPr>
                <w:spacing w:val="-5"/>
              </w:rPr>
              <w:t xml:space="preserve"> </w:t>
            </w:r>
            <w:r>
              <w:t>Training</w:t>
            </w:r>
            <w:r>
              <w:rPr>
                <w:spacing w:val="-5"/>
              </w:rPr>
              <w:t xml:space="preserve"> </w:t>
            </w:r>
            <w:r>
              <w:t>&amp;</w:t>
            </w:r>
            <w:r>
              <w:rPr>
                <w:spacing w:val="-2"/>
              </w:rPr>
              <w:t xml:space="preserve"> Project</w:t>
            </w:r>
          </w:p>
        </w:tc>
        <w:tc>
          <w:tcPr>
            <w:tcW w:w="989" w:type="dxa"/>
          </w:tcPr>
          <w:p w14:paraId="2259F68B" w14:textId="77777777" w:rsidR="00B6477F" w:rsidRDefault="00000000">
            <w:pPr>
              <w:pStyle w:val="TableParagraph"/>
              <w:spacing w:line="232" w:lineRule="exact"/>
              <w:ind w:left="10" w:right="6"/>
              <w:jc w:val="center"/>
            </w:pPr>
            <w:r>
              <w:rPr>
                <w:spacing w:val="-5"/>
              </w:rPr>
              <w:t>50</w:t>
            </w:r>
          </w:p>
        </w:tc>
        <w:tc>
          <w:tcPr>
            <w:tcW w:w="1023" w:type="dxa"/>
          </w:tcPr>
          <w:p w14:paraId="7053F7E1" w14:textId="77777777" w:rsidR="00B6477F" w:rsidRDefault="00000000">
            <w:pPr>
              <w:pStyle w:val="TableParagraph"/>
              <w:spacing w:line="232" w:lineRule="exact"/>
              <w:ind w:left="31" w:right="23"/>
              <w:jc w:val="center"/>
            </w:pPr>
            <w:r>
              <w:rPr>
                <w:spacing w:val="-5"/>
              </w:rPr>
              <w:t>25</w:t>
            </w:r>
          </w:p>
        </w:tc>
        <w:tc>
          <w:tcPr>
            <w:tcW w:w="978" w:type="dxa"/>
            <w:gridSpan w:val="2"/>
          </w:tcPr>
          <w:p w14:paraId="60595438" w14:textId="77777777" w:rsidR="00B6477F" w:rsidRDefault="00000000">
            <w:pPr>
              <w:pStyle w:val="TableParagraph"/>
              <w:spacing w:line="232" w:lineRule="exact"/>
              <w:ind w:left="5"/>
              <w:jc w:val="center"/>
            </w:pPr>
            <w:r>
              <w:rPr>
                <w:spacing w:val="-5"/>
              </w:rPr>
              <w:t>50</w:t>
            </w:r>
          </w:p>
        </w:tc>
        <w:tc>
          <w:tcPr>
            <w:tcW w:w="987" w:type="dxa"/>
          </w:tcPr>
          <w:p w14:paraId="5E00CE52" w14:textId="77777777" w:rsidR="00B6477F" w:rsidRDefault="00000000">
            <w:pPr>
              <w:pStyle w:val="TableParagraph"/>
              <w:spacing w:line="232" w:lineRule="exact"/>
              <w:ind w:left="2" w:right="3"/>
              <w:jc w:val="center"/>
            </w:pPr>
            <w:r>
              <w:rPr>
                <w:spacing w:val="-5"/>
              </w:rPr>
              <w:t>25</w:t>
            </w:r>
          </w:p>
        </w:tc>
        <w:tc>
          <w:tcPr>
            <w:tcW w:w="1292" w:type="dxa"/>
            <w:vMerge/>
            <w:tcBorders>
              <w:top w:val="nil"/>
            </w:tcBorders>
          </w:tcPr>
          <w:p w14:paraId="5FF801CB" w14:textId="77777777" w:rsidR="00B6477F" w:rsidRDefault="00B6477F">
            <w:pPr>
              <w:rPr>
                <w:sz w:val="2"/>
                <w:szCs w:val="2"/>
              </w:rPr>
            </w:pPr>
          </w:p>
        </w:tc>
        <w:tc>
          <w:tcPr>
            <w:tcW w:w="840" w:type="dxa"/>
            <w:vMerge/>
            <w:tcBorders>
              <w:top w:val="nil"/>
            </w:tcBorders>
          </w:tcPr>
          <w:p w14:paraId="4869B910" w14:textId="77777777" w:rsidR="00B6477F" w:rsidRDefault="00B6477F">
            <w:pPr>
              <w:rPr>
                <w:sz w:val="2"/>
                <w:szCs w:val="2"/>
              </w:rPr>
            </w:pPr>
          </w:p>
        </w:tc>
        <w:tc>
          <w:tcPr>
            <w:tcW w:w="915" w:type="dxa"/>
            <w:vMerge/>
            <w:tcBorders>
              <w:top w:val="nil"/>
            </w:tcBorders>
          </w:tcPr>
          <w:p w14:paraId="1AED7F5E" w14:textId="77777777" w:rsidR="00B6477F" w:rsidRDefault="00B6477F">
            <w:pPr>
              <w:rPr>
                <w:sz w:val="2"/>
                <w:szCs w:val="2"/>
              </w:rPr>
            </w:pPr>
          </w:p>
        </w:tc>
      </w:tr>
      <w:tr w:rsidR="00B6477F" w14:paraId="56ABE01C" w14:textId="77777777">
        <w:trPr>
          <w:trHeight w:val="254"/>
        </w:trPr>
        <w:tc>
          <w:tcPr>
            <w:tcW w:w="2787" w:type="dxa"/>
          </w:tcPr>
          <w:p w14:paraId="2E52955C" w14:textId="77777777" w:rsidR="00B6477F" w:rsidRDefault="00000000">
            <w:pPr>
              <w:pStyle w:val="TableParagraph"/>
              <w:spacing w:line="234" w:lineRule="exact"/>
              <w:ind w:left="107"/>
              <w:rPr>
                <w:b/>
              </w:rPr>
            </w:pPr>
            <w:r>
              <w:rPr>
                <w:b/>
                <w:spacing w:val="-2"/>
              </w:rPr>
              <w:t>Total</w:t>
            </w:r>
          </w:p>
        </w:tc>
        <w:tc>
          <w:tcPr>
            <w:tcW w:w="3977" w:type="dxa"/>
            <w:gridSpan w:val="5"/>
          </w:tcPr>
          <w:p w14:paraId="3138C7DC" w14:textId="77777777" w:rsidR="00B6477F" w:rsidRDefault="00000000">
            <w:pPr>
              <w:pStyle w:val="TableParagraph"/>
              <w:spacing w:line="234" w:lineRule="exact"/>
              <w:ind w:left="2"/>
              <w:jc w:val="center"/>
              <w:rPr>
                <w:b/>
              </w:rPr>
            </w:pPr>
            <w:r>
              <w:rPr>
                <w:b/>
                <w:spacing w:val="-5"/>
              </w:rPr>
              <w:t>300</w:t>
            </w:r>
          </w:p>
        </w:tc>
        <w:tc>
          <w:tcPr>
            <w:tcW w:w="1292" w:type="dxa"/>
          </w:tcPr>
          <w:p w14:paraId="6A5809CD" w14:textId="77777777" w:rsidR="00B6477F" w:rsidRDefault="00000000">
            <w:pPr>
              <w:pStyle w:val="TableParagraph"/>
              <w:spacing w:line="234" w:lineRule="exact"/>
              <w:ind w:left="5"/>
              <w:jc w:val="center"/>
              <w:rPr>
                <w:b/>
              </w:rPr>
            </w:pPr>
            <w:r>
              <w:rPr>
                <w:b/>
                <w:spacing w:val="-5"/>
              </w:rPr>
              <w:t>200</w:t>
            </w:r>
          </w:p>
        </w:tc>
        <w:tc>
          <w:tcPr>
            <w:tcW w:w="840" w:type="dxa"/>
          </w:tcPr>
          <w:p w14:paraId="4E7CF73B" w14:textId="77777777" w:rsidR="00B6477F" w:rsidRDefault="00000000">
            <w:pPr>
              <w:pStyle w:val="TableParagraph"/>
              <w:spacing w:line="234" w:lineRule="exact"/>
              <w:ind w:left="251"/>
              <w:rPr>
                <w:b/>
              </w:rPr>
            </w:pPr>
            <w:r>
              <w:rPr>
                <w:b/>
                <w:spacing w:val="-5"/>
              </w:rPr>
              <w:t>500</w:t>
            </w:r>
          </w:p>
        </w:tc>
        <w:tc>
          <w:tcPr>
            <w:tcW w:w="915" w:type="dxa"/>
          </w:tcPr>
          <w:p w14:paraId="2B2572A5" w14:textId="77777777" w:rsidR="00B6477F" w:rsidRDefault="00000000">
            <w:pPr>
              <w:pStyle w:val="TableParagraph"/>
              <w:spacing w:line="234" w:lineRule="exact"/>
              <w:ind w:left="1"/>
              <w:jc w:val="center"/>
              <w:rPr>
                <w:b/>
              </w:rPr>
            </w:pPr>
            <w:r>
              <w:rPr>
                <w:b/>
                <w:spacing w:val="-5"/>
              </w:rPr>
              <w:t>16</w:t>
            </w:r>
          </w:p>
        </w:tc>
      </w:tr>
    </w:tbl>
    <w:p w14:paraId="1AC1668B" w14:textId="77777777" w:rsidR="00B6477F" w:rsidRDefault="00B6477F">
      <w:pPr>
        <w:pStyle w:val="BodyText"/>
        <w:spacing w:before="1"/>
        <w:rPr>
          <w:sz w:val="22"/>
        </w:rPr>
      </w:pPr>
    </w:p>
    <w:p w14:paraId="0887AA35" w14:textId="77777777" w:rsidR="00B6477F" w:rsidRDefault="00000000">
      <w:pPr>
        <w:spacing w:before="1"/>
        <w:ind w:right="1593"/>
        <w:jc w:val="center"/>
        <w:rPr>
          <w:b/>
        </w:rPr>
      </w:pPr>
      <w:r>
        <w:rPr>
          <w:b/>
          <w:spacing w:val="-5"/>
        </w:rPr>
        <w:t>OR</w:t>
      </w:r>
    </w:p>
    <w:p w14:paraId="57996036" w14:textId="77777777" w:rsidR="00B6477F" w:rsidRDefault="00B6477F">
      <w:pPr>
        <w:pStyle w:val="BodyText"/>
        <w:spacing w:before="108"/>
        <w:rPr>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893"/>
        <w:gridCol w:w="2528"/>
        <w:gridCol w:w="540"/>
        <w:gridCol w:w="416"/>
        <w:gridCol w:w="125"/>
        <w:gridCol w:w="540"/>
        <w:gridCol w:w="809"/>
        <w:gridCol w:w="901"/>
        <w:gridCol w:w="992"/>
        <w:gridCol w:w="721"/>
        <w:gridCol w:w="810"/>
      </w:tblGrid>
      <w:tr w:rsidR="00B6477F" w14:paraId="35A0139D" w14:textId="77777777">
        <w:trPr>
          <w:trHeight w:val="265"/>
        </w:trPr>
        <w:tc>
          <w:tcPr>
            <w:tcW w:w="4898" w:type="dxa"/>
            <w:gridSpan w:val="5"/>
          </w:tcPr>
          <w:p w14:paraId="320CD0DC" w14:textId="77777777" w:rsidR="00B6477F" w:rsidRDefault="00000000">
            <w:pPr>
              <w:pStyle w:val="TableParagraph"/>
              <w:spacing w:before="1" w:line="245" w:lineRule="exact"/>
              <w:ind w:left="962"/>
              <w:rPr>
                <w:b/>
              </w:rPr>
            </w:pPr>
            <w:r>
              <w:rPr>
                <w:b/>
              </w:rPr>
              <w:t>Semester</w:t>
            </w:r>
            <w:r>
              <w:rPr>
                <w:b/>
                <w:spacing w:val="-6"/>
              </w:rPr>
              <w:t xml:space="preserve"> </w:t>
            </w:r>
            <w:r>
              <w:rPr>
                <w:b/>
              </w:rPr>
              <w:t>VII/VIII</w:t>
            </w:r>
            <w:r>
              <w:rPr>
                <w:b/>
                <w:spacing w:val="-4"/>
              </w:rPr>
              <w:t xml:space="preserve"> </w:t>
            </w:r>
            <w:r>
              <w:rPr>
                <w:b/>
              </w:rPr>
              <w:t>[Fourth</w:t>
            </w:r>
            <w:r>
              <w:rPr>
                <w:b/>
                <w:spacing w:val="-3"/>
              </w:rPr>
              <w:t xml:space="preserve"> </w:t>
            </w:r>
            <w:r>
              <w:rPr>
                <w:b/>
                <w:spacing w:val="-2"/>
              </w:rPr>
              <w:t>year]</w:t>
            </w:r>
          </w:p>
        </w:tc>
        <w:tc>
          <w:tcPr>
            <w:tcW w:w="4898" w:type="dxa"/>
            <w:gridSpan w:val="7"/>
          </w:tcPr>
          <w:p w14:paraId="30B54836" w14:textId="77777777" w:rsidR="00B6477F" w:rsidRDefault="00000000">
            <w:pPr>
              <w:pStyle w:val="TableParagraph"/>
              <w:spacing w:before="1" w:line="245" w:lineRule="exact"/>
              <w:ind w:left="317"/>
              <w:rPr>
                <w:b/>
              </w:rPr>
            </w:pPr>
            <w:r>
              <w:rPr>
                <w:b/>
              </w:rPr>
              <w:t>Branch:</w:t>
            </w:r>
            <w:r>
              <w:rPr>
                <w:b/>
                <w:spacing w:val="46"/>
              </w:rPr>
              <w:t xml:space="preserve"> </w:t>
            </w:r>
            <w:r>
              <w:rPr>
                <w:b/>
              </w:rPr>
              <w:t>Electrical</w:t>
            </w:r>
            <w:r>
              <w:rPr>
                <w:b/>
                <w:spacing w:val="-2"/>
              </w:rPr>
              <w:t xml:space="preserve"> </w:t>
            </w:r>
            <w:r>
              <w:rPr>
                <w:b/>
              </w:rPr>
              <w:t>&amp;</w:t>
            </w:r>
            <w:r>
              <w:rPr>
                <w:b/>
                <w:spacing w:val="-3"/>
              </w:rPr>
              <w:t xml:space="preserve"> </w:t>
            </w:r>
            <w:r>
              <w:rPr>
                <w:b/>
              </w:rPr>
              <w:t>Electronics</w:t>
            </w:r>
            <w:r>
              <w:rPr>
                <w:b/>
                <w:spacing w:val="-5"/>
              </w:rPr>
              <w:t xml:space="preserve"> </w:t>
            </w:r>
            <w:r>
              <w:rPr>
                <w:b/>
                <w:spacing w:val="-2"/>
              </w:rPr>
              <w:t>Engineering</w:t>
            </w:r>
          </w:p>
        </w:tc>
      </w:tr>
      <w:tr w:rsidR="00B6477F" w14:paraId="23E4615A" w14:textId="77777777">
        <w:trPr>
          <w:trHeight w:val="510"/>
        </w:trPr>
        <w:tc>
          <w:tcPr>
            <w:tcW w:w="521" w:type="dxa"/>
          </w:tcPr>
          <w:p w14:paraId="591D3943" w14:textId="77777777" w:rsidR="00B6477F" w:rsidRDefault="00000000">
            <w:pPr>
              <w:pStyle w:val="TableParagraph"/>
              <w:spacing w:line="251" w:lineRule="exact"/>
              <w:ind w:left="4"/>
              <w:rPr>
                <w:b/>
              </w:rPr>
            </w:pPr>
            <w:r>
              <w:rPr>
                <w:b/>
                <w:spacing w:val="-5"/>
              </w:rPr>
              <w:t>Sr.</w:t>
            </w:r>
          </w:p>
          <w:p w14:paraId="512AA744" w14:textId="77777777" w:rsidR="00B6477F" w:rsidRDefault="00000000">
            <w:pPr>
              <w:pStyle w:val="TableParagraph"/>
              <w:spacing w:line="240" w:lineRule="exact"/>
              <w:ind w:left="4"/>
              <w:rPr>
                <w:b/>
              </w:rPr>
            </w:pPr>
            <w:r>
              <w:rPr>
                <w:b/>
                <w:spacing w:val="-5"/>
              </w:rPr>
              <w:t>No.</w:t>
            </w:r>
          </w:p>
        </w:tc>
        <w:tc>
          <w:tcPr>
            <w:tcW w:w="893" w:type="dxa"/>
          </w:tcPr>
          <w:p w14:paraId="6C5FB311" w14:textId="77777777" w:rsidR="00B6477F" w:rsidRDefault="00000000">
            <w:pPr>
              <w:pStyle w:val="TableParagraph"/>
              <w:spacing w:line="252" w:lineRule="exact"/>
              <w:ind w:left="4" w:right="198"/>
              <w:rPr>
                <w:b/>
              </w:rPr>
            </w:pPr>
            <w:r>
              <w:rPr>
                <w:b/>
                <w:spacing w:val="-2"/>
              </w:rPr>
              <w:t xml:space="preserve">Course </w:t>
            </w:r>
            <w:r>
              <w:rPr>
                <w:b/>
                <w:spacing w:val="-4"/>
              </w:rPr>
              <w:t>code</w:t>
            </w:r>
          </w:p>
        </w:tc>
        <w:tc>
          <w:tcPr>
            <w:tcW w:w="2528" w:type="dxa"/>
          </w:tcPr>
          <w:p w14:paraId="2E658B70" w14:textId="77777777" w:rsidR="00B6477F" w:rsidRDefault="00000000">
            <w:pPr>
              <w:pStyle w:val="TableParagraph"/>
              <w:spacing w:line="251" w:lineRule="exact"/>
              <w:ind w:left="4"/>
              <w:rPr>
                <w:b/>
              </w:rPr>
            </w:pPr>
            <w:r>
              <w:rPr>
                <w:b/>
              </w:rPr>
              <w:t>Course</w:t>
            </w:r>
            <w:r>
              <w:rPr>
                <w:b/>
                <w:spacing w:val="-4"/>
              </w:rPr>
              <w:t xml:space="preserve"> </w:t>
            </w:r>
            <w:r>
              <w:rPr>
                <w:b/>
                <w:spacing w:val="-2"/>
              </w:rPr>
              <w:t>Title</w:t>
            </w:r>
          </w:p>
        </w:tc>
        <w:tc>
          <w:tcPr>
            <w:tcW w:w="540" w:type="dxa"/>
          </w:tcPr>
          <w:p w14:paraId="08A30FB3" w14:textId="77777777" w:rsidR="00B6477F" w:rsidRDefault="00000000">
            <w:pPr>
              <w:pStyle w:val="TableParagraph"/>
              <w:spacing w:before="5"/>
              <w:ind w:left="106" w:right="6"/>
              <w:jc w:val="center"/>
              <w:rPr>
                <w:b/>
              </w:rPr>
            </w:pPr>
            <w:r>
              <w:rPr>
                <w:b/>
                <w:spacing w:val="-10"/>
              </w:rPr>
              <w:t>L</w:t>
            </w:r>
          </w:p>
        </w:tc>
        <w:tc>
          <w:tcPr>
            <w:tcW w:w="541" w:type="dxa"/>
            <w:gridSpan w:val="2"/>
          </w:tcPr>
          <w:p w14:paraId="729DE87E" w14:textId="77777777" w:rsidR="00B6477F" w:rsidRDefault="00000000">
            <w:pPr>
              <w:pStyle w:val="TableParagraph"/>
              <w:spacing w:before="5"/>
              <w:ind w:left="208"/>
              <w:rPr>
                <w:b/>
              </w:rPr>
            </w:pPr>
            <w:r>
              <w:rPr>
                <w:b/>
                <w:spacing w:val="-10"/>
              </w:rPr>
              <w:t>T</w:t>
            </w:r>
          </w:p>
        </w:tc>
        <w:tc>
          <w:tcPr>
            <w:tcW w:w="540" w:type="dxa"/>
          </w:tcPr>
          <w:p w14:paraId="2EED18E5" w14:textId="77777777" w:rsidR="00B6477F" w:rsidRDefault="00000000">
            <w:pPr>
              <w:pStyle w:val="TableParagraph"/>
              <w:spacing w:before="5"/>
              <w:ind w:left="104"/>
              <w:rPr>
                <w:b/>
              </w:rPr>
            </w:pPr>
            <w:r>
              <w:rPr>
                <w:b/>
                <w:spacing w:val="-10"/>
              </w:rPr>
              <w:t>P</w:t>
            </w:r>
          </w:p>
        </w:tc>
        <w:tc>
          <w:tcPr>
            <w:tcW w:w="809" w:type="dxa"/>
          </w:tcPr>
          <w:p w14:paraId="58E0CB0D" w14:textId="77777777" w:rsidR="00B6477F" w:rsidRDefault="00000000">
            <w:pPr>
              <w:pStyle w:val="TableParagraph"/>
              <w:spacing w:line="252" w:lineRule="exact"/>
              <w:ind w:left="82" w:right="61"/>
              <w:rPr>
                <w:b/>
              </w:rPr>
            </w:pPr>
            <w:r>
              <w:rPr>
                <w:b/>
                <w:spacing w:val="-2"/>
              </w:rPr>
              <w:t xml:space="preserve">Hours/ </w:t>
            </w:r>
            <w:r>
              <w:rPr>
                <w:b/>
                <w:spacing w:val="-4"/>
              </w:rPr>
              <w:t>Week</w:t>
            </w:r>
          </w:p>
        </w:tc>
        <w:tc>
          <w:tcPr>
            <w:tcW w:w="901" w:type="dxa"/>
          </w:tcPr>
          <w:p w14:paraId="42DAA4F6" w14:textId="77777777" w:rsidR="00B6477F" w:rsidRDefault="00000000">
            <w:pPr>
              <w:pStyle w:val="TableParagraph"/>
              <w:spacing w:line="254" w:lineRule="exact"/>
              <w:ind w:left="82"/>
              <w:rPr>
                <w:b/>
              </w:rPr>
            </w:pPr>
            <w:r>
              <w:rPr>
                <w:b/>
                <w:spacing w:val="-2"/>
              </w:rPr>
              <w:t>Internal Marks</w:t>
            </w:r>
          </w:p>
        </w:tc>
        <w:tc>
          <w:tcPr>
            <w:tcW w:w="992" w:type="dxa"/>
          </w:tcPr>
          <w:p w14:paraId="58F75924" w14:textId="77777777" w:rsidR="00B6477F" w:rsidRDefault="00000000">
            <w:pPr>
              <w:pStyle w:val="TableParagraph"/>
              <w:spacing w:line="254" w:lineRule="exact"/>
              <w:ind w:left="81"/>
              <w:rPr>
                <w:b/>
              </w:rPr>
            </w:pPr>
            <w:r>
              <w:rPr>
                <w:b/>
                <w:spacing w:val="-2"/>
              </w:rPr>
              <w:t>External Marks</w:t>
            </w:r>
          </w:p>
        </w:tc>
        <w:tc>
          <w:tcPr>
            <w:tcW w:w="721" w:type="dxa"/>
          </w:tcPr>
          <w:p w14:paraId="2423A9E0" w14:textId="77777777" w:rsidR="00B6477F" w:rsidRDefault="00000000">
            <w:pPr>
              <w:pStyle w:val="TableParagraph"/>
              <w:spacing w:line="254" w:lineRule="exact"/>
              <w:ind w:left="81" w:right="-4"/>
              <w:rPr>
                <w:b/>
              </w:rPr>
            </w:pPr>
            <w:r>
              <w:rPr>
                <w:b/>
                <w:spacing w:val="-2"/>
              </w:rPr>
              <w:t>Total Marks</w:t>
            </w:r>
          </w:p>
        </w:tc>
        <w:tc>
          <w:tcPr>
            <w:tcW w:w="810" w:type="dxa"/>
          </w:tcPr>
          <w:p w14:paraId="0738AA27" w14:textId="77777777" w:rsidR="00B6477F" w:rsidRDefault="00000000">
            <w:pPr>
              <w:pStyle w:val="TableParagraph"/>
              <w:spacing w:before="1"/>
              <w:ind w:left="80"/>
              <w:rPr>
                <w:b/>
              </w:rPr>
            </w:pPr>
            <w:r>
              <w:rPr>
                <w:b/>
                <w:spacing w:val="-2"/>
              </w:rPr>
              <w:t>Credits</w:t>
            </w:r>
          </w:p>
        </w:tc>
      </w:tr>
      <w:tr w:rsidR="00B6477F" w14:paraId="0E97D965" w14:textId="77777777">
        <w:trPr>
          <w:trHeight w:val="1012"/>
        </w:trPr>
        <w:tc>
          <w:tcPr>
            <w:tcW w:w="521" w:type="dxa"/>
          </w:tcPr>
          <w:p w14:paraId="0B77829B" w14:textId="77777777" w:rsidR="00B6477F" w:rsidRDefault="00000000">
            <w:pPr>
              <w:pStyle w:val="TableParagraph"/>
              <w:spacing w:line="251" w:lineRule="exact"/>
              <w:ind w:left="124"/>
            </w:pPr>
            <w:r>
              <w:rPr>
                <w:spacing w:val="-10"/>
              </w:rPr>
              <w:t>1</w:t>
            </w:r>
          </w:p>
        </w:tc>
        <w:tc>
          <w:tcPr>
            <w:tcW w:w="893" w:type="dxa"/>
          </w:tcPr>
          <w:p w14:paraId="02DA1DAC" w14:textId="77777777" w:rsidR="00B6477F" w:rsidRDefault="00000000">
            <w:pPr>
              <w:pStyle w:val="TableParagraph"/>
              <w:ind w:left="117" w:right="6"/>
              <w:jc w:val="both"/>
            </w:pPr>
            <w:r>
              <w:rPr>
                <w:spacing w:val="-2"/>
              </w:rPr>
              <w:t>BTEEE- 801-18/ BTELE-</w:t>
            </w:r>
          </w:p>
          <w:p w14:paraId="04B10D28" w14:textId="77777777" w:rsidR="00B6477F" w:rsidRDefault="00000000">
            <w:pPr>
              <w:pStyle w:val="TableParagraph"/>
              <w:spacing w:line="233" w:lineRule="exact"/>
              <w:ind w:left="184"/>
            </w:pPr>
            <w:r>
              <w:rPr>
                <w:spacing w:val="-2"/>
              </w:rPr>
              <w:t>801-</w:t>
            </w:r>
            <w:r>
              <w:rPr>
                <w:spacing w:val="-5"/>
              </w:rPr>
              <w:t>18</w:t>
            </w:r>
          </w:p>
        </w:tc>
        <w:tc>
          <w:tcPr>
            <w:tcW w:w="2528" w:type="dxa"/>
          </w:tcPr>
          <w:p w14:paraId="17525775" w14:textId="77777777" w:rsidR="00B6477F" w:rsidRDefault="00000000">
            <w:pPr>
              <w:pStyle w:val="TableParagraph"/>
              <w:ind w:left="4" w:firstLine="55"/>
            </w:pPr>
            <w:r>
              <w:t>Optical</w:t>
            </w:r>
            <w:r>
              <w:rPr>
                <w:spacing w:val="-14"/>
              </w:rPr>
              <w:t xml:space="preserve"> </w:t>
            </w:r>
            <w:r>
              <w:t>Fibers</w:t>
            </w:r>
            <w:r>
              <w:rPr>
                <w:spacing w:val="-14"/>
              </w:rPr>
              <w:t xml:space="preserve"> </w:t>
            </w:r>
            <w:r>
              <w:t xml:space="preserve">and </w:t>
            </w:r>
            <w:r>
              <w:rPr>
                <w:spacing w:val="-2"/>
              </w:rPr>
              <w:t>Communication</w:t>
            </w:r>
          </w:p>
        </w:tc>
        <w:tc>
          <w:tcPr>
            <w:tcW w:w="540" w:type="dxa"/>
          </w:tcPr>
          <w:p w14:paraId="4CF1D625" w14:textId="77777777" w:rsidR="00B6477F" w:rsidRDefault="00000000">
            <w:pPr>
              <w:pStyle w:val="TableParagraph"/>
              <w:spacing w:before="1"/>
              <w:ind w:left="5"/>
              <w:jc w:val="center"/>
            </w:pPr>
            <w:r>
              <w:rPr>
                <w:spacing w:val="-10"/>
              </w:rPr>
              <w:t>3</w:t>
            </w:r>
          </w:p>
        </w:tc>
        <w:tc>
          <w:tcPr>
            <w:tcW w:w="541" w:type="dxa"/>
            <w:gridSpan w:val="2"/>
          </w:tcPr>
          <w:p w14:paraId="74B1324D" w14:textId="77777777" w:rsidR="00B6477F" w:rsidRDefault="00000000">
            <w:pPr>
              <w:pStyle w:val="TableParagraph"/>
              <w:spacing w:before="1"/>
              <w:ind w:left="124"/>
            </w:pPr>
            <w:r>
              <w:rPr>
                <w:spacing w:val="-10"/>
              </w:rPr>
              <w:t>0</w:t>
            </w:r>
          </w:p>
        </w:tc>
        <w:tc>
          <w:tcPr>
            <w:tcW w:w="540" w:type="dxa"/>
          </w:tcPr>
          <w:p w14:paraId="4CE3A8DC" w14:textId="77777777" w:rsidR="00B6477F" w:rsidRDefault="00000000">
            <w:pPr>
              <w:pStyle w:val="TableParagraph"/>
              <w:spacing w:before="1"/>
              <w:ind w:left="4"/>
              <w:jc w:val="center"/>
            </w:pPr>
            <w:r>
              <w:rPr>
                <w:spacing w:val="-10"/>
              </w:rPr>
              <w:t>0</w:t>
            </w:r>
          </w:p>
        </w:tc>
        <w:tc>
          <w:tcPr>
            <w:tcW w:w="809" w:type="dxa"/>
          </w:tcPr>
          <w:p w14:paraId="54D1E78C" w14:textId="77777777" w:rsidR="00B6477F" w:rsidRDefault="00000000">
            <w:pPr>
              <w:pStyle w:val="TableParagraph"/>
              <w:spacing w:before="1"/>
              <w:ind w:right="380"/>
              <w:jc w:val="right"/>
            </w:pPr>
            <w:r>
              <w:rPr>
                <w:spacing w:val="-10"/>
              </w:rPr>
              <w:t>3</w:t>
            </w:r>
          </w:p>
        </w:tc>
        <w:tc>
          <w:tcPr>
            <w:tcW w:w="901" w:type="dxa"/>
          </w:tcPr>
          <w:p w14:paraId="13ACC7B8" w14:textId="77777777" w:rsidR="00B6477F" w:rsidRDefault="00000000">
            <w:pPr>
              <w:pStyle w:val="TableParagraph"/>
              <w:spacing w:line="251" w:lineRule="exact"/>
              <w:ind w:left="300"/>
            </w:pPr>
            <w:r>
              <w:rPr>
                <w:spacing w:val="-5"/>
              </w:rPr>
              <w:t>40</w:t>
            </w:r>
          </w:p>
        </w:tc>
        <w:tc>
          <w:tcPr>
            <w:tcW w:w="992" w:type="dxa"/>
          </w:tcPr>
          <w:p w14:paraId="667699DC" w14:textId="77777777" w:rsidR="00B6477F" w:rsidRDefault="00000000">
            <w:pPr>
              <w:pStyle w:val="TableParagraph"/>
              <w:spacing w:before="1"/>
              <w:ind w:left="247"/>
            </w:pPr>
            <w:r>
              <w:rPr>
                <w:spacing w:val="-5"/>
              </w:rPr>
              <w:t>60</w:t>
            </w:r>
          </w:p>
        </w:tc>
        <w:tc>
          <w:tcPr>
            <w:tcW w:w="721" w:type="dxa"/>
          </w:tcPr>
          <w:p w14:paraId="6EF979B7" w14:textId="77777777" w:rsidR="00B6477F" w:rsidRDefault="00000000">
            <w:pPr>
              <w:pStyle w:val="TableParagraph"/>
              <w:spacing w:before="1"/>
              <w:ind w:left="5" w:right="182"/>
              <w:jc w:val="center"/>
            </w:pPr>
            <w:r>
              <w:rPr>
                <w:spacing w:val="-5"/>
              </w:rPr>
              <w:t>100</w:t>
            </w:r>
          </w:p>
        </w:tc>
        <w:tc>
          <w:tcPr>
            <w:tcW w:w="810" w:type="dxa"/>
          </w:tcPr>
          <w:p w14:paraId="73BF57CA" w14:textId="77777777" w:rsidR="00B6477F" w:rsidRDefault="00000000">
            <w:pPr>
              <w:pStyle w:val="TableParagraph"/>
              <w:spacing w:before="1"/>
              <w:ind w:left="255"/>
            </w:pPr>
            <w:r>
              <w:rPr>
                <w:spacing w:val="-10"/>
              </w:rPr>
              <w:t>3</w:t>
            </w:r>
          </w:p>
        </w:tc>
      </w:tr>
      <w:tr w:rsidR="00B6477F" w14:paraId="6F33EB84" w14:textId="77777777">
        <w:trPr>
          <w:trHeight w:val="1036"/>
        </w:trPr>
        <w:tc>
          <w:tcPr>
            <w:tcW w:w="521" w:type="dxa"/>
          </w:tcPr>
          <w:p w14:paraId="727BB8A7" w14:textId="77777777" w:rsidR="00B6477F" w:rsidRDefault="00000000">
            <w:pPr>
              <w:pStyle w:val="TableParagraph"/>
              <w:spacing w:line="251" w:lineRule="exact"/>
              <w:ind w:left="124"/>
            </w:pPr>
            <w:r>
              <w:rPr>
                <w:spacing w:val="-10"/>
              </w:rPr>
              <w:t>2</w:t>
            </w:r>
          </w:p>
        </w:tc>
        <w:tc>
          <w:tcPr>
            <w:tcW w:w="893" w:type="dxa"/>
          </w:tcPr>
          <w:p w14:paraId="0F67CB05" w14:textId="77777777" w:rsidR="00B6477F" w:rsidRDefault="00000000">
            <w:pPr>
              <w:pStyle w:val="TableParagraph"/>
              <w:spacing w:before="1" w:line="244" w:lineRule="auto"/>
              <w:ind w:left="153" w:right="6" w:hanging="36"/>
              <w:jc w:val="both"/>
            </w:pPr>
            <w:r>
              <w:rPr>
                <w:spacing w:val="-2"/>
              </w:rPr>
              <w:t>BTEEE- 802-18/ BTEE-</w:t>
            </w:r>
          </w:p>
          <w:p w14:paraId="1BE4251B" w14:textId="77777777" w:rsidR="00B6477F" w:rsidRDefault="00000000">
            <w:pPr>
              <w:pStyle w:val="TableParagraph"/>
              <w:spacing w:before="3" w:line="238" w:lineRule="exact"/>
              <w:ind w:left="109"/>
            </w:pPr>
            <w:r>
              <w:rPr>
                <w:spacing w:val="-2"/>
              </w:rPr>
              <w:t>701C-</w:t>
            </w:r>
            <w:r>
              <w:rPr>
                <w:spacing w:val="-5"/>
              </w:rPr>
              <w:t>18</w:t>
            </w:r>
          </w:p>
        </w:tc>
        <w:tc>
          <w:tcPr>
            <w:tcW w:w="2528" w:type="dxa"/>
          </w:tcPr>
          <w:p w14:paraId="1A704FAF" w14:textId="77777777" w:rsidR="00B6477F" w:rsidRDefault="00000000">
            <w:pPr>
              <w:pStyle w:val="TableParagraph"/>
              <w:spacing w:line="251" w:lineRule="exact"/>
              <w:ind w:left="4"/>
            </w:pPr>
            <w:r>
              <w:t>Power</w:t>
            </w:r>
            <w:r>
              <w:rPr>
                <w:spacing w:val="-3"/>
              </w:rPr>
              <w:t xml:space="preserve"> </w:t>
            </w:r>
            <w:r>
              <w:t>Quality</w:t>
            </w:r>
            <w:r>
              <w:rPr>
                <w:spacing w:val="-3"/>
              </w:rPr>
              <w:t xml:space="preserve"> </w:t>
            </w:r>
            <w:r>
              <w:t>and</w:t>
            </w:r>
            <w:r>
              <w:rPr>
                <w:spacing w:val="-3"/>
              </w:rPr>
              <w:t xml:space="preserve"> </w:t>
            </w:r>
            <w:r>
              <w:rPr>
                <w:spacing w:val="-4"/>
              </w:rPr>
              <w:t>FACTS</w:t>
            </w:r>
          </w:p>
        </w:tc>
        <w:tc>
          <w:tcPr>
            <w:tcW w:w="540" w:type="dxa"/>
          </w:tcPr>
          <w:p w14:paraId="61AD9C01" w14:textId="77777777" w:rsidR="00B6477F" w:rsidRDefault="00000000">
            <w:pPr>
              <w:pStyle w:val="TableParagraph"/>
              <w:spacing w:before="1"/>
              <w:ind w:left="5"/>
              <w:jc w:val="center"/>
            </w:pPr>
            <w:r>
              <w:rPr>
                <w:spacing w:val="-10"/>
              </w:rPr>
              <w:t>3</w:t>
            </w:r>
          </w:p>
        </w:tc>
        <w:tc>
          <w:tcPr>
            <w:tcW w:w="541" w:type="dxa"/>
            <w:gridSpan w:val="2"/>
          </w:tcPr>
          <w:p w14:paraId="5C46AB60" w14:textId="77777777" w:rsidR="00B6477F" w:rsidRDefault="00000000">
            <w:pPr>
              <w:pStyle w:val="TableParagraph"/>
              <w:spacing w:before="1"/>
              <w:ind w:left="124"/>
            </w:pPr>
            <w:r>
              <w:rPr>
                <w:spacing w:val="-10"/>
              </w:rPr>
              <w:t>1</w:t>
            </w:r>
          </w:p>
        </w:tc>
        <w:tc>
          <w:tcPr>
            <w:tcW w:w="540" w:type="dxa"/>
          </w:tcPr>
          <w:p w14:paraId="1E2979FD" w14:textId="77777777" w:rsidR="00B6477F" w:rsidRDefault="00000000">
            <w:pPr>
              <w:pStyle w:val="TableParagraph"/>
              <w:spacing w:before="1"/>
              <w:ind w:left="4"/>
              <w:jc w:val="center"/>
            </w:pPr>
            <w:r>
              <w:rPr>
                <w:spacing w:val="-10"/>
              </w:rPr>
              <w:t>0</w:t>
            </w:r>
          </w:p>
        </w:tc>
        <w:tc>
          <w:tcPr>
            <w:tcW w:w="809" w:type="dxa"/>
          </w:tcPr>
          <w:p w14:paraId="383998E8" w14:textId="77777777" w:rsidR="00B6477F" w:rsidRDefault="00000000">
            <w:pPr>
              <w:pStyle w:val="TableParagraph"/>
              <w:spacing w:before="1"/>
              <w:ind w:right="380"/>
              <w:jc w:val="right"/>
            </w:pPr>
            <w:r>
              <w:rPr>
                <w:spacing w:val="-10"/>
              </w:rPr>
              <w:t>4</w:t>
            </w:r>
          </w:p>
        </w:tc>
        <w:tc>
          <w:tcPr>
            <w:tcW w:w="901" w:type="dxa"/>
          </w:tcPr>
          <w:p w14:paraId="14ABC663" w14:textId="77777777" w:rsidR="00B6477F" w:rsidRDefault="00000000">
            <w:pPr>
              <w:pStyle w:val="TableParagraph"/>
              <w:spacing w:before="1"/>
              <w:ind w:left="300"/>
            </w:pPr>
            <w:r>
              <w:rPr>
                <w:spacing w:val="-5"/>
              </w:rPr>
              <w:t>40</w:t>
            </w:r>
          </w:p>
        </w:tc>
        <w:tc>
          <w:tcPr>
            <w:tcW w:w="992" w:type="dxa"/>
          </w:tcPr>
          <w:p w14:paraId="1CE69018" w14:textId="77777777" w:rsidR="00B6477F" w:rsidRDefault="00000000">
            <w:pPr>
              <w:pStyle w:val="TableParagraph"/>
              <w:spacing w:before="1"/>
              <w:ind w:left="247"/>
            </w:pPr>
            <w:r>
              <w:rPr>
                <w:spacing w:val="-5"/>
              </w:rPr>
              <w:t>60</w:t>
            </w:r>
          </w:p>
        </w:tc>
        <w:tc>
          <w:tcPr>
            <w:tcW w:w="721" w:type="dxa"/>
          </w:tcPr>
          <w:p w14:paraId="5432B12C" w14:textId="77777777" w:rsidR="00B6477F" w:rsidRDefault="00000000">
            <w:pPr>
              <w:pStyle w:val="TableParagraph"/>
              <w:spacing w:line="251" w:lineRule="exact"/>
              <w:ind w:left="5" w:right="182"/>
              <w:jc w:val="center"/>
            </w:pPr>
            <w:r>
              <w:rPr>
                <w:spacing w:val="-5"/>
              </w:rPr>
              <w:t>100</w:t>
            </w:r>
          </w:p>
        </w:tc>
        <w:tc>
          <w:tcPr>
            <w:tcW w:w="810" w:type="dxa"/>
          </w:tcPr>
          <w:p w14:paraId="37C3D7A0" w14:textId="77777777" w:rsidR="00B6477F" w:rsidRDefault="00000000">
            <w:pPr>
              <w:pStyle w:val="TableParagraph"/>
              <w:spacing w:before="1"/>
              <w:ind w:left="255"/>
            </w:pPr>
            <w:r>
              <w:rPr>
                <w:spacing w:val="-10"/>
              </w:rPr>
              <w:t>4</w:t>
            </w:r>
          </w:p>
        </w:tc>
      </w:tr>
      <w:tr w:rsidR="00B6477F" w14:paraId="1D9F01BB" w14:textId="77777777">
        <w:trPr>
          <w:trHeight w:val="1036"/>
        </w:trPr>
        <w:tc>
          <w:tcPr>
            <w:tcW w:w="521" w:type="dxa"/>
          </w:tcPr>
          <w:p w14:paraId="35DF115A" w14:textId="77777777" w:rsidR="00B6477F" w:rsidRDefault="00000000">
            <w:pPr>
              <w:pStyle w:val="TableParagraph"/>
              <w:spacing w:line="252" w:lineRule="exact"/>
              <w:ind w:left="124"/>
            </w:pPr>
            <w:r>
              <w:rPr>
                <w:spacing w:val="-10"/>
              </w:rPr>
              <w:t>3</w:t>
            </w:r>
          </w:p>
        </w:tc>
        <w:tc>
          <w:tcPr>
            <w:tcW w:w="893" w:type="dxa"/>
          </w:tcPr>
          <w:p w14:paraId="49A980D6" w14:textId="77777777" w:rsidR="00B6477F" w:rsidRDefault="00000000">
            <w:pPr>
              <w:pStyle w:val="TableParagraph"/>
              <w:spacing w:before="1" w:line="244" w:lineRule="auto"/>
              <w:ind w:left="117" w:right="6"/>
              <w:jc w:val="both"/>
            </w:pPr>
            <w:r>
              <w:rPr>
                <w:spacing w:val="-2"/>
              </w:rPr>
              <w:t>BTEEE- 803-18/ BTELE-</w:t>
            </w:r>
          </w:p>
          <w:p w14:paraId="06C0751A" w14:textId="77777777" w:rsidR="00B6477F" w:rsidRDefault="00000000">
            <w:pPr>
              <w:pStyle w:val="TableParagraph"/>
              <w:spacing w:before="3" w:line="238" w:lineRule="exact"/>
              <w:ind w:left="184"/>
            </w:pPr>
            <w:r>
              <w:rPr>
                <w:spacing w:val="-2"/>
              </w:rPr>
              <w:t>803-</w:t>
            </w:r>
            <w:r>
              <w:rPr>
                <w:spacing w:val="-5"/>
              </w:rPr>
              <w:t>18</w:t>
            </w:r>
          </w:p>
        </w:tc>
        <w:tc>
          <w:tcPr>
            <w:tcW w:w="2528" w:type="dxa"/>
          </w:tcPr>
          <w:p w14:paraId="20591461" w14:textId="77777777" w:rsidR="00B6477F" w:rsidRDefault="00000000">
            <w:pPr>
              <w:pStyle w:val="TableParagraph"/>
              <w:spacing w:line="252" w:lineRule="exact"/>
              <w:ind w:left="4"/>
            </w:pPr>
            <w:r>
              <w:t>Microwave</w:t>
            </w:r>
            <w:r>
              <w:rPr>
                <w:spacing w:val="-5"/>
              </w:rPr>
              <w:t xml:space="preserve"> </w:t>
            </w:r>
            <w:r>
              <w:rPr>
                <w:spacing w:val="-2"/>
              </w:rPr>
              <w:t>Engineering</w:t>
            </w:r>
          </w:p>
        </w:tc>
        <w:tc>
          <w:tcPr>
            <w:tcW w:w="540" w:type="dxa"/>
          </w:tcPr>
          <w:p w14:paraId="146F8DFB" w14:textId="77777777" w:rsidR="00B6477F" w:rsidRDefault="00000000">
            <w:pPr>
              <w:pStyle w:val="TableParagraph"/>
              <w:spacing w:before="1"/>
              <w:ind w:left="5"/>
              <w:jc w:val="center"/>
            </w:pPr>
            <w:r>
              <w:rPr>
                <w:spacing w:val="-10"/>
              </w:rPr>
              <w:t>3</w:t>
            </w:r>
          </w:p>
        </w:tc>
        <w:tc>
          <w:tcPr>
            <w:tcW w:w="541" w:type="dxa"/>
            <w:gridSpan w:val="2"/>
          </w:tcPr>
          <w:p w14:paraId="16A68744" w14:textId="77777777" w:rsidR="00B6477F" w:rsidRDefault="00000000">
            <w:pPr>
              <w:pStyle w:val="TableParagraph"/>
              <w:spacing w:before="1"/>
              <w:ind w:left="124"/>
            </w:pPr>
            <w:r>
              <w:rPr>
                <w:spacing w:val="-10"/>
              </w:rPr>
              <w:t>0</w:t>
            </w:r>
          </w:p>
        </w:tc>
        <w:tc>
          <w:tcPr>
            <w:tcW w:w="540" w:type="dxa"/>
          </w:tcPr>
          <w:p w14:paraId="0D9FEE35" w14:textId="77777777" w:rsidR="00B6477F" w:rsidRDefault="00000000">
            <w:pPr>
              <w:pStyle w:val="TableParagraph"/>
              <w:spacing w:before="1"/>
              <w:ind w:left="4"/>
              <w:jc w:val="center"/>
            </w:pPr>
            <w:r>
              <w:rPr>
                <w:spacing w:val="-10"/>
              </w:rPr>
              <w:t>0</w:t>
            </w:r>
          </w:p>
        </w:tc>
        <w:tc>
          <w:tcPr>
            <w:tcW w:w="809" w:type="dxa"/>
          </w:tcPr>
          <w:p w14:paraId="4B822B10" w14:textId="77777777" w:rsidR="00B6477F" w:rsidRDefault="00000000">
            <w:pPr>
              <w:pStyle w:val="TableParagraph"/>
              <w:spacing w:before="1"/>
              <w:ind w:right="380"/>
              <w:jc w:val="right"/>
            </w:pPr>
            <w:r>
              <w:rPr>
                <w:spacing w:val="-10"/>
              </w:rPr>
              <w:t>3</w:t>
            </w:r>
          </w:p>
        </w:tc>
        <w:tc>
          <w:tcPr>
            <w:tcW w:w="901" w:type="dxa"/>
          </w:tcPr>
          <w:p w14:paraId="5BBAED69" w14:textId="77777777" w:rsidR="00B6477F" w:rsidRDefault="00000000">
            <w:pPr>
              <w:pStyle w:val="TableParagraph"/>
              <w:spacing w:before="1"/>
              <w:ind w:left="300"/>
            </w:pPr>
            <w:r>
              <w:rPr>
                <w:spacing w:val="-5"/>
              </w:rPr>
              <w:t>40</w:t>
            </w:r>
          </w:p>
        </w:tc>
        <w:tc>
          <w:tcPr>
            <w:tcW w:w="992" w:type="dxa"/>
          </w:tcPr>
          <w:p w14:paraId="2D32C4DD" w14:textId="77777777" w:rsidR="00B6477F" w:rsidRDefault="00000000">
            <w:pPr>
              <w:pStyle w:val="TableParagraph"/>
              <w:spacing w:before="1"/>
              <w:ind w:left="247"/>
            </w:pPr>
            <w:r>
              <w:rPr>
                <w:spacing w:val="-5"/>
              </w:rPr>
              <w:t>60</w:t>
            </w:r>
          </w:p>
        </w:tc>
        <w:tc>
          <w:tcPr>
            <w:tcW w:w="721" w:type="dxa"/>
          </w:tcPr>
          <w:p w14:paraId="0FB72575" w14:textId="77777777" w:rsidR="00B6477F" w:rsidRDefault="00000000">
            <w:pPr>
              <w:pStyle w:val="TableParagraph"/>
              <w:spacing w:line="252" w:lineRule="exact"/>
              <w:ind w:left="5" w:right="182"/>
              <w:jc w:val="center"/>
            </w:pPr>
            <w:r>
              <w:rPr>
                <w:spacing w:val="-5"/>
              </w:rPr>
              <w:t>100</w:t>
            </w:r>
          </w:p>
        </w:tc>
        <w:tc>
          <w:tcPr>
            <w:tcW w:w="810" w:type="dxa"/>
          </w:tcPr>
          <w:p w14:paraId="0024C4D0" w14:textId="77777777" w:rsidR="00B6477F" w:rsidRDefault="00000000">
            <w:pPr>
              <w:pStyle w:val="TableParagraph"/>
              <w:spacing w:before="1"/>
              <w:ind w:left="255"/>
            </w:pPr>
            <w:r>
              <w:rPr>
                <w:spacing w:val="-10"/>
              </w:rPr>
              <w:t>3</w:t>
            </w:r>
          </w:p>
        </w:tc>
      </w:tr>
      <w:tr w:rsidR="00B6477F" w14:paraId="77D60129" w14:textId="77777777">
        <w:trPr>
          <w:trHeight w:val="1036"/>
        </w:trPr>
        <w:tc>
          <w:tcPr>
            <w:tcW w:w="521" w:type="dxa"/>
          </w:tcPr>
          <w:p w14:paraId="7812362D" w14:textId="77777777" w:rsidR="00B6477F" w:rsidRDefault="00000000">
            <w:pPr>
              <w:pStyle w:val="TableParagraph"/>
              <w:spacing w:line="251" w:lineRule="exact"/>
              <w:ind w:left="124"/>
            </w:pPr>
            <w:r>
              <w:rPr>
                <w:spacing w:val="-10"/>
              </w:rPr>
              <w:t>4</w:t>
            </w:r>
          </w:p>
        </w:tc>
        <w:tc>
          <w:tcPr>
            <w:tcW w:w="893" w:type="dxa"/>
          </w:tcPr>
          <w:p w14:paraId="6DB5635E" w14:textId="77777777" w:rsidR="00B6477F" w:rsidRDefault="00000000">
            <w:pPr>
              <w:pStyle w:val="TableParagraph"/>
              <w:spacing w:before="1" w:line="244" w:lineRule="auto"/>
              <w:ind w:left="117" w:right="6"/>
              <w:jc w:val="both"/>
            </w:pPr>
            <w:r>
              <w:rPr>
                <w:spacing w:val="-2"/>
              </w:rPr>
              <w:t>BTEEE- 812-18/ BTELE-</w:t>
            </w:r>
          </w:p>
          <w:p w14:paraId="62B1F346" w14:textId="77777777" w:rsidR="00B6477F" w:rsidRDefault="00000000">
            <w:pPr>
              <w:pStyle w:val="TableParagraph"/>
              <w:spacing w:before="3" w:line="238" w:lineRule="exact"/>
              <w:ind w:left="184"/>
            </w:pPr>
            <w:r>
              <w:rPr>
                <w:spacing w:val="-2"/>
              </w:rPr>
              <w:t>812-</w:t>
            </w:r>
            <w:r>
              <w:rPr>
                <w:spacing w:val="-5"/>
              </w:rPr>
              <w:t>18</w:t>
            </w:r>
          </w:p>
        </w:tc>
        <w:tc>
          <w:tcPr>
            <w:tcW w:w="2528" w:type="dxa"/>
          </w:tcPr>
          <w:p w14:paraId="5FCEB472" w14:textId="77777777" w:rsidR="00B6477F" w:rsidRDefault="00000000">
            <w:pPr>
              <w:pStyle w:val="TableParagraph"/>
              <w:spacing w:before="1" w:line="244" w:lineRule="auto"/>
              <w:ind w:left="23"/>
            </w:pPr>
            <w:r>
              <w:t>Technical</w:t>
            </w:r>
            <w:r>
              <w:rPr>
                <w:spacing w:val="-14"/>
              </w:rPr>
              <w:t xml:space="preserve"> </w:t>
            </w:r>
            <w:r>
              <w:t>Report</w:t>
            </w:r>
            <w:r>
              <w:rPr>
                <w:spacing w:val="-14"/>
              </w:rPr>
              <w:t xml:space="preserve"> </w:t>
            </w:r>
            <w:r>
              <w:t>Writing and Presentation</w:t>
            </w:r>
          </w:p>
        </w:tc>
        <w:tc>
          <w:tcPr>
            <w:tcW w:w="540" w:type="dxa"/>
          </w:tcPr>
          <w:p w14:paraId="17ED6876" w14:textId="77777777" w:rsidR="00B6477F" w:rsidRDefault="00000000">
            <w:pPr>
              <w:pStyle w:val="TableParagraph"/>
              <w:spacing w:before="1"/>
              <w:ind w:left="5"/>
              <w:jc w:val="center"/>
            </w:pPr>
            <w:r>
              <w:rPr>
                <w:spacing w:val="-10"/>
              </w:rPr>
              <w:t>0</w:t>
            </w:r>
          </w:p>
        </w:tc>
        <w:tc>
          <w:tcPr>
            <w:tcW w:w="541" w:type="dxa"/>
            <w:gridSpan w:val="2"/>
          </w:tcPr>
          <w:p w14:paraId="09CD31B1" w14:textId="77777777" w:rsidR="00B6477F" w:rsidRDefault="00000000">
            <w:pPr>
              <w:pStyle w:val="TableParagraph"/>
              <w:spacing w:before="1"/>
              <w:ind w:left="124"/>
            </w:pPr>
            <w:r>
              <w:rPr>
                <w:spacing w:val="-10"/>
              </w:rPr>
              <w:t>0</w:t>
            </w:r>
          </w:p>
        </w:tc>
        <w:tc>
          <w:tcPr>
            <w:tcW w:w="540" w:type="dxa"/>
          </w:tcPr>
          <w:p w14:paraId="1FF7F6F8" w14:textId="77777777" w:rsidR="00B6477F" w:rsidRDefault="00000000">
            <w:pPr>
              <w:pStyle w:val="TableParagraph"/>
              <w:spacing w:before="1"/>
              <w:ind w:left="4"/>
              <w:jc w:val="center"/>
            </w:pPr>
            <w:r>
              <w:rPr>
                <w:spacing w:val="-10"/>
              </w:rPr>
              <w:t>8</w:t>
            </w:r>
          </w:p>
        </w:tc>
        <w:tc>
          <w:tcPr>
            <w:tcW w:w="809" w:type="dxa"/>
          </w:tcPr>
          <w:p w14:paraId="06CA4D42" w14:textId="77777777" w:rsidR="00B6477F" w:rsidRDefault="00000000">
            <w:pPr>
              <w:pStyle w:val="TableParagraph"/>
              <w:spacing w:before="1"/>
              <w:ind w:right="380"/>
              <w:jc w:val="right"/>
            </w:pPr>
            <w:r>
              <w:rPr>
                <w:spacing w:val="-10"/>
              </w:rPr>
              <w:t>8</w:t>
            </w:r>
          </w:p>
        </w:tc>
        <w:tc>
          <w:tcPr>
            <w:tcW w:w="901" w:type="dxa"/>
          </w:tcPr>
          <w:p w14:paraId="1A028331" w14:textId="77777777" w:rsidR="00B6477F" w:rsidRDefault="00000000">
            <w:pPr>
              <w:pStyle w:val="TableParagraph"/>
              <w:spacing w:before="1"/>
              <w:ind w:left="300"/>
            </w:pPr>
            <w:r>
              <w:rPr>
                <w:spacing w:val="-5"/>
              </w:rPr>
              <w:t>60</w:t>
            </w:r>
          </w:p>
        </w:tc>
        <w:tc>
          <w:tcPr>
            <w:tcW w:w="992" w:type="dxa"/>
          </w:tcPr>
          <w:p w14:paraId="6D6FBAB3" w14:textId="77777777" w:rsidR="00B6477F" w:rsidRDefault="00000000">
            <w:pPr>
              <w:pStyle w:val="TableParagraph"/>
              <w:spacing w:before="1"/>
              <w:ind w:left="247"/>
            </w:pPr>
            <w:r>
              <w:rPr>
                <w:spacing w:val="-5"/>
              </w:rPr>
              <w:t>40</w:t>
            </w:r>
          </w:p>
        </w:tc>
        <w:tc>
          <w:tcPr>
            <w:tcW w:w="721" w:type="dxa"/>
          </w:tcPr>
          <w:p w14:paraId="725A654D" w14:textId="77777777" w:rsidR="00B6477F" w:rsidRDefault="00000000">
            <w:pPr>
              <w:pStyle w:val="TableParagraph"/>
              <w:spacing w:line="251" w:lineRule="exact"/>
              <w:ind w:left="5" w:right="182"/>
              <w:jc w:val="center"/>
            </w:pPr>
            <w:r>
              <w:rPr>
                <w:spacing w:val="-5"/>
              </w:rPr>
              <w:t>100</w:t>
            </w:r>
          </w:p>
        </w:tc>
        <w:tc>
          <w:tcPr>
            <w:tcW w:w="810" w:type="dxa"/>
          </w:tcPr>
          <w:p w14:paraId="10ED39FB" w14:textId="77777777" w:rsidR="00B6477F" w:rsidRDefault="00000000">
            <w:pPr>
              <w:pStyle w:val="TableParagraph"/>
              <w:spacing w:before="1"/>
              <w:ind w:left="255"/>
            </w:pPr>
            <w:r>
              <w:rPr>
                <w:spacing w:val="-10"/>
              </w:rPr>
              <w:t>4</w:t>
            </w:r>
          </w:p>
        </w:tc>
      </w:tr>
      <w:tr w:rsidR="00B6477F" w14:paraId="4B250BA1" w14:textId="77777777">
        <w:trPr>
          <w:trHeight w:val="1033"/>
        </w:trPr>
        <w:tc>
          <w:tcPr>
            <w:tcW w:w="521" w:type="dxa"/>
          </w:tcPr>
          <w:p w14:paraId="67F77DD3" w14:textId="77777777" w:rsidR="00B6477F" w:rsidRDefault="00000000">
            <w:pPr>
              <w:pStyle w:val="TableParagraph"/>
              <w:spacing w:line="251" w:lineRule="exact"/>
              <w:ind w:left="124"/>
            </w:pPr>
            <w:r>
              <w:rPr>
                <w:spacing w:val="-10"/>
              </w:rPr>
              <w:t>5</w:t>
            </w:r>
          </w:p>
        </w:tc>
        <w:tc>
          <w:tcPr>
            <w:tcW w:w="893" w:type="dxa"/>
          </w:tcPr>
          <w:p w14:paraId="1CA2F247" w14:textId="77777777" w:rsidR="00B6477F" w:rsidRDefault="00000000">
            <w:pPr>
              <w:pStyle w:val="TableParagraph"/>
              <w:spacing w:before="1" w:line="244" w:lineRule="auto"/>
              <w:ind w:left="117" w:right="6"/>
              <w:jc w:val="both"/>
            </w:pPr>
            <w:r>
              <w:rPr>
                <w:spacing w:val="-2"/>
              </w:rPr>
              <w:t>BTEEE- 820-18/ BTELE-</w:t>
            </w:r>
          </w:p>
          <w:p w14:paraId="3235537A" w14:textId="77777777" w:rsidR="00B6477F" w:rsidRDefault="00000000">
            <w:pPr>
              <w:pStyle w:val="TableParagraph"/>
              <w:spacing w:before="1" w:line="238" w:lineRule="exact"/>
              <w:ind w:left="184"/>
            </w:pPr>
            <w:r>
              <w:rPr>
                <w:spacing w:val="-2"/>
              </w:rPr>
              <w:t>820-</w:t>
            </w:r>
            <w:r>
              <w:rPr>
                <w:spacing w:val="-5"/>
              </w:rPr>
              <w:t>18</w:t>
            </w:r>
          </w:p>
        </w:tc>
        <w:tc>
          <w:tcPr>
            <w:tcW w:w="2528" w:type="dxa"/>
          </w:tcPr>
          <w:p w14:paraId="42D04650" w14:textId="77777777" w:rsidR="00B6477F" w:rsidRDefault="00000000">
            <w:pPr>
              <w:pStyle w:val="TableParagraph"/>
              <w:ind w:left="4"/>
            </w:pPr>
            <w:r>
              <w:t>Optical Fibers and Communication</w:t>
            </w:r>
            <w:r>
              <w:rPr>
                <w:spacing w:val="-10"/>
              </w:rPr>
              <w:t xml:space="preserve"> </w:t>
            </w:r>
            <w:r>
              <w:rPr>
                <w:spacing w:val="-5"/>
              </w:rPr>
              <w:t>lab</w:t>
            </w:r>
          </w:p>
        </w:tc>
        <w:tc>
          <w:tcPr>
            <w:tcW w:w="540" w:type="dxa"/>
          </w:tcPr>
          <w:p w14:paraId="4B26407B" w14:textId="77777777" w:rsidR="00B6477F" w:rsidRDefault="00000000">
            <w:pPr>
              <w:pStyle w:val="TableParagraph"/>
              <w:spacing w:before="1"/>
              <w:ind w:left="5"/>
              <w:jc w:val="center"/>
            </w:pPr>
            <w:r>
              <w:rPr>
                <w:spacing w:val="-10"/>
              </w:rPr>
              <w:t>0</w:t>
            </w:r>
          </w:p>
        </w:tc>
        <w:tc>
          <w:tcPr>
            <w:tcW w:w="541" w:type="dxa"/>
            <w:gridSpan w:val="2"/>
          </w:tcPr>
          <w:p w14:paraId="15848B39" w14:textId="77777777" w:rsidR="00B6477F" w:rsidRDefault="00000000">
            <w:pPr>
              <w:pStyle w:val="TableParagraph"/>
              <w:spacing w:before="1"/>
              <w:ind w:left="124"/>
            </w:pPr>
            <w:r>
              <w:rPr>
                <w:spacing w:val="-10"/>
              </w:rPr>
              <w:t>0</w:t>
            </w:r>
          </w:p>
        </w:tc>
        <w:tc>
          <w:tcPr>
            <w:tcW w:w="540" w:type="dxa"/>
          </w:tcPr>
          <w:p w14:paraId="18DDC9B3" w14:textId="77777777" w:rsidR="00B6477F" w:rsidRDefault="00000000">
            <w:pPr>
              <w:pStyle w:val="TableParagraph"/>
              <w:spacing w:before="1"/>
              <w:ind w:left="4"/>
              <w:jc w:val="center"/>
            </w:pPr>
            <w:r>
              <w:rPr>
                <w:spacing w:val="-10"/>
              </w:rPr>
              <w:t>4</w:t>
            </w:r>
          </w:p>
        </w:tc>
        <w:tc>
          <w:tcPr>
            <w:tcW w:w="809" w:type="dxa"/>
          </w:tcPr>
          <w:p w14:paraId="0F8F9027" w14:textId="77777777" w:rsidR="00B6477F" w:rsidRDefault="00000000">
            <w:pPr>
              <w:pStyle w:val="TableParagraph"/>
              <w:spacing w:before="1"/>
              <w:ind w:right="380"/>
              <w:jc w:val="right"/>
            </w:pPr>
            <w:r>
              <w:rPr>
                <w:spacing w:val="-10"/>
              </w:rPr>
              <w:t>4</w:t>
            </w:r>
          </w:p>
        </w:tc>
        <w:tc>
          <w:tcPr>
            <w:tcW w:w="901" w:type="dxa"/>
          </w:tcPr>
          <w:p w14:paraId="1199DD85" w14:textId="77777777" w:rsidR="00B6477F" w:rsidRDefault="00000000">
            <w:pPr>
              <w:pStyle w:val="TableParagraph"/>
              <w:spacing w:before="1"/>
              <w:ind w:left="300"/>
            </w:pPr>
            <w:r>
              <w:rPr>
                <w:spacing w:val="-5"/>
              </w:rPr>
              <w:t>30</w:t>
            </w:r>
          </w:p>
        </w:tc>
        <w:tc>
          <w:tcPr>
            <w:tcW w:w="992" w:type="dxa"/>
          </w:tcPr>
          <w:p w14:paraId="56D3F761" w14:textId="77777777" w:rsidR="00B6477F" w:rsidRDefault="00000000">
            <w:pPr>
              <w:pStyle w:val="TableParagraph"/>
              <w:spacing w:before="1"/>
              <w:ind w:left="247"/>
            </w:pPr>
            <w:r>
              <w:rPr>
                <w:spacing w:val="-5"/>
              </w:rPr>
              <w:t>20</w:t>
            </w:r>
          </w:p>
        </w:tc>
        <w:tc>
          <w:tcPr>
            <w:tcW w:w="721" w:type="dxa"/>
          </w:tcPr>
          <w:p w14:paraId="1CC629B2" w14:textId="77777777" w:rsidR="00B6477F" w:rsidRDefault="00000000">
            <w:pPr>
              <w:pStyle w:val="TableParagraph"/>
              <w:spacing w:line="251" w:lineRule="exact"/>
              <w:ind w:left="5" w:right="182"/>
              <w:jc w:val="center"/>
            </w:pPr>
            <w:r>
              <w:rPr>
                <w:spacing w:val="-5"/>
              </w:rPr>
              <w:t>50</w:t>
            </w:r>
          </w:p>
        </w:tc>
        <w:tc>
          <w:tcPr>
            <w:tcW w:w="810" w:type="dxa"/>
          </w:tcPr>
          <w:p w14:paraId="793A42E4" w14:textId="77777777" w:rsidR="00B6477F" w:rsidRDefault="00000000">
            <w:pPr>
              <w:pStyle w:val="TableParagraph"/>
              <w:spacing w:before="1"/>
              <w:ind w:left="255"/>
            </w:pPr>
            <w:r>
              <w:rPr>
                <w:spacing w:val="-10"/>
              </w:rPr>
              <w:t>2</w:t>
            </w:r>
          </w:p>
        </w:tc>
      </w:tr>
      <w:tr w:rsidR="00B6477F" w14:paraId="2B22AB55" w14:textId="77777777">
        <w:trPr>
          <w:trHeight w:val="777"/>
        </w:trPr>
        <w:tc>
          <w:tcPr>
            <w:tcW w:w="521" w:type="dxa"/>
          </w:tcPr>
          <w:p w14:paraId="673C016B" w14:textId="77777777" w:rsidR="00B6477F" w:rsidRDefault="00000000">
            <w:pPr>
              <w:pStyle w:val="TableParagraph"/>
              <w:spacing w:before="13"/>
              <w:ind w:left="124"/>
            </w:pPr>
            <w:r>
              <w:rPr>
                <w:spacing w:val="-10"/>
              </w:rPr>
              <w:t>6</w:t>
            </w:r>
          </w:p>
        </w:tc>
        <w:tc>
          <w:tcPr>
            <w:tcW w:w="893" w:type="dxa"/>
          </w:tcPr>
          <w:p w14:paraId="040F4F39" w14:textId="77777777" w:rsidR="00B6477F" w:rsidRDefault="00000000">
            <w:pPr>
              <w:pStyle w:val="TableParagraph"/>
              <w:spacing w:before="1" w:line="247" w:lineRule="auto"/>
              <w:ind w:left="184" w:right="35" w:hanging="36"/>
            </w:pPr>
            <w:r>
              <w:rPr>
                <w:spacing w:val="-2"/>
              </w:rPr>
              <w:t>BMPD- 801-</w:t>
            </w:r>
            <w:r>
              <w:rPr>
                <w:spacing w:val="-7"/>
              </w:rPr>
              <w:t>18</w:t>
            </w:r>
          </w:p>
        </w:tc>
        <w:tc>
          <w:tcPr>
            <w:tcW w:w="2528" w:type="dxa"/>
          </w:tcPr>
          <w:p w14:paraId="5A5F0004" w14:textId="77777777" w:rsidR="00B6477F" w:rsidRDefault="00000000">
            <w:pPr>
              <w:pStyle w:val="TableParagraph"/>
              <w:spacing w:before="1"/>
              <w:ind w:left="78"/>
            </w:pPr>
            <w:r>
              <w:t>Mentoring</w:t>
            </w:r>
            <w:r>
              <w:rPr>
                <w:spacing w:val="-5"/>
              </w:rPr>
              <w:t xml:space="preserve"> and</w:t>
            </w:r>
          </w:p>
          <w:p w14:paraId="09909025" w14:textId="77777777" w:rsidR="00B6477F" w:rsidRDefault="00000000">
            <w:pPr>
              <w:pStyle w:val="TableParagraph"/>
              <w:spacing w:line="260" w:lineRule="atLeast"/>
              <w:ind w:left="23" w:right="161"/>
            </w:pPr>
            <w:r>
              <w:t>Professional</w:t>
            </w:r>
            <w:r>
              <w:rPr>
                <w:spacing w:val="-14"/>
              </w:rPr>
              <w:t xml:space="preserve"> </w:t>
            </w:r>
            <w:r>
              <w:t>Development of Students</w:t>
            </w:r>
          </w:p>
        </w:tc>
        <w:tc>
          <w:tcPr>
            <w:tcW w:w="540" w:type="dxa"/>
          </w:tcPr>
          <w:p w14:paraId="09F68422" w14:textId="77777777" w:rsidR="00B6477F" w:rsidRDefault="00000000">
            <w:pPr>
              <w:pStyle w:val="TableParagraph"/>
              <w:spacing w:before="1"/>
              <w:ind w:left="5"/>
              <w:jc w:val="center"/>
            </w:pPr>
            <w:r>
              <w:rPr>
                <w:spacing w:val="-10"/>
              </w:rPr>
              <w:t>0</w:t>
            </w:r>
          </w:p>
        </w:tc>
        <w:tc>
          <w:tcPr>
            <w:tcW w:w="541" w:type="dxa"/>
            <w:gridSpan w:val="2"/>
          </w:tcPr>
          <w:p w14:paraId="5137B1AA" w14:textId="77777777" w:rsidR="00B6477F" w:rsidRDefault="00000000">
            <w:pPr>
              <w:pStyle w:val="TableParagraph"/>
              <w:spacing w:before="1"/>
              <w:ind w:left="124"/>
            </w:pPr>
            <w:r>
              <w:rPr>
                <w:spacing w:val="-10"/>
              </w:rPr>
              <w:t>1</w:t>
            </w:r>
          </w:p>
        </w:tc>
        <w:tc>
          <w:tcPr>
            <w:tcW w:w="540" w:type="dxa"/>
          </w:tcPr>
          <w:p w14:paraId="60A7B221" w14:textId="77777777" w:rsidR="00B6477F" w:rsidRDefault="00000000">
            <w:pPr>
              <w:pStyle w:val="TableParagraph"/>
              <w:spacing w:before="1"/>
              <w:ind w:left="4"/>
              <w:jc w:val="center"/>
            </w:pPr>
            <w:r>
              <w:rPr>
                <w:spacing w:val="-10"/>
              </w:rPr>
              <w:t>0</w:t>
            </w:r>
          </w:p>
        </w:tc>
        <w:tc>
          <w:tcPr>
            <w:tcW w:w="809" w:type="dxa"/>
          </w:tcPr>
          <w:p w14:paraId="1C6980FE" w14:textId="77777777" w:rsidR="00B6477F" w:rsidRDefault="00000000">
            <w:pPr>
              <w:pStyle w:val="TableParagraph"/>
              <w:spacing w:before="1"/>
              <w:ind w:right="380"/>
              <w:jc w:val="right"/>
            </w:pPr>
            <w:r>
              <w:rPr>
                <w:spacing w:val="-10"/>
              </w:rPr>
              <w:t>1</w:t>
            </w:r>
          </w:p>
        </w:tc>
        <w:tc>
          <w:tcPr>
            <w:tcW w:w="901" w:type="dxa"/>
          </w:tcPr>
          <w:p w14:paraId="1686646C" w14:textId="77777777" w:rsidR="00B6477F" w:rsidRDefault="00000000">
            <w:pPr>
              <w:pStyle w:val="TableParagraph"/>
              <w:spacing w:before="8"/>
              <w:ind w:left="291"/>
            </w:pPr>
            <w:r>
              <w:rPr>
                <w:spacing w:val="-5"/>
              </w:rPr>
              <w:t>50</w:t>
            </w:r>
          </w:p>
        </w:tc>
        <w:tc>
          <w:tcPr>
            <w:tcW w:w="992" w:type="dxa"/>
          </w:tcPr>
          <w:p w14:paraId="3CC73609" w14:textId="77777777" w:rsidR="00B6477F" w:rsidRDefault="00000000">
            <w:pPr>
              <w:pStyle w:val="TableParagraph"/>
              <w:spacing w:before="8"/>
              <w:ind w:right="85"/>
              <w:jc w:val="center"/>
            </w:pPr>
            <w:r>
              <w:rPr>
                <w:spacing w:val="-10"/>
              </w:rPr>
              <w:t>-</w:t>
            </w:r>
          </w:p>
        </w:tc>
        <w:tc>
          <w:tcPr>
            <w:tcW w:w="721" w:type="dxa"/>
          </w:tcPr>
          <w:p w14:paraId="4170D6F4" w14:textId="77777777" w:rsidR="00B6477F" w:rsidRDefault="00000000">
            <w:pPr>
              <w:pStyle w:val="TableParagraph"/>
              <w:spacing w:before="8"/>
              <w:ind w:right="85"/>
              <w:jc w:val="center"/>
            </w:pPr>
            <w:r>
              <w:rPr>
                <w:spacing w:val="-5"/>
              </w:rPr>
              <w:t>50</w:t>
            </w:r>
          </w:p>
        </w:tc>
        <w:tc>
          <w:tcPr>
            <w:tcW w:w="810" w:type="dxa"/>
          </w:tcPr>
          <w:p w14:paraId="20F326C2" w14:textId="77777777" w:rsidR="00B6477F" w:rsidRDefault="00000000">
            <w:pPr>
              <w:pStyle w:val="TableParagraph"/>
              <w:spacing w:before="1"/>
              <w:ind w:left="77"/>
            </w:pPr>
            <w:r>
              <w:rPr>
                <w:spacing w:val="-4"/>
              </w:rPr>
              <w:t>S/US</w:t>
            </w:r>
          </w:p>
        </w:tc>
      </w:tr>
      <w:tr w:rsidR="00B6477F" w14:paraId="36C6BCC1" w14:textId="77777777">
        <w:trPr>
          <w:trHeight w:val="265"/>
        </w:trPr>
        <w:tc>
          <w:tcPr>
            <w:tcW w:w="3942" w:type="dxa"/>
            <w:gridSpan w:val="3"/>
          </w:tcPr>
          <w:p w14:paraId="6C13A0F6" w14:textId="77777777" w:rsidR="00B6477F" w:rsidRDefault="00000000">
            <w:pPr>
              <w:pStyle w:val="TableParagraph"/>
              <w:spacing w:before="5" w:line="240" w:lineRule="exact"/>
              <w:ind w:left="30" w:right="4"/>
              <w:jc w:val="center"/>
              <w:rPr>
                <w:b/>
              </w:rPr>
            </w:pPr>
            <w:r>
              <w:rPr>
                <w:b/>
                <w:spacing w:val="-2"/>
              </w:rPr>
              <w:t>Total</w:t>
            </w:r>
          </w:p>
        </w:tc>
        <w:tc>
          <w:tcPr>
            <w:tcW w:w="540" w:type="dxa"/>
          </w:tcPr>
          <w:p w14:paraId="4812E957" w14:textId="77777777" w:rsidR="00B6477F" w:rsidRDefault="00000000">
            <w:pPr>
              <w:pStyle w:val="TableParagraph"/>
              <w:spacing w:before="5" w:line="240" w:lineRule="exact"/>
              <w:ind w:left="5"/>
              <w:jc w:val="center"/>
              <w:rPr>
                <w:b/>
              </w:rPr>
            </w:pPr>
            <w:r>
              <w:rPr>
                <w:b/>
                <w:spacing w:val="-10"/>
              </w:rPr>
              <w:t>9</w:t>
            </w:r>
          </w:p>
        </w:tc>
        <w:tc>
          <w:tcPr>
            <w:tcW w:w="541" w:type="dxa"/>
            <w:gridSpan w:val="2"/>
          </w:tcPr>
          <w:p w14:paraId="188E7EB5" w14:textId="77777777" w:rsidR="00B6477F" w:rsidRDefault="00000000">
            <w:pPr>
              <w:pStyle w:val="TableParagraph"/>
              <w:spacing w:before="5" w:line="240" w:lineRule="exact"/>
              <w:ind w:left="124"/>
              <w:rPr>
                <w:b/>
              </w:rPr>
            </w:pPr>
            <w:r>
              <w:rPr>
                <w:b/>
                <w:spacing w:val="-10"/>
              </w:rPr>
              <w:t>2</w:t>
            </w:r>
          </w:p>
        </w:tc>
        <w:tc>
          <w:tcPr>
            <w:tcW w:w="540" w:type="dxa"/>
          </w:tcPr>
          <w:p w14:paraId="2D9F9FE6" w14:textId="77777777" w:rsidR="00B6477F" w:rsidRDefault="00000000">
            <w:pPr>
              <w:pStyle w:val="TableParagraph"/>
              <w:spacing w:before="5" w:line="240" w:lineRule="exact"/>
              <w:ind w:left="159"/>
              <w:rPr>
                <w:b/>
              </w:rPr>
            </w:pPr>
            <w:r>
              <w:rPr>
                <w:b/>
                <w:spacing w:val="-5"/>
              </w:rPr>
              <w:t>12</w:t>
            </w:r>
          </w:p>
        </w:tc>
        <w:tc>
          <w:tcPr>
            <w:tcW w:w="809" w:type="dxa"/>
          </w:tcPr>
          <w:p w14:paraId="5FC61298" w14:textId="77777777" w:rsidR="00B6477F" w:rsidRDefault="00000000">
            <w:pPr>
              <w:pStyle w:val="TableParagraph"/>
              <w:spacing w:before="5" w:line="240" w:lineRule="exact"/>
              <w:ind w:right="371"/>
              <w:jc w:val="right"/>
              <w:rPr>
                <w:b/>
              </w:rPr>
            </w:pPr>
            <w:r>
              <w:rPr>
                <w:b/>
                <w:spacing w:val="-5"/>
              </w:rPr>
              <w:t>23</w:t>
            </w:r>
          </w:p>
        </w:tc>
        <w:tc>
          <w:tcPr>
            <w:tcW w:w="901" w:type="dxa"/>
          </w:tcPr>
          <w:p w14:paraId="4CC43B77" w14:textId="77777777" w:rsidR="00B6477F" w:rsidRDefault="00000000">
            <w:pPr>
              <w:pStyle w:val="TableParagraph"/>
              <w:spacing w:before="5" w:line="240" w:lineRule="exact"/>
              <w:ind w:left="235"/>
              <w:rPr>
                <w:b/>
              </w:rPr>
            </w:pPr>
            <w:r>
              <w:rPr>
                <w:b/>
                <w:spacing w:val="-5"/>
              </w:rPr>
              <w:t>260</w:t>
            </w:r>
          </w:p>
        </w:tc>
        <w:tc>
          <w:tcPr>
            <w:tcW w:w="992" w:type="dxa"/>
          </w:tcPr>
          <w:p w14:paraId="1F2A33CD" w14:textId="77777777" w:rsidR="00B6477F" w:rsidRDefault="00000000">
            <w:pPr>
              <w:pStyle w:val="TableParagraph"/>
              <w:spacing w:before="5" w:line="240" w:lineRule="exact"/>
              <w:ind w:left="281"/>
              <w:rPr>
                <w:b/>
              </w:rPr>
            </w:pPr>
            <w:r>
              <w:rPr>
                <w:b/>
                <w:spacing w:val="-5"/>
              </w:rPr>
              <w:t>240</w:t>
            </w:r>
          </w:p>
        </w:tc>
        <w:tc>
          <w:tcPr>
            <w:tcW w:w="721" w:type="dxa"/>
          </w:tcPr>
          <w:p w14:paraId="311204B5" w14:textId="77777777" w:rsidR="00B6477F" w:rsidRDefault="00000000">
            <w:pPr>
              <w:pStyle w:val="TableParagraph"/>
              <w:spacing w:before="5" w:line="240" w:lineRule="exact"/>
              <w:ind w:right="85"/>
              <w:jc w:val="center"/>
              <w:rPr>
                <w:b/>
              </w:rPr>
            </w:pPr>
            <w:r>
              <w:rPr>
                <w:b/>
                <w:spacing w:val="-5"/>
              </w:rPr>
              <w:t>500</w:t>
            </w:r>
          </w:p>
        </w:tc>
        <w:tc>
          <w:tcPr>
            <w:tcW w:w="810" w:type="dxa"/>
          </w:tcPr>
          <w:p w14:paraId="1B4B674D" w14:textId="77777777" w:rsidR="00B6477F" w:rsidRDefault="00000000">
            <w:pPr>
              <w:pStyle w:val="TableParagraph"/>
              <w:spacing w:before="5" w:line="240" w:lineRule="exact"/>
              <w:ind w:left="200"/>
              <w:rPr>
                <w:b/>
              </w:rPr>
            </w:pPr>
            <w:r>
              <w:rPr>
                <w:b/>
                <w:spacing w:val="-5"/>
              </w:rPr>
              <w:t>16</w:t>
            </w:r>
          </w:p>
        </w:tc>
      </w:tr>
    </w:tbl>
    <w:p w14:paraId="01441268" w14:textId="77777777" w:rsidR="00B6477F" w:rsidRDefault="00B6477F">
      <w:pPr>
        <w:pStyle w:val="BodyText"/>
        <w:spacing w:before="28"/>
        <w:rPr>
          <w:b/>
          <w:sz w:val="22"/>
        </w:rPr>
      </w:pPr>
    </w:p>
    <w:p w14:paraId="2B82CE8A" w14:textId="77777777" w:rsidR="00B6477F" w:rsidRDefault="00000000">
      <w:pPr>
        <w:pStyle w:val="Heading6"/>
        <w:ind w:left="10" w:right="846"/>
        <w:jc w:val="center"/>
      </w:pPr>
      <w:r>
        <w:rPr>
          <w:spacing w:val="-5"/>
        </w:rPr>
        <w:t>Or</w:t>
      </w:r>
    </w:p>
    <w:p w14:paraId="543A44CC" w14:textId="77777777" w:rsidR="00B6477F" w:rsidRDefault="00000000">
      <w:pPr>
        <w:spacing w:before="276"/>
        <w:ind w:left="402"/>
      </w:pPr>
      <w:r>
        <w:t>Students</w:t>
      </w:r>
      <w:r>
        <w:rPr>
          <w:spacing w:val="-8"/>
        </w:rPr>
        <w:t xml:space="preserve"> </w:t>
      </w:r>
      <w:r>
        <w:t>may</w:t>
      </w:r>
      <w:r>
        <w:rPr>
          <w:spacing w:val="-6"/>
        </w:rPr>
        <w:t xml:space="preserve"> </w:t>
      </w:r>
      <w:r>
        <w:t>obtain</w:t>
      </w:r>
      <w:r>
        <w:rPr>
          <w:spacing w:val="-7"/>
        </w:rPr>
        <w:t xml:space="preserve"> </w:t>
      </w:r>
      <w:r>
        <w:t>relevant</w:t>
      </w:r>
      <w:r>
        <w:rPr>
          <w:spacing w:val="-3"/>
        </w:rPr>
        <w:t xml:space="preserve"> </w:t>
      </w:r>
      <w:r>
        <w:t>credits</w:t>
      </w:r>
      <w:r>
        <w:rPr>
          <w:spacing w:val="-6"/>
        </w:rPr>
        <w:t xml:space="preserve"> </w:t>
      </w:r>
      <w:r>
        <w:t>through</w:t>
      </w:r>
      <w:r>
        <w:rPr>
          <w:spacing w:val="-7"/>
        </w:rPr>
        <w:t xml:space="preserve"> </w:t>
      </w:r>
      <w:r>
        <w:t xml:space="preserve">MOOCS/SWAYAM </w:t>
      </w:r>
      <w:r>
        <w:rPr>
          <w:spacing w:val="-2"/>
        </w:rPr>
        <w:t>Courses</w:t>
      </w:r>
    </w:p>
    <w:p w14:paraId="5A6E2215" w14:textId="77777777" w:rsidR="00B6477F" w:rsidRDefault="00B6477F">
      <w:pPr>
        <w:sectPr w:rsidR="00B6477F">
          <w:pgSz w:w="11900" w:h="16850"/>
          <w:pgMar w:top="1120" w:right="566" w:bottom="1180" w:left="1417" w:header="253" w:footer="983" w:gutter="0"/>
          <w:cols w:space="720"/>
        </w:sectPr>
      </w:pPr>
    </w:p>
    <w:p w14:paraId="4E1E6B3A" w14:textId="77777777" w:rsidR="00B6477F" w:rsidRDefault="00B6477F">
      <w:pPr>
        <w:pStyle w:val="BodyText"/>
        <w:spacing w:before="1" w:after="1"/>
        <w:rPr>
          <w:sz w:val="14"/>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1080"/>
        <w:gridCol w:w="2341"/>
        <w:gridCol w:w="540"/>
        <w:gridCol w:w="540"/>
        <w:gridCol w:w="540"/>
        <w:gridCol w:w="809"/>
        <w:gridCol w:w="901"/>
        <w:gridCol w:w="992"/>
        <w:gridCol w:w="721"/>
        <w:gridCol w:w="736"/>
      </w:tblGrid>
      <w:tr w:rsidR="00B6477F" w14:paraId="7E38FAFF" w14:textId="77777777">
        <w:trPr>
          <w:trHeight w:val="513"/>
        </w:trPr>
        <w:tc>
          <w:tcPr>
            <w:tcW w:w="9721" w:type="dxa"/>
            <w:gridSpan w:val="11"/>
          </w:tcPr>
          <w:p w14:paraId="0004639F" w14:textId="77777777" w:rsidR="00B6477F" w:rsidRDefault="00000000">
            <w:pPr>
              <w:pStyle w:val="TableParagraph"/>
              <w:spacing w:before="1"/>
              <w:ind w:left="83"/>
              <w:rPr>
                <w:b/>
              </w:rPr>
            </w:pPr>
            <w:r>
              <w:rPr>
                <w:b/>
              </w:rPr>
              <w:t>PROFESSIONAL</w:t>
            </w:r>
            <w:r>
              <w:rPr>
                <w:b/>
                <w:spacing w:val="-10"/>
              </w:rPr>
              <w:t xml:space="preserve"> </w:t>
            </w:r>
            <w:r>
              <w:rPr>
                <w:b/>
              </w:rPr>
              <w:t>CORE</w:t>
            </w:r>
            <w:r>
              <w:rPr>
                <w:b/>
                <w:spacing w:val="-9"/>
              </w:rPr>
              <w:t xml:space="preserve"> </w:t>
            </w:r>
            <w:r>
              <w:rPr>
                <w:b/>
              </w:rPr>
              <w:t>COURSES</w:t>
            </w:r>
            <w:r>
              <w:rPr>
                <w:b/>
                <w:spacing w:val="-7"/>
              </w:rPr>
              <w:t xml:space="preserve"> </w:t>
            </w:r>
            <w:r>
              <w:rPr>
                <w:b/>
              </w:rPr>
              <w:t>[ELECTRICAL</w:t>
            </w:r>
            <w:r>
              <w:rPr>
                <w:b/>
                <w:spacing w:val="-7"/>
              </w:rPr>
              <w:t xml:space="preserve"> </w:t>
            </w:r>
            <w:r>
              <w:rPr>
                <w:b/>
              </w:rPr>
              <w:t>&amp;</w:t>
            </w:r>
            <w:r>
              <w:rPr>
                <w:b/>
                <w:spacing w:val="-5"/>
              </w:rPr>
              <w:t xml:space="preserve"> </w:t>
            </w:r>
            <w:r>
              <w:rPr>
                <w:b/>
              </w:rPr>
              <w:t>ELECTRONICS</w:t>
            </w:r>
            <w:r>
              <w:rPr>
                <w:b/>
                <w:spacing w:val="-6"/>
              </w:rPr>
              <w:t xml:space="preserve"> </w:t>
            </w:r>
            <w:r>
              <w:rPr>
                <w:b/>
                <w:spacing w:val="-2"/>
              </w:rPr>
              <w:t>ENGINEERING]</w:t>
            </w:r>
          </w:p>
          <w:p w14:paraId="436E6C2E" w14:textId="77777777" w:rsidR="00B6477F" w:rsidRDefault="00000000">
            <w:pPr>
              <w:pStyle w:val="TableParagraph"/>
              <w:spacing w:before="3" w:line="236" w:lineRule="exact"/>
              <w:ind w:left="83"/>
              <w:rPr>
                <w:b/>
              </w:rPr>
            </w:pPr>
            <w:r>
              <w:rPr>
                <w:b/>
              </w:rPr>
              <w:t>(also</w:t>
            </w:r>
            <w:r>
              <w:rPr>
                <w:b/>
                <w:spacing w:val="-5"/>
              </w:rPr>
              <w:t xml:space="preserve"> </w:t>
            </w:r>
            <w:r>
              <w:rPr>
                <w:b/>
              </w:rPr>
              <w:t>Core</w:t>
            </w:r>
            <w:r>
              <w:rPr>
                <w:b/>
                <w:spacing w:val="-3"/>
              </w:rPr>
              <w:t xml:space="preserve"> </w:t>
            </w:r>
            <w:r>
              <w:rPr>
                <w:b/>
              </w:rPr>
              <w:t>Courses</w:t>
            </w:r>
            <w:r>
              <w:rPr>
                <w:b/>
                <w:spacing w:val="-3"/>
              </w:rPr>
              <w:t xml:space="preserve"> </w:t>
            </w:r>
            <w:r>
              <w:rPr>
                <w:b/>
              </w:rPr>
              <w:t>for</w:t>
            </w:r>
            <w:r>
              <w:rPr>
                <w:b/>
                <w:spacing w:val="-3"/>
              </w:rPr>
              <w:t xml:space="preserve"> </w:t>
            </w:r>
            <w:r>
              <w:rPr>
                <w:b/>
              </w:rPr>
              <w:t>Minor</w:t>
            </w:r>
            <w:r>
              <w:rPr>
                <w:b/>
                <w:spacing w:val="-3"/>
              </w:rPr>
              <w:t xml:space="preserve"> </w:t>
            </w:r>
            <w:r>
              <w:rPr>
                <w:b/>
              </w:rPr>
              <w:t>Degree</w:t>
            </w:r>
            <w:r>
              <w:rPr>
                <w:b/>
                <w:spacing w:val="-3"/>
              </w:rPr>
              <w:t xml:space="preserve"> </w:t>
            </w:r>
            <w:r>
              <w:rPr>
                <w:b/>
              </w:rPr>
              <w:t>of</w:t>
            </w:r>
            <w:r>
              <w:rPr>
                <w:b/>
                <w:spacing w:val="-4"/>
              </w:rPr>
              <w:t xml:space="preserve"> </w:t>
            </w:r>
            <w:r>
              <w:rPr>
                <w:b/>
              </w:rPr>
              <w:t>B.</w:t>
            </w:r>
            <w:r>
              <w:rPr>
                <w:b/>
                <w:spacing w:val="-3"/>
              </w:rPr>
              <w:t xml:space="preserve"> </w:t>
            </w:r>
            <w:r>
              <w:rPr>
                <w:b/>
              </w:rPr>
              <w:t>Tech.</w:t>
            </w:r>
            <w:r>
              <w:rPr>
                <w:b/>
                <w:spacing w:val="-6"/>
              </w:rPr>
              <w:t xml:space="preserve"> </w:t>
            </w:r>
            <w:r>
              <w:rPr>
                <w:b/>
              </w:rPr>
              <w:t>(Electrical</w:t>
            </w:r>
            <w:r>
              <w:rPr>
                <w:b/>
                <w:spacing w:val="-4"/>
              </w:rPr>
              <w:t xml:space="preserve"> </w:t>
            </w:r>
            <w:r>
              <w:rPr>
                <w:b/>
              </w:rPr>
              <w:t>&amp;</w:t>
            </w:r>
            <w:r>
              <w:rPr>
                <w:b/>
                <w:spacing w:val="-2"/>
              </w:rPr>
              <w:t xml:space="preserve"> </w:t>
            </w:r>
            <w:r>
              <w:rPr>
                <w:b/>
              </w:rPr>
              <w:t>Electronics</w:t>
            </w:r>
            <w:r>
              <w:rPr>
                <w:b/>
                <w:spacing w:val="-2"/>
              </w:rPr>
              <w:t xml:space="preserve"> </w:t>
            </w:r>
            <w:proofErr w:type="gramStart"/>
            <w:r>
              <w:rPr>
                <w:b/>
              </w:rPr>
              <w:t>Engineering</w:t>
            </w:r>
            <w:r>
              <w:rPr>
                <w:b/>
                <w:spacing w:val="-5"/>
              </w:rPr>
              <w:t xml:space="preserve"> </w:t>
            </w:r>
            <w:r>
              <w:rPr>
                <w:b/>
                <w:spacing w:val="-10"/>
              </w:rPr>
              <w:t>)</w:t>
            </w:r>
            <w:proofErr w:type="gramEnd"/>
          </w:p>
        </w:tc>
      </w:tr>
      <w:tr w:rsidR="00B6477F" w14:paraId="590AC56E" w14:textId="77777777">
        <w:trPr>
          <w:trHeight w:val="510"/>
        </w:trPr>
        <w:tc>
          <w:tcPr>
            <w:tcW w:w="521" w:type="dxa"/>
          </w:tcPr>
          <w:p w14:paraId="6B0211FA" w14:textId="77777777" w:rsidR="00B6477F" w:rsidRDefault="00000000">
            <w:pPr>
              <w:pStyle w:val="TableParagraph"/>
              <w:spacing w:line="251" w:lineRule="exact"/>
              <w:ind w:left="4"/>
              <w:rPr>
                <w:b/>
              </w:rPr>
            </w:pPr>
            <w:r>
              <w:rPr>
                <w:b/>
                <w:spacing w:val="-4"/>
              </w:rPr>
              <w:t>Sem.</w:t>
            </w:r>
          </w:p>
        </w:tc>
        <w:tc>
          <w:tcPr>
            <w:tcW w:w="1080" w:type="dxa"/>
          </w:tcPr>
          <w:p w14:paraId="4978A213" w14:textId="77777777" w:rsidR="00B6477F" w:rsidRDefault="00000000">
            <w:pPr>
              <w:pStyle w:val="TableParagraph"/>
              <w:spacing w:line="252" w:lineRule="exact"/>
              <w:ind w:left="4" w:right="385"/>
              <w:rPr>
                <w:b/>
              </w:rPr>
            </w:pPr>
            <w:r>
              <w:rPr>
                <w:b/>
                <w:spacing w:val="-2"/>
              </w:rPr>
              <w:t xml:space="preserve">Course </w:t>
            </w:r>
            <w:r>
              <w:rPr>
                <w:b/>
                <w:spacing w:val="-4"/>
              </w:rPr>
              <w:t>code</w:t>
            </w:r>
          </w:p>
        </w:tc>
        <w:tc>
          <w:tcPr>
            <w:tcW w:w="2341" w:type="dxa"/>
          </w:tcPr>
          <w:p w14:paraId="33EE8F4A" w14:textId="77777777" w:rsidR="00B6477F" w:rsidRDefault="00000000">
            <w:pPr>
              <w:pStyle w:val="TableParagraph"/>
              <w:spacing w:line="251" w:lineRule="exact"/>
              <w:ind w:left="4"/>
              <w:rPr>
                <w:b/>
              </w:rPr>
            </w:pPr>
            <w:r>
              <w:rPr>
                <w:b/>
              </w:rPr>
              <w:t>Course</w:t>
            </w:r>
            <w:r>
              <w:rPr>
                <w:b/>
                <w:spacing w:val="-4"/>
              </w:rPr>
              <w:t xml:space="preserve"> </w:t>
            </w:r>
            <w:r>
              <w:rPr>
                <w:b/>
                <w:spacing w:val="-2"/>
              </w:rPr>
              <w:t>Title</w:t>
            </w:r>
          </w:p>
        </w:tc>
        <w:tc>
          <w:tcPr>
            <w:tcW w:w="540" w:type="dxa"/>
          </w:tcPr>
          <w:p w14:paraId="61FBE24C" w14:textId="77777777" w:rsidR="00B6477F" w:rsidRDefault="00000000">
            <w:pPr>
              <w:pStyle w:val="TableParagraph"/>
              <w:spacing w:before="5"/>
              <w:ind w:left="106" w:right="6"/>
              <w:jc w:val="center"/>
              <w:rPr>
                <w:b/>
              </w:rPr>
            </w:pPr>
            <w:r>
              <w:rPr>
                <w:b/>
                <w:spacing w:val="-10"/>
              </w:rPr>
              <w:t>L</w:t>
            </w:r>
          </w:p>
        </w:tc>
        <w:tc>
          <w:tcPr>
            <w:tcW w:w="540" w:type="dxa"/>
          </w:tcPr>
          <w:p w14:paraId="17256457" w14:textId="77777777" w:rsidR="00B6477F" w:rsidRDefault="00000000">
            <w:pPr>
              <w:pStyle w:val="TableParagraph"/>
              <w:spacing w:before="5"/>
              <w:ind w:left="208"/>
              <w:rPr>
                <w:b/>
              </w:rPr>
            </w:pPr>
            <w:r>
              <w:rPr>
                <w:b/>
                <w:spacing w:val="-10"/>
              </w:rPr>
              <w:t>T</w:t>
            </w:r>
          </w:p>
        </w:tc>
        <w:tc>
          <w:tcPr>
            <w:tcW w:w="540" w:type="dxa"/>
          </w:tcPr>
          <w:p w14:paraId="10871235" w14:textId="77777777" w:rsidR="00B6477F" w:rsidRDefault="00000000">
            <w:pPr>
              <w:pStyle w:val="TableParagraph"/>
              <w:spacing w:before="5"/>
              <w:ind w:left="105"/>
              <w:rPr>
                <w:b/>
              </w:rPr>
            </w:pPr>
            <w:r>
              <w:rPr>
                <w:b/>
                <w:spacing w:val="-10"/>
              </w:rPr>
              <w:t>P</w:t>
            </w:r>
          </w:p>
        </w:tc>
        <w:tc>
          <w:tcPr>
            <w:tcW w:w="809" w:type="dxa"/>
          </w:tcPr>
          <w:p w14:paraId="28D2425D" w14:textId="77777777" w:rsidR="00B6477F" w:rsidRDefault="00000000">
            <w:pPr>
              <w:pStyle w:val="TableParagraph"/>
              <w:spacing w:line="252" w:lineRule="exact"/>
              <w:ind w:left="83" w:right="60"/>
              <w:rPr>
                <w:b/>
              </w:rPr>
            </w:pPr>
            <w:r>
              <w:rPr>
                <w:b/>
                <w:spacing w:val="-2"/>
              </w:rPr>
              <w:t xml:space="preserve">Hours/ </w:t>
            </w:r>
            <w:r>
              <w:rPr>
                <w:b/>
                <w:spacing w:val="-4"/>
              </w:rPr>
              <w:t>Week</w:t>
            </w:r>
          </w:p>
        </w:tc>
        <w:tc>
          <w:tcPr>
            <w:tcW w:w="901" w:type="dxa"/>
          </w:tcPr>
          <w:p w14:paraId="2548ABB9" w14:textId="77777777" w:rsidR="00B6477F" w:rsidRDefault="00000000">
            <w:pPr>
              <w:pStyle w:val="TableParagraph"/>
              <w:spacing w:line="254" w:lineRule="exact"/>
              <w:ind w:left="83"/>
              <w:rPr>
                <w:b/>
              </w:rPr>
            </w:pPr>
            <w:r>
              <w:rPr>
                <w:b/>
                <w:spacing w:val="-2"/>
              </w:rPr>
              <w:t>Internal Marks</w:t>
            </w:r>
          </w:p>
        </w:tc>
        <w:tc>
          <w:tcPr>
            <w:tcW w:w="992" w:type="dxa"/>
          </w:tcPr>
          <w:p w14:paraId="6FF0AC0D" w14:textId="77777777" w:rsidR="00B6477F" w:rsidRDefault="00000000">
            <w:pPr>
              <w:pStyle w:val="TableParagraph"/>
              <w:spacing w:line="254" w:lineRule="exact"/>
              <w:ind w:left="82"/>
              <w:rPr>
                <w:b/>
              </w:rPr>
            </w:pPr>
            <w:r>
              <w:rPr>
                <w:b/>
                <w:spacing w:val="-2"/>
              </w:rPr>
              <w:t>External Marks</w:t>
            </w:r>
          </w:p>
        </w:tc>
        <w:tc>
          <w:tcPr>
            <w:tcW w:w="721" w:type="dxa"/>
          </w:tcPr>
          <w:p w14:paraId="7F055260" w14:textId="77777777" w:rsidR="00B6477F" w:rsidRDefault="00000000">
            <w:pPr>
              <w:pStyle w:val="TableParagraph"/>
              <w:spacing w:line="254" w:lineRule="exact"/>
              <w:ind w:left="46" w:right="31" w:firstLine="60"/>
              <w:rPr>
                <w:b/>
              </w:rPr>
            </w:pPr>
            <w:r>
              <w:rPr>
                <w:b/>
                <w:spacing w:val="-2"/>
              </w:rPr>
              <w:t>Total Marks</w:t>
            </w:r>
          </w:p>
        </w:tc>
        <w:tc>
          <w:tcPr>
            <w:tcW w:w="736" w:type="dxa"/>
          </w:tcPr>
          <w:p w14:paraId="0A361D32" w14:textId="77777777" w:rsidR="00B6477F" w:rsidRDefault="00000000">
            <w:pPr>
              <w:pStyle w:val="TableParagraph"/>
              <w:spacing w:before="1"/>
              <w:ind w:left="18"/>
              <w:rPr>
                <w:b/>
              </w:rPr>
            </w:pPr>
            <w:r>
              <w:rPr>
                <w:b/>
                <w:spacing w:val="-2"/>
              </w:rPr>
              <w:t>Credits</w:t>
            </w:r>
          </w:p>
        </w:tc>
      </w:tr>
      <w:tr w:rsidR="00B6477F" w14:paraId="66899DD9" w14:textId="77777777">
        <w:trPr>
          <w:trHeight w:val="1031"/>
        </w:trPr>
        <w:tc>
          <w:tcPr>
            <w:tcW w:w="521" w:type="dxa"/>
          </w:tcPr>
          <w:p w14:paraId="0D44E4A1" w14:textId="77777777" w:rsidR="00B6477F" w:rsidRDefault="00000000">
            <w:pPr>
              <w:pStyle w:val="TableParagraph"/>
              <w:spacing w:line="251" w:lineRule="exact"/>
              <w:ind w:left="4"/>
            </w:pPr>
            <w:r>
              <w:rPr>
                <w:spacing w:val="-5"/>
              </w:rPr>
              <w:t>Odd</w:t>
            </w:r>
          </w:p>
        </w:tc>
        <w:tc>
          <w:tcPr>
            <w:tcW w:w="1080" w:type="dxa"/>
          </w:tcPr>
          <w:p w14:paraId="2703BBE6" w14:textId="77777777" w:rsidR="00B6477F" w:rsidRDefault="00000000">
            <w:pPr>
              <w:pStyle w:val="TableParagraph"/>
              <w:spacing w:before="1" w:line="244" w:lineRule="auto"/>
              <w:ind w:left="105" w:right="205"/>
            </w:pPr>
            <w:r>
              <w:rPr>
                <w:spacing w:val="-2"/>
              </w:rPr>
              <w:t>BTEEE- 301-18/</w:t>
            </w:r>
          </w:p>
          <w:p w14:paraId="554C1E00" w14:textId="77777777" w:rsidR="00B6477F" w:rsidRDefault="00000000">
            <w:pPr>
              <w:pStyle w:val="TableParagraph"/>
              <w:spacing w:line="256" w:lineRule="exact"/>
              <w:ind w:left="105" w:right="338"/>
            </w:pPr>
            <w:r>
              <w:rPr>
                <w:spacing w:val="-2"/>
              </w:rPr>
              <w:t>BTEE- 301-</w:t>
            </w:r>
            <w:r>
              <w:rPr>
                <w:spacing w:val="-5"/>
              </w:rPr>
              <w:t>18</w:t>
            </w:r>
          </w:p>
        </w:tc>
        <w:tc>
          <w:tcPr>
            <w:tcW w:w="2341" w:type="dxa"/>
          </w:tcPr>
          <w:p w14:paraId="6427CFB9" w14:textId="77777777" w:rsidR="00B6477F" w:rsidRDefault="00000000">
            <w:pPr>
              <w:pStyle w:val="TableParagraph"/>
              <w:spacing w:before="1" w:line="244" w:lineRule="auto"/>
              <w:ind w:left="23" w:right="793"/>
            </w:pPr>
            <w:r>
              <w:t>Electrical</w:t>
            </w:r>
            <w:r>
              <w:rPr>
                <w:spacing w:val="-14"/>
              </w:rPr>
              <w:t xml:space="preserve"> </w:t>
            </w:r>
            <w:r>
              <w:t xml:space="preserve">Circuit </w:t>
            </w:r>
            <w:r>
              <w:rPr>
                <w:spacing w:val="-2"/>
              </w:rPr>
              <w:t>Analysis</w:t>
            </w:r>
          </w:p>
        </w:tc>
        <w:tc>
          <w:tcPr>
            <w:tcW w:w="540" w:type="dxa"/>
          </w:tcPr>
          <w:p w14:paraId="6658D15C" w14:textId="77777777" w:rsidR="00B6477F" w:rsidRDefault="00000000">
            <w:pPr>
              <w:pStyle w:val="TableParagraph"/>
              <w:spacing w:before="1"/>
              <w:ind w:left="106" w:right="9"/>
              <w:jc w:val="center"/>
            </w:pPr>
            <w:r>
              <w:rPr>
                <w:spacing w:val="-10"/>
              </w:rPr>
              <w:t>3</w:t>
            </w:r>
          </w:p>
        </w:tc>
        <w:tc>
          <w:tcPr>
            <w:tcW w:w="540" w:type="dxa"/>
          </w:tcPr>
          <w:p w14:paraId="78649880" w14:textId="77777777" w:rsidR="00B6477F" w:rsidRDefault="00000000">
            <w:pPr>
              <w:pStyle w:val="TableParagraph"/>
              <w:spacing w:before="1"/>
              <w:ind w:left="124"/>
            </w:pPr>
            <w:r>
              <w:rPr>
                <w:spacing w:val="-10"/>
              </w:rPr>
              <w:t>1</w:t>
            </w:r>
          </w:p>
        </w:tc>
        <w:tc>
          <w:tcPr>
            <w:tcW w:w="540" w:type="dxa"/>
          </w:tcPr>
          <w:p w14:paraId="463B5DC9" w14:textId="77777777" w:rsidR="00B6477F" w:rsidRDefault="00000000">
            <w:pPr>
              <w:pStyle w:val="TableParagraph"/>
              <w:spacing w:before="1"/>
              <w:ind w:right="205"/>
              <w:jc w:val="right"/>
            </w:pPr>
            <w:r>
              <w:rPr>
                <w:spacing w:val="-10"/>
              </w:rPr>
              <w:t>0</w:t>
            </w:r>
          </w:p>
        </w:tc>
        <w:tc>
          <w:tcPr>
            <w:tcW w:w="809" w:type="dxa"/>
          </w:tcPr>
          <w:p w14:paraId="6E89C873" w14:textId="77777777" w:rsidR="00B6477F" w:rsidRDefault="00000000">
            <w:pPr>
              <w:pStyle w:val="TableParagraph"/>
              <w:spacing w:before="1"/>
              <w:ind w:left="306"/>
            </w:pPr>
            <w:r>
              <w:rPr>
                <w:spacing w:val="-10"/>
              </w:rPr>
              <w:t>4</w:t>
            </w:r>
          </w:p>
        </w:tc>
        <w:tc>
          <w:tcPr>
            <w:tcW w:w="901" w:type="dxa"/>
          </w:tcPr>
          <w:p w14:paraId="36DBDB37" w14:textId="77777777" w:rsidR="00B6477F" w:rsidRDefault="00000000">
            <w:pPr>
              <w:pStyle w:val="TableParagraph"/>
              <w:spacing w:line="251" w:lineRule="exact"/>
              <w:ind w:left="301"/>
            </w:pPr>
            <w:r>
              <w:rPr>
                <w:spacing w:val="-5"/>
              </w:rPr>
              <w:t>40</w:t>
            </w:r>
          </w:p>
        </w:tc>
        <w:tc>
          <w:tcPr>
            <w:tcW w:w="992" w:type="dxa"/>
          </w:tcPr>
          <w:p w14:paraId="2B759523" w14:textId="77777777" w:rsidR="00B6477F" w:rsidRDefault="00000000">
            <w:pPr>
              <w:pStyle w:val="TableParagraph"/>
              <w:spacing w:before="1"/>
              <w:ind w:left="248"/>
            </w:pPr>
            <w:r>
              <w:rPr>
                <w:spacing w:val="-5"/>
              </w:rPr>
              <w:t>60</w:t>
            </w:r>
          </w:p>
        </w:tc>
        <w:tc>
          <w:tcPr>
            <w:tcW w:w="721" w:type="dxa"/>
          </w:tcPr>
          <w:p w14:paraId="58E7367B" w14:textId="77777777" w:rsidR="00B6477F" w:rsidRDefault="00000000">
            <w:pPr>
              <w:pStyle w:val="TableParagraph"/>
              <w:spacing w:before="1"/>
              <w:ind w:left="5"/>
              <w:jc w:val="center"/>
            </w:pPr>
            <w:r>
              <w:rPr>
                <w:spacing w:val="-5"/>
              </w:rPr>
              <w:t>100</w:t>
            </w:r>
          </w:p>
        </w:tc>
        <w:tc>
          <w:tcPr>
            <w:tcW w:w="736" w:type="dxa"/>
          </w:tcPr>
          <w:p w14:paraId="3921F390" w14:textId="77777777" w:rsidR="00B6477F" w:rsidRDefault="00000000">
            <w:pPr>
              <w:pStyle w:val="TableParagraph"/>
              <w:spacing w:before="1"/>
              <w:ind w:left="217"/>
            </w:pPr>
            <w:r>
              <w:rPr>
                <w:spacing w:val="-10"/>
              </w:rPr>
              <w:t>4</w:t>
            </w:r>
          </w:p>
        </w:tc>
      </w:tr>
      <w:tr w:rsidR="00B6477F" w14:paraId="0870C408" w14:textId="77777777">
        <w:trPr>
          <w:trHeight w:val="1034"/>
        </w:trPr>
        <w:tc>
          <w:tcPr>
            <w:tcW w:w="521" w:type="dxa"/>
          </w:tcPr>
          <w:p w14:paraId="4879730F" w14:textId="77777777" w:rsidR="00B6477F" w:rsidRDefault="00000000">
            <w:pPr>
              <w:pStyle w:val="TableParagraph"/>
              <w:spacing w:line="251" w:lineRule="exact"/>
              <w:ind w:left="4"/>
            </w:pPr>
            <w:r>
              <w:rPr>
                <w:spacing w:val="-5"/>
              </w:rPr>
              <w:t>Odd</w:t>
            </w:r>
          </w:p>
        </w:tc>
        <w:tc>
          <w:tcPr>
            <w:tcW w:w="1080" w:type="dxa"/>
          </w:tcPr>
          <w:p w14:paraId="763FEF7F" w14:textId="77777777" w:rsidR="00B6477F" w:rsidRDefault="00000000">
            <w:pPr>
              <w:pStyle w:val="TableParagraph"/>
              <w:spacing w:before="1" w:line="244" w:lineRule="auto"/>
              <w:ind w:left="105" w:right="205"/>
            </w:pPr>
            <w:r>
              <w:rPr>
                <w:spacing w:val="-2"/>
              </w:rPr>
              <w:t>BTEEE- 302-18/</w:t>
            </w:r>
          </w:p>
          <w:p w14:paraId="0DD3CE4E" w14:textId="77777777" w:rsidR="00B6477F" w:rsidRDefault="00000000">
            <w:pPr>
              <w:pStyle w:val="TableParagraph"/>
              <w:spacing w:line="256" w:lineRule="exact"/>
              <w:ind w:left="105" w:right="338"/>
            </w:pPr>
            <w:r>
              <w:rPr>
                <w:spacing w:val="-2"/>
              </w:rPr>
              <w:t>BTEE- 302-</w:t>
            </w:r>
            <w:r>
              <w:rPr>
                <w:spacing w:val="-5"/>
              </w:rPr>
              <w:t>18</w:t>
            </w:r>
          </w:p>
        </w:tc>
        <w:tc>
          <w:tcPr>
            <w:tcW w:w="2341" w:type="dxa"/>
          </w:tcPr>
          <w:p w14:paraId="119E40DC" w14:textId="77777777" w:rsidR="00B6477F" w:rsidRDefault="00000000">
            <w:pPr>
              <w:pStyle w:val="TableParagraph"/>
              <w:spacing w:before="1"/>
              <w:ind w:left="23"/>
            </w:pPr>
            <w:r>
              <w:t>Analog</w:t>
            </w:r>
            <w:r>
              <w:rPr>
                <w:spacing w:val="-1"/>
              </w:rPr>
              <w:t xml:space="preserve"> </w:t>
            </w:r>
            <w:r>
              <w:rPr>
                <w:spacing w:val="-2"/>
              </w:rPr>
              <w:t>Electronics</w:t>
            </w:r>
          </w:p>
        </w:tc>
        <w:tc>
          <w:tcPr>
            <w:tcW w:w="540" w:type="dxa"/>
          </w:tcPr>
          <w:p w14:paraId="7F2AE613" w14:textId="77777777" w:rsidR="00B6477F" w:rsidRDefault="00000000">
            <w:pPr>
              <w:pStyle w:val="TableParagraph"/>
              <w:spacing w:before="1"/>
              <w:ind w:left="106" w:right="9"/>
              <w:jc w:val="center"/>
            </w:pPr>
            <w:r>
              <w:rPr>
                <w:spacing w:val="-10"/>
              </w:rPr>
              <w:t>3</w:t>
            </w:r>
          </w:p>
        </w:tc>
        <w:tc>
          <w:tcPr>
            <w:tcW w:w="540" w:type="dxa"/>
          </w:tcPr>
          <w:p w14:paraId="2BC962E9" w14:textId="77777777" w:rsidR="00B6477F" w:rsidRDefault="00000000">
            <w:pPr>
              <w:pStyle w:val="TableParagraph"/>
              <w:spacing w:before="1"/>
              <w:ind w:left="124"/>
            </w:pPr>
            <w:r>
              <w:rPr>
                <w:spacing w:val="-10"/>
              </w:rPr>
              <w:t>0</w:t>
            </w:r>
          </w:p>
        </w:tc>
        <w:tc>
          <w:tcPr>
            <w:tcW w:w="540" w:type="dxa"/>
          </w:tcPr>
          <w:p w14:paraId="67E44FCC" w14:textId="77777777" w:rsidR="00B6477F" w:rsidRDefault="00000000">
            <w:pPr>
              <w:pStyle w:val="TableParagraph"/>
              <w:spacing w:before="1"/>
              <w:ind w:right="205"/>
              <w:jc w:val="right"/>
            </w:pPr>
            <w:r>
              <w:rPr>
                <w:spacing w:val="-10"/>
              </w:rPr>
              <w:t>0</w:t>
            </w:r>
          </w:p>
        </w:tc>
        <w:tc>
          <w:tcPr>
            <w:tcW w:w="809" w:type="dxa"/>
          </w:tcPr>
          <w:p w14:paraId="3CD62611" w14:textId="77777777" w:rsidR="00B6477F" w:rsidRDefault="00000000">
            <w:pPr>
              <w:pStyle w:val="TableParagraph"/>
              <w:spacing w:before="1"/>
              <w:ind w:left="306"/>
            </w:pPr>
            <w:r>
              <w:rPr>
                <w:spacing w:val="-10"/>
              </w:rPr>
              <w:t>3</w:t>
            </w:r>
          </w:p>
        </w:tc>
        <w:tc>
          <w:tcPr>
            <w:tcW w:w="901" w:type="dxa"/>
          </w:tcPr>
          <w:p w14:paraId="7E7F35A9" w14:textId="77777777" w:rsidR="00B6477F" w:rsidRDefault="00000000">
            <w:pPr>
              <w:pStyle w:val="TableParagraph"/>
              <w:spacing w:line="251" w:lineRule="exact"/>
              <w:ind w:left="301"/>
            </w:pPr>
            <w:r>
              <w:rPr>
                <w:spacing w:val="-5"/>
              </w:rPr>
              <w:t>40</w:t>
            </w:r>
          </w:p>
        </w:tc>
        <w:tc>
          <w:tcPr>
            <w:tcW w:w="992" w:type="dxa"/>
          </w:tcPr>
          <w:p w14:paraId="713A8C47" w14:textId="77777777" w:rsidR="00B6477F" w:rsidRDefault="00000000">
            <w:pPr>
              <w:pStyle w:val="TableParagraph"/>
              <w:spacing w:before="1"/>
              <w:ind w:left="248"/>
            </w:pPr>
            <w:r>
              <w:rPr>
                <w:spacing w:val="-5"/>
              </w:rPr>
              <w:t>60</w:t>
            </w:r>
          </w:p>
        </w:tc>
        <w:tc>
          <w:tcPr>
            <w:tcW w:w="721" w:type="dxa"/>
          </w:tcPr>
          <w:p w14:paraId="6E24719B" w14:textId="77777777" w:rsidR="00B6477F" w:rsidRDefault="00000000">
            <w:pPr>
              <w:pStyle w:val="TableParagraph"/>
              <w:spacing w:before="1"/>
              <w:ind w:left="5"/>
              <w:jc w:val="center"/>
            </w:pPr>
            <w:r>
              <w:rPr>
                <w:spacing w:val="-5"/>
              </w:rPr>
              <w:t>100</w:t>
            </w:r>
          </w:p>
        </w:tc>
        <w:tc>
          <w:tcPr>
            <w:tcW w:w="736" w:type="dxa"/>
          </w:tcPr>
          <w:p w14:paraId="07274438" w14:textId="77777777" w:rsidR="00B6477F" w:rsidRDefault="00000000">
            <w:pPr>
              <w:pStyle w:val="TableParagraph"/>
              <w:spacing w:before="1"/>
              <w:ind w:left="217"/>
            </w:pPr>
            <w:r>
              <w:rPr>
                <w:spacing w:val="-10"/>
              </w:rPr>
              <w:t>3</w:t>
            </w:r>
          </w:p>
        </w:tc>
      </w:tr>
      <w:tr w:rsidR="00B6477F" w14:paraId="656676F1" w14:textId="77777777">
        <w:trPr>
          <w:trHeight w:val="1041"/>
        </w:trPr>
        <w:tc>
          <w:tcPr>
            <w:tcW w:w="521" w:type="dxa"/>
          </w:tcPr>
          <w:p w14:paraId="691D1669" w14:textId="77777777" w:rsidR="00B6477F" w:rsidRDefault="00000000">
            <w:pPr>
              <w:pStyle w:val="TableParagraph"/>
              <w:spacing w:before="1"/>
              <w:ind w:left="4"/>
            </w:pPr>
            <w:r>
              <w:rPr>
                <w:spacing w:val="-5"/>
              </w:rPr>
              <w:t>Odd</w:t>
            </w:r>
          </w:p>
        </w:tc>
        <w:tc>
          <w:tcPr>
            <w:tcW w:w="1080" w:type="dxa"/>
          </w:tcPr>
          <w:p w14:paraId="1BF19A21" w14:textId="77777777" w:rsidR="00B6477F" w:rsidRDefault="00000000">
            <w:pPr>
              <w:pStyle w:val="TableParagraph"/>
              <w:spacing w:before="8" w:line="244" w:lineRule="auto"/>
              <w:ind w:left="105" w:right="205"/>
            </w:pPr>
            <w:r>
              <w:rPr>
                <w:spacing w:val="-2"/>
              </w:rPr>
              <w:t>BTEEE- 311-18/ BTEE-</w:t>
            </w:r>
          </w:p>
          <w:p w14:paraId="1EB2B19E" w14:textId="77777777" w:rsidR="00B6477F" w:rsidRDefault="00000000">
            <w:pPr>
              <w:pStyle w:val="TableParagraph"/>
              <w:spacing w:before="1" w:line="238" w:lineRule="exact"/>
              <w:ind w:left="105"/>
            </w:pPr>
            <w:r>
              <w:rPr>
                <w:spacing w:val="-2"/>
              </w:rPr>
              <w:t>311-</w:t>
            </w:r>
            <w:r>
              <w:rPr>
                <w:spacing w:val="-5"/>
              </w:rPr>
              <w:t>18</w:t>
            </w:r>
          </w:p>
        </w:tc>
        <w:tc>
          <w:tcPr>
            <w:tcW w:w="2341" w:type="dxa"/>
          </w:tcPr>
          <w:p w14:paraId="4854B4C4" w14:textId="77777777" w:rsidR="00B6477F" w:rsidRDefault="00000000">
            <w:pPr>
              <w:pStyle w:val="TableParagraph"/>
              <w:spacing w:before="3" w:line="244" w:lineRule="auto"/>
              <w:ind w:left="23" w:right="609"/>
            </w:pPr>
            <w:r>
              <w:t>Analog</w:t>
            </w:r>
            <w:r>
              <w:rPr>
                <w:spacing w:val="-14"/>
              </w:rPr>
              <w:t xml:space="preserve"> </w:t>
            </w:r>
            <w:r>
              <w:t xml:space="preserve">Electronics </w:t>
            </w:r>
            <w:r>
              <w:rPr>
                <w:spacing w:val="-2"/>
              </w:rPr>
              <w:t>Laboratory</w:t>
            </w:r>
          </w:p>
        </w:tc>
        <w:tc>
          <w:tcPr>
            <w:tcW w:w="540" w:type="dxa"/>
          </w:tcPr>
          <w:p w14:paraId="74A7B025" w14:textId="77777777" w:rsidR="00B6477F" w:rsidRDefault="00000000">
            <w:pPr>
              <w:pStyle w:val="TableParagraph"/>
              <w:spacing w:before="3"/>
              <w:ind w:left="106" w:right="9"/>
              <w:jc w:val="center"/>
            </w:pPr>
            <w:r>
              <w:rPr>
                <w:spacing w:val="-10"/>
              </w:rPr>
              <w:t>0</w:t>
            </w:r>
          </w:p>
        </w:tc>
        <w:tc>
          <w:tcPr>
            <w:tcW w:w="540" w:type="dxa"/>
          </w:tcPr>
          <w:p w14:paraId="601D7FB0" w14:textId="77777777" w:rsidR="00B6477F" w:rsidRDefault="00000000">
            <w:pPr>
              <w:pStyle w:val="TableParagraph"/>
              <w:spacing w:before="3"/>
              <w:ind w:left="124"/>
            </w:pPr>
            <w:r>
              <w:rPr>
                <w:spacing w:val="-10"/>
              </w:rPr>
              <w:t>0</w:t>
            </w:r>
          </w:p>
        </w:tc>
        <w:tc>
          <w:tcPr>
            <w:tcW w:w="540" w:type="dxa"/>
          </w:tcPr>
          <w:p w14:paraId="66B873B4" w14:textId="77777777" w:rsidR="00B6477F" w:rsidRDefault="00000000">
            <w:pPr>
              <w:pStyle w:val="TableParagraph"/>
              <w:spacing w:before="3"/>
              <w:ind w:right="205"/>
              <w:jc w:val="right"/>
            </w:pPr>
            <w:r>
              <w:rPr>
                <w:spacing w:val="-10"/>
              </w:rPr>
              <w:t>2</w:t>
            </w:r>
          </w:p>
        </w:tc>
        <w:tc>
          <w:tcPr>
            <w:tcW w:w="809" w:type="dxa"/>
          </w:tcPr>
          <w:p w14:paraId="4D3BA864" w14:textId="77777777" w:rsidR="00B6477F" w:rsidRDefault="00000000">
            <w:pPr>
              <w:pStyle w:val="TableParagraph"/>
              <w:spacing w:before="3"/>
              <w:ind w:left="306"/>
            </w:pPr>
            <w:r>
              <w:rPr>
                <w:spacing w:val="-10"/>
              </w:rPr>
              <w:t>2</w:t>
            </w:r>
          </w:p>
        </w:tc>
        <w:tc>
          <w:tcPr>
            <w:tcW w:w="901" w:type="dxa"/>
          </w:tcPr>
          <w:p w14:paraId="04B7E2AB" w14:textId="77777777" w:rsidR="00B6477F" w:rsidRDefault="00000000">
            <w:pPr>
              <w:pStyle w:val="TableParagraph"/>
              <w:spacing w:before="1"/>
              <w:ind w:left="301"/>
            </w:pPr>
            <w:r>
              <w:rPr>
                <w:spacing w:val="-5"/>
              </w:rPr>
              <w:t>30</w:t>
            </w:r>
          </w:p>
        </w:tc>
        <w:tc>
          <w:tcPr>
            <w:tcW w:w="992" w:type="dxa"/>
          </w:tcPr>
          <w:p w14:paraId="1D7F6189" w14:textId="77777777" w:rsidR="00B6477F" w:rsidRDefault="00000000">
            <w:pPr>
              <w:pStyle w:val="TableParagraph"/>
              <w:spacing w:before="3"/>
              <w:ind w:left="248"/>
            </w:pPr>
            <w:r>
              <w:rPr>
                <w:spacing w:val="-5"/>
              </w:rPr>
              <w:t>20</w:t>
            </w:r>
          </w:p>
        </w:tc>
        <w:tc>
          <w:tcPr>
            <w:tcW w:w="721" w:type="dxa"/>
          </w:tcPr>
          <w:p w14:paraId="3ACD8D13" w14:textId="77777777" w:rsidR="00B6477F" w:rsidRDefault="00000000">
            <w:pPr>
              <w:pStyle w:val="TableParagraph"/>
              <w:spacing w:before="3"/>
              <w:ind w:left="5"/>
              <w:jc w:val="center"/>
            </w:pPr>
            <w:r>
              <w:rPr>
                <w:spacing w:val="-5"/>
              </w:rPr>
              <w:t>50</w:t>
            </w:r>
          </w:p>
        </w:tc>
        <w:tc>
          <w:tcPr>
            <w:tcW w:w="736" w:type="dxa"/>
          </w:tcPr>
          <w:p w14:paraId="7AA9F69A" w14:textId="77777777" w:rsidR="00B6477F" w:rsidRDefault="00000000">
            <w:pPr>
              <w:pStyle w:val="TableParagraph"/>
              <w:spacing w:before="3"/>
              <w:ind w:left="217"/>
            </w:pPr>
            <w:r>
              <w:rPr>
                <w:spacing w:val="-10"/>
              </w:rPr>
              <w:t>1</w:t>
            </w:r>
          </w:p>
        </w:tc>
      </w:tr>
      <w:tr w:rsidR="00B6477F" w14:paraId="0EDD599B" w14:textId="77777777">
        <w:trPr>
          <w:trHeight w:val="1036"/>
        </w:trPr>
        <w:tc>
          <w:tcPr>
            <w:tcW w:w="521" w:type="dxa"/>
          </w:tcPr>
          <w:p w14:paraId="26EDE547" w14:textId="77777777" w:rsidR="00B6477F" w:rsidRDefault="00000000">
            <w:pPr>
              <w:pStyle w:val="TableParagraph"/>
              <w:spacing w:before="1"/>
              <w:ind w:left="4"/>
            </w:pPr>
            <w:r>
              <w:rPr>
                <w:spacing w:val="-5"/>
              </w:rPr>
              <w:t>Odd</w:t>
            </w:r>
          </w:p>
        </w:tc>
        <w:tc>
          <w:tcPr>
            <w:tcW w:w="1080" w:type="dxa"/>
          </w:tcPr>
          <w:p w14:paraId="0F819396" w14:textId="77777777" w:rsidR="00B6477F" w:rsidRDefault="00000000">
            <w:pPr>
              <w:pStyle w:val="TableParagraph"/>
              <w:spacing w:before="1" w:line="244" w:lineRule="auto"/>
              <w:ind w:left="105" w:right="205"/>
            </w:pPr>
            <w:r>
              <w:rPr>
                <w:spacing w:val="-2"/>
              </w:rPr>
              <w:t>BTEEE- 303-18/</w:t>
            </w:r>
          </w:p>
          <w:p w14:paraId="79079D35" w14:textId="77777777" w:rsidR="00B6477F" w:rsidRDefault="00000000">
            <w:pPr>
              <w:pStyle w:val="TableParagraph"/>
              <w:spacing w:line="260" w:lineRule="exact"/>
              <w:ind w:left="105" w:right="338"/>
            </w:pPr>
            <w:r>
              <w:rPr>
                <w:spacing w:val="-2"/>
              </w:rPr>
              <w:t>BTEE- 303-</w:t>
            </w:r>
            <w:r>
              <w:rPr>
                <w:spacing w:val="-5"/>
              </w:rPr>
              <w:t>18</w:t>
            </w:r>
          </w:p>
        </w:tc>
        <w:tc>
          <w:tcPr>
            <w:tcW w:w="2341" w:type="dxa"/>
          </w:tcPr>
          <w:p w14:paraId="3426F18A" w14:textId="77777777" w:rsidR="00B6477F" w:rsidRDefault="00000000">
            <w:pPr>
              <w:pStyle w:val="TableParagraph"/>
              <w:spacing w:before="1"/>
              <w:ind w:left="23"/>
            </w:pPr>
            <w:r>
              <w:t>Electrical</w:t>
            </w:r>
            <w:r>
              <w:rPr>
                <w:spacing w:val="-6"/>
              </w:rPr>
              <w:t xml:space="preserve"> </w:t>
            </w:r>
            <w:r>
              <w:t>Machines</w:t>
            </w:r>
            <w:r>
              <w:rPr>
                <w:spacing w:val="-2"/>
              </w:rPr>
              <w:t xml:space="preserve"> </w:t>
            </w:r>
            <w:r>
              <w:t>–</w:t>
            </w:r>
            <w:r>
              <w:rPr>
                <w:spacing w:val="-4"/>
              </w:rPr>
              <w:t xml:space="preserve"> </w:t>
            </w:r>
            <w:r>
              <w:rPr>
                <w:spacing w:val="-10"/>
              </w:rPr>
              <w:t>I</w:t>
            </w:r>
          </w:p>
        </w:tc>
        <w:tc>
          <w:tcPr>
            <w:tcW w:w="540" w:type="dxa"/>
          </w:tcPr>
          <w:p w14:paraId="550D1B91" w14:textId="77777777" w:rsidR="00B6477F" w:rsidRDefault="00000000">
            <w:pPr>
              <w:pStyle w:val="TableParagraph"/>
              <w:spacing w:before="1"/>
              <w:ind w:left="106" w:right="9"/>
              <w:jc w:val="center"/>
            </w:pPr>
            <w:r>
              <w:rPr>
                <w:spacing w:val="-10"/>
              </w:rPr>
              <w:t>3</w:t>
            </w:r>
          </w:p>
        </w:tc>
        <w:tc>
          <w:tcPr>
            <w:tcW w:w="540" w:type="dxa"/>
          </w:tcPr>
          <w:p w14:paraId="72E75ABF" w14:textId="77777777" w:rsidR="00B6477F" w:rsidRDefault="00000000">
            <w:pPr>
              <w:pStyle w:val="TableParagraph"/>
              <w:spacing w:before="1"/>
              <w:ind w:left="124"/>
            </w:pPr>
            <w:r>
              <w:rPr>
                <w:spacing w:val="-10"/>
              </w:rPr>
              <w:t>0</w:t>
            </w:r>
          </w:p>
        </w:tc>
        <w:tc>
          <w:tcPr>
            <w:tcW w:w="540" w:type="dxa"/>
          </w:tcPr>
          <w:p w14:paraId="30913FC2" w14:textId="77777777" w:rsidR="00B6477F" w:rsidRDefault="00000000">
            <w:pPr>
              <w:pStyle w:val="TableParagraph"/>
              <w:spacing w:before="1"/>
              <w:ind w:right="205"/>
              <w:jc w:val="right"/>
            </w:pPr>
            <w:r>
              <w:rPr>
                <w:spacing w:val="-10"/>
              </w:rPr>
              <w:t>0</w:t>
            </w:r>
          </w:p>
        </w:tc>
        <w:tc>
          <w:tcPr>
            <w:tcW w:w="809" w:type="dxa"/>
          </w:tcPr>
          <w:p w14:paraId="4F47BE62" w14:textId="77777777" w:rsidR="00B6477F" w:rsidRDefault="00000000">
            <w:pPr>
              <w:pStyle w:val="TableParagraph"/>
              <w:spacing w:before="1"/>
              <w:ind w:left="306"/>
            </w:pPr>
            <w:r>
              <w:rPr>
                <w:spacing w:val="-10"/>
              </w:rPr>
              <w:t>3</w:t>
            </w:r>
          </w:p>
        </w:tc>
        <w:tc>
          <w:tcPr>
            <w:tcW w:w="901" w:type="dxa"/>
          </w:tcPr>
          <w:p w14:paraId="0E5F8554" w14:textId="77777777" w:rsidR="00B6477F" w:rsidRDefault="00000000">
            <w:pPr>
              <w:pStyle w:val="TableParagraph"/>
              <w:spacing w:before="1"/>
              <w:ind w:left="301"/>
            </w:pPr>
            <w:r>
              <w:rPr>
                <w:spacing w:val="-5"/>
              </w:rPr>
              <w:t>40</w:t>
            </w:r>
          </w:p>
        </w:tc>
        <w:tc>
          <w:tcPr>
            <w:tcW w:w="992" w:type="dxa"/>
          </w:tcPr>
          <w:p w14:paraId="018AA530" w14:textId="77777777" w:rsidR="00B6477F" w:rsidRDefault="00000000">
            <w:pPr>
              <w:pStyle w:val="TableParagraph"/>
              <w:spacing w:before="1"/>
              <w:ind w:left="248"/>
            </w:pPr>
            <w:r>
              <w:rPr>
                <w:spacing w:val="-5"/>
              </w:rPr>
              <w:t>60</w:t>
            </w:r>
          </w:p>
        </w:tc>
        <w:tc>
          <w:tcPr>
            <w:tcW w:w="721" w:type="dxa"/>
          </w:tcPr>
          <w:p w14:paraId="3EEFC25B" w14:textId="77777777" w:rsidR="00B6477F" w:rsidRDefault="00000000">
            <w:pPr>
              <w:pStyle w:val="TableParagraph"/>
              <w:spacing w:before="1"/>
              <w:ind w:left="5"/>
              <w:jc w:val="center"/>
            </w:pPr>
            <w:r>
              <w:rPr>
                <w:spacing w:val="-5"/>
              </w:rPr>
              <w:t>100</w:t>
            </w:r>
          </w:p>
        </w:tc>
        <w:tc>
          <w:tcPr>
            <w:tcW w:w="736" w:type="dxa"/>
          </w:tcPr>
          <w:p w14:paraId="0F000570" w14:textId="77777777" w:rsidR="00B6477F" w:rsidRDefault="00000000">
            <w:pPr>
              <w:pStyle w:val="TableParagraph"/>
              <w:spacing w:before="1"/>
              <w:ind w:left="217"/>
            </w:pPr>
            <w:r>
              <w:rPr>
                <w:spacing w:val="-10"/>
              </w:rPr>
              <w:t>3</w:t>
            </w:r>
          </w:p>
        </w:tc>
      </w:tr>
      <w:tr w:rsidR="00B6477F" w14:paraId="78693C90" w14:textId="77777777">
        <w:trPr>
          <w:trHeight w:val="1040"/>
        </w:trPr>
        <w:tc>
          <w:tcPr>
            <w:tcW w:w="521" w:type="dxa"/>
          </w:tcPr>
          <w:p w14:paraId="5CC34076" w14:textId="77777777" w:rsidR="00B6477F" w:rsidRDefault="00000000">
            <w:pPr>
              <w:pStyle w:val="TableParagraph"/>
              <w:spacing w:line="251" w:lineRule="exact"/>
              <w:ind w:left="4"/>
            </w:pPr>
            <w:r>
              <w:rPr>
                <w:spacing w:val="-5"/>
              </w:rPr>
              <w:t>Odd</w:t>
            </w:r>
          </w:p>
        </w:tc>
        <w:tc>
          <w:tcPr>
            <w:tcW w:w="1080" w:type="dxa"/>
          </w:tcPr>
          <w:p w14:paraId="498CCEB3" w14:textId="77777777" w:rsidR="00B6477F" w:rsidRDefault="00000000">
            <w:pPr>
              <w:pStyle w:val="TableParagraph"/>
              <w:spacing w:line="260" w:lineRule="exact"/>
              <w:ind w:left="105" w:right="205"/>
            </w:pPr>
            <w:r>
              <w:rPr>
                <w:spacing w:val="-2"/>
              </w:rPr>
              <w:t>BTEEE- 312-18/ BTEE- 312-18</w:t>
            </w:r>
          </w:p>
        </w:tc>
        <w:tc>
          <w:tcPr>
            <w:tcW w:w="2341" w:type="dxa"/>
          </w:tcPr>
          <w:p w14:paraId="39E28F15" w14:textId="77777777" w:rsidR="00B6477F" w:rsidRDefault="00000000">
            <w:pPr>
              <w:pStyle w:val="TableParagraph"/>
              <w:spacing w:line="244" w:lineRule="auto"/>
              <w:ind w:left="23"/>
            </w:pPr>
            <w:r>
              <w:t>Electrical</w:t>
            </w:r>
            <w:r>
              <w:rPr>
                <w:spacing w:val="-12"/>
              </w:rPr>
              <w:t xml:space="preserve"> </w:t>
            </w:r>
            <w:r>
              <w:t>Machines</w:t>
            </w:r>
            <w:r>
              <w:rPr>
                <w:spacing w:val="-11"/>
              </w:rPr>
              <w:t xml:space="preserve"> </w:t>
            </w:r>
            <w:r>
              <w:t>–</w:t>
            </w:r>
            <w:r>
              <w:rPr>
                <w:spacing w:val="-13"/>
              </w:rPr>
              <w:t xml:space="preserve"> </w:t>
            </w:r>
            <w:r>
              <w:t xml:space="preserve">I </w:t>
            </w:r>
            <w:r>
              <w:rPr>
                <w:spacing w:val="-2"/>
              </w:rPr>
              <w:t>Laboratory</w:t>
            </w:r>
          </w:p>
        </w:tc>
        <w:tc>
          <w:tcPr>
            <w:tcW w:w="540" w:type="dxa"/>
          </w:tcPr>
          <w:p w14:paraId="4397DB3E" w14:textId="77777777" w:rsidR="00B6477F" w:rsidRDefault="00000000">
            <w:pPr>
              <w:pStyle w:val="TableParagraph"/>
              <w:ind w:left="106" w:right="9"/>
              <w:jc w:val="center"/>
            </w:pPr>
            <w:r>
              <w:rPr>
                <w:spacing w:val="-10"/>
              </w:rPr>
              <w:t>0</w:t>
            </w:r>
          </w:p>
        </w:tc>
        <w:tc>
          <w:tcPr>
            <w:tcW w:w="540" w:type="dxa"/>
          </w:tcPr>
          <w:p w14:paraId="33C29F5C" w14:textId="77777777" w:rsidR="00B6477F" w:rsidRDefault="00000000">
            <w:pPr>
              <w:pStyle w:val="TableParagraph"/>
              <w:ind w:left="124"/>
            </w:pPr>
            <w:r>
              <w:rPr>
                <w:spacing w:val="-10"/>
              </w:rPr>
              <w:t>0</w:t>
            </w:r>
          </w:p>
        </w:tc>
        <w:tc>
          <w:tcPr>
            <w:tcW w:w="540" w:type="dxa"/>
          </w:tcPr>
          <w:p w14:paraId="4C684AFD" w14:textId="77777777" w:rsidR="00B6477F" w:rsidRDefault="00000000">
            <w:pPr>
              <w:pStyle w:val="TableParagraph"/>
              <w:ind w:right="205"/>
              <w:jc w:val="right"/>
            </w:pPr>
            <w:r>
              <w:rPr>
                <w:spacing w:val="-10"/>
              </w:rPr>
              <w:t>2</w:t>
            </w:r>
          </w:p>
        </w:tc>
        <w:tc>
          <w:tcPr>
            <w:tcW w:w="809" w:type="dxa"/>
          </w:tcPr>
          <w:p w14:paraId="58119916" w14:textId="77777777" w:rsidR="00B6477F" w:rsidRDefault="00000000">
            <w:pPr>
              <w:pStyle w:val="TableParagraph"/>
              <w:ind w:left="306"/>
            </w:pPr>
            <w:r>
              <w:rPr>
                <w:spacing w:val="-10"/>
              </w:rPr>
              <w:t>2</w:t>
            </w:r>
          </w:p>
        </w:tc>
        <w:tc>
          <w:tcPr>
            <w:tcW w:w="901" w:type="dxa"/>
          </w:tcPr>
          <w:p w14:paraId="362ABE47" w14:textId="77777777" w:rsidR="00B6477F" w:rsidRDefault="00000000">
            <w:pPr>
              <w:pStyle w:val="TableParagraph"/>
              <w:spacing w:line="251" w:lineRule="exact"/>
              <w:ind w:left="301"/>
            </w:pPr>
            <w:r>
              <w:rPr>
                <w:spacing w:val="-5"/>
              </w:rPr>
              <w:t>30</w:t>
            </w:r>
          </w:p>
        </w:tc>
        <w:tc>
          <w:tcPr>
            <w:tcW w:w="992" w:type="dxa"/>
          </w:tcPr>
          <w:p w14:paraId="20D2891B" w14:textId="77777777" w:rsidR="00B6477F" w:rsidRDefault="00000000">
            <w:pPr>
              <w:pStyle w:val="TableParagraph"/>
              <w:ind w:left="248"/>
            </w:pPr>
            <w:r>
              <w:rPr>
                <w:spacing w:val="-5"/>
              </w:rPr>
              <w:t>20</w:t>
            </w:r>
          </w:p>
        </w:tc>
        <w:tc>
          <w:tcPr>
            <w:tcW w:w="721" w:type="dxa"/>
          </w:tcPr>
          <w:p w14:paraId="47E28615" w14:textId="77777777" w:rsidR="00B6477F" w:rsidRDefault="00000000">
            <w:pPr>
              <w:pStyle w:val="TableParagraph"/>
              <w:ind w:left="5"/>
              <w:jc w:val="center"/>
            </w:pPr>
            <w:r>
              <w:rPr>
                <w:spacing w:val="-5"/>
              </w:rPr>
              <w:t>50</w:t>
            </w:r>
          </w:p>
        </w:tc>
        <w:tc>
          <w:tcPr>
            <w:tcW w:w="736" w:type="dxa"/>
          </w:tcPr>
          <w:p w14:paraId="583EB316" w14:textId="77777777" w:rsidR="00B6477F" w:rsidRDefault="00000000">
            <w:pPr>
              <w:pStyle w:val="TableParagraph"/>
              <w:ind w:left="217"/>
            </w:pPr>
            <w:r>
              <w:rPr>
                <w:spacing w:val="-10"/>
              </w:rPr>
              <w:t>1</w:t>
            </w:r>
          </w:p>
        </w:tc>
      </w:tr>
      <w:tr w:rsidR="00B6477F" w14:paraId="7DE82075" w14:textId="77777777">
        <w:trPr>
          <w:trHeight w:val="1041"/>
        </w:trPr>
        <w:tc>
          <w:tcPr>
            <w:tcW w:w="521" w:type="dxa"/>
          </w:tcPr>
          <w:p w14:paraId="78455DE4" w14:textId="77777777" w:rsidR="00B6477F" w:rsidRDefault="00000000">
            <w:pPr>
              <w:pStyle w:val="TableParagraph"/>
              <w:spacing w:line="251" w:lineRule="exact"/>
              <w:ind w:left="4"/>
            </w:pPr>
            <w:r>
              <w:rPr>
                <w:spacing w:val="-5"/>
              </w:rPr>
              <w:t>Odd</w:t>
            </w:r>
          </w:p>
        </w:tc>
        <w:tc>
          <w:tcPr>
            <w:tcW w:w="1080" w:type="dxa"/>
          </w:tcPr>
          <w:p w14:paraId="182FDE27" w14:textId="77777777" w:rsidR="00B6477F" w:rsidRDefault="00000000">
            <w:pPr>
              <w:pStyle w:val="TableParagraph"/>
              <w:spacing w:line="260" w:lineRule="exact"/>
              <w:ind w:left="105" w:right="205"/>
            </w:pPr>
            <w:r>
              <w:rPr>
                <w:spacing w:val="-2"/>
              </w:rPr>
              <w:t>BTEEE- 304-18/ BTEE- 304-18</w:t>
            </w:r>
          </w:p>
        </w:tc>
        <w:tc>
          <w:tcPr>
            <w:tcW w:w="2341" w:type="dxa"/>
          </w:tcPr>
          <w:p w14:paraId="7F6A4E6A" w14:textId="77777777" w:rsidR="00B6477F" w:rsidRDefault="00000000">
            <w:pPr>
              <w:pStyle w:val="TableParagraph"/>
              <w:spacing w:before="1"/>
              <w:ind w:left="23"/>
            </w:pPr>
            <w:r>
              <w:t>Electromagnetic</w:t>
            </w:r>
            <w:r>
              <w:rPr>
                <w:spacing w:val="-9"/>
              </w:rPr>
              <w:t xml:space="preserve"> </w:t>
            </w:r>
            <w:r>
              <w:rPr>
                <w:spacing w:val="-2"/>
              </w:rPr>
              <w:t>Fields</w:t>
            </w:r>
          </w:p>
        </w:tc>
        <w:tc>
          <w:tcPr>
            <w:tcW w:w="540" w:type="dxa"/>
          </w:tcPr>
          <w:p w14:paraId="2C4F26F4" w14:textId="77777777" w:rsidR="00B6477F" w:rsidRDefault="00000000">
            <w:pPr>
              <w:pStyle w:val="TableParagraph"/>
              <w:spacing w:before="1"/>
              <w:ind w:left="106" w:right="9"/>
              <w:jc w:val="center"/>
            </w:pPr>
            <w:r>
              <w:rPr>
                <w:spacing w:val="-10"/>
              </w:rPr>
              <w:t>3</w:t>
            </w:r>
          </w:p>
        </w:tc>
        <w:tc>
          <w:tcPr>
            <w:tcW w:w="540" w:type="dxa"/>
          </w:tcPr>
          <w:p w14:paraId="73962E96" w14:textId="77777777" w:rsidR="00B6477F" w:rsidRDefault="00000000">
            <w:pPr>
              <w:pStyle w:val="TableParagraph"/>
              <w:spacing w:before="1"/>
              <w:ind w:left="124"/>
            </w:pPr>
            <w:r>
              <w:rPr>
                <w:spacing w:val="-10"/>
              </w:rPr>
              <w:t>1</w:t>
            </w:r>
          </w:p>
        </w:tc>
        <w:tc>
          <w:tcPr>
            <w:tcW w:w="540" w:type="dxa"/>
          </w:tcPr>
          <w:p w14:paraId="6386296D" w14:textId="77777777" w:rsidR="00B6477F" w:rsidRDefault="00000000">
            <w:pPr>
              <w:pStyle w:val="TableParagraph"/>
              <w:spacing w:before="1"/>
              <w:ind w:right="205"/>
              <w:jc w:val="right"/>
            </w:pPr>
            <w:r>
              <w:rPr>
                <w:spacing w:val="-10"/>
              </w:rPr>
              <w:t>0</w:t>
            </w:r>
          </w:p>
        </w:tc>
        <w:tc>
          <w:tcPr>
            <w:tcW w:w="809" w:type="dxa"/>
          </w:tcPr>
          <w:p w14:paraId="2CF01B08" w14:textId="77777777" w:rsidR="00B6477F" w:rsidRDefault="00000000">
            <w:pPr>
              <w:pStyle w:val="TableParagraph"/>
              <w:spacing w:before="1"/>
              <w:ind w:left="306"/>
            </w:pPr>
            <w:r>
              <w:rPr>
                <w:spacing w:val="-10"/>
              </w:rPr>
              <w:t>4</w:t>
            </w:r>
          </w:p>
        </w:tc>
        <w:tc>
          <w:tcPr>
            <w:tcW w:w="901" w:type="dxa"/>
          </w:tcPr>
          <w:p w14:paraId="1249D2FB" w14:textId="77777777" w:rsidR="00B6477F" w:rsidRDefault="00000000">
            <w:pPr>
              <w:pStyle w:val="TableParagraph"/>
              <w:spacing w:line="251" w:lineRule="exact"/>
              <w:ind w:left="301"/>
            </w:pPr>
            <w:r>
              <w:rPr>
                <w:spacing w:val="-5"/>
              </w:rPr>
              <w:t>40</w:t>
            </w:r>
          </w:p>
        </w:tc>
        <w:tc>
          <w:tcPr>
            <w:tcW w:w="992" w:type="dxa"/>
          </w:tcPr>
          <w:p w14:paraId="352FAF31" w14:textId="77777777" w:rsidR="00B6477F" w:rsidRDefault="00000000">
            <w:pPr>
              <w:pStyle w:val="TableParagraph"/>
              <w:spacing w:before="1"/>
              <w:ind w:left="248"/>
            </w:pPr>
            <w:r>
              <w:rPr>
                <w:spacing w:val="-5"/>
              </w:rPr>
              <w:t>60</w:t>
            </w:r>
          </w:p>
        </w:tc>
        <w:tc>
          <w:tcPr>
            <w:tcW w:w="721" w:type="dxa"/>
          </w:tcPr>
          <w:p w14:paraId="0160B3A3" w14:textId="77777777" w:rsidR="00B6477F" w:rsidRDefault="00000000">
            <w:pPr>
              <w:pStyle w:val="TableParagraph"/>
              <w:spacing w:before="1"/>
              <w:ind w:left="5"/>
              <w:jc w:val="center"/>
            </w:pPr>
            <w:r>
              <w:rPr>
                <w:spacing w:val="-5"/>
              </w:rPr>
              <w:t>100</w:t>
            </w:r>
          </w:p>
        </w:tc>
        <w:tc>
          <w:tcPr>
            <w:tcW w:w="736" w:type="dxa"/>
          </w:tcPr>
          <w:p w14:paraId="75D8169B" w14:textId="77777777" w:rsidR="00B6477F" w:rsidRDefault="00000000">
            <w:pPr>
              <w:pStyle w:val="TableParagraph"/>
              <w:spacing w:before="1"/>
              <w:ind w:left="217"/>
            </w:pPr>
            <w:r>
              <w:rPr>
                <w:spacing w:val="-10"/>
              </w:rPr>
              <w:t>4</w:t>
            </w:r>
          </w:p>
        </w:tc>
      </w:tr>
      <w:tr w:rsidR="00B6477F" w14:paraId="6DA36038" w14:textId="77777777">
        <w:trPr>
          <w:trHeight w:val="1041"/>
        </w:trPr>
        <w:tc>
          <w:tcPr>
            <w:tcW w:w="521" w:type="dxa"/>
          </w:tcPr>
          <w:p w14:paraId="4D322050" w14:textId="77777777" w:rsidR="00B6477F" w:rsidRDefault="00000000">
            <w:pPr>
              <w:pStyle w:val="TableParagraph"/>
              <w:spacing w:line="251" w:lineRule="exact"/>
              <w:ind w:left="4"/>
            </w:pPr>
            <w:r>
              <w:rPr>
                <w:spacing w:val="-4"/>
              </w:rPr>
              <w:t>Even</w:t>
            </w:r>
          </w:p>
        </w:tc>
        <w:tc>
          <w:tcPr>
            <w:tcW w:w="1080" w:type="dxa"/>
          </w:tcPr>
          <w:p w14:paraId="170E87FD" w14:textId="77777777" w:rsidR="00B6477F" w:rsidRDefault="00000000">
            <w:pPr>
              <w:pStyle w:val="TableParagraph"/>
              <w:spacing w:before="1" w:line="247" w:lineRule="auto"/>
              <w:ind w:left="105" w:right="205"/>
            </w:pPr>
            <w:r>
              <w:rPr>
                <w:spacing w:val="-2"/>
              </w:rPr>
              <w:t>BTEEE- 401-18/ BTEE-</w:t>
            </w:r>
          </w:p>
          <w:p w14:paraId="2383B01B" w14:textId="77777777" w:rsidR="00B6477F" w:rsidRDefault="00000000">
            <w:pPr>
              <w:pStyle w:val="TableParagraph"/>
              <w:spacing w:before="1" w:line="238" w:lineRule="exact"/>
              <w:ind w:left="105"/>
            </w:pPr>
            <w:r>
              <w:rPr>
                <w:spacing w:val="-2"/>
              </w:rPr>
              <w:t>401-</w:t>
            </w:r>
            <w:r>
              <w:rPr>
                <w:spacing w:val="-5"/>
              </w:rPr>
              <w:t>18</w:t>
            </w:r>
          </w:p>
        </w:tc>
        <w:tc>
          <w:tcPr>
            <w:tcW w:w="2341" w:type="dxa"/>
          </w:tcPr>
          <w:p w14:paraId="0E07C252" w14:textId="77777777" w:rsidR="00B6477F" w:rsidRDefault="00000000">
            <w:pPr>
              <w:pStyle w:val="TableParagraph"/>
              <w:spacing w:before="1"/>
              <w:ind w:left="23"/>
            </w:pPr>
            <w:r>
              <w:t>Digital</w:t>
            </w:r>
            <w:r>
              <w:rPr>
                <w:spacing w:val="-5"/>
              </w:rPr>
              <w:t xml:space="preserve"> </w:t>
            </w:r>
            <w:r>
              <w:rPr>
                <w:spacing w:val="-2"/>
              </w:rPr>
              <w:t>Electronics</w:t>
            </w:r>
          </w:p>
        </w:tc>
        <w:tc>
          <w:tcPr>
            <w:tcW w:w="540" w:type="dxa"/>
          </w:tcPr>
          <w:p w14:paraId="5AB67457" w14:textId="77777777" w:rsidR="00B6477F" w:rsidRDefault="00000000">
            <w:pPr>
              <w:pStyle w:val="TableParagraph"/>
              <w:spacing w:before="1"/>
              <w:ind w:left="106" w:right="9"/>
              <w:jc w:val="center"/>
            </w:pPr>
            <w:r>
              <w:rPr>
                <w:spacing w:val="-10"/>
              </w:rPr>
              <w:t>3</w:t>
            </w:r>
          </w:p>
        </w:tc>
        <w:tc>
          <w:tcPr>
            <w:tcW w:w="540" w:type="dxa"/>
          </w:tcPr>
          <w:p w14:paraId="249A226C" w14:textId="77777777" w:rsidR="00B6477F" w:rsidRDefault="00000000">
            <w:pPr>
              <w:pStyle w:val="TableParagraph"/>
              <w:spacing w:before="1"/>
              <w:ind w:left="124"/>
            </w:pPr>
            <w:r>
              <w:rPr>
                <w:spacing w:val="-10"/>
              </w:rPr>
              <w:t>0</w:t>
            </w:r>
          </w:p>
        </w:tc>
        <w:tc>
          <w:tcPr>
            <w:tcW w:w="540" w:type="dxa"/>
          </w:tcPr>
          <w:p w14:paraId="48274387" w14:textId="77777777" w:rsidR="00B6477F" w:rsidRDefault="00000000">
            <w:pPr>
              <w:pStyle w:val="TableParagraph"/>
              <w:spacing w:before="1"/>
              <w:ind w:right="205"/>
              <w:jc w:val="right"/>
            </w:pPr>
            <w:r>
              <w:rPr>
                <w:spacing w:val="-10"/>
              </w:rPr>
              <w:t>0</w:t>
            </w:r>
          </w:p>
        </w:tc>
        <w:tc>
          <w:tcPr>
            <w:tcW w:w="809" w:type="dxa"/>
          </w:tcPr>
          <w:p w14:paraId="25567806" w14:textId="77777777" w:rsidR="00B6477F" w:rsidRDefault="00000000">
            <w:pPr>
              <w:pStyle w:val="TableParagraph"/>
              <w:spacing w:before="1"/>
              <w:ind w:left="306"/>
            </w:pPr>
            <w:r>
              <w:rPr>
                <w:spacing w:val="-10"/>
              </w:rPr>
              <w:t>3</w:t>
            </w:r>
          </w:p>
        </w:tc>
        <w:tc>
          <w:tcPr>
            <w:tcW w:w="901" w:type="dxa"/>
          </w:tcPr>
          <w:p w14:paraId="014739D4" w14:textId="77777777" w:rsidR="00B6477F" w:rsidRDefault="00000000">
            <w:pPr>
              <w:pStyle w:val="TableParagraph"/>
              <w:spacing w:line="251" w:lineRule="exact"/>
              <w:ind w:left="301"/>
            </w:pPr>
            <w:r>
              <w:rPr>
                <w:spacing w:val="-5"/>
              </w:rPr>
              <w:t>40</w:t>
            </w:r>
          </w:p>
        </w:tc>
        <w:tc>
          <w:tcPr>
            <w:tcW w:w="992" w:type="dxa"/>
          </w:tcPr>
          <w:p w14:paraId="24821D9C" w14:textId="77777777" w:rsidR="00B6477F" w:rsidRDefault="00000000">
            <w:pPr>
              <w:pStyle w:val="TableParagraph"/>
              <w:spacing w:before="1"/>
              <w:ind w:left="248"/>
            </w:pPr>
            <w:r>
              <w:rPr>
                <w:spacing w:val="-5"/>
              </w:rPr>
              <w:t>60</w:t>
            </w:r>
          </w:p>
        </w:tc>
        <w:tc>
          <w:tcPr>
            <w:tcW w:w="721" w:type="dxa"/>
          </w:tcPr>
          <w:p w14:paraId="2EB6A7DD" w14:textId="77777777" w:rsidR="00B6477F" w:rsidRDefault="00000000">
            <w:pPr>
              <w:pStyle w:val="TableParagraph"/>
              <w:spacing w:before="1"/>
              <w:ind w:left="5"/>
              <w:jc w:val="center"/>
            </w:pPr>
            <w:r>
              <w:rPr>
                <w:spacing w:val="-5"/>
              </w:rPr>
              <w:t>100</w:t>
            </w:r>
          </w:p>
        </w:tc>
        <w:tc>
          <w:tcPr>
            <w:tcW w:w="736" w:type="dxa"/>
          </w:tcPr>
          <w:p w14:paraId="3052A57C" w14:textId="77777777" w:rsidR="00B6477F" w:rsidRDefault="00000000">
            <w:pPr>
              <w:pStyle w:val="TableParagraph"/>
              <w:spacing w:before="1"/>
              <w:ind w:left="217"/>
            </w:pPr>
            <w:r>
              <w:rPr>
                <w:spacing w:val="-10"/>
              </w:rPr>
              <w:t>3</w:t>
            </w:r>
          </w:p>
        </w:tc>
      </w:tr>
      <w:tr w:rsidR="00B6477F" w14:paraId="76CCEF08" w14:textId="77777777">
        <w:trPr>
          <w:trHeight w:val="1041"/>
        </w:trPr>
        <w:tc>
          <w:tcPr>
            <w:tcW w:w="521" w:type="dxa"/>
          </w:tcPr>
          <w:p w14:paraId="2FAF488E" w14:textId="77777777" w:rsidR="00B6477F" w:rsidRDefault="00000000">
            <w:pPr>
              <w:pStyle w:val="TableParagraph"/>
              <w:spacing w:line="251" w:lineRule="exact"/>
              <w:ind w:left="4"/>
            </w:pPr>
            <w:r>
              <w:rPr>
                <w:spacing w:val="-4"/>
              </w:rPr>
              <w:t>Even</w:t>
            </w:r>
          </w:p>
        </w:tc>
        <w:tc>
          <w:tcPr>
            <w:tcW w:w="1080" w:type="dxa"/>
          </w:tcPr>
          <w:p w14:paraId="727F49B9" w14:textId="77777777" w:rsidR="00B6477F" w:rsidRDefault="00000000">
            <w:pPr>
              <w:pStyle w:val="TableParagraph"/>
              <w:spacing w:line="260" w:lineRule="exact"/>
              <w:ind w:left="105" w:right="205"/>
            </w:pPr>
            <w:r>
              <w:rPr>
                <w:spacing w:val="-2"/>
              </w:rPr>
              <w:t>BTEEE- 412-18/ BTEE- 412-18</w:t>
            </w:r>
          </w:p>
        </w:tc>
        <w:tc>
          <w:tcPr>
            <w:tcW w:w="2341" w:type="dxa"/>
          </w:tcPr>
          <w:p w14:paraId="183C2BC1" w14:textId="77777777" w:rsidR="00B6477F" w:rsidRDefault="00000000">
            <w:pPr>
              <w:pStyle w:val="TableParagraph"/>
              <w:spacing w:before="1" w:line="244" w:lineRule="auto"/>
              <w:ind w:left="23" w:right="646"/>
            </w:pPr>
            <w:r>
              <w:t>Digital</w:t>
            </w:r>
            <w:r>
              <w:rPr>
                <w:spacing w:val="-14"/>
              </w:rPr>
              <w:t xml:space="preserve"> </w:t>
            </w:r>
            <w:r>
              <w:t xml:space="preserve">Electronics </w:t>
            </w:r>
            <w:r>
              <w:rPr>
                <w:spacing w:val="-2"/>
              </w:rPr>
              <w:t>Laboratory</w:t>
            </w:r>
          </w:p>
        </w:tc>
        <w:tc>
          <w:tcPr>
            <w:tcW w:w="540" w:type="dxa"/>
          </w:tcPr>
          <w:p w14:paraId="5767542B" w14:textId="77777777" w:rsidR="00B6477F" w:rsidRDefault="00000000">
            <w:pPr>
              <w:pStyle w:val="TableParagraph"/>
              <w:spacing w:before="1"/>
              <w:ind w:left="106" w:right="9"/>
              <w:jc w:val="center"/>
            </w:pPr>
            <w:r>
              <w:rPr>
                <w:spacing w:val="-10"/>
              </w:rPr>
              <w:t>0</w:t>
            </w:r>
          </w:p>
        </w:tc>
        <w:tc>
          <w:tcPr>
            <w:tcW w:w="540" w:type="dxa"/>
          </w:tcPr>
          <w:p w14:paraId="3214D348" w14:textId="77777777" w:rsidR="00B6477F" w:rsidRDefault="00000000">
            <w:pPr>
              <w:pStyle w:val="TableParagraph"/>
              <w:spacing w:before="1"/>
              <w:ind w:left="124"/>
            </w:pPr>
            <w:r>
              <w:rPr>
                <w:spacing w:val="-10"/>
              </w:rPr>
              <w:t>0</w:t>
            </w:r>
          </w:p>
        </w:tc>
        <w:tc>
          <w:tcPr>
            <w:tcW w:w="540" w:type="dxa"/>
          </w:tcPr>
          <w:p w14:paraId="63FA4CF1" w14:textId="77777777" w:rsidR="00B6477F" w:rsidRDefault="00000000">
            <w:pPr>
              <w:pStyle w:val="TableParagraph"/>
              <w:spacing w:before="1"/>
              <w:ind w:right="205"/>
              <w:jc w:val="right"/>
            </w:pPr>
            <w:r>
              <w:rPr>
                <w:spacing w:val="-10"/>
              </w:rPr>
              <w:t>2</w:t>
            </w:r>
          </w:p>
        </w:tc>
        <w:tc>
          <w:tcPr>
            <w:tcW w:w="809" w:type="dxa"/>
          </w:tcPr>
          <w:p w14:paraId="1466A6F3" w14:textId="77777777" w:rsidR="00B6477F" w:rsidRDefault="00000000">
            <w:pPr>
              <w:pStyle w:val="TableParagraph"/>
              <w:spacing w:before="1"/>
              <w:ind w:left="306"/>
            </w:pPr>
            <w:r>
              <w:rPr>
                <w:spacing w:val="-10"/>
              </w:rPr>
              <w:t>2</w:t>
            </w:r>
          </w:p>
        </w:tc>
        <w:tc>
          <w:tcPr>
            <w:tcW w:w="901" w:type="dxa"/>
          </w:tcPr>
          <w:p w14:paraId="411F733F" w14:textId="77777777" w:rsidR="00B6477F" w:rsidRDefault="00000000">
            <w:pPr>
              <w:pStyle w:val="TableParagraph"/>
              <w:spacing w:line="251" w:lineRule="exact"/>
              <w:ind w:left="301"/>
            </w:pPr>
            <w:r>
              <w:rPr>
                <w:spacing w:val="-5"/>
              </w:rPr>
              <w:t>30</w:t>
            </w:r>
          </w:p>
        </w:tc>
        <w:tc>
          <w:tcPr>
            <w:tcW w:w="992" w:type="dxa"/>
          </w:tcPr>
          <w:p w14:paraId="6E950FDA" w14:textId="77777777" w:rsidR="00B6477F" w:rsidRDefault="00000000">
            <w:pPr>
              <w:pStyle w:val="TableParagraph"/>
              <w:spacing w:before="1"/>
              <w:ind w:left="248"/>
            </w:pPr>
            <w:r>
              <w:rPr>
                <w:spacing w:val="-5"/>
              </w:rPr>
              <w:t>20</w:t>
            </w:r>
          </w:p>
        </w:tc>
        <w:tc>
          <w:tcPr>
            <w:tcW w:w="721" w:type="dxa"/>
          </w:tcPr>
          <w:p w14:paraId="678E0179" w14:textId="77777777" w:rsidR="00B6477F" w:rsidRDefault="00000000">
            <w:pPr>
              <w:pStyle w:val="TableParagraph"/>
              <w:spacing w:before="1"/>
              <w:ind w:left="5"/>
              <w:jc w:val="center"/>
            </w:pPr>
            <w:r>
              <w:rPr>
                <w:spacing w:val="-5"/>
              </w:rPr>
              <w:t>50</w:t>
            </w:r>
          </w:p>
        </w:tc>
        <w:tc>
          <w:tcPr>
            <w:tcW w:w="736" w:type="dxa"/>
          </w:tcPr>
          <w:p w14:paraId="4DDB72B9" w14:textId="77777777" w:rsidR="00B6477F" w:rsidRDefault="00000000">
            <w:pPr>
              <w:pStyle w:val="TableParagraph"/>
              <w:spacing w:before="1"/>
              <w:ind w:left="217"/>
            </w:pPr>
            <w:r>
              <w:rPr>
                <w:spacing w:val="-10"/>
              </w:rPr>
              <w:t>1</w:t>
            </w:r>
          </w:p>
        </w:tc>
      </w:tr>
      <w:tr w:rsidR="00B6477F" w14:paraId="23BA3AF4" w14:textId="77777777">
        <w:trPr>
          <w:trHeight w:val="1041"/>
        </w:trPr>
        <w:tc>
          <w:tcPr>
            <w:tcW w:w="521" w:type="dxa"/>
          </w:tcPr>
          <w:p w14:paraId="2EFAFF37" w14:textId="77777777" w:rsidR="00B6477F" w:rsidRDefault="00000000">
            <w:pPr>
              <w:pStyle w:val="TableParagraph"/>
              <w:spacing w:before="1"/>
              <w:ind w:left="4"/>
            </w:pPr>
            <w:r>
              <w:rPr>
                <w:spacing w:val="-4"/>
              </w:rPr>
              <w:t>Even</w:t>
            </w:r>
          </w:p>
        </w:tc>
        <w:tc>
          <w:tcPr>
            <w:tcW w:w="1080" w:type="dxa"/>
          </w:tcPr>
          <w:p w14:paraId="6E1DBDD0" w14:textId="77777777" w:rsidR="00B6477F" w:rsidRDefault="00000000">
            <w:pPr>
              <w:pStyle w:val="TableParagraph"/>
              <w:spacing w:before="1" w:line="244" w:lineRule="auto"/>
              <w:ind w:left="105" w:right="205"/>
            </w:pPr>
            <w:r>
              <w:rPr>
                <w:spacing w:val="-2"/>
              </w:rPr>
              <w:t>BTEEE- 402-18/ BTEE-</w:t>
            </w:r>
          </w:p>
          <w:p w14:paraId="0607D6CB" w14:textId="77777777" w:rsidR="00B6477F" w:rsidRDefault="00000000">
            <w:pPr>
              <w:pStyle w:val="TableParagraph"/>
              <w:spacing w:before="8" w:line="238" w:lineRule="exact"/>
              <w:ind w:left="105"/>
            </w:pPr>
            <w:r>
              <w:rPr>
                <w:spacing w:val="-2"/>
              </w:rPr>
              <w:t>402-</w:t>
            </w:r>
            <w:r>
              <w:rPr>
                <w:spacing w:val="-5"/>
              </w:rPr>
              <w:t>18</w:t>
            </w:r>
          </w:p>
        </w:tc>
        <w:tc>
          <w:tcPr>
            <w:tcW w:w="2341" w:type="dxa"/>
          </w:tcPr>
          <w:p w14:paraId="75C7D188" w14:textId="77777777" w:rsidR="00B6477F" w:rsidRDefault="00000000">
            <w:pPr>
              <w:pStyle w:val="TableParagraph"/>
              <w:spacing w:before="1"/>
              <w:ind w:left="23"/>
            </w:pPr>
            <w:r>
              <w:t>Electrical</w:t>
            </w:r>
            <w:r>
              <w:rPr>
                <w:spacing w:val="-6"/>
              </w:rPr>
              <w:t xml:space="preserve"> </w:t>
            </w:r>
            <w:r>
              <w:t>Machines</w:t>
            </w:r>
            <w:r>
              <w:rPr>
                <w:spacing w:val="-2"/>
              </w:rPr>
              <w:t xml:space="preserve"> </w:t>
            </w:r>
            <w:r>
              <w:t>–</w:t>
            </w:r>
            <w:r>
              <w:rPr>
                <w:spacing w:val="-4"/>
              </w:rPr>
              <w:t xml:space="preserve"> </w:t>
            </w:r>
            <w:r>
              <w:rPr>
                <w:spacing w:val="-5"/>
              </w:rPr>
              <w:t>II</w:t>
            </w:r>
          </w:p>
        </w:tc>
        <w:tc>
          <w:tcPr>
            <w:tcW w:w="540" w:type="dxa"/>
          </w:tcPr>
          <w:p w14:paraId="0DBE398F" w14:textId="77777777" w:rsidR="00B6477F" w:rsidRDefault="00000000">
            <w:pPr>
              <w:pStyle w:val="TableParagraph"/>
              <w:spacing w:before="1"/>
              <w:ind w:left="106" w:right="9"/>
              <w:jc w:val="center"/>
            </w:pPr>
            <w:r>
              <w:rPr>
                <w:spacing w:val="-10"/>
              </w:rPr>
              <w:t>3</w:t>
            </w:r>
          </w:p>
        </w:tc>
        <w:tc>
          <w:tcPr>
            <w:tcW w:w="540" w:type="dxa"/>
          </w:tcPr>
          <w:p w14:paraId="55B2CCD5" w14:textId="77777777" w:rsidR="00B6477F" w:rsidRDefault="00000000">
            <w:pPr>
              <w:pStyle w:val="TableParagraph"/>
              <w:spacing w:before="1"/>
              <w:ind w:left="124"/>
            </w:pPr>
            <w:r>
              <w:rPr>
                <w:spacing w:val="-10"/>
              </w:rPr>
              <w:t>0</w:t>
            </w:r>
          </w:p>
        </w:tc>
        <w:tc>
          <w:tcPr>
            <w:tcW w:w="540" w:type="dxa"/>
          </w:tcPr>
          <w:p w14:paraId="4768F5D3" w14:textId="77777777" w:rsidR="00B6477F" w:rsidRDefault="00000000">
            <w:pPr>
              <w:pStyle w:val="TableParagraph"/>
              <w:spacing w:before="1"/>
              <w:ind w:right="205"/>
              <w:jc w:val="right"/>
            </w:pPr>
            <w:r>
              <w:rPr>
                <w:spacing w:val="-10"/>
              </w:rPr>
              <w:t>0</w:t>
            </w:r>
          </w:p>
        </w:tc>
        <w:tc>
          <w:tcPr>
            <w:tcW w:w="809" w:type="dxa"/>
          </w:tcPr>
          <w:p w14:paraId="20AB6F74" w14:textId="77777777" w:rsidR="00B6477F" w:rsidRDefault="00000000">
            <w:pPr>
              <w:pStyle w:val="TableParagraph"/>
              <w:spacing w:before="1"/>
              <w:ind w:left="306"/>
            </w:pPr>
            <w:r>
              <w:rPr>
                <w:spacing w:val="-10"/>
              </w:rPr>
              <w:t>3</w:t>
            </w:r>
          </w:p>
        </w:tc>
        <w:tc>
          <w:tcPr>
            <w:tcW w:w="901" w:type="dxa"/>
          </w:tcPr>
          <w:p w14:paraId="6BDF79C6" w14:textId="77777777" w:rsidR="00B6477F" w:rsidRDefault="00000000">
            <w:pPr>
              <w:pStyle w:val="TableParagraph"/>
              <w:spacing w:line="251" w:lineRule="exact"/>
              <w:ind w:left="301"/>
            </w:pPr>
            <w:r>
              <w:rPr>
                <w:spacing w:val="-5"/>
              </w:rPr>
              <w:t>40</w:t>
            </w:r>
          </w:p>
        </w:tc>
        <w:tc>
          <w:tcPr>
            <w:tcW w:w="992" w:type="dxa"/>
          </w:tcPr>
          <w:p w14:paraId="774F8974" w14:textId="77777777" w:rsidR="00B6477F" w:rsidRDefault="00000000">
            <w:pPr>
              <w:pStyle w:val="TableParagraph"/>
              <w:spacing w:before="1"/>
              <w:ind w:left="248"/>
            </w:pPr>
            <w:r>
              <w:rPr>
                <w:spacing w:val="-5"/>
              </w:rPr>
              <w:t>60</w:t>
            </w:r>
          </w:p>
        </w:tc>
        <w:tc>
          <w:tcPr>
            <w:tcW w:w="721" w:type="dxa"/>
          </w:tcPr>
          <w:p w14:paraId="41590FF7" w14:textId="77777777" w:rsidR="00B6477F" w:rsidRDefault="00000000">
            <w:pPr>
              <w:pStyle w:val="TableParagraph"/>
              <w:spacing w:before="1"/>
              <w:ind w:left="5"/>
              <w:jc w:val="center"/>
            </w:pPr>
            <w:r>
              <w:rPr>
                <w:spacing w:val="-5"/>
              </w:rPr>
              <w:t>100</w:t>
            </w:r>
          </w:p>
        </w:tc>
        <w:tc>
          <w:tcPr>
            <w:tcW w:w="736" w:type="dxa"/>
          </w:tcPr>
          <w:p w14:paraId="10C65512" w14:textId="77777777" w:rsidR="00B6477F" w:rsidRDefault="00000000">
            <w:pPr>
              <w:pStyle w:val="TableParagraph"/>
              <w:spacing w:before="1"/>
              <w:ind w:left="217"/>
            </w:pPr>
            <w:r>
              <w:rPr>
                <w:spacing w:val="-10"/>
              </w:rPr>
              <w:t>3</w:t>
            </w:r>
          </w:p>
        </w:tc>
      </w:tr>
      <w:tr w:rsidR="00B6477F" w14:paraId="4061CC74" w14:textId="77777777">
        <w:trPr>
          <w:trHeight w:val="1041"/>
        </w:trPr>
        <w:tc>
          <w:tcPr>
            <w:tcW w:w="521" w:type="dxa"/>
          </w:tcPr>
          <w:p w14:paraId="3A746AF2" w14:textId="77777777" w:rsidR="00B6477F" w:rsidRDefault="00000000">
            <w:pPr>
              <w:pStyle w:val="TableParagraph"/>
              <w:spacing w:before="1"/>
              <w:ind w:left="4"/>
            </w:pPr>
            <w:r>
              <w:rPr>
                <w:spacing w:val="-4"/>
              </w:rPr>
              <w:t>Even</w:t>
            </w:r>
          </w:p>
        </w:tc>
        <w:tc>
          <w:tcPr>
            <w:tcW w:w="1080" w:type="dxa"/>
          </w:tcPr>
          <w:p w14:paraId="1F37AA9F" w14:textId="77777777" w:rsidR="00B6477F" w:rsidRDefault="00000000">
            <w:pPr>
              <w:pStyle w:val="TableParagraph"/>
              <w:spacing w:before="5" w:line="247" w:lineRule="auto"/>
              <w:ind w:left="105" w:right="205"/>
            </w:pPr>
            <w:r>
              <w:rPr>
                <w:spacing w:val="-2"/>
              </w:rPr>
              <w:t>BTEEE- 413-18/ BTEE-</w:t>
            </w:r>
          </w:p>
          <w:p w14:paraId="35994E09" w14:textId="77777777" w:rsidR="00B6477F" w:rsidRDefault="00000000">
            <w:pPr>
              <w:pStyle w:val="TableParagraph"/>
              <w:spacing w:line="234" w:lineRule="exact"/>
              <w:ind w:left="105"/>
            </w:pPr>
            <w:r>
              <w:rPr>
                <w:spacing w:val="-2"/>
              </w:rPr>
              <w:t>413-</w:t>
            </w:r>
            <w:r>
              <w:rPr>
                <w:spacing w:val="-5"/>
              </w:rPr>
              <w:t>18</w:t>
            </w:r>
          </w:p>
        </w:tc>
        <w:tc>
          <w:tcPr>
            <w:tcW w:w="2341" w:type="dxa"/>
          </w:tcPr>
          <w:p w14:paraId="5553728E" w14:textId="77777777" w:rsidR="00B6477F" w:rsidRDefault="00000000">
            <w:pPr>
              <w:pStyle w:val="TableParagraph"/>
              <w:spacing w:before="5" w:line="244" w:lineRule="auto"/>
              <w:ind w:left="23"/>
            </w:pPr>
            <w:r>
              <w:t>Electrical</w:t>
            </w:r>
            <w:r>
              <w:rPr>
                <w:spacing w:val="-13"/>
              </w:rPr>
              <w:t xml:space="preserve"> </w:t>
            </w:r>
            <w:r>
              <w:t>Machines</w:t>
            </w:r>
            <w:r>
              <w:rPr>
                <w:spacing w:val="-12"/>
              </w:rPr>
              <w:t xml:space="preserve"> </w:t>
            </w:r>
            <w:r>
              <w:t>–</w:t>
            </w:r>
            <w:r>
              <w:rPr>
                <w:spacing w:val="-14"/>
              </w:rPr>
              <w:t xml:space="preserve"> </w:t>
            </w:r>
            <w:r>
              <w:t xml:space="preserve">II </w:t>
            </w:r>
            <w:r>
              <w:rPr>
                <w:spacing w:val="-2"/>
              </w:rPr>
              <w:t>Laboratory</w:t>
            </w:r>
          </w:p>
        </w:tc>
        <w:tc>
          <w:tcPr>
            <w:tcW w:w="540" w:type="dxa"/>
          </w:tcPr>
          <w:p w14:paraId="7D5E8FC4" w14:textId="77777777" w:rsidR="00B6477F" w:rsidRDefault="00000000">
            <w:pPr>
              <w:pStyle w:val="TableParagraph"/>
              <w:spacing w:before="1"/>
              <w:ind w:left="106" w:right="9"/>
              <w:jc w:val="center"/>
            </w:pPr>
            <w:r>
              <w:rPr>
                <w:spacing w:val="-10"/>
              </w:rPr>
              <w:t>0</w:t>
            </w:r>
          </w:p>
        </w:tc>
        <w:tc>
          <w:tcPr>
            <w:tcW w:w="540" w:type="dxa"/>
          </w:tcPr>
          <w:p w14:paraId="2FBE5EC5" w14:textId="77777777" w:rsidR="00B6477F" w:rsidRDefault="00000000">
            <w:pPr>
              <w:pStyle w:val="TableParagraph"/>
              <w:spacing w:before="1"/>
              <w:ind w:left="124"/>
            </w:pPr>
            <w:r>
              <w:rPr>
                <w:spacing w:val="-10"/>
              </w:rPr>
              <w:t>0</w:t>
            </w:r>
          </w:p>
        </w:tc>
        <w:tc>
          <w:tcPr>
            <w:tcW w:w="540" w:type="dxa"/>
          </w:tcPr>
          <w:p w14:paraId="35467C1E" w14:textId="77777777" w:rsidR="00B6477F" w:rsidRDefault="00000000">
            <w:pPr>
              <w:pStyle w:val="TableParagraph"/>
              <w:spacing w:before="1"/>
              <w:ind w:right="205"/>
              <w:jc w:val="right"/>
            </w:pPr>
            <w:r>
              <w:rPr>
                <w:spacing w:val="-10"/>
              </w:rPr>
              <w:t>2</w:t>
            </w:r>
          </w:p>
        </w:tc>
        <w:tc>
          <w:tcPr>
            <w:tcW w:w="809" w:type="dxa"/>
          </w:tcPr>
          <w:p w14:paraId="6C14487D" w14:textId="77777777" w:rsidR="00B6477F" w:rsidRDefault="00000000">
            <w:pPr>
              <w:pStyle w:val="TableParagraph"/>
              <w:spacing w:before="1"/>
              <w:ind w:left="306"/>
            </w:pPr>
            <w:r>
              <w:rPr>
                <w:spacing w:val="-10"/>
              </w:rPr>
              <w:t>2</w:t>
            </w:r>
          </w:p>
        </w:tc>
        <w:tc>
          <w:tcPr>
            <w:tcW w:w="901" w:type="dxa"/>
          </w:tcPr>
          <w:p w14:paraId="612DC916" w14:textId="77777777" w:rsidR="00B6477F" w:rsidRDefault="00000000">
            <w:pPr>
              <w:pStyle w:val="TableParagraph"/>
              <w:spacing w:line="251" w:lineRule="exact"/>
              <w:ind w:left="301"/>
            </w:pPr>
            <w:r>
              <w:rPr>
                <w:spacing w:val="-5"/>
              </w:rPr>
              <w:t>30</w:t>
            </w:r>
          </w:p>
        </w:tc>
        <w:tc>
          <w:tcPr>
            <w:tcW w:w="992" w:type="dxa"/>
          </w:tcPr>
          <w:p w14:paraId="34883D90" w14:textId="77777777" w:rsidR="00B6477F" w:rsidRDefault="00000000">
            <w:pPr>
              <w:pStyle w:val="TableParagraph"/>
              <w:spacing w:before="1"/>
              <w:ind w:left="248"/>
            </w:pPr>
            <w:r>
              <w:rPr>
                <w:spacing w:val="-5"/>
              </w:rPr>
              <w:t>20</w:t>
            </w:r>
          </w:p>
        </w:tc>
        <w:tc>
          <w:tcPr>
            <w:tcW w:w="721" w:type="dxa"/>
          </w:tcPr>
          <w:p w14:paraId="69AE9EB8" w14:textId="77777777" w:rsidR="00B6477F" w:rsidRDefault="00000000">
            <w:pPr>
              <w:pStyle w:val="TableParagraph"/>
              <w:spacing w:before="1"/>
              <w:ind w:left="5"/>
              <w:jc w:val="center"/>
            </w:pPr>
            <w:r>
              <w:rPr>
                <w:spacing w:val="-5"/>
              </w:rPr>
              <w:t>50</w:t>
            </w:r>
          </w:p>
        </w:tc>
        <w:tc>
          <w:tcPr>
            <w:tcW w:w="736" w:type="dxa"/>
          </w:tcPr>
          <w:p w14:paraId="6B0BD7C7" w14:textId="77777777" w:rsidR="00B6477F" w:rsidRDefault="00000000">
            <w:pPr>
              <w:pStyle w:val="TableParagraph"/>
              <w:spacing w:before="1"/>
              <w:ind w:left="217"/>
            </w:pPr>
            <w:r>
              <w:rPr>
                <w:spacing w:val="-10"/>
              </w:rPr>
              <w:t>1</w:t>
            </w:r>
          </w:p>
        </w:tc>
      </w:tr>
      <w:tr w:rsidR="00B6477F" w14:paraId="39DD2D8F" w14:textId="77777777">
        <w:trPr>
          <w:trHeight w:val="1041"/>
        </w:trPr>
        <w:tc>
          <w:tcPr>
            <w:tcW w:w="521" w:type="dxa"/>
          </w:tcPr>
          <w:p w14:paraId="02ED4BFF" w14:textId="77777777" w:rsidR="00B6477F" w:rsidRDefault="00000000">
            <w:pPr>
              <w:pStyle w:val="TableParagraph"/>
              <w:spacing w:before="1"/>
              <w:ind w:left="4"/>
            </w:pPr>
            <w:r>
              <w:rPr>
                <w:spacing w:val="-4"/>
              </w:rPr>
              <w:t>Even</w:t>
            </w:r>
          </w:p>
        </w:tc>
        <w:tc>
          <w:tcPr>
            <w:tcW w:w="1080" w:type="dxa"/>
          </w:tcPr>
          <w:p w14:paraId="64891E8C" w14:textId="77777777" w:rsidR="00B6477F" w:rsidRDefault="00000000">
            <w:pPr>
              <w:pStyle w:val="TableParagraph"/>
              <w:spacing w:before="1" w:line="244" w:lineRule="auto"/>
              <w:ind w:left="105" w:right="205"/>
            </w:pPr>
            <w:r>
              <w:rPr>
                <w:spacing w:val="-2"/>
              </w:rPr>
              <w:t>BTEEE- 403-18/ BTEE-</w:t>
            </w:r>
          </w:p>
          <w:p w14:paraId="7B65C171" w14:textId="77777777" w:rsidR="00B6477F" w:rsidRDefault="00000000">
            <w:pPr>
              <w:pStyle w:val="TableParagraph"/>
              <w:spacing w:before="8" w:line="238" w:lineRule="exact"/>
              <w:ind w:left="105"/>
            </w:pPr>
            <w:r>
              <w:rPr>
                <w:spacing w:val="-2"/>
              </w:rPr>
              <w:t>403-</w:t>
            </w:r>
            <w:r>
              <w:rPr>
                <w:spacing w:val="-5"/>
              </w:rPr>
              <w:t>18</w:t>
            </w:r>
          </w:p>
        </w:tc>
        <w:tc>
          <w:tcPr>
            <w:tcW w:w="2341" w:type="dxa"/>
          </w:tcPr>
          <w:p w14:paraId="09BB0211" w14:textId="77777777" w:rsidR="00B6477F" w:rsidRDefault="00000000">
            <w:pPr>
              <w:pStyle w:val="TableParagraph"/>
              <w:spacing w:before="1"/>
              <w:ind w:left="23"/>
            </w:pPr>
            <w:r>
              <w:t>Power</w:t>
            </w:r>
            <w:r>
              <w:rPr>
                <w:spacing w:val="-1"/>
              </w:rPr>
              <w:t xml:space="preserve"> </w:t>
            </w:r>
            <w:r>
              <w:rPr>
                <w:spacing w:val="-2"/>
              </w:rPr>
              <w:t>Electronics</w:t>
            </w:r>
          </w:p>
        </w:tc>
        <w:tc>
          <w:tcPr>
            <w:tcW w:w="540" w:type="dxa"/>
          </w:tcPr>
          <w:p w14:paraId="664AFCF2" w14:textId="77777777" w:rsidR="00B6477F" w:rsidRDefault="00000000">
            <w:pPr>
              <w:pStyle w:val="TableParagraph"/>
              <w:spacing w:before="1"/>
              <w:ind w:left="106" w:right="9"/>
              <w:jc w:val="center"/>
            </w:pPr>
            <w:r>
              <w:rPr>
                <w:spacing w:val="-10"/>
              </w:rPr>
              <w:t>3</w:t>
            </w:r>
          </w:p>
        </w:tc>
        <w:tc>
          <w:tcPr>
            <w:tcW w:w="540" w:type="dxa"/>
          </w:tcPr>
          <w:p w14:paraId="65D6C7A6" w14:textId="77777777" w:rsidR="00B6477F" w:rsidRDefault="00000000">
            <w:pPr>
              <w:pStyle w:val="TableParagraph"/>
              <w:spacing w:before="1"/>
              <w:ind w:left="124"/>
            </w:pPr>
            <w:r>
              <w:rPr>
                <w:spacing w:val="-10"/>
              </w:rPr>
              <w:t>0</w:t>
            </w:r>
          </w:p>
        </w:tc>
        <w:tc>
          <w:tcPr>
            <w:tcW w:w="540" w:type="dxa"/>
          </w:tcPr>
          <w:p w14:paraId="7BB60F2E" w14:textId="77777777" w:rsidR="00B6477F" w:rsidRDefault="00000000">
            <w:pPr>
              <w:pStyle w:val="TableParagraph"/>
              <w:spacing w:before="1"/>
              <w:ind w:right="205"/>
              <w:jc w:val="right"/>
            </w:pPr>
            <w:r>
              <w:rPr>
                <w:spacing w:val="-10"/>
              </w:rPr>
              <w:t>0</w:t>
            </w:r>
          </w:p>
        </w:tc>
        <w:tc>
          <w:tcPr>
            <w:tcW w:w="809" w:type="dxa"/>
          </w:tcPr>
          <w:p w14:paraId="12715CC9" w14:textId="77777777" w:rsidR="00B6477F" w:rsidRDefault="00000000">
            <w:pPr>
              <w:pStyle w:val="TableParagraph"/>
              <w:spacing w:before="1"/>
              <w:ind w:left="306"/>
            </w:pPr>
            <w:r>
              <w:rPr>
                <w:spacing w:val="-10"/>
              </w:rPr>
              <w:t>3</w:t>
            </w:r>
          </w:p>
        </w:tc>
        <w:tc>
          <w:tcPr>
            <w:tcW w:w="901" w:type="dxa"/>
          </w:tcPr>
          <w:p w14:paraId="22015547" w14:textId="77777777" w:rsidR="00B6477F" w:rsidRDefault="00000000">
            <w:pPr>
              <w:pStyle w:val="TableParagraph"/>
              <w:spacing w:line="251" w:lineRule="exact"/>
              <w:ind w:left="301"/>
            </w:pPr>
            <w:r>
              <w:rPr>
                <w:spacing w:val="-5"/>
              </w:rPr>
              <w:t>40</w:t>
            </w:r>
          </w:p>
        </w:tc>
        <w:tc>
          <w:tcPr>
            <w:tcW w:w="992" w:type="dxa"/>
          </w:tcPr>
          <w:p w14:paraId="2831387F" w14:textId="77777777" w:rsidR="00B6477F" w:rsidRDefault="00000000">
            <w:pPr>
              <w:pStyle w:val="TableParagraph"/>
              <w:spacing w:before="1"/>
              <w:ind w:left="248"/>
            </w:pPr>
            <w:r>
              <w:rPr>
                <w:spacing w:val="-5"/>
              </w:rPr>
              <w:t>60</w:t>
            </w:r>
          </w:p>
        </w:tc>
        <w:tc>
          <w:tcPr>
            <w:tcW w:w="721" w:type="dxa"/>
          </w:tcPr>
          <w:p w14:paraId="0351205B" w14:textId="77777777" w:rsidR="00B6477F" w:rsidRDefault="00000000">
            <w:pPr>
              <w:pStyle w:val="TableParagraph"/>
              <w:spacing w:before="1"/>
              <w:ind w:left="5"/>
              <w:jc w:val="center"/>
            </w:pPr>
            <w:r>
              <w:rPr>
                <w:spacing w:val="-5"/>
              </w:rPr>
              <w:t>100</w:t>
            </w:r>
          </w:p>
        </w:tc>
        <w:tc>
          <w:tcPr>
            <w:tcW w:w="736" w:type="dxa"/>
          </w:tcPr>
          <w:p w14:paraId="5A52E9B8" w14:textId="77777777" w:rsidR="00B6477F" w:rsidRDefault="00000000">
            <w:pPr>
              <w:pStyle w:val="TableParagraph"/>
              <w:spacing w:before="1"/>
              <w:ind w:left="217"/>
            </w:pPr>
            <w:r>
              <w:rPr>
                <w:spacing w:val="-10"/>
              </w:rPr>
              <w:t>3</w:t>
            </w:r>
          </w:p>
        </w:tc>
      </w:tr>
      <w:tr w:rsidR="00B6477F" w14:paraId="4EEA4B69" w14:textId="77777777">
        <w:trPr>
          <w:trHeight w:val="1300"/>
        </w:trPr>
        <w:tc>
          <w:tcPr>
            <w:tcW w:w="521" w:type="dxa"/>
          </w:tcPr>
          <w:p w14:paraId="75299F23" w14:textId="77777777" w:rsidR="00B6477F" w:rsidRDefault="00000000">
            <w:pPr>
              <w:pStyle w:val="TableParagraph"/>
              <w:spacing w:before="1"/>
              <w:ind w:left="4"/>
            </w:pPr>
            <w:r>
              <w:rPr>
                <w:spacing w:val="-4"/>
              </w:rPr>
              <w:t>Even</w:t>
            </w:r>
          </w:p>
        </w:tc>
        <w:tc>
          <w:tcPr>
            <w:tcW w:w="1080" w:type="dxa"/>
          </w:tcPr>
          <w:p w14:paraId="58CAF9E6" w14:textId="77777777" w:rsidR="00B6477F" w:rsidRDefault="00000000">
            <w:pPr>
              <w:pStyle w:val="TableParagraph"/>
              <w:spacing w:before="5" w:line="244" w:lineRule="auto"/>
              <w:ind w:left="105" w:right="205"/>
            </w:pPr>
            <w:r>
              <w:rPr>
                <w:spacing w:val="-2"/>
              </w:rPr>
              <w:t>BTEEE- 414-18/ BTEE- 414-18</w:t>
            </w:r>
          </w:p>
        </w:tc>
        <w:tc>
          <w:tcPr>
            <w:tcW w:w="2341" w:type="dxa"/>
          </w:tcPr>
          <w:p w14:paraId="7DE1D3E1" w14:textId="77777777" w:rsidR="00B6477F" w:rsidRDefault="00000000">
            <w:pPr>
              <w:pStyle w:val="TableParagraph"/>
              <w:spacing w:before="5" w:line="244" w:lineRule="auto"/>
              <w:ind w:left="23" w:right="695"/>
            </w:pPr>
            <w:r>
              <w:t>Power</w:t>
            </w:r>
            <w:r>
              <w:rPr>
                <w:spacing w:val="-14"/>
              </w:rPr>
              <w:t xml:space="preserve"> </w:t>
            </w:r>
            <w:r>
              <w:t xml:space="preserve">Electronics </w:t>
            </w:r>
            <w:r>
              <w:rPr>
                <w:spacing w:val="-2"/>
              </w:rPr>
              <w:t>Laboratory</w:t>
            </w:r>
          </w:p>
        </w:tc>
        <w:tc>
          <w:tcPr>
            <w:tcW w:w="540" w:type="dxa"/>
          </w:tcPr>
          <w:p w14:paraId="5B8A4B15" w14:textId="77777777" w:rsidR="00B6477F" w:rsidRDefault="00000000">
            <w:pPr>
              <w:pStyle w:val="TableParagraph"/>
              <w:spacing w:before="1"/>
              <w:ind w:left="106" w:right="9"/>
              <w:jc w:val="center"/>
            </w:pPr>
            <w:r>
              <w:rPr>
                <w:spacing w:val="-10"/>
              </w:rPr>
              <w:t>0</w:t>
            </w:r>
          </w:p>
        </w:tc>
        <w:tc>
          <w:tcPr>
            <w:tcW w:w="540" w:type="dxa"/>
          </w:tcPr>
          <w:p w14:paraId="636F57A4" w14:textId="77777777" w:rsidR="00B6477F" w:rsidRDefault="00000000">
            <w:pPr>
              <w:pStyle w:val="TableParagraph"/>
              <w:spacing w:before="1"/>
              <w:ind w:left="124"/>
            </w:pPr>
            <w:r>
              <w:rPr>
                <w:spacing w:val="-10"/>
              </w:rPr>
              <w:t>0</w:t>
            </w:r>
          </w:p>
        </w:tc>
        <w:tc>
          <w:tcPr>
            <w:tcW w:w="540" w:type="dxa"/>
          </w:tcPr>
          <w:p w14:paraId="418227D0" w14:textId="77777777" w:rsidR="00B6477F" w:rsidRDefault="00000000">
            <w:pPr>
              <w:pStyle w:val="TableParagraph"/>
              <w:spacing w:before="1"/>
              <w:ind w:right="205"/>
              <w:jc w:val="right"/>
            </w:pPr>
            <w:r>
              <w:rPr>
                <w:spacing w:val="-10"/>
              </w:rPr>
              <w:t>2</w:t>
            </w:r>
          </w:p>
        </w:tc>
        <w:tc>
          <w:tcPr>
            <w:tcW w:w="809" w:type="dxa"/>
          </w:tcPr>
          <w:p w14:paraId="393E2C5B" w14:textId="77777777" w:rsidR="00B6477F" w:rsidRDefault="00000000">
            <w:pPr>
              <w:pStyle w:val="TableParagraph"/>
              <w:spacing w:before="1"/>
              <w:ind w:left="306"/>
            </w:pPr>
            <w:r>
              <w:rPr>
                <w:spacing w:val="-10"/>
              </w:rPr>
              <w:t>2</w:t>
            </w:r>
          </w:p>
        </w:tc>
        <w:tc>
          <w:tcPr>
            <w:tcW w:w="901" w:type="dxa"/>
          </w:tcPr>
          <w:p w14:paraId="21387813" w14:textId="77777777" w:rsidR="00B6477F" w:rsidRDefault="00000000">
            <w:pPr>
              <w:pStyle w:val="TableParagraph"/>
              <w:spacing w:line="251" w:lineRule="exact"/>
              <w:ind w:left="301"/>
            </w:pPr>
            <w:r>
              <w:rPr>
                <w:spacing w:val="-5"/>
              </w:rPr>
              <w:t>30</w:t>
            </w:r>
          </w:p>
        </w:tc>
        <w:tc>
          <w:tcPr>
            <w:tcW w:w="992" w:type="dxa"/>
          </w:tcPr>
          <w:p w14:paraId="0E6342A7" w14:textId="77777777" w:rsidR="00B6477F" w:rsidRDefault="00000000">
            <w:pPr>
              <w:pStyle w:val="TableParagraph"/>
              <w:spacing w:before="1"/>
              <w:ind w:left="248"/>
            </w:pPr>
            <w:r>
              <w:rPr>
                <w:spacing w:val="-5"/>
              </w:rPr>
              <w:t>20</w:t>
            </w:r>
          </w:p>
        </w:tc>
        <w:tc>
          <w:tcPr>
            <w:tcW w:w="721" w:type="dxa"/>
          </w:tcPr>
          <w:p w14:paraId="1100BAAA" w14:textId="77777777" w:rsidR="00B6477F" w:rsidRDefault="00000000">
            <w:pPr>
              <w:pStyle w:val="TableParagraph"/>
              <w:spacing w:before="1"/>
              <w:ind w:left="5"/>
              <w:jc w:val="center"/>
            </w:pPr>
            <w:r>
              <w:rPr>
                <w:spacing w:val="-5"/>
              </w:rPr>
              <w:t>50</w:t>
            </w:r>
          </w:p>
        </w:tc>
        <w:tc>
          <w:tcPr>
            <w:tcW w:w="736" w:type="dxa"/>
          </w:tcPr>
          <w:p w14:paraId="6405D5DC" w14:textId="77777777" w:rsidR="00B6477F" w:rsidRDefault="00000000">
            <w:pPr>
              <w:pStyle w:val="TableParagraph"/>
              <w:spacing w:before="1"/>
              <w:ind w:left="217"/>
            </w:pPr>
            <w:r>
              <w:rPr>
                <w:spacing w:val="-10"/>
              </w:rPr>
              <w:t>1</w:t>
            </w:r>
          </w:p>
        </w:tc>
      </w:tr>
    </w:tbl>
    <w:p w14:paraId="0D5BE9F8" w14:textId="77777777" w:rsidR="00B6477F" w:rsidRDefault="00B6477F">
      <w:pPr>
        <w:pStyle w:val="TableParagraph"/>
        <w:sectPr w:rsidR="00B6477F">
          <w:pgSz w:w="11900" w:h="16850"/>
          <w:pgMar w:top="1120" w:right="566" w:bottom="1180" w:left="1417" w:header="253" w:footer="983" w:gutter="0"/>
          <w:cols w:space="720"/>
        </w:sectPr>
      </w:pPr>
    </w:p>
    <w:p w14:paraId="1A2B7503" w14:textId="77777777" w:rsidR="00B6477F" w:rsidRDefault="00B6477F">
      <w:pPr>
        <w:pStyle w:val="BodyText"/>
        <w:spacing w:before="108"/>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1080"/>
        <w:gridCol w:w="2341"/>
        <w:gridCol w:w="540"/>
        <w:gridCol w:w="540"/>
        <w:gridCol w:w="540"/>
        <w:gridCol w:w="809"/>
        <w:gridCol w:w="901"/>
        <w:gridCol w:w="992"/>
        <w:gridCol w:w="721"/>
        <w:gridCol w:w="736"/>
      </w:tblGrid>
      <w:tr w:rsidR="00B6477F" w14:paraId="3CC1D095" w14:textId="77777777">
        <w:trPr>
          <w:trHeight w:val="1046"/>
        </w:trPr>
        <w:tc>
          <w:tcPr>
            <w:tcW w:w="521" w:type="dxa"/>
          </w:tcPr>
          <w:p w14:paraId="1034A41F" w14:textId="77777777" w:rsidR="00B6477F" w:rsidRDefault="00000000">
            <w:pPr>
              <w:pStyle w:val="TableParagraph"/>
              <w:spacing w:before="1"/>
              <w:ind w:right="46"/>
              <w:jc w:val="center"/>
            </w:pPr>
            <w:r>
              <w:rPr>
                <w:spacing w:val="-4"/>
              </w:rPr>
              <w:t>Even</w:t>
            </w:r>
          </w:p>
        </w:tc>
        <w:tc>
          <w:tcPr>
            <w:tcW w:w="1080" w:type="dxa"/>
          </w:tcPr>
          <w:p w14:paraId="4E88FD4C" w14:textId="77777777" w:rsidR="00B6477F" w:rsidRDefault="00000000">
            <w:pPr>
              <w:pStyle w:val="TableParagraph"/>
              <w:spacing w:before="5" w:line="247" w:lineRule="auto"/>
              <w:ind w:left="105" w:right="205"/>
            </w:pPr>
            <w:r>
              <w:rPr>
                <w:spacing w:val="-2"/>
              </w:rPr>
              <w:t>BTEEE- 404-18/ BTEE-</w:t>
            </w:r>
          </w:p>
          <w:p w14:paraId="786A23BF" w14:textId="77777777" w:rsidR="00B6477F" w:rsidRDefault="00000000">
            <w:pPr>
              <w:pStyle w:val="TableParagraph"/>
              <w:spacing w:before="1" w:line="238" w:lineRule="exact"/>
              <w:ind w:left="105"/>
            </w:pPr>
            <w:r>
              <w:rPr>
                <w:spacing w:val="-2"/>
              </w:rPr>
              <w:t>404-</w:t>
            </w:r>
            <w:r>
              <w:rPr>
                <w:spacing w:val="-5"/>
              </w:rPr>
              <w:t>18</w:t>
            </w:r>
          </w:p>
        </w:tc>
        <w:tc>
          <w:tcPr>
            <w:tcW w:w="2341" w:type="dxa"/>
          </w:tcPr>
          <w:p w14:paraId="1AEA601C" w14:textId="77777777" w:rsidR="00B6477F" w:rsidRDefault="00000000">
            <w:pPr>
              <w:pStyle w:val="TableParagraph"/>
              <w:spacing w:before="1"/>
              <w:ind w:left="23"/>
            </w:pPr>
            <w:r>
              <w:t>Signals</w:t>
            </w:r>
            <w:r>
              <w:rPr>
                <w:spacing w:val="-2"/>
              </w:rPr>
              <w:t xml:space="preserve"> </w:t>
            </w:r>
            <w:r>
              <w:t>and</w:t>
            </w:r>
            <w:r>
              <w:rPr>
                <w:spacing w:val="-2"/>
              </w:rPr>
              <w:t xml:space="preserve"> Systems</w:t>
            </w:r>
          </w:p>
        </w:tc>
        <w:tc>
          <w:tcPr>
            <w:tcW w:w="540" w:type="dxa"/>
          </w:tcPr>
          <w:p w14:paraId="2C75C041" w14:textId="77777777" w:rsidR="00B6477F" w:rsidRDefault="00000000">
            <w:pPr>
              <w:pStyle w:val="TableParagraph"/>
              <w:spacing w:before="1"/>
              <w:ind w:right="159"/>
              <w:jc w:val="right"/>
            </w:pPr>
            <w:r>
              <w:rPr>
                <w:spacing w:val="-10"/>
              </w:rPr>
              <w:t>3</w:t>
            </w:r>
          </w:p>
        </w:tc>
        <w:tc>
          <w:tcPr>
            <w:tcW w:w="540" w:type="dxa"/>
          </w:tcPr>
          <w:p w14:paraId="3C5D4C4A" w14:textId="77777777" w:rsidR="00B6477F" w:rsidRDefault="00000000">
            <w:pPr>
              <w:pStyle w:val="TableParagraph"/>
              <w:spacing w:before="1"/>
              <w:ind w:left="124"/>
            </w:pPr>
            <w:r>
              <w:rPr>
                <w:spacing w:val="-10"/>
              </w:rPr>
              <w:t>0</w:t>
            </w:r>
          </w:p>
        </w:tc>
        <w:tc>
          <w:tcPr>
            <w:tcW w:w="540" w:type="dxa"/>
          </w:tcPr>
          <w:p w14:paraId="62448215" w14:textId="77777777" w:rsidR="00B6477F" w:rsidRDefault="00000000">
            <w:pPr>
              <w:pStyle w:val="TableParagraph"/>
              <w:spacing w:before="1"/>
              <w:ind w:left="8"/>
              <w:jc w:val="center"/>
            </w:pPr>
            <w:r>
              <w:rPr>
                <w:spacing w:val="-10"/>
              </w:rPr>
              <w:t>0</w:t>
            </w:r>
          </w:p>
        </w:tc>
        <w:tc>
          <w:tcPr>
            <w:tcW w:w="809" w:type="dxa"/>
          </w:tcPr>
          <w:p w14:paraId="793F393D" w14:textId="77777777" w:rsidR="00B6477F" w:rsidRDefault="00000000">
            <w:pPr>
              <w:pStyle w:val="TableParagraph"/>
              <w:spacing w:before="1"/>
              <w:ind w:left="306"/>
            </w:pPr>
            <w:r>
              <w:rPr>
                <w:spacing w:val="-10"/>
              </w:rPr>
              <w:t>3</w:t>
            </w:r>
          </w:p>
        </w:tc>
        <w:tc>
          <w:tcPr>
            <w:tcW w:w="901" w:type="dxa"/>
          </w:tcPr>
          <w:p w14:paraId="0983E2A8" w14:textId="77777777" w:rsidR="00B6477F" w:rsidRDefault="00000000">
            <w:pPr>
              <w:pStyle w:val="TableParagraph"/>
              <w:spacing w:line="251" w:lineRule="exact"/>
              <w:ind w:left="301"/>
            </w:pPr>
            <w:r>
              <w:rPr>
                <w:spacing w:val="-5"/>
              </w:rPr>
              <w:t>40</w:t>
            </w:r>
          </w:p>
        </w:tc>
        <w:tc>
          <w:tcPr>
            <w:tcW w:w="992" w:type="dxa"/>
          </w:tcPr>
          <w:p w14:paraId="239B067F" w14:textId="77777777" w:rsidR="00B6477F" w:rsidRDefault="00000000">
            <w:pPr>
              <w:pStyle w:val="TableParagraph"/>
              <w:spacing w:before="1"/>
              <w:ind w:left="248"/>
            </w:pPr>
            <w:r>
              <w:rPr>
                <w:spacing w:val="-5"/>
              </w:rPr>
              <w:t>60</w:t>
            </w:r>
          </w:p>
        </w:tc>
        <w:tc>
          <w:tcPr>
            <w:tcW w:w="721" w:type="dxa"/>
          </w:tcPr>
          <w:p w14:paraId="0D550A36" w14:textId="77777777" w:rsidR="00B6477F" w:rsidRDefault="00000000">
            <w:pPr>
              <w:pStyle w:val="TableParagraph"/>
              <w:spacing w:before="1"/>
              <w:ind w:left="5"/>
              <w:jc w:val="center"/>
            </w:pPr>
            <w:r>
              <w:rPr>
                <w:spacing w:val="-5"/>
              </w:rPr>
              <w:t>100</w:t>
            </w:r>
          </w:p>
        </w:tc>
        <w:tc>
          <w:tcPr>
            <w:tcW w:w="736" w:type="dxa"/>
          </w:tcPr>
          <w:p w14:paraId="12756574" w14:textId="77777777" w:rsidR="00B6477F" w:rsidRDefault="00000000">
            <w:pPr>
              <w:pStyle w:val="TableParagraph"/>
              <w:spacing w:before="1"/>
              <w:ind w:left="217"/>
            </w:pPr>
            <w:r>
              <w:rPr>
                <w:spacing w:val="-10"/>
              </w:rPr>
              <w:t>3</w:t>
            </w:r>
          </w:p>
        </w:tc>
      </w:tr>
      <w:tr w:rsidR="00B6477F" w14:paraId="580DF4AE" w14:textId="77777777">
        <w:trPr>
          <w:trHeight w:val="1036"/>
        </w:trPr>
        <w:tc>
          <w:tcPr>
            <w:tcW w:w="521" w:type="dxa"/>
          </w:tcPr>
          <w:p w14:paraId="726BBBDE" w14:textId="77777777" w:rsidR="00B6477F" w:rsidRDefault="00000000">
            <w:pPr>
              <w:pStyle w:val="TableParagraph"/>
              <w:spacing w:before="1"/>
              <w:ind w:right="46"/>
              <w:jc w:val="center"/>
            </w:pPr>
            <w:r>
              <w:rPr>
                <w:spacing w:val="-4"/>
              </w:rPr>
              <w:t>Even</w:t>
            </w:r>
          </w:p>
        </w:tc>
        <w:tc>
          <w:tcPr>
            <w:tcW w:w="1080" w:type="dxa"/>
          </w:tcPr>
          <w:p w14:paraId="2A132863" w14:textId="77777777" w:rsidR="00B6477F" w:rsidRDefault="00000000">
            <w:pPr>
              <w:pStyle w:val="TableParagraph"/>
              <w:spacing w:before="2" w:line="235" w:lineRule="auto"/>
              <w:ind w:left="105" w:right="205"/>
              <w:jc w:val="both"/>
            </w:pPr>
            <w:r>
              <w:rPr>
                <w:spacing w:val="-2"/>
              </w:rPr>
              <w:t>BTEEE- 411</w:t>
            </w:r>
            <w:r>
              <w:rPr>
                <w:spacing w:val="-2"/>
                <w:sz w:val="24"/>
              </w:rPr>
              <w:t>-18</w:t>
            </w:r>
            <w:r>
              <w:rPr>
                <w:spacing w:val="-2"/>
              </w:rPr>
              <w:t>/ BTEE-</w:t>
            </w:r>
          </w:p>
          <w:p w14:paraId="3C0137CE" w14:textId="77777777" w:rsidR="00B6477F" w:rsidRDefault="00000000">
            <w:pPr>
              <w:pStyle w:val="TableParagraph"/>
              <w:spacing w:before="10" w:line="238" w:lineRule="exact"/>
              <w:ind w:left="105"/>
            </w:pPr>
            <w:r>
              <w:rPr>
                <w:spacing w:val="-2"/>
              </w:rPr>
              <w:t>411-</w:t>
            </w:r>
            <w:r>
              <w:rPr>
                <w:spacing w:val="-5"/>
              </w:rPr>
              <w:t>18</w:t>
            </w:r>
          </w:p>
        </w:tc>
        <w:tc>
          <w:tcPr>
            <w:tcW w:w="2341" w:type="dxa"/>
          </w:tcPr>
          <w:p w14:paraId="15C6AB83" w14:textId="77777777" w:rsidR="00B6477F" w:rsidRDefault="00000000">
            <w:pPr>
              <w:pStyle w:val="TableParagraph"/>
              <w:spacing w:before="1" w:line="244" w:lineRule="auto"/>
              <w:ind w:left="23" w:right="456"/>
            </w:pPr>
            <w:r>
              <w:t>Measurements and Instrumentation</w:t>
            </w:r>
            <w:r>
              <w:rPr>
                <w:spacing w:val="-14"/>
              </w:rPr>
              <w:t xml:space="preserve"> </w:t>
            </w:r>
            <w:r>
              <w:t>Lab.</w:t>
            </w:r>
          </w:p>
        </w:tc>
        <w:tc>
          <w:tcPr>
            <w:tcW w:w="540" w:type="dxa"/>
          </w:tcPr>
          <w:p w14:paraId="01AE739F" w14:textId="77777777" w:rsidR="00B6477F" w:rsidRDefault="00000000">
            <w:pPr>
              <w:pStyle w:val="TableParagraph"/>
              <w:spacing w:before="1"/>
              <w:ind w:right="159"/>
              <w:jc w:val="right"/>
            </w:pPr>
            <w:r>
              <w:rPr>
                <w:spacing w:val="-10"/>
              </w:rPr>
              <w:t>2</w:t>
            </w:r>
          </w:p>
        </w:tc>
        <w:tc>
          <w:tcPr>
            <w:tcW w:w="540" w:type="dxa"/>
          </w:tcPr>
          <w:p w14:paraId="1C9642A0" w14:textId="77777777" w:rsidR="00B6477F" w:rsidRDefault="00000000">
            <w:pPr>
              <w:pStyle w:val="TableParagraph"/>
              <w:spacing w:before="1"/>
              <w:ind w:left="124"/>
            </w:pPr>
            <w:r>
              <w:rPr>
                <w:spacing w:val="-10"/>
              </w:rPr>
              <w:t>0</w:t>
            </w:r>
          </w:p>
        </w:tc>
        <w:tc>
          <w:tcPr>
            <w:tcW w:w="540" w:type="dxa"/>
          </w:tcPr>
          <w:p w14:paraId="4B86BFE1" w14:textId="77777777" w:rsidR="00B6477F" w:rsidRDefault="00000000">
            <w:pPr>
              <w:pStyle w:val="TableParagraph"/>
              <w:spacing w:before="1"/>
              <w:ind w:left="8"/>
              <w:jc w:val="center"/>
            </w:pPr>
            <w:r>
              <w:rPr>
                <w:spacing w:val="-10"/>
              </w:rPr>
              <w:t>2</w:t>
            </w:r>
          </w:p>
        </w:tc>
        <w:tc>
          <w:tcPr>
            <w:tcW w:w="809" w:type="dxa"/>
          </w:tcPr>
          <w:p w14:paraId="0B7BFDB9" w14:textId="77777777" w:rsidR="00B6477F" w:rsidRDefault="00000000">
            <w:pPr>
              <w:pStyle w:val="TableParagraph"/>
              <w:spacing w:before="1"/>
              <w:ind w:left="306"/>
            </w:pPr>
            <w:r>
              <w:rPr>
                <w:spacing w:val="-10"/>
              </w:rPr>
              <w:t>4</w:t>
            </w:r>
          </w:p>
        </w:tc>
        <w:tc>
          <w:tcPr>
            <w:tcW w:w="901" w:type="dxa"/>
          </w:tcPr>
          <w:p w14:paraId="2EC153A9" w14:textId="77777777" w:rsidR="00B6477F" w:rsidRDefault="00000000">
            <w:pPr>
              <w:pStyle w:val="TableParagraph"/>
              <w:spacing w:line="251" w:lineRule="exact"/>
              <w:ind w:left="301"/>
            </w:pPr>
            <w:r>
              <w:rPr>
                <w:spacing w:val="-5"/>
              </w:rPr>
              <w:t>30</w:t>
            </w:r>
          </w:p>
        </w:tc>
        <w:tc>
          <w:tcPr>
            <w:tcW w:w="992" w:type="dxa"/>
          </w:tcPr>
          <w:p w14:paraId="49B34FBD" w14:textId="77777777" w:rsidR="00B6477F" w:rsidRDefault="00000000">
            <w:pPr>
              <w:pStyle w:val="TableParagraph"/>
              <w:spacing w:before="1"/>
              <w:ind w:left="248"/>
            </w:pPr>
            <w:r>
              <w:rPr>
                <w:spacing w:val="-5"/>
              </w:rPr>
              <w:t>20</w:t>
            </w:r>
          </w:p>
        </w:tc>
        <w:tc>
          <w:tcPr>
            <w:tcW w:w="721" w:type="dxa"/>
          </w:tcPr>
          <w:p w14:paraId="7F06DB3A" w14:textId="77777777" w:rsidR="00B6477F" w:rsidRDefault="00000000">
            <w:pPr>
              <w:pStyle w:val="TableParagraph"/>
              <w:spacing w:before="1"/>
              <w:ind w:left="5"/>
              <w:jc w:val="center"/>
            </w:pPr>
            <w:r>
              <w:rPr>
                <w:spacing w:val="-5"/>
              </w:rPr>
              <w:t>50</w:t>
            </w:r>
          </w:p>
        </w:tc>
        <w:tc>
          <w:tcPr>
            <w:tcW w:w="736" w:type="dxa"/>
          </w:tcPr>
          <w:p w14:paraId="45152A8B" w14:textId="77777777" w:rsidR="00B6477F" w:rsidRDefault="00000000">
            <w:pPr>
              <w:pStyle w:val="TableParagraph"/>
              <w:spacing w:before="1"/>
              <w:ind w:left="217"/>
            </w:pPr>
            <w:r>
              <w:rPr>
                <w:spacing w:val="-10"/>
              </w:rPr>
              <w:t>3</w:t>
            </w:r>
          </w:p>
        </w:tc>
      </w:tr>
      <w:tr w:rsidR="00B6477F" w14:paraId="0A7600E0" w14:textId="77777777">
        <w:trPr>
          <w:trHeight w:val="522"/>
        </w:trPr>
        <w:tc>
          <w:tcPr>
            <w:tcW w:w="521" w:type="dxa"/>
          </w:tcPr>
          <w:p w14:paraId="2A709D6A" w14:textId="77777777" w:rsidR="00B6477F" w:rsidRDefault="00000000">
            <w:pPr>
              <w:pStyle w:val="TableParagraph"/>
              <w:spacing w:before="5"/>
              <w:ind w:right="120"/>
              <w:jc w:val="center"/>
            </w:pPr>
            <w:r>
              <w:rPr>
                <w:spacing w:val="-5"/>
              </w:rPr>
              <w:t>Odd</w:t>
            </w:r>
          </w:p>
        </w:tc>
        <w:tc>
          <w:tcPr>
            <w:tcW w:w="1080" w:type="dxa"/>
          </w:tcPr>
          <w:p w14:paraId="3D53BC0E" w14:textId="77777777" w:rsidR="00B6477F" w:rsidRDefault="00000000">
            <w:pPr>
              <w:pStyle w:val="TableParagraph"/>
              <w:spacing w:before="1"/>
              <w:ind w:left="105"/>
            </w:pPr>
            <w:r>
              <w:rPr>
                <w:spacing w:val="-2"/>
              </w:rPr>
              <w:t>BTEE-</w:t>
            </w:r>
          </w:p>
          <w:p w14:paraId="5062490A" w14:textId="77777777" w:rsidR="00B6477F" w:rsidRDefault="00000000">
            <w:pPr>
              <w:pStyle w:val="TableParagraph"/>
              <w:spacing w:before="11" w:line="238" w:lineRule="exact"/>
              <w:ind w:left="105"/>
            </w:pPr>
            <w:r>
              <w:rPr>
                <w:spacing w:val="-2"/>
              </w:rPr>
              <w:t>501-</w:t>
            </w:r>
            <w:r>
              <w:rPr>
                <w:spacing w:val="-5"/>
              </w:rPr>
              <w:t>18</w:t>
            </w:r>
          </w:p>
        </w:tc>
        <w:tc>
          <w:tcPr>
            <w:tcW w:w="2341" w:type="dxa"/>
          </w:tcPr>
          <w:p w14:paraId="6598EA4F" w14:textId="77777777" w:rsidR="00B6477F" w:rsidRDefault="00000000">
            <w:pPr>
              <w:pStyle w:val="TableParagraph"/>
              <w:spacing w:line="254" w:lineRule="exact"/>
              <w:ind w:left="23"/>
            </w:pPr>
            <w:r>
              <w:t>Power Systems – I (Apparatus</w:t>
            </w:r>
            <w:r>
              <w:rPr>
                <w:spacing w:val="-14"/>
              </w:rPr>
              <w:t xml:space="preserve"> </w:t>
            </w:r>
            <w:r>
              <w:t>&amp;</w:t>
            </w:r>
            <w:r>
              <w:rPr>
                <w:spacing w:val="-14"/>
              </w:rPr>
              <w:t xml:space="preserve"> </w:t>
            </w:r>
            <w:r>
              <w:t>Modelling)</w:t>
            </w:r>
          </w:p>
        </w:tc>
        <w:tc>
          <w:tcPr>
            <w:tcW w:w="540" w:type="dxa"/>
          </w:tcPr>
          <w:p w14:paraId="3661C532" w14:textId="77777777" w:rsidR="00B6477F" w:rsidRDefault="00000000">
            <w:pPr>
              <w:pStyle w:val="TableParagraph"/>
              <w:spacing w:before="1"/>
              <w:ind w:right="159"/>
              <w:jc w:val="right"/>
            </w:pPr>
            <w:r>
              <w:rPr>
                <w:spacing w:val="-10"/>
              </w:rPr>
              <w:t>3</w:t>
            </w:r>
          </w:p>
        </w:tc>
        <w:tc>
          <w:tcPr>
            <w:tcW w:w="540" w:type="dxa"/>
          </w:tcPr>
          <w:p w14:paraId="5FD6E99A" w14:textId="77777777" w:rsidR="00B6477F" w:rsidRDefault="00000000">
            <w:pPr>
              <w:pStyle w:val="TableParagraph"/>
              <w:spacing w:before="1"/>
              <w:ind w:left="124"/>
            </w:pPr>
            <w:r>
              <w:rPr>
                <w:spacing w:val="-10"/>
              </w:rPr>
              <w:t>1</w:t>
            </w:r>
          </w:p>
        </w:tc>
        <w:tc>
          <w:tcPr>
            <w:tcW w:w="540" w:type="dxa"/>
          </w:tcPr>
          <w:p w14:paraId="52CC9C00" w14:textId="77777777" w:rsidR="00B6477F" w:rsidRDefault="00000000">
            <w:pPr>
              <w:pStyle w:val="TableParagraph"/>
              <w:spacing w:before="1"/>
              <w:ind w:left="8"/>
              <w:jc w:val="center"/>
            </w:pPr>
            <w:r>
              <w:rPr>
                <w:spacing w:val="-10"/>
              </w:rPr>
              <w:t>0</w:t>
            </w:r>
          </w:p>
        </w:tc>
        <w:tc>
          <w:tcPr>
            <w:tcW w:w="809" w:type="dxa"/>
          </w:tcPr>
          <w:p w14:paraId="0E898ACA" w14:textId="77777777" w:rsidR="00B6477F" w:rsidRDefault="00000000">
            <w:pPr>
              <w:pStyle w:val="TableParagraph"/>
              <w:spacing w:before="1"/>
              <w:ind w:left="306"/>
            </w:pPr>
            <w:r>
              <w:rPr>
                <w:spacing w:val="-10"/>
              </w:rPr>
              <w:t>4</w:t>
            </w:r>
          </w:p>
        </w:tc>
        <w:tc>
          <w:tcPr>
            <w:tcW w:w="901" w:type="dxa"/>
          </w:tcPr>
          <w:p w14:paraId="4D9E123E" w14:textId="77777777" w:rsidR="00B6477F" w:rsidRDefault="00000000">
            <w:pPr>
              <w:pStyle w:val="TableParagraph"/>
              <w:spacing w:line="251" w:lineRule="exact"/>
              <w:ind w:left="301"/>
            </w:pPr>
            <w:r>
              <w:rPr>
                <w:spacing w:val="-5"/>
              </w:rPr>
              <w:t>40</w:t>
            </w:r>
          </w:p>
        </w:tc>
        <w:tc>
          <w:tcPr>
            <w:tcW w:w="992" w:type="dxa"/>
          </w:tcPr>
          <w:p w14:paraId="442EAA77" w14:textId="77777777" w:rsidR="00B6477F" w:rsidRDefault="00000000">
            <w:pPr>
              <w:pStyle w:val="TableParagraph"/>
              <w:spacing w:before="1"/>
              <w:ind w:left="248"/>
            </w:pPr>
            <w:r>
              <w:rPr>
                <w:spacing w:val="-5"/>
              </w:rPr>
              <w:t>60</w:t>
            </w:r>
          </w:p>
        </w:tc>
        <w:tc>
          <w:tcPr>
            <w:tcW w:w="721" w:type="dxa"/>
          </w:tcPr>
          <w:p w14:paraId="4D4E7E2E" w14:textId="77777777" w:rsidR="00B6477F" w:rsidRDefault="00000000">
            <w:pPr>
              <w:pStyle w:val="TableParagraph"/>
              <w:spacing w:before="1"/>
              <w:ind w:left="5"/>
              <w:jc w:val="center"/>
            </w:pPr>
            <w:r>
              <w:rPr>
                <w:spacing w:val="-5"/>
              </w:rPr>
              <w:t>100</w:t>
            </w:r>
          </w:p>
        </w:tc>
        <w:tc>
          <w:tcPr>
            <w:tcW w:w="736" w:type="dxa"/>
          </w:tcPr>
          <w:p w14:paraId="574B9A94" w14:textId="77777777" w:rsidR="00B6477F" w:rsidRDefault="00000000">
            <w:pPr>
              <w:pStyle w:val="TableParagraph"/>
              <w:spacing w:before="1"/>
              <w:ind w:left="217"/>
            </w:pPr>
            <w:r>
              <w:rPr>
                <w:spacing w:val="-10"/>
              </w:rPr>
              <w:t>3</w:t>
            </w:r>
          </w:p>
        </w:tc>
      </w:tr>
      <w:tr w:rsidR="00B6477F" w14:paraId="4E93495A" w14:textId="77777777">
        <w:trPr>
          <w:trHeight w:val="510"/>
        </w:trPr>
        <w:tc>
          <w:tcPr>
            <w:tcW w:w="521" w:type="dxa"/>
          </w:tcPr>
          <w:p w14:paraId="6C0C546F" w14:textId="77777777" w:rsidR="00B6477F" w:rsidRDefault="00000000">
            <w:pPr>
              <w:pStyle w:val="TableParagraph"/>
              <w:spacing w:before="5"/>
              <w:ind w:right="120"/>
              <w:jc w:val="center"/>
            </w:pPr>
            <w:r>
              <w:rPr>
                <w:spacing w:val="-5"/>
              </w:rPr>
              <w:t>Odd</w:t>
            </w:r>
          </w:p>
        </w:tc>
        <w:tc>
          <w:tcPr>
            <w:tcW w:w="1080" w:type="dxa"/>
          </w:tcPr>
          <w:p w14:paraId="301015F8" w14:textId="77777777" w:rsidR="00B6477F" w:rsidRDefault="00000000">
            <w:pPr>
              <w:pStyle w:val="TableParagraph"/>
              <w:spacing w:line="256" w:lineRule="exact"/>
              <w:ind w:left="105" w:right="338"/>
            </w:pPr>
            <w:r>
              <w:rPr>
                <w:spacing w:val="-2"/>
              </w:rPr>
              <w:t>BTEE- 511-</w:t>
            </w:r>
            <w:r>
              <w:rPr>
                <w:spacing w:val="-5"/>
              </w:rPr>
              <w:t>18</w:t>
            </w:r>
          </w:p>
        </w:tc>
        <w:tc>
          <w:tcPr>
            <w:tcW w:w="2341" w:type="dxa"/>
          </w:tcPr>
          <w:p w14:paraId="74279771" w14:textId="77777777" w:rsidR="00B6477F" w:rsidRDefault="00000000">
            <w:pPr>
              <w:pStyle w:val="TableParagraph"/>
              <w:spacing w:line="252" w:lineRule="exact"/>
              <w:ind w:left="23" w:right="804"/>
            </w:pPr>
            <w:r>
              <w:t>Power</w:t>
            </w:r>
            <w:r>
              <w:rPr>
                <w:spacing w:val="-14"/>
              </w:rPr>
              <w:t xml:space="preserve"> </w:t>
            </w:r>
            <w:r>
              <w:t xml:space="preserve">Systems-I </w:t>
            </w:r>
            <w:r>
              <w:rPr>
                <w:spacing w:val="-2"/>
              </w:rPr>
              <w:t>Laboratory</w:t>
            </w:r>
          </w:p>
        </w:tc>
        <w:tc>
          <w:tcPr>
            <w:tcW w:w="540" w:type="dxa"/>
          </w:tcPr>
          <w:p w14:paraId="2DE9CDC7" w14:textId="77777777" w:rsidR="00B6477F" w:rsidRDefault="00000000">
            <w:pPr>
              <w:pStyle w:val="TableParagraph"/>
              <w:spacing w:before="1"/>
              <w:ind w:right="159"/>
              <w:jc w:val="right"/>
            </w:pPr>
            <w:r>
              <w:rPr>
                <w:spacing w:val="-10"/>
              </w:rPr>
              <w:t>0</w:t>
            </w:r>
          </w:p>
        </w:tc>
        <w:tc>
          <w:tcPr>
            <w:tcW w:w="540" w:type="dxa"/>
          </w:tcPr>
          <w:p w14:paraId="7D880B5A" w14:textId="77777777" w:rsidR="00B6477F" w:rsidRDefault="00000000">
            <w:pPr>
              <w:pStyle w:val="TableParagraph"/>
              <w:spacing w:before="1"/>
              <w:ind w:left="124"/>
            </w:pPr>
            <w:r>
              <w:rPr>
                <w:spacing w:val="-10"/>
              </w:rPr>
              <w:t>0</w:t>
            </w:r>
          </w:p>
        </w:tc>
        <w:tc>
          <w:tcPr>
            <w:tcW w:w="540" w:type="dxa"/>
          </w:tcPr>
          <w:p w14:paraId="67288782" w14:textId="77777777" w:rsidR="00B6477F" w:rsidRDefault="00000000">
            <w:pPr>
              <w:pStyle w:val="TableParagraph"/>
              <w:spacing w:before="1"/>
              <w:ind w:left="8"/>
              <w:jc w:val="center"/>
            </w:pPr>
            <w:r>
              <w:rPr>
                <w:spacing w:val="-10"/>
              </w:rPr>
              <w:t>2</w:t>
            </w:r>
          </w:p>
        </w:tc>
        <w:tc>
          <w:tcPr>
            <w:tcW w:w="809" w:type="dxa"/>
          </w:tcPr>
          <w:p w14:paraId="18E38455" w14:textId="77777777" w:rsidR="00B6477F" w:rsidRDefault="00000000">
            <w:pPr>
              <w:pStyle w:val="TableParagraph"/>
              <w:spacing w:before="1"/>
              <w:ind w:left="306"/>
            </w:pPr>
            <w:r>
              <w:rPr>
                <w:spacing w:val="-10"/>
              </w:rPr>
              <w:t>2</w:t>
            </w:r>
          </w:p>
        </w:tc>
        <w:tc>
          <w:tcPr>
            <w:tcW w:w="901" w:type="dxa"/>
          </w:tcPr>
          <w:p w14:paraId="6B587F40" w14:textId="77777777" w:rsidR="00B6477F" w:rsidRDefault="00000000">
            <w:pPr>
              <w:pStyle w:val="TableParagraph"/>
              <w:spacing w:line="251" w:lineRule="exact"/>
              <w:ind w:left="301"/>
            </w:pPr>
            <w:r>
              <w:rPr>
                <w:spacing w:val="-5"/>
              </w:rPr>
              <w:t>30</w:t>
            </w:r>
          </w:p>
        </w:tc>
        <w:tc>
          <w:tcPr>
            <w:tcW w:w="992" w:type="dxa"/>
          </w:tcPr>
          <w:p w14:paraId="3D16BA4E" w14:textId="77777777" w:rsidR="00B6477F" w:rsidRDefault="00000000">
            <w:pPr>
              <w:pStyle w:val="TableParagraph"/>
              <w:spacing w:before="1"/>
              <w:ind w:left="248"/>
            </w:pPr>
            <w:r>
              <w:rPr>
                <w:spacing w:val="-5"/>
              </w:rPr>
              <w:t>20</w:t>
            </w:r>
          </w:p>
        </w:tc>
        <w:tc>
          <w:tcPr>
            <w:tcW w:w="721" w:type="dxa"/>
          </w:tcPr>
          <w:p w14:paraId="2BF60626" w14:textId="77777777" w:rsidR="00B6477F" w:rsidRDefault="00000000">
            <w:pPr>
              <w:pStyle w:val="TableParagraph"/>
              <w:spacing w:before="1"/>
              <w:ind w:left="5"/>
              <w:jc w:val="center"/>
            </w:pPr>
            <w:r>
              <w:rPr>
                <w:spacing w:val="-5"/>
              </w:rPr>
              <w:t>50</w:t>
            </w:r>
          </w:p>
        </w:tc>
        <w:tc>
          <w:tcPr>
            <w:tcW w:w="736" w:type="dxa"/>
          </w:tcPr>
          <w:p w14:paraId="1856A20B" w14:textId="77777777" w:rsidR="00B6477F" w:rsidRDefault="00000000">
            <w:pPr>
              <w:pStyle w:val="TableParagraph"/>
              <w:spacing w:before="1"/>
              <w:ind w:left="217"/>
            </w:pPr>
            <w:r>
              <w:rPr>
                <w:spacing w:val="-10"/>
              </w:rPr>
              <w:t>1</w:t>
            </w:r>
          </w:p>
        </w:tc>
      </w:tr>
      <w:tr w:rsidR="00B6477F" w14:paraId="18050173" w14:textId="77777777">
        <w:trPr>
          <w:trHeight w:val="517"/>
        </w:trPr>
        <w:tc>
          <w:tcPr>
            <w:tcW w:w="521" w:type="dxa"/>
          </w:tcPr>
          <w:p w14:paraId="0371D4DF" w14:textId="77777777" w:rsidR="00B6477F" w:rsidRDefault="00000000">
            <w:pPr>
              <w:pStyle w:val="TableParagraph"/>
              <w:spacing w:before="4"/>
              <w:ind w:right="120"/>
              <w:jc w:val="center"/>
            </w:pPr>
            <w:r>
              <w:rPr>
                <w:spacing w:val="-5"/>
              </w:rPr>
              <w:t>Odd</w:t>
            </w:r>
          </w:p>
        </w:tc>
        <w:tc>
          <w:tcPr>
            <w:tcW w:w="1080" w:type="dxa"/>
          </w:tcPr>
          <w:p w14:paraId="410013F4" w14:textId="77777777" w:rsidR="00B6477F" w:rsidRDefault="00000000">
            <w:pPr>
              <w:pStyle w:val="TableParagraph"/>
              <w:spacing w:line="245" w:lineRule="exact"/>
              <w:ind w:left="105"/>
            </w:pPr>
            <w:r>
              <w:rPr>
                <w:spacing w:val="-2"/>
              </w:rPr>
              <w:t>BTEE-</w:t>
            </w:r>
          </w:p>
          <w:p w14:paraId="3B0A402C" w14:textId="77777777" w:rsidR="00B6477F" w:rsidRDefault="00000000">
            <w:pPr>
              <w:pStyle w:val="TableParagraph"/>
              <w:spacing w:line="252" w:lineRule="exact"/>
              <w:ind w:left="105"/>
              <w:rPr>
                <w:sz w:val="24"/>
              </w:rPr>
            </w:pPr>
            <w:r>
              <w:rPr>
                <w:spacing w:val="-2"/>
              </w:rPr>
              <w:t>502</w:t>
            </w:r>
            <w:r>
              <w:rPr>
                <w:spacing w:val="-2"/>
                <w:sz w:val="24"/>
              </w:rPr>
              <w:t>-</w:t>
            </w:r>
            <w:r>
              <w:rPr>
                <w:spacing w:val="-5"/>
                <w:sz w:val="24"/>
              </w:rPr>
              <w:t>18</w:t>
            </w:r>
          </w:p>
        </w:tc>
        <w:tc>
          <w:tcPr>
            <w:tcW w:w="2341" w:type="dxa"/>
          </w:tcPr>
          <w:p w14:paraId="134CAB3C" w14:textId="77777777" w:rsidR="00B6477F" w:rsidRDefault="00000000">
            <w:pPr>
              <w:pStyle w:val="TableParagraph"/>
              <w:spacing w:line="253" w:lineRule="exact"/>
              <w:ind w:left="23"/>
            </w:pPr>
            <w:r>
              <w:t>Control</w:t>
            </w:r>
            <w:r>
              <w:rPr>
                <w:spacing w:val="-5"/>
              </w:rPr>
              <w:t xml:space="preserve"> </w:t>
            </w:r>
            <w:r>
              <w:rPr>
                <w:spacing w:val="-2"/>
              </w:rPr>
              <w:t>Systems</w:t>
            </w:r>
          </w:p>
        </w:tc>
        <w:tc>
          <w:tcPr>
            <w:tcW w:w="540" w:type="dxa"/>
          </w:tcPr>
          <w:p w14:paraId="7F51C8B4" w14:textId="77777777" w:rsidR="00B6477F" w:rsidRDefault="00000000">
            <w:pPr>
              <w:pStyle w:val="TableParagraph"/>
              <w:spacing w:line="253" w:lineRule="exact"/>
              <w:ind w:right="159"/>
              <w:jc w:val="right"/>
            </w:pPr>
            <w:r>
              <w:rPr>
                <w:spacing w:val="-10"/>
              </w:rPr>
              <w:t>3</w:t>
            </w:r>
          </w:p>
        </w:tc>
        <w:tc>
          <w:tcPr>
            <w:tcW w:w="540" w:type="dxa"/>
          </w:tcPr>
          <w:p w14:paraId="7F8D8C29" w14:textId="77777777" w:rsidR="00B6477F" w:rsidRDefault="00000000">
            <w:pPr>
              <w:pStyle w:val="TableParagraph"/>
              <w:spacing w:line="253" w:lineRule="exact"/>
              <w:ind w:left="124"/>
            </w:pPr>
            <w:r>
              <w:rPr>
                <w:spacing w:val="-10"/>
              </w:rPr>
              <w:t>1</w:t>
            </w:r>
          </w:p>
        </w:tc>
        <w:tc>
          <w:tcPr>
            <w:tcW w:w="540" w:type="dxa"/>
          </w:tcPr>
          <w:p w14:paraId="7446FAF3" w14:textId="77777777" w:rsidR="00B6477F" w:rsidRDefault="00000000">
            <w:pPr>
              <w:pStyle w:val="TableParagraph"/>
              <w:spacing w:line="253" w:lineRule="exact"/>
              <w:ind w:left="8"/>
              <w:jc w:val="center"/>
            </w:pPr>
            <w:r>
              <w:rPr>
                <w:spacing w:val="-10"/>
              </w:rPr>
              <w:t>0</w:t>
            </w:r>
          </w:p>
        </w:tc>
        <w:tc>
          <w:tcPr>
            <w:tcW w:w="809" w:type="dxa"/>
          </w:tcPr>
          <w:p w14:paraId="6216386F" w14:textId="77777777" w:rsidR="00B6477F" w:rsidRDefault="00000000">
            <w:pPr>
              <w:pStyle w:val="TableParagraph"/>
              <w:spacing w:line="253" w:lineRule="exact"/>
              <w:ind w:left="306"/>
            </w:pPr>
            <w:r>
              <w:rPr>
                <w:spacing w:val="-10"/>
              </w:rPr>
              <w:t>4</w:t>
            </w:r>
          </w:p>
        </w:tc>
        <w:tc>
          <w:tcPr>
            <w:tcW w:w="901" w:type="dxa"/>
          </w:tcPr>
          <w:p w14:paraId="097FD36B" w14:textId="77777777" w:rsidR="00B6477F" w:rsidRDefault="00000000">
            <w:pPr>
              <w:pStyle w:val="TableParagraph"/>
              <w:spacing w:line="250" w:lineRule="exact"/>
              <w:ind w:left="301"/>
            </w:pPr>
            <w:r>
              <w:rPr>
                <w:spacing w:val="-5"/>
              </w:rPr>
              <w:t>40</w:t>
            </w:r>
          </w:p>
        </w:tc>
        <w:tc>
          <w:tcPr>
            <w:tcW w:w="992" w:type="dxa"/>
          </w:tcPr>
          <w:p w14:paraId="07DE623A" w14:textId="77777777" w:rsidR="00B6477F" w:rsidRDefault="00000000">
            <w:pPr>
              <w:pStyle w:val="TableParagraph"/>
              <w:spacing w:line="253" w:lineRule="exact"/>
              <w:ind w:left="248"/>
            </w:pPr>
            <w:r>
              <w:rPr>
                <w:spacing w:val="-5"/>
              </w:rPr>
              <w:t>60</w:t>
            </w:r>
          </w:p>
        </w:tc>
        <w:tc>
          <w:tcPr>
            <w:tcW w:w="721" w:type="dxa"/>
          </w:tcPr>
          <w:p w14:paraId="796B00F1" w14:textId="77777777" w:rsidR="00B6477F" w:rsidRDefault="00000000">
            <w:pPr>
              <w:pStyle w:val="TableParagraph"/>
              <w:spacing w:line="253" w:lineRule="exact"/>
              <w:ind w:left="5"/>
              <w:jc w:val="center"/>
            </w:pPr>
            <w:r>
              <w:rPr>
                <w:spacing w:val="-5"/>
              </w:rPr>
              <w:t>100</w:t>
            </w:r>
          </w:p>
        </w:tc>
        <w:tc>
          <w:tcPr>
            <w:tcW w:w="736" w:type="dxa"/>
          </w:tcPr>
          <w:p w14:paraId="19100E65" w14:textId="77777777" w:rsidR="00B6477F" w:rsidRDefault="00000000">
            <w:pPr>
              <w:pStyle w:val="TableParagraph"/>
              <w:spacing w:line="253" w:lineRule="exact"/>
              <w:ind w:left="217"/>
            </w:pPr>
            <w:r>
              <w:rPr>
                <w:spacing w:val="-10"/>
              </w:rPr>
              <w:t>4</w:t>
            </w:r>
          </w:p>
        </w:tc>
      </w:tr>
      <w:tr w:rsidR="00B6477F" w14:paraId="071B25B9" w14:textId="77777777">
        <w:trPr>
          <w:trHeight w:val="523"/>
        </w:trPr>
        <w:tc>
          <w:tcPr>
            <w:tcW w:w="521" w:type="dxa"/>
          </w:tcPr>
          <w:p w14:paraId="13155A91" w14:textId="77777777" w:rsidR="00B6477F" w:rsidRDefault="00000000">
            <w:pPr>
              <w:pStyle w:val="TableParagraph"/>
              <w:spacing w:before="6"/>
              <w:ind w:right="120"/>
              <w:jc w:val="center"/>
            </w:pPr>
            <w:r>
              <w:rPr>
                <w:spacing w:val="-5"/>
              </w:rPr>
              <w:t>Odd</w:t>
            </w:r>
          </w:p>
        </w:tc>
        <w:tc>
          <w:tcPr>
            <w:tcW w:w="1080" w:type="dxa"/>
          </w:tcPr>
          <w:p w14:paraId="35403296" w14:textId="77777777" w:rsidR="00B6477F" w:rsidRDefault="00000000">
            <w:pPr>
              <w:pStyle w:val="TableParagraph"/>
              <w:spacing w:before="1"/>
              <w:ind w:left="105"/>
            </w:pPr>
            <w:r>
              <w:rPr>
                <w:spacing w:val="-2"/>
              </w:rPr>
              <w:t>BTEE-</w:t>
            </w:r>
          </w:p>
          <w:p w14:paraId="7AE16A06" w14:textId="77777777" w:rsidR="00B6477F" w:rsidRDefault="00000000">
            <w:pPr>
              <w:pStyle w:val="TableParagraph"/>
              <w:spacing w:before="11" w:line="238" w:lineRule="exact"/>
              <w:ind w:left="105"/>
            </w:pPr>
            <w:r>
              <w:rPr>
                <w:spacing w:val="-2"/>
              </w:rPr>
              <w:t>512-</w:t>
            </w:r>
            <w:r>
              <w:rPr>
                <w:spacing w:val="-5"/>
              </w:rPr>
              <w:t>18</w:t>
            </w:r>
          </w:p>
        </w:tc>
        <w:tc>
          <w:tcPr>
            <w:tcW w:w="2341" w:type="dxa"/>
          </w:tcPr>
          <w:p w14:paraId="34AD5799" w14:textId="77777777" w:rsidR="00B6477F" w:rsidRDefault="00000000">
            <w:pPr>
              <w:pStyle w:val="TableParagraph"/>
              <w:spacing w:before="1"/>
              <w:ind w:left="23"/>
            </w:pPr>
            <w:r>
              <w:t>Control</w:t>
            </w:r>
            <w:r>
              <w:rPr>
                <w:spacing w:val="-5"/>
              </w:rPr>
              <w:t xml:space="preserve"> </w:t>
            </w:r>
            <w:r>
              <w:rPr>
                <w:spacing w:val="-2"/>
              </w:rPr>
              <w:t>Systems</w:t>
            </w:r>
          </w:p>
          <w:p w14:paraId="79066650" w14:textId="77777777" w:rsidR="00B6477F" w:rsidRDefault="00000000">
            <w:pPr>
              <w:pStyle w:val="TableParagraph"/>
              <w:spacing w:before="6" w:line="243" w:lineRule="exact"/>
              <w:ind w:left="23"/>
            </w:pPr>
            <w:r>
              <w:rPr>
                <w:spacing w:val="-2"/>
              </w:rPr>
              <w:t>Laboratory</w:t>
            </w:r>
          </w:p>
        </w:tc>
        <w:tc>
          <w:tcPr>
            <w:tcW w:w="540" w:type="dxa"/>
          </w:tcPr>
          <w:p w14:paraId="0590142F" w14:textId="77777777" w:rsidR="00B6477F" w:rsidRDefault="00000000">
            <w:pPr>
              <w:pStyle w:val="TableParagraph"/>
              <w:spacing w:before="1"/>
              <w:ind w:right="159"/>
              <w:jc w:val="right"/>
            </w:pPr>
            <w:r>
              <w:rPr>
                <w:spacing w:val="-10"/>
              </w:rPr>
              <w:t>0</w:t>
            </w:r>
          </w:p>
        </w:tc>
        <w:tc>
          <w:tcPr>
            <w:tcW w:w="540" w:type="dxa"/>
          </w:tcPr>
          <w:p w14:paraId="03631224" w14:textId="77777777" w:rsidR="00B6477F" w:rsidRDefault="00000000">
            <w:pPr>
              <w:pStyle w:val="TableParagraph"/>
              <w:spacing w:before="1"/>
              <w:ind w:left="124"/>
            </w:pPr>
            <w:r>
              <w:rPr>
                <w:spacing w:val="-10"/>
              </w:rPr>
              <w:t>0</w:t>
            </w:r>
          </w:p>
        </w:tc>
        <w:tc>
          <w:tcPr>
            <w:tcW w:w="540" w:type="dxa"/>
          </w:tcPr>
          <w:p w14:paraId="0ABB9200" w14:textId="77777777" w:rsidR="00B6477F" w:rsidRDefault="00000000">
            <w:pPr>
              <w:pStyle w:val="TableParagraph"/>
              <w:spacing w:before="1"/>
              <w:ind w:left="8"/>
              <w:jc w:val="center"/>
            </w:pPr>
            <w:r>
              <w:rPr>
                <w:spacing w:val="-10"/>
              </w:rPr>
              <w:t>2</w:t>
            </w:r>
          </w:p>
        </w:tc>
        <w:tc>
          <w:tcPr>
            <w:tcW w:w="809" w:type="dxa"/>
          </w:tcPr>
          <w:p w14:paraId="58DCAFD6" w14:textId="77777777" w:rsidR="00B6477F" w:rsidRDefault="00000000">
            <w:pPr>
              <w:pStyle w:val="TableParagraph"/>
              <w:spacing w:before="1"/>
              <w:ind w:left="306"/>
            </w:pPr>
            <w:r>
              <w:rPr>
                <w:spacing w:val="-10"/>
              </w:rPr>
              <w:t>2</w:t>
            </w:r>
          </w:p>
        </w:tc>
        <w:tc>
          <w:tcPr>
            <w:tcW w:w="901" w:type="dxa"/>
          </w:tcPr>
          <w:p w14:paraId="25529A88" w14:textId="77777777" w:rsidR="00B6477F" w:rsidRDefault="00000000">
            <w:pPr>
              <w:pStyle w:val="TableParagraph"/>
              <w:spacing w:line="252" w:lineRule="exact"/>
              <w:ind w:left="301"/>
            </w:pPr>
            <w:r>
              <w:rPr>
                <w:spacing w:val="-5"/>
              </w:rPr>
              <w:t>30</w:t>
            </w:r>
          </w:p>
        </w:tc>
        <w:tc>
          <w:tcPr>
            <w:tcW w:w="992" w:type="dxa"/>
          </w:tcPr>
          <w:p w14:paraId="6CFF1B8F" w14:textId="77777777" w:rsidR="00B6477F" w:rsidRDefault="00000000">
            <w:pPr>
              <w:pStyle w:val="TableParagraph"/>
              <w:spacing w:before="1"/>
              <w:ind w:left="248"/>
            </w:pPr>
            <w:r>
              <w:rPr>
                <w:spacing w:val="-5"/>
              </w:rPr>
              <w:t>20</w:t>
            </w:r>
          </w:p>
        </w:tc>
        <w:tc>
          <w:tcPr>
            <w:tcW w:w="721" w:type="dxa"/>
          </w:tcPr>
          <w:p w14:paraId="11D13A15" w14:textId="77777777" w:rsidR="00B6477F" w:rsidRDefault="00000000">
            <w:pPr>
              <w:pStyle w:val="TableParagraph"/>
              <w:spacing w:before="1"/>
              <w:ind w:left="5"/>
              <w:jc w:val="center"/>
            </w:pPr>
            <w:r>
              <w:rPr>
                <w:spacing w:val="-5"/>
              </w:rPr>
              <w:t>50</w:t>
            </w:r>
          </w:p>
        </w:tc>
        <w:tc>
          <w:tcPr>
            <w:tcW w:w="736" w:type="dxa"/>
          </w:tcPr>
          <w:p w14:paraId="22ADF84B" w14:textId="77777777" w:rsidR="00B6477F" w:rsidRDefault="00000000">
            <w:pPr>
              <w:pStyle w:val="TableParagraph"/>
              <w:spacing w:before="1"/>
              <w:ind w:left="217"/>
            </w:pPr>
            <w:r>
              <w:rPr>
                <w:spacing w:val="-10"/>
              </w:rPr>
              <w:t>1</w:t>
            </w:r>
          </w:p>
        </w:tc>
      </w:tr>
      <w:tr w:rsidR="00B6477F" w14:paraId="2C6B85B5" w14:textId="77777777">
        <w:trPr>
          <w:trHeight w:val="510"/>
        </w:trPr>
        <w:tc>
          <w:tcPr>
            <w:tcW w:w="521" w:type="dxa"/>
          </w:tcPr>
          <w:p w14:paraId="3782E0D5" w14:textId="77777777" w:rsidR="00B6477F" w:rsidRDefault="00000000">
            <w:pPr>
              <w:pStyle w:val="TableParagraph"/>
              <w:spacing w:before="5"/>
              <w:ind w:right="120"/>
              <w:jc w:val="center"/>
            </w:pPr>
            <w:r>
              <w:rPr>
                <w:spacing w:val="-5"/>
              </w:rPr>
              <w:t>Odd</w:t>
            </w:r>
          </w:p>
        </w:tc>
        <w:tc>
          <w:tcPr>
            <w:tcW w:w="1080" w:type="dxa"/>
          </w:tcPr>
          <w:p w14:paraId="32F80ED1" w14:textId="77777777" w:rsidR="00B6477F" w:rsidRDefault="00000000">
            <w:pPr>
              <w:pStyle w:val="TableParagraph"/>
              <w:spacing w:line="256" w:lineRule="exact"/>
              <w:ind w:left="105" w:right="338"/>
            </w:pPr>
            <w:r>
              <w:rPr>
                <w:spacing w:val="-2"/>
              </w:rPr>
              <w:t>BTEE- 503-</w:t>
            </w:r>
            <w:r>
              <w:rPr>
                <w:spacing w:val="-5"/>
              </w:rPr>
              <w:t>18</w:t>
            </w:r>
          </w:p>
        </w:tc>
        <w:tc>
          <w:tcPr>
            <w:tcW w:w="2341" w:type="dxa"/>
          </w:tcPr>
          <w:p w14:paraId="715D2DAE" w14:textId="77777777" w:rsidR="00B6477F" w:rsidRDefault="00000000">
            <w:pPr>
              <w:pStyle w:val="TableParagraph"/>
              <w:spacing w:line="251" w:lineRule="exact"/>
              <w:ind w:left="23"/>
            </w:pPr>
            <w:r>
              <w:rPr>
                <w:spacing w:val="-2"/>
              </w:rPr>
              <w:t>Microprocessors</w:t>
            </w:r>
          </w:p>
        </w:tc>
        <w:tc>
          <w:tcPr>
            <w:tcW w:w="540" w:type="dxa"/>
          </w:tcPr>
          <w:p w14:paraId="1EAE7089" w14:textId="77777777" w:rsidR="00B6477F" w:rsidRDefault="00000000">
            <w:pPr>
              <w:pStyle w:val="TableParagraph"/>
              <w:spacing w:before="1"/>
              <w:ind w:right="159"/>
              <w:jc w:val="right"/>
            </w:pPr>
            <w:r>
              <w:rPr>
                <w:spacing w:val="-10"/>
              </w:rPr>
              <w:t>3</w:t>
            </w:r>
          </w:p>
        </w:tc>
        <w:tc>
          <w:tcPr>
            <w:tcW w:w="540" w:type="dxa"/>
          </w:tcPr>
          <w:p w14:paraId="25200938" w14:textId="77777777" w:rsidR="00B6477F" w:rsidRDefault="00000000">
            <w:pPr>
              <w:pStyle w:val="TableParagraph"/>
              <w:spacing w:before="1"/>
              <w:ind w:left="124"/>
            </w:pPr>
            <w:r>
              <w:rPr>
                <w:spacing w:val="-10"/>
              </w:rPr>
              <w:t>1</w:t>
            </w:r>
          </w:p>
        </w:tc>
        <w:tc>
          <w:tcPr>
            <w:tcW w:w="540" w:type="dxa"/>
          </w:tcPr>
          <w:p w14:paraId="590E6DD4" w14:textId="77777777" w:rsidR="00B6477F" w:rsidRDefault="00000000">
            <w:pPr>
              <w:pStyle w:val="TableParagraph"/>
              <w:spacing w:before="1"/>
              <w:ind w:left="8"/>
              <w:jc w:val="center"/>
            </w:pPr>
            <w:r>
              <w:rPr>
                <w:spacing w:val="-10"/>
              </w:rPr>
              <w:t>0</w:t>
            </w:r>
          </w:p>
        </w:tc>
        <w:tc>
          <w:tcPr>
            <w:tcW w:w="809" w:type="dxa"/>
          </w:tcPr>
          <w:p w14:paraId="1998389B" w14:textId="77777777" w:rsidR="00B6477F" w:rsidRDefault="00000000">
            <w:pPr>
              <w:pStyle w:val="TableParagraph"/>
              <w:spacing w:before="1"/>
              <w:ind w:left="306"/>
            </w:pPr>
            <w:r>
              <w:rPr>
                <w:spacing w:val="-10"/>
              </w:rPr>
              <w:t>4</w:t>
            </w:r>
          </w:p>
        </w:tc>
        <w:tc>
          <w:tcPr>
            <w:tcW w:w="901" w:type="dxa"/>
          </w:tcPr>
          <w:p w14:paraId="7FC05CEF" w14:textId="77777777" w:rsidR="00B6477F" w:rsidRDefault="00000000">
            <w:pPr>
              <w:pStyle w:val="TableParagraph"/>
              <w:spacing w:line="251" w:lineRule="exact"/>
              <w:ind w:left="301"/>
            </w:pPr>
            <w:r>
              <w:rPr>
                <w:spacing w:val="-5"/>
              </w:rPr>
              <w:t>40</w:t>
            </w:r>
          </w:p>
        </w:tc>
        <w:tc>
          <w:tcPr>
            <w:tcW w:w="992" w:type="dxa"/>
          </w:tcPr>
          <w:p w14:paraId="11BA39BC" w14:textId="77777777" w:rsidR="00B6477F" w:rsidRDefault="00000000">
            <w:pPr>
              <w:pStyle w:val="TableParagraph"/>
              <w:spacing w:before="1"/>
              <w:ind w:left="248"/>
            </w:pPr>
            <w:r>
              <w:rPr>
                <w:spacing w:val="-5"/>
              </w:rPr>
              <w:t>60</w:t>
            </w:r>
          </w:p>
        </w:tc>
        <w:tc>
          <w:tcPr>
            <w:tcW w:w="721" w:type="dxa"/>
          </w:tcPr>
          <w:p w14:paraId="30458CFB" w14:textId="77777777" w:rsidR="00B6477F" w:rsidRDefault="00000000">
            <w:pPr>
              <w:pStyle w:val="TableParagraph"/>
              <w:spacing w:before="1"/>
              <w:ind w:left="5"/>
              <w:jc w:val="center"/>
            </w:pPr>
            <w:r>
              <w:rPr>
                <w:spacing w:val="-5"/>
              </w:rPr>
              <w:t>100</w:t>
            </w:r>
          </w:p>
        </w:tc>
        <w:tc>
          <w:tcPr>
            <w:tcW w:w="736" w:type="dxa"/>
          </w:tcPr>
          <w:p w14:paraId="773E4F0C" w14:textId="77777777" w:rsidR="00B6477F" w:rsidRDefault="00000000">
            <w:pPr>
              <w:pStyle w:val="TableParagraph"/>
              <w:spacing w:before="1"/>
              <w:ind w:left="217"/>
            </w:pPr>
            <w:r>
              <w:rPr>
                <w:spacing w:val="-10"/>
              </w:rPr>
              <w:t>4</w:t>
            </w:r>
          </w:p>
        </w:tc>
      </w:tr>
      <w:tr w:rsidR="00B6477F" w14:paraId="1171038A" w14:textId="77777777">
        <w:trPr>
          <w:trHeight w:val="517"/>
        </w:trPr>
        <w:tc>
          <w:tcPr>
            <w:tcW w:w="521" w:type="dxa"/>
          </w:tcPr>
          <w:p w14:paraId="33F53E75" w14:textId="77777777" w:rsidR="00B6477F" w:rsidRDefault="00000000">
            <w:pPr>
              <w:pStyle w:val="TableParagraph"/>
              <w:spacing w:before="4"/>
              <w:ind w:right="120"/>
              <w:jc w:val="center"/>
            </w:pPr>
            <w:r>
              <w:rPr>
                <w:spacing w:val="-5"/>
              </w:rPr>
              <w:t>Odd</w:t>
            </w:r>
          </w:p>
        </w:tc>
        <w:tc>
          <w:tcPr>
            <w:tcW w:w="1080" w:type="dxa"/>
          </w:tcPr>
          <w:p w14:paraId="6269CFD7" w14:textId="77777777" w:rsidR="00B6477F" w:rsidRDefault="00000000">
            <w:pPr>
              <w:pStyle w:val="TableParagraph"/>
              <w:spacing w:line="253" w:lineRule="exact"/>
              <w:ind w:left="105"/>
            </w:pPr>
            <w:r>
              <w:rPr>
                <w:spacing w:val="-2"/>
              </w:rPr>
              <w:t>BTEE-</w:t>
            </w:r>
          </w:p>
          <w:p w14:paraId="105753EF" w14:textId="77777777" w:rsidR="00B6477F" w:rsidRDefault="00000000">
            <w:pPr>
              <w:pStyle w:val="TableParagraph"/>
              <w:spacing w:before="4" w:line="240" w:lineRule="exact"/>
              <w:ind w:left="105"/>
            </w:pPr>
            <w:r>
              <w:rPr>
                <w:spacing w:val="-2"/>
              </w:rPr>
              <w:t>513-</w:t>
            </w:r>
            <w:r>
              <w:rPr>
                <w:spacing w:val="-5"/>
              </w:rPr>
              <w:t>18</w:t>
            </w:r>
          </w:p>
        </w:tc>
        <w:tc>
          <w:tcPr>
            <w:tcW w:w="2341" w:type="dxa"/>
          </w:tcPr>
          <w:p w14:paraId="013BAFBA" w14:textId="77777777" w:rsidR="00B6477F" w:rsidRDefault="00000000">
            <w:pPr>
              <w:pStyle w:val="TableParagraph"/>
              <w:spacing w:line="253" w:lineRule="exact"/>
              <w:ind w:left="23"/>
            </w:pPr>
            <w:r>
              <w:rPr>
                <w:spacing w:val="-2"/>
              </w:rPr>
              <w:t>Microprocessors</w:t>
            </w:r>
          </w:p>
          <w:p w14:paraId="69D11303" w14:textId="77777777" w:rsidR="00B6477F" w:rsidRDefault="00000000">
            <w:pPr>
              <w:pStyle w:val="TableParagraph"/>
              <w:spacing w:before="6" w:line="238" w:lineRule="exact"/>
              <w:ind w:left="23"/>
            </w:pPr>
            <w:r>
              <w:rPr>
                <w:spacing w:val="-2"/>
              </w:rPr>
              <w:t>Laboratory</w:t>
            </w:r>
          </w:p>
        </w:tc>
        <w:tc>
          <w:tcPr>
            <w:tcW w:w="540" w:type="dxa"/>
          </w:tcPr>
          <w:p w14:paraId="14D34CE2" w14:textId="77777777" w:rsidR="00B6477F" w:rsidRDefault="00000000">
            <w:pPr>
              <w:pStyle w:val="TableParagraph"/>
              <w:spacing w:line="253" w:lineRule="exact"/>
              <w:ind w:right="159"/>
              <w:jc w:val="right"/>
            </w:pPr>
            <w:r>
              <w:rPr>
                <w:spacing w:val="-10"/>
              </w:rPr>
              <w:t>0</w:t>
            </w:r>
          </w:p>
        </w:tc>
        <w:tc>
          <w:tcPr>
            <w:tcW w:w="540" w:type="dxa"/>
          </w:tcPr>
          <w:p w14:paraId="09394389" w14:textId="77777777" w:rsidR="00B6477F" w:rsidRDefault="00000000">
            <w:pPr>
              <w:pStyle w:val="TableParagraph"/>
              <w:spacing w:line="253" w:lineRule="exact"/>
              <w:ind w:left="124"/>
            </w:pPr>
            <w:r>
              <w:rPr>
                <w:spacing w:val="-10"/>
              </w:rPr>
              <w:t>0</w:t>
            </w:r>
          </w:p>
        </w:tc>
        <w:tc>
          <w:tcPr>
            <w:tcW w:w="540" w:type="dxa"/>
          </w:tcPr>
          <w:p w14:paraId="74E0928B" w14:textId="77777777" w:rsidR="00B6477F" w:rsidRDefault="00000000">
            <w:pPr>
              <w:pStyle w:val="TableParagraph"/>
              <w:spacing w:line="253" w:lineRule="exact"/>
              <w:ind w:left="8"/>
              <w:jc w:val="center"/>
            </w:pPr>
            <w:r>
              <w:rPr>
                <w:spacing w:val="-10"/>
              </w:rPr>
              <w:t>2</w:t>
            </w:r>
          </w:p>
        </w:tc>
        <w:tc>
          <w:tcPr>
            <w:tcW w:w="809" w:type="dxa"/>
          </w:tcPr>
          <w:p w14:paraId="6662CC0A" w14:textId="77777777" w:rsidR="00B6477F" w:rsidRDefault="00000000">
            <w:pPr>
              <w:pStyle w:val="TableParagraph"/>
              <w:spacing w:line="253" w:lineRule="exact"/>
              <w:ind w:left="306"/>
            </w:pPr>
            <w:r>
              <w:rPr>
                <w:spacing w:val="-10"/>
              </w:rPr>
              <w:t>2</w:t>
            </w:r>
          </w:p>
        </w:tc>
        <w:tc>
          <w:tcPr>
            <w:tcW w:w="901" w:type="dxa"/>
          </w:tcPr>
          <w:p w14:paraId="773A8B0C" w14:textId="77777777" w:rsidR="00B6477F" w:rsidRDefault="00000000">
            <w:pPr>
              <w:pStyle w:val="TableParagraph"/>
              <w:spacing w:line="250" w:lineRule="exact"/>
              <w:ind w:left="301"/>
            </w:pPr>
            <w:r>
              <w:rPr>
                <w:spacing w:val="-5"/>
              </w:rPr>
              <w:t>30</w:t>
            </w:r>
          </w:p>
        </w:tc>
        <w:tc>
          <w:tcPr>
            <w:tcW w:w="992" w:type="dxa"/>
          </w:tcPr>
          <w:p w14:paraId="1BF54F63" w14:textId="77777777" w:rsidR="00B6477F" w:rsidRDefault="00000000">
            <w:pPr>
              <w:pStyle w:val="TableParagraph"/>
              <w:spacing w:line="253" w:lineRule="exact"/>
              <w:ind w:left="248"/>
            </w:pPr>
            <w:r>
              <w:rPr>
                <w:spacing w:val="-5"/>
              </w:rPr>
              <w:t>20</w:t>
            </w:r>
          </w:p>
        </w:tc>
        <w:tc>
          <w:tcPr>
            <w:tcW w:w="721" w:type="dxa"/>
          </w:tcPr>
          <w:p w14:paraId="2CF33E8A" w14:textId="77777777" w:rsidR="00B6477F" w:rsidRDefault="00000000">
            <w:pPr>
              <w:pStyle w:val="TableParagraph"/>
              <w:spacing w:line="253" w:lineRule="exact"/>
              <w:ind w:left="5"/>
              <w:jc w:val="center"/>
            </w:pPr>
            <w:r>
              <w:rPr>
                <w:spacing w:val="-5"/>
              </w:rPr>
              <w:t>50</w:t>
            </w:r>
          </w:p>
        </w:tc>
        <w:tc>
          <w:tcPr>
            <w:tcW w:w="736" w:type="dxa"/>
          </w:tcPr>
          <w:p w14:paraId="0AB3091B" w14:textId="77777777" w:rsidR="00B6477F" w:rsidRDefault="00000000">
            <w:pPr>
              <w:pStyle w:val="TableParagraph"/>
              <w:spacing w:line="253" w:lineRule="exact"/>
              <w:ind w:left="217"/>
            </w:pPr>
            <w:r>
              <w:rPr>
                <w:spacing w:val="-10"/>
              </w:rPr>
              <w:t>1</w:t>
            </w:r>
          </w:p>
        </w:tc>
      </w:tr>
      <w:tr w:rsidR="00B6477F" w14:paraId="7A73F40D" w14:textId="77777777">
        <w:trPr>
          <w:trHeight w:val="760"/>
        </w:trPr>
        <w:tc>
          <w:tcPr>
            <w:tcW w:w="521" w:type="dxa"/>
          </w:tcPr>
          <w:p w14:paraId="37A1777C" w14:textId="77777777" w:rsidR="00B6477F" w:rsidRDefault="00000000">
            <w:pPr>
              <w:pStyle w:val="TableParagraph"/>
              <w:spacing w:before="5"/>
              <w:ind w:right="46"/>
              <w:jc w:val="center"/>
            </w:pPr>
            <w:r>
              <w:rPr>
                <w:spacing w:val="-4"/>
              </w:rPr>
              <w:t>Even</w:t>
            </w:r>
          </w:p>
        </w:tc>
        <w:tc>
          <w:tcPr>
            <w:tcW w:w="1080" w:type="dxa"/>
          </w:tcPr>
          <w:p w14:paraId="4871AC49" w14:textId="77777777" w:rsidR="00B6477F" w:rsidRDefault="00000000">
            <w:pPr>
              <w:pStyle w:val="TableParagraph"/>
              <w:spacing w:before="1" w:line="244" w:lineRule="auto"/>
              <w:ind w:left="105" w:right="338"/>
            </w:pPr>
            <w:r>
              <w:rPr>
                <w:spacing w:val="-2"/>
              </w:rPr>
              <w:t>BTEE- 601-</w:t>
            </w:r>
            <w:r>
              <w:rPr>
                <w:spacing w:val="-5"/>
              </w:rPr>
              <w:t>18</w:t>
            </w:r>
          </w:p>
        </w:tc>
        <w:tc>
          <w:tcPr>
            <w:tcW w:w="2341" w:type="dxa"/>
          </w:tcPr>
          <w:p w14:paraId="4BEB36FF" w14:textId="77777777" w:rsidR="00B6477F" w:rsidRDefault="00000000">
            <w:pPr>
              <w:pStyle w:val="TableParagraph"/>
              <w:spacing w:line="251" w:lineRule="exact"/>
              <w:ind w:left="23"/>
            </w:pPr>
            <w:r>
              <w:t>Power</w:t>
            </w:r>
            <w:r>
              <w:rPr>
                <w:spacing w:val="-4"/>
              </w:rPr>
              <w:t xml:space="preserve"> </w:t>
            </w:r>
            <w:r>
              <w:t>Systems</w:t>
            </w:r>
            <w:r>
              <w:rPr>
                <w:spacing w:val="-1"/>
              </w:rPr>
              <w:t xml:space="preserve"> </w:t>
            </w:r>
            <w:r>
              <w:t>–</w:t>
            </w:r>
            <w:r>
              <w:rPr>
                <w:spacing w:val="-5"/>
              </w:rPr>
              <w:t xml:space="preserve"> II</w:t>
            </w:r>
          </w:p>
          <w:p w14:paraId="19A9C39C" w14:textId="77777777" w:rsidR="00B6477F" w:rsidRDefault="00000000">
            <w:pPr>
              <w:pStyle w:val="TableParagraph"/>
              <w:spacing w:line="252" w:lineRule="exact"/>
              <w:ind w:left="23" w:right="866"/>
            </w:pPr>
            <w:r>
              <w:t>(Switchgear</w:t>
            </w:r>
            <w:r>
              <w:rPr>
                <w:spacing w:val="-14"/>
              </w:rPr>
              <w:t xml:space="preserve"> </w:t>
            </w:r>
            <w:r>
              <w:t xml:space="preserve">and </w:t>
            </w:r>
            <w:r>
              <w:rPr>
                <w:spacing w:val="-2"/>
              </w:rPr>
              <w:t>Protection)</w:t>
            </w:r>
          </w:p>
        </w:tc>
        <w:tc>
          <w:tcPr>
            <w:tcW w:w="540" w:type="dxa"/>
          </w:tcPr>
          <w:p w14:paraId="20C1EB86" w14:textId="77777777" w:rsidR="00B6477F" w:rsidRDefault="00000000">
            <w:pPr>
              <w:pStyle w:val="TableParagraph"/>
              <w:spacing w:before="1"/>
              <w:ind w:right="159"/>
              <w:jc w:val="right"/>
            </w:pPr>
            <w:r>
              <w:rPr>
                <w:spacing w:val="-10"/>
              </w:rPr>
              <w:t>3</w:t>
            </w:r>
          </w:p>
        </w:tc>
        <w:tc>
          <w:tcPr>
            <w:tcW w:w="540" w:type="dxa"/>
          </w:tcPr>
          <w:p w14:paraId="4A7541D4" w14:textId="77777777" w:rsidR="00B6477F" w:rsidRDefault="00000000">
            <w:pPr>
              <w:pStyle w:val="TableParagraph"/>
              <w:spacing w:before="1"/>
              <w:ind w:left="124"/>
            </w:pPr>
            <w:r>
              <w:rPr>
                <w:spacing w:val="-10"/>
              </w:rPr>
              <w:t>1</w:t>
            </w:r>
          </w:p>
        </w:tc>
        <w:tc>
          <w:tcPr>
            <w:tcW w:w="540" w:type="dxa"/>
          </w:tcPr>
          <w:p w14:paraId="0F6B4D2B" w14:textId="77777777" w:rsidR="00B6477F" w:rsidRDefault="00000000">
            <w:pPr>
              <w:pStyle w:val="TableParagraph"/>
              <w:spacing w:before="1"/>
              <w:ind w:left="8"/>
              <w:jc w:val="center"/>
            </w:pPr>
            <w:r>
              <w:rPr>
                <w:spacing w:val="-10"/>
              </w:rPr>
              <w:t>0</w:t>
            </w:r>
          </w:p>
        </w:tc>
        <w:tc>
          <w:tcPr>
            <w:tcW w:w="809" w:type="dxa"/>
          </w:tcPr>
          <w:p w14:paraId="227C145C" w14:textId="77777777" w:rsidR="00B6477F" w:rsidRDefault="00000000">
            <w:pPr>
              <w:pStyle w:val="TableParagraph"/>
              <w:spacing w:before="1"/>
              <w:ind w:left="306"/>
            </w:pPr>
            <w:r>
              <w:rPr>
                <w:spacing w:val="-10"/>
              </w:rPr>
              <w:t>4</w:t>
            </w:r>
          </w:p>
        </w:tc>
        <w:tc>
          <w:tcPr>
            <w:tcW w:w="901" w:type="dxa"/>
          </w:tcPr>
          <w:p w14:paraId="0D25C792" w14:textId="77777777" w:rsidR="00B6477F" w:rsidRDefault="00000000">
            <w:pPr>
              <w:pStyle w:val="TableParagraph"/>
              <w:spacing w:line="251" w:lineRule="exact"/>
              <w:ind w:left="301"/>
            </w:pPr>
            <w:r>
              <w:rPr>
                <w:spacing w:val="-5"/>
              </w:rPr>
              <w:t>40</w:t>
            </w:r>
          </w:p>
        </w:tc>
        <w:tc>
          <w:tcPr>
            <w:tcW w:w="992" w:type="dxa"/>
          </w:tcPr>
          <w:p w14:paraId="7D65DDB7" w14:textId="77777777" w:rsidR="00B6477F" w:rsidRDefault="00000000">
            <w:pPr>
              <w:pStyle w:val="TableParagraph"/>
              <w:spacing w:before="1"/>
              <w:ind w:left="248"/>
            </w:pPr>
            <w:r>
              <w:rPr>
                <w:spacing w:val="-5"/>
              </w:rPr>
              <w:t>60</w:t>
            </w:r>
          </w:p>
        </w:tc>
        <w:tc>
          <w:tcPr>
            <w:tcW w:w="721" w:type="dxa"/>
          </w:tcPr>
          <w:p w14:paraId="47F79FBB" w14:textId="77777777" w:rsidR="00B6477F" w:rsidRDefault="00000000">
            <w:pPr>
              <w:pStyle w:val="TableParagraph"/>
              <w:spacing w:before="1"/>
              <w:ind w:left="5"/>
              <w:jc w:val="center"/>
            </w:pPr>
            <w:r>
              <w:rPr>
                <w:spacing w:val="-5"/>
              </w:rPr>
              <w:t>100</w:t>
            </w:r>
          </w:p>
        </w:tc>
        <w:tc>
          <w:tcPr>
            <w:tcW w:w="736" w:type="dxa"/>
          </w:tcPr>
          <w:p w14:paraId="01B7924B" w14:textId="77777777" w:rsidR="00B6477F" w:rsidRDefault="00000000">
            <w:pPr>
              <w:pStyle w:val="TableParagraph"/>
              <w:spacing w:before="1"/>
              <w:ind w:left="217"/>
            </w:pPr>
            <w:r>
              <w:rPr>
                <w:spacing w:val="-10"/>
              </w:rPr>
              <w:t>4</w:t>
            </w:r>
          </w:p>
        </w:tc>
      </w:tr>
      <w:tr w:rsidR="00B6477F" w14:paraId="1894E37C" w14:textId="77777777">
        <w:trPr>
          <w:trHeight w:val="506"/>
        </w:trPr>
        <w:tc>
          <w:tcPr>
            <w:tcW w:w="521" w:type="dxa"/>
          </w:tcPr>
          <w:p w14:paraId="4D668864" w14:textId="77777777" w:rsidR="00B6477F" w:rsidRDefault="00000000">
            <w:pPr>
              <w:pStyle w:val="TableParagraph"/>
              <w:spacing w:before="5"/>
              <w:ind w:right="46"/>
              <w:jc w:val="center"/>
            </w:pPr>
            <w:r>
              <w:rPr>
                <w:spacing w:val="-4"/>
              </w:rPr>
              <w:t>Even</w:t>
            </w:r>
          </w:p>
        </w:tc>
        <w:tc>
          <w:tcPr>
            <w:tcW w:w="1080" w:type="dxa"/>
          </w:tcPr>
          <w:p w14:paraId="718B43DC" w14:textId="77777777" w:rsidR="00B6477F" w:rsidRDefault="00000000">
            <w:pPr>
              <w:pStyle w:val="TableParagraph"/>
              <w:spacing w:line="252" w:lineRule="exact"/>
              <w:ind w:left="105" w:right="205"/>
            </w:pPr>
            <w:r>
              <w:rPr>
                <w:spacing w:val="-2"/>
              </w:rPr>
              <w:t>BTELE- 602-18</w:t>
            </w:r>
          </w:p>
        </w:tc>
        <w:tc>
          <w:tcPr>
            <w:tcW w:w="2341" w:type="dxa"/>
          </w:tcPr>
          <w:p w14:paraId="06B73F78" w14:textId="77777777" w:rsidR="00B6477F" w:rsidRDefault="00000000">
            <w:pPr>
              <w:pStyle w:val="TableParagraph"/>
              <w:spacing w:before="1"/>
              <w:ind w:left="59"/>
            </w:pPr>
            <w:r>
              <w:t>Digital</w:t>
            </w:r>
            <w:r>
              <w:rPr>
                <w:spacing w:val="-4"/>
              </w:rPr>
              <w:t xml:space="preserve"> </w:t>
            </w:r>
            <w:r>
              <w:t>Signal</w:t>
            </w:r>
            <w:r>
              <w:rPr>
                <w:spacing w:val="-2"/>
              </w:rPr>
              <w:t xml:space="preserve"> Processing</w:t>
            </w:r>
          </w:p>
        </w:tc>
        <w:tc>
          <w:tcPr>
            <w:tcW w:w="540" w:type="dxa"/>
          </w:tcPr>
          <w:p w14:paraId="3F0A8B7A" w14:textId="77777777" w:rsidR="00B6477F" w:rsidRDefault="00000000">
            <w:pPr>
              <w:pStyle w:val="TableParagraph"/>
              <w:spacing w:before="1"/>
              <w:ind w:right="159"/>
              <w:jc w:val="right"/>
            </w:pPr>
            <w:r>
              <w:rPr>
                <w:spacing w:val="-10"/>
              </w:rPr>
              <w:t>3</w:t>
            </w:r>
          </w:p>
        </w:tc>
        <w:tc>
          <w:tcPr>
            <w:tcW w:w="540" w:type="dxa"/>
          </w:tcPr>
          <w:p w14:paraId="12959998" w14:textId="77777777" w:rsidR="00B6477F" w:rsidRDefault="00000000">
            <w:pPr>
              <w:pStyle w:val="TableParagraph"/>
              <w:spacing w:before="1"/>
              <w:ind w:left="124"/>
            </w:pPr>
            <w:r>
              <w:rPr>
                <w:spacing w:val="-10"/>
              </w:rPr>
              <w:t>1</w:t>
            </w:r>
          </w:p>
        </w:tc>
        <w:tc>
          <w:tcPr>
            <w:tcW w:w="540" w:type="dxa"/>
          </w:tcPr>
          <w:p w14:paraId="103220A2" w14:textId="77777777" w:rsidR="00B6477F" w:rsidRDefault="00000000">
            <w:pPr>
              <w:pStyle w:val="TableParagraph"/>
              <w:spacing w:before="1"/>
              <w:ind w:left="6"/>
              <w:jc w:val="center"/>
            </w:pPr>
            <w:r>
              <w:rPr>
                <w:spacing w:val="-10"/>
              </w:rPr>
              <w:t>0</w:t>
            </w:r>
          </w:p>
        </w:tc>
        <w:tc>
          <w:tcPr>
            <w:tcW w:w="809" w:type="dxa"/>
          </w:tcPr>
          <w:p w14:paraId="6E1A941B" w14:textId="77777777" w:rsidR="00B6477F" w:rsidRDefault="00000000">
            <w:pPr>
              <w:pStyle w:val="TableParagraph"/>
              <w:spacing w:before="1"/>
              <w:ind w:left="306"/>
            </w:pPr>
            <w:r>
              <w:rPr>
                <w:spacing w:val="-10"/>
              </w:rPr>
              <w:t>3</w:t>
            </w:r>
          </w:p>
        </w:tc>
        <w:tc>
          <w:tcPr>
            <w:tcW w:w="901" w:type="dxa"/>
          </w:tcPr>
          <w:p w14:paraId="0CB0C4ED" w14:textId="77777777" w:rsidR="00B6477F" w:rsidRDefault="00000000">
            <w:pPr>
              <w:pStyle w:val="TableParagraph"/>
              <w:spacing w:line="251" w:lineRule="exact"/>
              <w:ind w:left="301"/>
            </w:pPr>
            <w:r>
              <w:rPr>
                <w:spacing w:val="-5"/>
              </w:rPr>
              <w:t>40</w:t>
            </w:r>
          </w:p>
        </w:tc>
        <w:tc>
          <w:tcPr>
            <w:tcW w:w="992" w:type="dxa"/>
          </w:tcPr>
          <w:p w14:paraId="747F67F9" w14:textId="77777777" w:rsidR="00B6477F" w:rsidRDefault="00000000">
            <w:pPr>
              <w:pStyle w:val="TableParagraph"/>
              <w:spacing w:before="1"/>
              <w:ind w:left="248"/>
            </w:pPr>
            <w:r>
              <w:rPr>
                <w:spacing w:val="-5"/>
              </w:rPr>
              <w:t>60</w:t>
            </w:r>
          </w:p>
        </w:tc>
        <w:tc>
          <w:tcPr>
            <w:tcW w:w="721" w:type="dxa"/>
          </w:tcPr>
          <w:p w14:paraId="56C4BE48" w14:textId="77777777" w:rsidR="00B6477F" w:rsidRDefault="00000000">
            <w:pPr>
              <w:pStyle w:val="TableParagraph"/>
              <w:spacing w:before="1"/>
              <w:ind w:left="5"/>
              <w:jc w:val="center"/>
            </w:pPr>
            <w:r>
              <w:rPr>
                <w:spacing w:val="-5"/>
              </w:rPr>
              <w:t>100</w:t>
            </w:r>
          </w:p>
        </w:tc>
        <w:tc>
          <w:tcPr>
            <w:tcW w:w="736" w:type="dxa"/>
          </w:tcPr>
          <w:p w14:paraId="54C4AFB0" w14:textId="77777777" w:rsidR="00B6477F" w:rsidRDefault="00000000">
            <w:pPr>
              <w:pStyle w:val="TableParagraph"/>
              <w:spacing w:before="1"/>
              <w:ind w:left="217"/>
            </w:pPr>
            <w:r>
              <w:rPr>
                <w:spacing w:val="-10"/>
              </w:rPr>
              <w:t>4</w:t>
            </w:r>
          </w:p>
        </w:tc>
      </w:tr>
      <w:tr w:rsidR="00B6477F" w14:paraId="2B7EFD3D" w14:textId="77777777">
        <w:trPr>
          <w:trHeight w:val="506"/>
        </w:trPr>
        <w:tc>
          <w:tcPr>
            <w:tcW w:w="521" w:type="dxa"/>
          </w:tcPr>
          <w:p w14:paraId="22E7B8C8" w14:textId="77777777" w:rsidR="00B6477F" w:rsidRDefault="00000000">
            <w:pPr>
              <w:pStyle w:val="TableParagraph"/>
              <w:spacing w:before="5"/>
              <w:ind w:right="46"/>
              <w:jc w:val="center"/>
            </w:pPr>
            <w:r>
              <w:rPr>
                <w:spacing w:val="-4"/>
              </w:rPr>
              <w:t>Even</w:t>
            </w:r>
          </w:p>
        </w:tc>
        <w:tc>
          <w:tcPr>
            <w:tcW w:w="1080" w:type="dxa"/>
          </w:tcPr>
          <w:p w14:paraId="2EA894FE" w14:textId="77777777" w:rsidR="00B6477F" w:rsidRDefault="00000000">
            <w:pPr>
              <w:pStyle w:val="TableParagraph"/>
              <w:spacing w:line="252" w:lineRule="exact"/>
              <w:ind w:left="105" w:right="338"/>
            </w:pPr>
            <w:r>
              <w:rPr>
                <w:spacing w:val="-2"/>
              </w:rPr>
              <w:t>BTEE- 611-</w:t>
            </w:r>
            <w:r>
              <w:rPr>
                <w:spacing w:val="-5"/>
              </w:rPr>
              <w:t>18</w:t>
            </w:r>
          </w:p>
        </w:tc>
        <w:tc>
          <w:tcPr>
            <w:tcW w:w="2341" w:type="dxa"/>
          </w:tcPr>
          <w:p w14:paraId="1468A0EE" w14:textId="77777777" w:rsidR="00B6477F" w:rsidRDefault="00000000">
            <w:pPr>
              <w:pStyle w:val="TableParagraph"/>
              <w:spacing w:line="252" w:lineRule="exact"/>
              <w:ind w:left="23" w:right="719"/>
            </w:pPr>
            <w:r>
              <w:t>Electronic</w:t>
            </w:r>
            <w:r>
              <w:rPr>
                <w:spacing w:val="-14"/>
              </w:rPr>
              <w:t xml:space="preserve"> </w:t>
            </w:r>
            <w:r>
              <w:t xml:space="preserve">Design </w:t>
            </w:r>
            <w:r>
              <w:rPr>
                <w:spacing w:val="-2"/>
              </w:rPr>
              <w:t>Laboratory</w:t>
            </w:r>
          </w:p>
        </w:tc>
        <w:tc>
          <w:tcPr>
            <w:tcW w:w="540" w:type="dxa"/>
          </w:tcPr>
          <w:p w14:paraId="0CF276F9" w14:textId="77777777" w:rsidR="00B6477F" w:rsidRDefault="00000000">
            <w:pPr>
              <w:pStyle w:val="TableParagraph"/>
              <w:spacing w:before="1"/>
              <w:ind w:right="159"/>
              <w:jc w:val="right"/>
            </w:pPr>
            <w:r>
              <w:rPr>
                <w:spacing w:val="-10"/>
              </w:rPr>
              <w:t>1</w:t>
            </w:r>
          </w:p>
        </w:tc>
        <w:tc>
          <w:tcPr>
            <w:tcW w:w="540" w:type="dxa"/>
          </w:tcPr>
          <w:p w14:paraId="4CCADDE3" w14:textId="77777777" w:rsidR="00B6477F" w:rsidRDefault="00000000">
            <w:pPr>
              <w:pStyle w:val="TableParagraph"/>
              <w:spacing w:before="1"/>
              <w:ind w:left="124"/>
            </w:pPr>
            <w:r>
              <w:rPr>
                <w:spacing w:val="-10"/>
              </w:rPr>
              <w:t>0</w:t>
            </w:r>
          </w:p>
        </w:tc>
        <w:tc>
          <w:tcPr>
            <w:tcW w:w="540" w:type="dxa"/>
          </w:tcPr>
          <w:p w14:paraId="1DAF267B" w14:textId="77777777" w:rsidR="00B6477F" w:rsidRDefault="00000000">
            <w:pPr>
              <w:pStyle w:val="TableParagraph"/>
              <w:spacing w:before="1"/>
              <w:ind w:left="8"/>
              <w:jc w:val="center"/>
            </w:pPr>
            <w:r>
              <w:rPr>
                <w:spacing w:val="-10"/>
              </w:rPr>
              <w:t>4</w:t>
            </w:r>
          </w:p>
        </w:tc>
        <w:tc>
          <w:tcPr>
            <w:tcW w:w="809" w:type="dxa"/>
          </w:tcPr>
          <w:p w14:paraId="63640E6E" w14:textId="77777777" w:rsidR="00B6477F" w:rsidRDefault="00000000">
            <w:pPr>
              <w:pStyle w:val="TableParagraph"/>
              <w:spacing w:before="1"/>
              <w:ind w:left="306"/>
            </w:pPr>
            <w:r>
              <w:rPr>
                <w:spacing w:val="-10"/>
              </w:rPr>
              <w:t>5</w:t>
            </w:r>
          </w:p>
        </w:tc>
        <w:tc>
          <w:tcPr>
            <w:tcW w:w="901" w:type="dxa"/>
          </w:tcPr>
          <w:p w14:paraId="108A7252" w14:textId="77777777" w:rsidR="00B6477F" w:rsidRDefault="00000000">
            <w:pPr>
              <w:pStyle w:val="TableParagraph"/>
              <w:spacing w:line="251" w:lineRule="exact"/>
              <w:ind w:left="301"/>
            </w:pPr>
            <w:r>
              <w:rPr>
                <w:spacing w:val="-5"/>
              </w:rPr>
              <w:t>30</w:t>
            </w:r>
          </w:p>
        </w:tc>
        <w:tc>
          <w:tcPr>
            <w:tcW w:w="992" w:type="dxa"/>
          </w:tcPr>
          <w:p w14:paraId="2A507DE5" w14:textId="77777777" w:rsidR="00B6477F" w:rsidRDefault="00000000">
            <w:pPr>
              <w:pStyle w:val="TableParagraph"/>
              <w:spacing w:before="1"/>
              <w:ind w:left="248"/>
            </w:pPr>
            <w:r>
              <w:rPr>
                <w:spacing w:val="-5"/>
              </w:rPr>
              <w:t>20</w:t>
            </w:r>
          </w:p>
        </w:tc>
        <w:tc>
          <w:tcPr>
            <w:tcW w:w="721" w:type="dxa"/>
          </w:tcPr>
          <w:p w14:paraId="6CFA8651" w14:textId="77777777" w:rsidR="00B6477F" w:rsidRDefault="00000000">
            <w:pPr>
              <w:pStyle w:val="TableParagraph"/>
              <w:spacing w:before="1"/>
              <w:ind w:left="5"/>
              <w:jc w:val="center"/>
            </w:pPr>
            <w:r>
              <w:rPr>
                <w:spacing w:val="-5"/>
              </w:rPr>
              <w:t>50</w:t>
            </w:r>
          </w:p>
        </w:tc>
        <w:tc>
          <w:tcPr>
            <w:tcW w:w="736" w:type="dxa"/>
          </w:tcPr>
          <w:p w14:paraId="61FFC03E" w14:textId="77777777" w:rsidR="00B6477F" w:rsidRDefault="00000000">
            <w:pPr>
              <w:pStyle w:val="TableParagraph"/>
              <w:spacing w:before="1"/>
              <w:ind w:left="217"/>
            </w:pPr>
            <w:r>
              <w:rPr>
                <w:spacing w:val="-10"/>
              </w:rPr>
              <w:t>3</w:t>
            </w:r>
          </w:p>
        </w:tc>
      </w:tr>
      <w:tr w:rsidR="00B6477F" w14:paraId="00C43478" w14:textId="77777777">
        <w:trPr>
          <w:trHeight w:val="506"/>
        </w:trPr>
        <w:tc>
          <w:tcPr>
            <w:tcW w:w="521" w:type="dxa"/>
          </w:tcPr>
          <w:p w14:paraId="41C5EA85" w14:textId="77777777" w:rsidR="00B6477F" w:rsidRDefault="00000000">
            <w:pPr>
              <w:pStyle w:val="TableParagraph"/>
              <w:spacing w:before="5"/>
              <w:ind w:right="46"/>
              <w:jc w:val="center"/>
            </w:pPr>
            <w:r>
              <w:rPr>
                <w:spacing w:val="-4"/>
              </w:rPr>
              <w:t>Even</w:t>
            </w:r>
          </w:p>
        </w:tc>
        <w:tc>
          <w:tcPr>
            <w:tcW w:w="1080" w:type="dxa"/>
          </w:tcPr>
          <w:p w14:paraId="60C2D698" w14:textId="77777777" w:rsidR="00B6477F" w:rsidRDefault="00000000">
            <w:pPr>
              <w:pStyle w:val="TableParagraph"/>
              <w:spacing w:line="252" w:lineRule="exact"/>
              <w:ind w:left="105" w:right="338"/>
            </w:pPr>
            <w:r>
              <w:rPr>
                <w:spacing w:val="-2"/>
              </w:rPr>
              <w:t>BTEE- 612-</w:t>
            </w:r>
            <w:r>
              <w:rPr>
                <w:spacing w:val="-5"/>
              </w:rPr>
              <w:t>18</w:t>
            </w:r>
          </w:p>
        </w:tc>
        <w:tc>
          <w:tcPr>
            <w:tcW w:w="2341" w:type="dxa"/>
          </w:tcPr>
          <w:p w14:paraId="2DAF5CBD" w14:textId="77777777" w:rsidR="00B6477F" w:rsidRDefault="00000000">
            <w:pPr>
              <w:pStyle w:val="TableParagraph"/>
              <w:spacing w:line="252" w:lineRule="exact"/>
              <w:ind w:left="23" w:right="658"/>
            </w:pPr>
            <w:r>
              <w:t>Power</w:t>
            </w:r>
            <w:r>
              <w:rPr>
                <w:spacing w:val="-14"/>
              </w:rPr>
              <w:t xml:space="preserve"> </w:t>
            </w:r>
            <w:r>
              <w:t xml:space="preserve">Systems-III </w:t>
            </w:r>
            <w:r>
              <w:rPr>
                <w:spacing w:val="-2"/>
              </w:rPr>
              <w:t>Laboratory</w:t>
            </w:r>
          </w:p>
        </w:tc>
        <w:tc>
          <w:tcPr>
            <w:tcW w:w="540" w:type="dxa"/>
          </w:tcPr>
          <w:p w14:paraId="3B857821" w14:textId="77777777" w:rsidR="00B6477F" w:rsidRDefault="00000000">
            <w:pPr>
              <w:pStyle w:val="TableParagraph"/>
              <w:spacing w:before="1"/>
              <w:ind w:right="159"/>
              <w:jc w:val="right"/>
            </w:pPr>
            <w:r>
              <w:rPr>
                <w:spacing w:val="-10"/>
              </w:rPr>
              <w:t>0</w:t>
            </w:r>
          </w:p>
        </w:tc>
        <w:tc>
          <w:tcPr>
            <w:tcW w:w="540" w:type="dxa"/>
          </w:tcPr>
          <w:p w14:paraId="0A5E700B" w14:textId="77777777" w:rsidR="00B6477F" w:rsidRDefault="00000000">
            <w:pPr>
              <w:pStyle w:val="TableParagraph"/>
              <w:spacing w:before="1"/>
              <w:ind w:left="124"/>
            </w:pPr>
            <w:r>
              <w:rPr>
                <w:spacing w:val="-10"/>
              </w:rPr>
              <w:t>0</w:t>
            </w:r>
          </w:p>
        </w:tc>
        <w:tc>
          <w:tcPr>
            <w:tcW w:w="540" w:type="dxa"/>
          </w:tcPr>
          <w:p w14:paraId="63FD189B" w14:textId="77777777" w:rsidR="00B6477F" w:rsidRDefault="00000000">
            <w:pPr>
              <w:pStyle w:val="TableParagraph"/>
              <w:spacing w:before="1"/>
              <w:ind w:left="8"/>
              <w:jc w:val="center"/>
            </w:pPr>
            <w:r>
              <w:rPr>
                <w:spacing w:val="-10"/>
              </w:rPr>
              <w:t>2</w:t>
            </w:r>
          </w:p>
        </w:tc>
        <w:tc>
          <w:tcPr>
            <w:tcW w:w="809" w:type="dxa"/>
          </w:tcPr>
          <w:p w14:paraId="7FA5DE80" w14:textId="77777777" w:rsidR="00B6477F" w:rsidRDefault="00000000">
            <w:pPr>
              <w:pStyle w:val="TableParagraph"/>
              <w:spacing w:before="1"/>
              <w:ind w:left="306"/>
            </w:pPr>
            <w:r>
              <w:rPr>
                <w:spacing w:val="-10"/>
              </w:rPr>
              <w:t>2</w:t>
            </w:r>
          </w:p>
        </w:tc>
        <w:tc>
          <w:tcPr>
            <w:tcW w:w="901" w:type="dxa"/>
          </w:tcPr>
          <w:p w14:paraId="1955DFCB" w14:textId="77777777" w:rsidR="00B6477F" w:rsidRDefault="00000000">
            <w:pPr>
              <w:pStyle w:val="TableParagraph"/>
              <w:spacing w:line="251" w:lineRule="exact"/>
              <w:ind w:left="301"/>
            </w:pPr>
            <w:r>
              <w:rPr>
                <w:spacing w:val="-5"/>
              </w:rPr>
              <w:t>30</w:t>
            </w:r>
          </w:p>
        </w:tc>
        <w:tc>
          <w:tcPr>
            <w:tcW w:w="992" w:type="dxa"/>
          </w:tcPr>
          <w:p w14:paraId="0E773C00" w14:textId="77777777" w:rsidR="00B6477F" w:rsidRDefault="00000000">
            <w:pPr>
              <w:pStyle w:val="TableParagraph"/>
              <w:spacing w:before="1"/>
              <w:ind w:left="248"/>
            </w:pPr>
            <w:r>
              <w:rPr>
                <w:spacing w:val="-5"/>
              </w:rPr>
              <w:t>20</w:t>
            </w:r>
          </w:p>
        </w:tc>
        <w:tc>
          <w:tcPr>
            <w:tcW w:w="721" w:type="dxa"/>
          </w:tcPr>
          <w:p w14:paraId="0F4589E5" w14:textId="77777777" w:rsidR="00B6477F" w:rsidRDefault="00000000">
            <w:pPr>
              <w:pStyle w:val="TableParagraph"/>
              <w:spacing w:before="1"/>
              <w:ind w:left="5"/>
              <w:jc w:val="center"/>
            </w:pPr>
            <w:r>
              <w:rPr>
                <w:spacing w:val="-5"/>
              </w:rPr>
              <w:t>50</w:t>
            </w:r>
          </w:p>
        </w:tc>
        <w:tc>
          <w:tcPr>
            <w:tcW w:w="736" w:type="dxa"/>
          </w:tcPr>
          <w:p w14:paraId="79C7CB03" w14:textId="77777777" w:rsidR="00B6477F" w:rsidRDefault="00000000">
            <w:pPr>
              <w:pStyle w:val="TableParagraph"/>
              <w:spacing w:before="1"/>
              <w:ind w:left="217"/>
            </w:pPr>
            <w:r>
              <w:rPr>
                <w:spacing w:val="-10"/>
              </w:rPr>
              <w:t>1</w:t>
            </w:r>
          </w:p>
        </w:tc>
      </w:tr>
    </w:tbl>
    <w:p w14:paraId="021D952C" w14:textId="77777777" w:rsidR="00B6477F" w:rsidRDefault="00B6477F">
      <w:pPr>
        <w:pStyle w:val="TableParagraph"/>
        <w:sectPr w:rsidR="00B6477F">
          <w:pgSz w:w="11900" w:h="16850"/>
          <w:pgMar w:top="1120" w:right="566" w:bottom="1180" w:left="1417" w:header="253" w:footer="983" w:gutter="0"/>
          <w:cols w:space="720"/>
        </w:sectPr>
      </w:pPr>
    </w:p>
    <w:p w14:paraId="43F06797" w14:textId="77777777" w:rsidR="00B6477F" w:rsidRDefault="00B6477F">
      <w:pPr>
        <w:pStyle w:val="BodyText"/>
        <w:spacing w:before="108"/>
        <w:rPr>
          <w:sz w:val="20"/>
        </w:rPr>
      </w:pPr>
    </w:p>
    <w:tbl>
      <w:tblPr>
        <w:tblW w:w="0" w:type="auto"/>
        <w:tblInd w:w="53"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521"/>
        <w:gridCol w:w="991"/>
        <w:gridCol w:w="720"/>
        <w:gridCol w:w="1979"/>
        <w:gridCol w:w="3420"/>
        <w:gridCol w:w="1348"/>
        <w:gridCol w:w="720"/>
      </w:tblGrid>
      <w:tr w:rsidR="00B6477F" w14:paraId="3144A2A8" w14:textId="77777777">
        <w:trPr>
          <w:trHeight w:val="782"/>
        </w:trPr>
        <w:tc>
          <w:tcPr>
            <w:tcW w:w="9699" w:type="dxa"/>
            <w:gridSpan w:val="7"/>
          </w:tcPr>
          <w:p w14:paraId="78C2F071" w14:textId="77777777" w:rsidR="00B6477F" w:rsidRDefault="00000000">
            <w:pPr>
              <w:pStyle w:val="TableParagraph"/>
              <w:spacing w:before="1"/>
              <w:ind w:left="136" w:right="20"/>
              <w:jc w:val="center"/>
              <w:rPr>
                <w:b/>
                <w:sz w:val="24"/>
              </w:rPr>
            </w:pPr>
            <w:r>
              <w:rPr>
                <w:b/>
                <w:sz w:val="24"/>
              </w:rPr>
              <w:t>PROFESSIONAL</w:t>
            </w:r>
            <w:r>
              <w:rPr>
                <w:b/>
                <w:spacing w:val="-6"/>
                <w:sz w:val="24"/>
              </w:rPr>
              <w:t xml:space="preserve"> </w:t>
            </w:r>
            <w:r>
              <w:rPr>
                <w:b/>
                <w:sz w:val="24"/>
              </w:rPr>
              <w:t>ELECTIVE</w:t>
            </w:r>
            <w:r>
              <w:rPr>
                <w:b/>
                <w:spacing w:val="-3"/>
                <w:sz w:val="24"/>
              </w:rPr>
              <w:t xml:space="preserve"> </w:t>
            </w:r>
            <w:r>
              <w:rPr>
                <w:b/>
                <w:sz w:val="24"/>
              </w:rPr>
              <w:t>(PE)</w:t>
            </w:r>
            <w:r>
              <w:rPr>
                <w:b/>
                <w:spacing w:val="-4"/>
                <w:sz w:val="24"/>
              </w:rPr>
              <w:t xml:space="preserve"> </w:t>
            </w:r>
            <w:r>
              <w:rPr>
                <w:b/>
                <w:sz w:val="24"/>
              </w:rPr>
              <w:t>COURSES</w:t>
            </w:r>
            <w:r>
              <w:rPr>
                <w:b/>
                <w:spacing w:val="-3"/>
                <w:sz w:val="24"/>
              </w:rPr>
              <w:t xml:space="preserve"> </w:t>
            </w:r>
            <w:r>
              <w:rPr>
                <w:b/>
                <w:sz w:val="24"/>
              </w:rPr>
              <w:t>[</w:t>
            </w:r>
            <w:r>
              <w:rPr>
                <w:b/>
              </w:rPr>
              <w:t>Electrical</w:t>
            </w:r>
            <w:r>
              <w:rPr>
                <w:b/>
                <w:spacing w:val="-4"/>
              </w:rPr>
              <w:t xml:space="preserve"> </w:t>
            </w:r>
            <w:r>
              <w:rPr>
                <w:b/>
              </w:rPr>
              <w:t>&amp;</w:t>
            </w:r>
            <w:r>
              <w:rPr>
                <w:b/>
                <w:spacing w:val="-3"/>
              </w:rPr>
              <w:t xml:space="preserve"> </w:t>
            </w:r>
            <w:r>
              <w:rPr>
                <w:b/>
              </w:rPr>
              <w:t>Electronics</w:t>
            </w:r>
            <w:r>
              <w:rPr>
                <w:b/>
                <w:spacing w:val="-1"/>
              </w:rPr>
              <w:t xml:space="preserve"> </w:t>
            </w:r>
            <w:r>
              <w:rPr>
                <w:b/>
                <w:spacing w:val="-2"/>
              </w:rPr>
              <w:t>Engineering</w:t>
            </w:r>
            <w:r>
              <w:rPr>
                <w:b/>
                <w:spacing w:val="-2"/>
                <w:sz w:val="24"/>
              </w:rPr>
              <w:t>]</w:t>
            </w:r>
          </w:p>
          <w:p w14:paraId="698F15CF" w14:textId="77777777" w:rsidR="00B6477F" w:rsidRDefault="00000000">
            <w:pPr>
              <w:pStyle w:val="TableParagraph"/>
              <w:spacing w:line="252" w:lineRule="exact"/>
              <w:ind w:left="134" w:right="20"/>
              <w:jc w:val="center"/>
              <w:rPr>
                <w:b/>
              </w:rPr>
            </w:pPr>
            <w:r>
              <w:rPr>
                <w:b/>
              </w:rPr>
              <w:t>(</w:t>
            </w:r>
            <w:proofErr w:type="gramStart"/>
            <w:r>
              <w:rPr>
                <w:b/>
              </w:rPr>
              <w:t>also</w:t>
            </w:r>
            <w:proofErr w:type="gramEnd"/>
            <w:r>
              <w:rPr>
                <w:b/>
                <w:spacing w:val="-3"/>
              </w:rPr>
              <w:t xml:space="preserve"> </w:t>
            </w:r>
            <w:r>
              <w:rPr>
                <w:b/>
              </w:rPr>
              <w:t>Professional</w:t>
            </w:r>
            <w:r>
              <w:rPr>
                <w:b/>
                <w:spacing w:val="-2"/>
              </w:rPr>
              <w:t xml:space="preserve"> </w:t>
            </w:r>
            <w:r>
              <w:rPr>
                <w:b/>
              </w:rPr>
              <w:t>Elective</w:t>
            </w:r>
            <w:r>
              <w:rPr>
                <w:b/>
                <w:spacing w:val="-5"/>
              </w:rPr>
              <w:t xml:space="preserve"> </w:t>
            </w:r>
            <w:r>
              <w:rPr>
                <w:b/>
              </w:rPr>
              <w:t>Courses</w:t>
            </w:r>
            <w:r>
              <w:rPr>
                <w:b/>
                <w:spacing w:val="-5"/>
              </w:rPr>
              <w:t xml:space="preserve"> </w:t>
            </w:r>
            <w:r>
              <w:rPr>
                <w:b/>
              </w:rPr>
              <w:t>for</w:t>
            </w:r>
            <w:r>
              <w:rPr>
                <w:b/>
                <w:spacing w:val="-5"/>
              </w:rPr>
              <w:t xml:space="preserve"> </w:t>
            </w:r>
            <w:r>
              <w:rPr>
                <w:b/>
              </w:rPr>
              <w:t>Minor</w:t>
            </w:r>
            <w:r>
              <w:rPr>
                <w:b/>
                <w:spacing w:val="-3"/>
              </w:rPr>
              <w:t xml:space="preserve"> </w:t>
            </w:r>
            <w:r>
              <w:rPr>
                <w:b/>
              </w:rPr>
              <w:t>Degree</w:t>
            </w:r>
            <w:r>
              <w:rPr>
                <w:b/>
                <w:spacing w:val="-3"/>
              </w:rPr>
              <w:t xml:space="preserve"> </w:t>
            </w:r>
            <w:r>
              <w:rPr>
                <w:b/>
              </w:rPr>
              <w:t>of</w:t>
            </w:r>
            <w:r>
              <w:rPr>
                <w:b/>
                <w:spacing w:val="-2"/>
              </w:rPr>
              <w:t xml:space="preserve"> </w:t>
            </w:r>
            <w:r>
              <w:rPr>
                <w:b/>
              </w:rPr>
              <w:t>B.</w:t>
            </w:r>
            <w:r>
              <w:rPr>
                <w:b/>
                <w:spacing w:val="-3"/>
              </w:rPr>
              <w:t xml:space="preserve"> </w:t>
            </w:r>
            <w:r>
              <w:rPr>
                <w:b/>
              </w:rPr>
              <w:t>Tech.</w:t>
            </w:r>
            <w:r>
              <w:rPr>
                <w:b/>
                <w:spacing w:val="-3"/>
              </w:rPr>
              <w:t xml:space="preserve"> </w:t>
            </w:r>
            <w:r>
              <w:rPr>
                <w:b/>
              </w:rPr>
              <w:t>(Electrical</w:t>
            </w:r>
            <w:r>
              <w:rPr>
                <w:b/>
                <w:spacing w:val="-2"/>
              </w:rPr>
              <w:t xml:space="preserve"> </w:t>
            </w:r>
            <w:r>
              <w:rPr>
                <w:b/>
              </w:rPr>
              <w:t>&amp;</w:t>
            </w:r>
            <w:r>
              <w:rPr>
                <w:b/>
                <w:spacing w:val="-5"/>
              </w:rPr>
              <w:t xml:space="preserve"> </w:t>
            </w:r>
            <w:r>
              <w:rPr>
                <w:b/>
              </w:rPr>
              <w:t xml:space="preserve">Electronics </w:t>
            </w:r>
            <w:r>
              <w:rPr>
                <w:b/>
                <w:spacing w:val="-2"/>
              </w:rPr>
              <w:t>Engineering)</w:t>
            </w:r>
          </w:p>
        </w:tc>
      </w:tr>
      <w:tr w:rsidR="00B6477F" w14:paraId="67487CC6" w14:textId="77777777">
        <w:trPr>
          <w:trHeight w:val="1602"/>
        </w:trPr>
        <w:tc>
          <w:tcPr>
            <w:tcW w:w="521" w:type="dxa"/>
            <w:textDirection w:val="btLr"/>
          </w:tcPr>
          <w:p w14:paraId="3120D58F" w14:textId="77777777" w:rsidR="00B6477F" w:rsidRDefault="00000000">
            <w:pPr>
              <w:pStyle w:val="TableParagraph"/>
              <w:spacing w:before="15"/>
              <w:ind w:left="66"/>
              <w:rPr>
                <w:b/>
                <w:sz w:val="24"/>
              </w:rPr>
            </w:pPr>
            <w:r>
              <w:rPr>
                <w:b/>
                <w:sz w:val="24"/>
              </w:rPr>
              <w:t>Sr.</w:t>
            </w:r>
            <w:r>
              <w:rPr>
                <w:b/>
                <w:spacing w:val="-1"/>
                <w:sz w:val="24"/>
              </w:rPr>
              <w:t xml:space="preserve"> </w:t>
            </w:r>
            <w:r>
              <w:rPr>
                <w:b/>
                <w:spacing w:val="-5"/>
                <w:sz w:val="24"/>
              </w:rPr>
              <w:t>No.</w:t>
            </w:r>
          </w:p>
        </w:tc>
        <w:tc>
          <w:tcPr>
            <w:tcW w:w="991" w:type="dxa"/>
            <w:textDirection w:val="btLr"/>
          </w:tcPr>
          <w:p w14:paraId="53AD9036" w14:textId="77777777" w:rsidR="00B6477F" w:rsidRDefault="00000000">
            <w:pPr>
              <w:pStyle w:val="TableParagraph"/>
              <w:spacing w:before="13"/>
              <w:ind w:left="119"/>
              <w:rPr>
                <w:b/>
                <w:sz w:val="24"/>
              </w:rPr>
            </w:pPr>
            <w:r>
              <w:rPr>
                <w:b/>
                <w:spacing w:val="-2"/>
                <w:sz w:val="24"/>
              </w:rPr>
              <w:t>Semester</w:t>
            </w:r>
          </w:p>
        </w:tc>
        <w:tc>
          <w:tcPr>
            <w:tcW w:w="720" w:type="dxa"/>
            <w:textDirection w:val="btLr"/>
          </w:tcPr>
          <w:p w14:paraId="44824979" w14:textId="77777777" w:rsidR="00B6477F" w:rsidRDefault="00000000">
            <w:pPr>
              <w:pStyle w:val="TableParagraph"/>
              <w:spacing w:before="13" w:line="247" w:lineRule="auto"/>
              <w:ind w:left="119" w:right="254"/>
              <w:rPr>
                <w:b/>
                <w:sz w:val="24"/>
              </w:rPr>
            </w:pPr>
            <w:proofErr w:type="spellStart"/>
            <w:r>
              <w:rPr>
                <w:b/>
                <w:spacing w:val="-2"/>
                <w:sz w:val="24"/>
              </w:rPr>
              <w:t>Programme</w:t>
            </w:r>
            <w:proofErr w:type="spellEnd"/>
            <w:r>
              <w:rPr>
                <w:b/>
                <w:spacing w:val="-2"/>
                <w:sz w:val="24"/>
              </w:rPr>
              <w:t xml:space="preserve"> Elective</w:t>
            </w:r>
          </w:p>
        </w:tc>
        <w:tc>
          <w:tcPr>
            <w:tcW w:w="1979" w:type="dxa"/>
            <w:textDirection w:val="btLr"/>
          </w:tcPr>
          <w:p w14:paraId="55498956" w14:textId="77777777" w:rsidR="00B6477F" w:rsidRDefault="00000000">
            <w:pPr>
              <w:pStyle w:val="TableParagraph"/>
              <w:spacing w:before="13"/>
              <w:ind w:left="119"/>
              <w:rPr>
                <w:b/>
                <w:sz w:val="24"/>
              </w:rPr>
            </w:pPr>
            <w:r>
              <w:rPr>
                <w:b/>
                <w:sz w:val="24"/>
              </w:rPr>
              <w:t>Course</w:t>
            </w:r>
            <w:r>
              <w:rPr>
                <w:b/>
                <w:spacing w:val="-2"/>
                <w:sz w:val="24"/>
              </w:rPr>
              <w:t xml:space="preserve"> </w:t>
            </w:r>
            <w:r>
              <w:rPr>
                <w:b/>
                <w:spacing w:val="-4"/>
                <w:sz w:val="24"/>
              </w:rPr>
              <w:t>Code</w:t>
            </w:r>
          </w:p>
        </w:tc>
        <w:tc>
          <w:tcPr>
            <w:tcW w:w="3420" w:type="dxa"/>
            <w:textDirection w:val="btLr"/>
          </w:tcPr>
          <w:p w14:paraId="0126950B" w14:textId="77777777" w:rsidR="00B6477F" w:rsidRDefault="00000000">
            <w:pPr>
              <w:pStyle w:val="TableParagraph"/>
              <w:spacing w:before="5"/>
              <w:ind w:left="179"/>
              <w:rPr>
                <w:b/>
                <w:sz w:val="24"/>
              </w:rPr>
            </w:pPr>
            <w:r>
              <w:rPr>
                <w:b/>
                <w:sz w:val="24"/>
              </w:rPr>
              <w:t>Course</w:t>
            </w:r>
            <w:r>
              <w:rPr>
                <w:b/>
                <w:spacing w:val="-2"/>
                <w:sz w:val="24"/>
              </w:rPr>
              <w:t xml:space="preserve"> Title</w:t>
            </w:r>
          </w:p>
        </w:tc>
        <w:tc>
          <w:tcPr>
            <w:tcW w:w="1348" w:type="dxa"/>
            <w:textDirection w:val="btLr"/>
          </w:tcPr>
          <w:p w14:paraId="40307095" w14:textId="77777777" w:rsidR="00B6477F" w:rsidRDefault="00000000">
            <w:pPr>
              <w:pStyle w:val="TableParagraph"/>
              <w:spacing w:before="6"/>
              <w:ind w:left="93"/>
              <w:rPr>
                <w:b/>
                <w:sz w:val="24"/>
              </w:rPr>
            </w:pPr>
            <w:proofErr w:type="spellStart"/>
            <w:r>
              <w:rPr>
                <w:b/>
                <w:spacing w:val="-2"/>
                <w:sz w:val="24"/>
              </w:rPr>
              <w:t>Hrs</w:t>
            </w:r>
            <w:proofErr w:type="spellEnd"/>
            <w:r>
              <w:rPr>
                <w:b/>
                <w:spacing w:val="-2"/>
                <w:sz w:val="24"/>
              </w:rPr>
              <w:t>/week</w:t>
            </w:r>
          </w:p>
        </w:tc>
        <w:tc>
          <w:tcPr>
            <w:tcW w:w="720" w:type="dxa"/>
            <w:textDirection w:val="btLr"/>
          </w:tcPr>
          <w:p w14:paraId="1D5BD6B4" w14:textId="77777777" w:rsidR="00B6477F" w:rsidRDefault="00000000">
            <w:pPr>
              <w:pStyle w:val="TableParagraph"/>
              <w:spacing w:before="7"/>
              <w:ind w:left="177"/>
              <w:rPr>
                <w:b/>
                <w:sz w:val="24"/>
              </w:rPr>
            </w:pPr>
            <w:r>
              <w:rPr>
                <w:b/>
                <w:spacing w:val="-2"/>
                <w:sz w:val="24"/>
              </w:rPr>
              <w:t>Credits</w:t>
            </w:r>
          </w:p>
        </w:tc>
      </w:tr>
      <w:tr w:rsidR="00B6477F" w14:paraId="4F70C74E" w14:textId="77777777">
        <w:trPr>
          <w:trHeight w:val="551"/>
        </w:trPr>
        <w:tc>
          <w:tcPr>
            <w:tcW w:w="521" w:type="dxa"/>
          </w:tcPr>
          <w:p w14:paraId="62E79969" w14:textId="77777777" w:rsidR="00B6477F" w:rsidRDefault="00000000">
            <w:pPr>
              <w:pStyle w:val="TableParagraph"/>
              <w:spacing w:line="275" w:lineRule="exact"/>
              <w:ind w:left="203"/>
              <w:rPr>
                <w:sz w:val="24"/>
              </w:rPr>
            </w:pPr>
            <w:r>
              <w:rPr>
                <w:spacing w:val="-5"/>
                <w:sz w:val="24"/>
              </w:rPr>
              <w:t>1.</w:t>
            </w:r>
          </w:p>
        </w:tc>
        <w:tc>
          <w:tcPr>
            <w:tcW w:w="991" w:type="dxa"/>
          </w:tcPr>
          <w:p w14:paraId="69F5370B" w14:textId="77777777" w:rsidR="00B6477F" w:rsidRDefault="00000000">
            <w:pPr>
              <w:pStyle w:val="TableParagraph"/>
              <w:spacing w:line="275" w:lineRule="exact"/>
              <w:ind w:left="100"/>
              <w:rPr>
                <w:sz w:val="24"/>
              </w:rPr>
            </w:pPr>
            <w:r>
              <w:rPr>
                <w:spacing w:val="-10"/>
                <w:sz w:val="24"/>
              </w:rPr>
              <w:t>V</w:t>
            </w:r>
          </w:p>
          <w:p w14:paraId="7F4DA265" w14:textId="77777777" w:rsidR="00B6477F" w:rsidRDefault="00000000">
            <w:pPr>
              <w:pStyle w:val="TableParagraph"/>
              <w:spacing w:line="256" w:lineRule="exact"/>
              <w:ind w:left="100"/>
              <w:rPr>
                <w:sz w:val="24"/>
              </w:rPr>
            </w:pPr>
            <w:r>
              <w:rPr>
                <w:spacing w:val="-2"/>
                <w:sz w:val="24"/>
              </w:rPr>
              <w:t>(odd)</w:t>
            </w:r>
          </w:p>
        </w:tc>
        <w:tc>
          <w:tcPr>
            <w:tcW w:w="720" w:type="dxa"/>
          </w:tcPr>
          <w:p w14:paraId="605BF121" w14:textId="77777777" w:rsidR="00B6477F" w:rsidRDefault="00000000">
            <w:pPr>
              <w:pStyle w:val="TableParagraph"/>
              <w:spacing w:line="275" w:lineRule="exact"/>
              <w:ind w:left="38"/>
              <w:jc w:val="center"/>
              <w:rPr>
                <w:sz w:val="24"/>
              </w:rPr>
            </w:pPr>
            <w:r>
              <w:rPr>
                <w:spacing w:val="-2"/>
                <w:sz w:val="24"/>
              </w:rPr>
              <w:t>PE-</w:t>
            </w:r>
            <w:r>
              <w:rPr>
                <w:spacing w:val="-10"/>
                <w:sz w:val="24"/>
              </w:rPr>
              <w:t>1</w:t>
            </w:r>
          </w:p>
        </w:tc>
        <w:tc>
          <w:tcPr>
            <w:tcW w:w="1979" w:type="dxa"/>
          </w:tcPr>
          <w:p w14:paraId="423E6351" w14:textId="77777777" w:rsidR="00B6477F" w:rsidRDefault="00000000">
            <w:pPr>
              <w:pStyle w:val="TableParagraph"/>
              <w:spacing w:line="275" w:lineRule="exact"/>
              <w:ind w:left="129"/>
              <w:rPr>
                <w:sz w:val="24"/>
              </w:rPr>
            </w:pPr>
            <w:r>
              <w:rPr>
                <w:spacing w:val="-2"/>
                <w:sz w:val="24"/>
              </w:rPr>
              <w:t>BTEE-504A-</w:t>
            </w:r>
            <w:r>
              <w:rPr>
                <w:spacing w:val="-5"/>
                <w:sz w:val="24"/>
              </w:rPr>
              <w:t>18</w:t>
            </w:r>
          </w:p>
        </w:tc>
        <w:tc>
          <w:tcPr>
            <w:tcW w:w="3420" w:type="dxa"/>
          </w:tcPr>
          <w:p w14:paraId="6E74FC94" w14:textId="77777777" w:rsidR="00B6477F" w:rsidRDefault="00000000">
            <w:pPr>
              <w:pStyle w:val="TableParagraph"/>
              <w:spacing w:line="275" w:lineRule="exact"/>
              <w:ind w:left="181"/>
              <w:rPr>
                <w:sz w:val="24"/>
              </w:rPr>
            </w:pPr>
            <w:r>
              <w:rPr>
                <w:sz w:val="24"/>
              </w:rPr>
              <w:t>Electrical</w:t>
            </w:r>
            <w:r>
              <w:rPr>
                <w:spacing w:val="-2"/>
                <w:sz w:val="24"/>
              </w:rPr>
              <w:t xml:space="preserve"> </w:t>
            </w:r>
            <w:r>
              <w:rPr>
                <w:sz w:val="24"/>
              </w:rPr>
              <w:t>Engineering</w:t>
            </w:r>
            <w:r>
              <w:rPr>
                <w:spacing w:val="-1"/>
                <w:sz w:val="24"/>
              </w:rPr>
              <w:t xml:space="preserve"> </w:t>
            </w:r>
            <w:r>
              <w:rPr>
                <w:spacing w:val="-2"/>
                <w:sz w:val="24"/>
              </w:rPr>
              <w:t>Materials</w:t>
            </w:r>
          </w:p>
        </w:tc>
        <w:tc>
          <w:tcPr>
            <w:tcW w:w="1348" w:type="dxa"/>
          </w:tcPr>
          <w:p w14:paraId="190AB806" w14:textId="77777777" w:rsidR="00B6477F" w:rsidRDefault="00000000">
            <w:pPr>
              <w:pStyle w:val="TableParagraph"/>
              <w:spacing w:line="275" w:lineRule="exact"/>
              <w:ind w:left="95"/>
              <w:rPr>
                <w:sz w:val="24"/>
              </w:rPr>
            </w:pPr>
            <w:r>
              <w:rPr>
                <w:spacing w:val="-2"/>
                <w:sz w:val="24"/>
              </w:rPr>
              <w:t>3L:0T:0P</w:t>
            </w:r>
          </w:p>
        </w:tc>
        <w:tc>
          <w:tcPr>
            <w:tcW w:w="720" w:type="dxa"/>
          </w:tcPr>
          <w:p w14:paraId="4B427434" w14:textId="77777777" w:rsidR="00B6477F" w:rsidRDefault="00000000">
            <w:pPr>
              <w:pStyle w:val="TableParagraph"/>
              <w:spacing w:line="275" w:lineRule="exact"/>
              <w:ind w:right="85"/>
              <w:jc w:val="right"/>
              <w:rPr>
                <w:sz w:val="24"/>
              </w:rPr>
            </w:pPr>
            <w:r>
              <w:rPr>
                <w:spacing w:val="-10"/>
                <w:sz w:val="24"/>
              </w:rPr>
              <w:t>3</w:t>
            </w:r>
          </w:p>
        </w:tc>
      </w:tr>
      <w:tr w:rsidR="00B6477F" w14:paraId="155832F4" w14:textId="77777777">
        <w:trPr>
          <w:trHeight w:val="551"/>
        </w:trPr>
        <w:tc>
          <w:tcPr>
            <w:tcW w:w="521" w:type="dxa"/>
          </w:tcPr>
          <w:p w14:paraId="349AE210" w14:textId="77777777" w:rsidR="00B6477F" w:rsidRDefault="00000000">
            <w:pPr>
              <w:pStyle w:val="TableParagraph"/>
              <w:spacing w:line="275" w:lineRule="exact"/>
              <w:ind w:left="196"/>
              <w:rPr>
                <w:sz w:val="24"/>
              </w:rPr>
            </w:pPr>
            <w:r>
              <w:rPr>
                <w:spacing w:val="-5"/>
                <w:sz w:val="24"/>
              </w:rPr>
              <w:t>2.</w:t>
            </w:r>
          </w:p>
        </w:tc>
        <w:tc>
          <w:tcPr>
            <w:tcW w:w="991" w:type="dxa"/>
          </w:tcPr>
          <w:p w14:paraId="34DF5AC7" w14:textId="77777777" w:rsidR="00B6477F" w:rsidRDefault="00000000">
            <w:pPr>
              <w:pStyle w:val="TableParagraph"/>
              <w:spacing w:line="275" w:lineRule="exact"/>
              <w:ind w:left="100"/>
              <w:rPr>
                <w:sz w:val="24"/>
              </w:rPr>
            </w:pPr>
            <w:r>
              <w:rPr>
                <w:spacing w:val="-10"/>
                <w:sz w:val="24"/>
              </w:rPr>
              <w:t>V</w:t>
            </w:r>
          </w:p>
          <w:p w14:paraId="77AA4B66" w14:textId="77777777" w:rsidR="00B6477F" w:rsidRDefault="00000000">
            <w:pPr>
              <w:pStyle w:val="TableParagraph"/>
              <w:spacing w:line="256" w:lineRule="exact"/>
              <w:ind w:left="100"/>
              <w:rPr>
                <w:sz w:val="24"/>
              </w:rPr>
            </w:pPr>
            <w:r>
              <w:rPr>
                <w:spacing w:val="-2"/>
                <w:sz w:val="24"/>
              </w:rPr>
              <w:t>(odd)</w:t>
            </w:r>
          </w:p>
        </w:tc>
        <w:tc>
          <w:tcPr>
            <w:tcW w:w="720" w:type="dxa"/>
          </w:tcPr>
          <w:p w14:paraId="5B1B705B" w14:textId="77777777" w:rsidR="00B6477F" w:rsidRDefault="00000000">
            <w:pPr>
              <w:pStyle w:val="TableParagraph"/>
              <w:spacing w:line="275" w:lineRule="exact"/>
              <w:ind w:left="38"/>
              <w:jc w:val="center"/>
              <w:rPr>
                <w:sz w:val="24"/>
              </w:rPr>
            </w:pPr>
            <w:r>
              <w:rPr>
                <w:spacing w:val="-2"/>
                <w:sz w:val="24"/>
              </w:rPr>
              <w:t>PE-</w:t>
            </w:r>
            <w:r>
              <w:rPr>
                <w:spacing w:val="-10"/>
                <w:sz w:val="24"/>
              </w:rPr>
              <w:t>1</w:t>
            </w:r>
          </w:p>
        </w:tc>
        <w:tc>
          <w:tcPr>
            <w:tcW w:w="1979" w:type="dxa"/>
          </w:tcPr>
          <w:p w14:paraId="46B226E7" w14:textId="77777777" w:rsidR="00B6477F" w:rsidRDefault="00000000">
            <w:pPr>
              <w:pStyle w:val="TableParagraph"/>
              <w:spacing w:line="275" w:lineRule="exact"/>
              <w:ind w:left="129"/>
              <w:rPr>
                <w:sz w:val="24"/>
              </w:rPr>
            </w:pPr>
            <w:r>
              <w:rPr>
                <w:spacing w:val="-2"/>
                <w:sz w:val="24"/>
              </w:rPr>
              <w:t>BTEE-504B-</w:t>
            </w:r>
            <w:r>
              <w:rPr>
                <w:spacing w:val="-5"/>
                <w:sz w:val="24"/>
              </w:rPr>
              <w:t>18</w:t>
            </w:r>
          </w:p>
        </w:tc>
        <w:tc>
          <w:tcPr>
            <w:tcW w:w="3420" w:type="dxa"/>
          </w:tcPr>
          <w:p w14:paraId="3B8B4F93" w14:textId="77777777" w:rsidR="00B6477F" w:rsidRDefault="00000000">
            <w:pPr>
              <w:pStyle w:val="TableParagraph"/>
              <w:spacing w:line="275" w:lineRule="exact"/>
              <w:ind w:left="181"/>
              <w:rPr>
                <w:sz w:val="24"/>
              </w:rPr>
            </w:pPr>
            <w:r>
              <w:rPr>
                <w:sz w:val="24"/>
              </w:rPr>
              <w:t>Switchgear</w:t>
            </w:r>
            <w:r>
              <w:rPr>
                <w:spacing w:val="-3"/>
                <w:sz w:val="24"/>
              </w:rPr>
              <w:t xml:space="preserve"> </w:t>
            </w:r>
            <w:r>
              <w:rPr>
                <w:sz w:val="24"/>
              </w:rPr>
              <w:t>and</w:t>
            </w:r>
            <w:r>
              <w:rPr>
                <w:spacing w:val="-2"/>
                <w:sz w:val="24"/>
              </w:rPr>
              <w:t xml:space="preserve"> Protection</w:t>
            </w:r>
          </w:p>
        </w:tc>
        <w:tc>
          <w:tcPr>
            <w:tcW w:w="1348" w:type="dxa"/>
          </w:tcPr>
          <w:p w14:paraId="6A788434" w14:textId="77777777" w:rsidR="00B6477F" w:rsidRDefault="00000000">
            <w:pPr>
              <w:pStyle w:val="TableParagraph"/>
              <w:spacing w:line="275" w:lineRule="exact"/>
              <w:ind w:left="95"/>
              <w:rPr>
                <w:sz w:val="24"/>
              </w:rPr>
            </w:pPr>
            <w:r>
              <w:rPr>
                <w:spacing w:val="-2"/>
                <w:sz w:val="24"/>
              </w:rPr>
              <w:t>3L:0T:0P</w:t>
            </w:r>
          </w:p>
        </w:tc>
        <w:tc>
          <w:tcPr>
            <w:tcW w:w="720" w:type="dxa"/>
          </w:tcPr>
          <w:p w14:paraId="2C74BBDF" w14:textId="77777777" w:rsidR="00B6477F" w:rsidRDefault="00000000">
            <w:pPr>
              <w:pStyle w:val="TableParagraph"/>
              <w:spacing w:line="275" w:lineRule="exact"/>
              <w:ind w:right="85"/>
              <w:jc w:val="right"/>
              <w:rPr>
                <w:sz w:val="24"/>
              </w:rPr>
            </w:pPr>
            <w:r>
              <w:rPr>
                <w:spacing w:val="-10"/>
                <w:sz w:val="24"/>
              </w:rPr>
              <w:t>3</w:t>
            </w:r>
          </w:p>
        </w:tc>
      </w:tr>
      <w:tr w:rsidR="00B6477F" w14:paraId="3CA55AD9" w14:textId="77777777">
        <w:trPr>
          <w:trHeight w:val="554"/>
        </w:trPr>
        <w:tc>
          <w:tcPr>
            <w:tcW w:w="521" w:type="dxa"/>
          </w:tcPr>
          <w:p w14:paraId="73A7856B" w14:textId="77777777" w:rsidR="00B6477F" w:rsidRDefault="00000000">
            <w:pPr>
              <w:pStyle w:val="TableParagraph"/>
              <w:spacing w:before="1"/>
              <w:ind w:left="196"/>
              <w:rPr>
                <w:sz w:val="24"/>
              </w:rPr>
            </w:pPr>
            <w:r>
              <w:rPr>
                <w:spacing w:val="-5"/>
                <w:sz w:val="24"/>
              </w:rPr>
              <w:t>3.</w:t>
            </w:r>
          </w:p>
        </w:tc>
        <w:tc>
          <w:tcPr>
            <w:tcW w:w="991" w:type="dxa"/>
          </w:tcPr>
          <w:p w14:paraId="7CB63E59" w14:textId="77777777" w:rsidR="00B6477F" w:rsidRDefault="00000000">
            <w:pPr>
              <w:pStyle w:val="TableParagraph"/>
              <w:spacing w:before="1"/>
              <w:ind w:left="100"/>
              <w:rPr>
                <w:sz w:val="24"/>
              </w:rPr>
            </w:pPr>
            <w:r>
              <w:rPr>
                <w:spacing w:val="-10"/>
                <w:sz w:val="24"/>
              </w:rPr>
              <w:t>V</w:t>
            </w:r>
          </w:p>
          <w:p w14:paraId="7682CC7F" w14:textId="77777777" w:rsidR="00B6477F" w:rsidRDefault="00000000">
            <w:pPr>
              <w:pStyle w:val="TableParagraph"/>
              <w:spacing w:line="256" w:lineRule="exact"/>
              <w:ind w:left="100"/>
              <w:rPr>
                <w:sz w:val="24"/>
              </w:rPr>
            </w:pPr>
            <w:r>
              <w:rPr>
                <w:spacing w:val="-2"/>
                <w:sz w:val="24"/>
              </w:rPr>
              <w:t>(odd)</w:t>
            </w:r>
          </w:p>
        </w:tc>
        <w:tc>
          <w:tcPr>
            <w:tcW w:w="720" w:type="dxa"/>
          </w:tcPr>
          <w:p w14:paraId="12EC2132" w14:textId="77777777" w:rsidR="00B6477F" w:rsidRDefault="00000000">
            <w:pPr>
              <w:pStyle w:val="TableParagraph"/>
              <w:spacing w:before="1"/>
              <w:ind w:left="38"/>
              <w:jc w:val="center"/>
              <w:rPr>
                <w:sz w:val="24"/>
              </w:rPr>
            </w:pPr>
            <w:r>
              <w:rPr>
                <w:spacing w:val="-2"/>
                <w:sz w:val="24"/>
              </w:rPr>
              <w:t>PE-</w:t>
            </w:r>
            <w:r>
              <w:rPr>
                <w:spacing w:val="-10"/>
                <w:sz w:val="24"/>
              </w:rPr>
              <w:t>1</w:t>
            </w:r>
          </w:p>
        </w:tc>
        <w:tc>
          <w:tcPr>
            <w:tcW w:w="1979" w:type="dxa"/>
          </w:tcPr>
          <w:p w14:paraId="07C234CA" w14:textId="77777777" w:rsidR="00B6477F" w:rsidRDefault="00000000">
            <w:pPr>
              <w:pStyle w:val="TableParagraph"/>
              <w:spacing w:before="1"/>
              <w:ind w:left="129"/>
              <w:rPr>
                <w:sz w:val="24"/>
              </w:rPr>
            </w:pPr>
            <w:r>
              <w:rPr>
                <w:spacing w:val="-2"/>
                <w:sz w:val="24"/>
              </w:rPr>
              <w:t>BTEE-504C-</w:t>
            </w:r>
            <w:r>
              <w:rPr>
                <w:spacing w:val="-5"/>
                <w:sz w:val="24"/>
              </w:rPr>
              <w:t>18</w:t>
            </w:r>
          </w:p>
        </w:tc>
        <w:tc>
          <w:tcPr>
            <w:tcW w:w="3420" w:type="dxa"/>
          </w:tcPr>
          <w:p w14:paraId="406FD0A5" w14:textId="77777777" w:rsidR="00B6477F" w:rsidRDefault="00000000">
            <w:pPr>
              <w:pStyle w:val="TableParagraph"/>
              <w:spacing w:before="1"/>
              <w:ind w:left="181"/>
              <w:rPr>
                <w:sz w:val="24"/>
              </w:rPr>
            </w:pPr>
            <w:r>
              <w:rPr>
                <w:sz w:val="24"/>
              </w:rPr>
              <w:t>Electrical</w:t>
            </w:r>
            <w:r>
              <w:rPr>
                <w:spacing w:val="-4"/>
                <w:sz w:val="24"/>
              </w:rPr>
              <w:t xml:space="preserve"> </w:t>
            </w:r>
            <w:r>
              <w:rPr>
                <w:sz w:val="24"/>
              </w:rPr>
              <w:t>Machine</w:t>
            </w:r>
            <w:r>
              <w:rPr>
                <w:spacing w:val="-2"/>
                <w:sz w:val="24"/>
              </w:rPr>
              <w:t xml:space="preserve"> Design</w:t>
            </w:r>
          </w:p>
        </w:tc>
        <w:tc>
          <w:tcPr>
            <w:tcW w:w="1348" w:type="dxa"/>
          </w:tcPr>
          <w:p w14:paraId="1CA42AAD" w14:textId="77777777" w:rsidR="00B6477F" w:rsidRDefault="00000000">
            <w:pPr>
              <w:pStyle w:val="TableParagraph"/>
              <w:spacing w:before="1"/>
              <w:ind w:left="95"/>
              <w:rPr>
                <w:b/>
                <w:sz w:val="24"/>
              </w:rPr>
            </w:pPr>
            <w:r>
              <w:rPr>
                <w:b/>
                <w:spacing w:val="-2"/>
                <w:sz w:val="24"/>
              </w:rPr>
              <w:t>3L:0T:0P</w:t>
            </w:r>
          </w:p>
        </w:tc>
        <w:tc>
          <w:tcPr>
            <w:tcW w:w="720" w:type="dxa"/>
          </w:tcPr>
          <w:p w14:paraId="6105F56E" w14:textId="77777777" w:rsidR="00B6477F" w:rsidRDefault="00000000">
            <w:pPr>
              <w:pStyle w:val="TableParagraph"/>
              <w:spacing w:before="1"/>
              <w:ind w:right="85"/>
              <w:jc w:val="right"/>
              <w:rPr>
                <w:sz w:val="24"/>
              </w:rPr>
            </w:pPr>
            <w:r>
              <w:rPr>
                <w:spacing w:val="-10"/>
                <w:sz w:val="24"/>
              </w:rPr>
              <w:t>3</w:t>
            </w:r>
          </w:p>
        </w:tc>
      </w:tr>
      <w:tr w:rsidR="00B6477F" w14:paraId="004F9073" w14:textId="77777777">
        <w:trPr>
          <w:trHeight w:val="551"/>
        </w:trPr>
        <w:tc>
          <w:tcPr>
            <w:tcW w:w="521" w:type="dxa"/>
          </w:tcPr>
          <w:p w14:paraId="2E9B012A" w14:textId="77777777" w:rsidR="00B6477F" w:rsidRDefault="00000000">
            <w:pPr>
              <w:pStyle w:val="TableParagraph"/>
              <w:spacing w:line="275" w:lineRule="exact"/>
              <w:ind w:left="196"/>
              <w:rPr>
                <w:sz w:val="24"/>
              </w:rPr>
            </w:pPr>
            <w:r>
              <w:rPr>
                <w:spacing w:val="-5"/>
                <w:sz w:val="24"/>
              </w:rPr>
              <w:t>4.</w:t>
            </w:r>
          </w:p>
        </w:tc>
        <w:tc>
          <w:tcPr>
            <w:tcW w:w="991" w:type="dxa"/>
          </w:tcPr>
          <w:p w14:paraId="0B8862EE" w14:textId="77777777" w:rsidR="00B6477F" w:rsidRDefault="00000000">
            <w:pPr>
              <w:pStyle w:val="TableParagraph"/>
              <w:spacing w:line="275" w:lineRule="exact"/>
              <w:ind w:left="100"/>
              <w:rPr>
                <w:sz w:val="24"/>
              </w:rPr>
            </w:pPr>
            <w:r>
              <w:rPr>
                <w:spacing w:val="-10"/>
                <w:sz w:val="24"/>
              </w:rPr>
              <w:t>V</w:t>
            </w:r>
          </w:p>
          <w:p w14:paraId="0A48008F" w14:textId="77777777" w:rsidR="00B6477F" w:rsidRDefault="00000000">
            <w:pPr>
              <w:pStyle w:val="TableParagraph"/>
              <w:spacing w:line="256" w:lineRule="exact"/>
              <w:ind w:left="100"/>
              <w:rPr>
                <w:sz w:val="24"/>
              </w:rPr>
            </w:pPr>
            <w:r>
              <w:rPr>
                <w:spacing w:val="-2"/>
                <w:sz w:val="24"/>
              </w:rPr>
              <w:t>(odd)</w:t>
            </w:r>
          </w:p>
        </w:tc>
        <w:tc>
          <w:tcPr>
            <w:tcW w:w="720" w:type="dxa"/>
          </w:tcPr>
          <w:p w14:paraId="074A14FE" w14:textId="77777777" w:rsidR="00B6477F" w:rsidRDefault="00000000">
            <w:pPr>
              <w:pStyle w:val="TableParagraph"/>
              <w:spacing w:line="275" w:lineRule="exact"/>
              <w:ind w:left="38"/>
              <w:jc w:val="center"/>
              <w:rPr>
                <w:sz w:val="24"/>
              </w:rPr>
            </w:pPr>
            <w:r>
              <w:rPr>
                <w:spacing w:val="-2"/>
                <w:sz w:val="24"/>
              </w:rPr>
              <w:t>PE-</w:t>
            </w:r>
            <w:r>
              <w:rPr>
                <w:spacing w:val="-10"/>
                <w:sz w:val="24"/>
              </w:rPr>
              <w:t>1</w:t>
            </w:r>
          </w:p>
        </w:tc>
        <w:tc>
          <w:tcPr>
            <w:tcW w:w="1979" w:type="dxa"/>
          </w:tcPr>
          <w:p w14:paraId="4013F9BD" w14:textId="77777777" w:rsidR="00B6477F" w:rsidRDefault="00000000">
            <w:pPr>
              <w:pStyle w:val="TableParagraph"/>
              <w:spacing w:line="275" w:lineRule="exact"/>
              <w:ind w:left="129"/>
              <w:rPr>
                <w:b/>
                <w:sz w:val="24"/>
              </w:rPr>
            </w:pPr>
            <w:r>
              <w:rPr>
                <w:b/>
                <w:spacing w:val="-2"/>
                <w:sz w:val="24"/>
              </w:rPr>
              <w:t>BTEEE-504D-</w:t>
            </w:r>
            <w:r>
              <w:rPr>
                <w:b/>
                <w:spacing w:val="-5"/>
                <w:sz w:val="24"/>
              </w:rPr>
              <w:t>18</w:t>
            </w:r>
          </w:p>
        </w:tc>
        <w:tc>
          <w:tcPr>
            <w:tcW w:w="3420" w:type="dxa"/>
          </w:tcPr>
          <w:p w14:paraId="59609A9B" w14:textId="77777777" w:rsidR="00B6477F" w:rsidRDefault="00000000">
            <w:pPr>
              <w:pStyle w:val="TableParagraph"/>
              <w:spacing w:line="275" w:lineRule="exact"/>
              <w:ind w:left="181"/>
              <w:rPr>
                <w:b/>
                <w:sz w:val="24"/>
              </w:rPr>
            </w:pPr>
            <w:r>
              <w:rPr>
                <w:b/>
                <w:sz w:val="24"/>
              </w:rPr>
              <w:t>Computer</w:t>
            </w:r>
            <w:r>
              <w:rPr>
                <w:b/>
                <w:spacing w:val="-3"/>
                <w:sz w:val="24"/>
              </w:rPr>
              <w:t xml:space="preserve"> </w:t>
            </w:r>
            <w:r>
              <w:rPr>
                <w:b/>
                <w:spacing w:val="-2"/>
                <w:sz w:val="24"/>
              </w:rPr>
              <w:t>Architecture</w:t>
            </w:r>
          </w:p>
        </w:tc>
        <w:tc>
          <w:tcPr>
            <w:tcW w:w="1348" w:type="dxa"/>
          </w:tcPr>
          <w:p w14:paraId="6A180911" w14:textId="77777777" w:rsidR="00B6477F" w:rsidRDefault="00000000">
            <w:pPr>
              <w:pStyle w:val="TableParagraph"/>
              <w:spacing w:line="275" w:lineRule="exact"/>
              <w:ind w:left="95"/>
              <w:rPr>
                <w:b/>
                <w:sz w:val="24"/>
              </w:rPr>
            </w:pPr>
            <w:r>
              <w:rPr>
                <w:b/>
                <w:spacing w:val="-2"/>
                <w:sz w:val="24"/>
              </w:rPr>
              <w:t>3L:0T:0P</w:t>
            </w:r>
          </w:p>
        </w:tc>
        <w:tc>
          <w:tcPr>
            <w:tcW w:w="720" w:type="dxa"/>
          </w:tcPr>
          <w:p w14:paraId="3720CC6F" w14:textId="77777777" w:rsidR="00B6477F" w:rsidRDefault="00000000">
            <w:pPr>
              <w:pStyle w:val="TableParagraph"/>
              <w:spacing w:line="275" w:lineRule="exact"/>
              <w:ind w:right="85"/>
              <w:jc w:val="right"/>
              <w:rPr>
                <w:sz w:val="24"/>
              </w:rPr>
            </w:pPr>
            <w:r>
              <w:rPr>
                <w:spacing w:val="-10"/>
                <w:sz w:val="24"/>
              </w:rPr>
              <w:t>3</w:t>
            </w:r>
          </w:p>
        </w:tc>
      </w:tr>
      <w:tr w:rsidR="00B6477F" w14:paraId="323A78C4" w14:textId="77777777">
        <w:trPr>
          <w:trHeight w:val="551"/>
        </w:trPr>
        <w:tc>
          <w:tcPr>
            <w:tcW w:w="521" w:type="dxa"/>
          </w:tcPr>
          <w:p w14:paraId="07654241" w14:textId="77777777" w:rsidR="00B6477F" w:rsidRDefault="00000000">
            <w:pPr>
              <w:pStyle w:val="TableParagraph"/>
              <w:spacing w:line="275" w:lineRule="exact"/>
              <w:ind w:left="196"/>
              <w:rPr>
                <w:sz w:val="24"/>
              </w:rPr>
            </w:pPr>
            <w:r>
              <w:rPr>
                <w:spacing w:val="-5"/>
                <w:sz w:val="24"/>
              </w:rPr>
              <w:t>5.</w:t>
            </w:r>
          </w:p>
        </w:tc>
        <w:tc>
          <w:tcPr>
            <w:tcW w:w="991" w:type="dxa"/>
          </w:tcPr>
          <w:p w14:paraId="52AB6D1D" w14:textId="77777777" w:rsidR="00B6477F" w:rsidRDefault="00000000">
            <w:pPr>
              <w:pStyle w:val="TableParagraph"/>
              <w:spacing w:line="275" w:lineRule="exact"/>
              <w:ind w:left="100"/>
              <w:rPr>
                <w:sz w:val="24"/>
              </w:rPr>
            </w:pPr>
            <w:r>
              <w:rPr>
                <w:spacing w:val="-5"/>
                <w:sz w:val="24"/>
              </w:rPr>
              <w:t>VI</w:t>
            </w:r>
          </w:p>
          <w:p w14:paraId="1585CDEA" w14:textId="77777777" w:rsidR="00B6477F" w:rsidRDefault="00000000">
            <w:pPr>
              <w:pStyle w:val="TableParagraph"/>
              <w:spacing w:line="256" w:lineRule="exact"/>
              <w:ind w:left="100"/>
              <w:rPr>
                <w:sz w:val="24"/>
              </w:rPr>
            </w:pPr>
            <w:r>
              <w:rPr>
                <w:spacing w:val="-2"/>
                <w:sz w:val="24"/>
              </w:rPr>
              <w:t>(even)</w:t>
            </w:r>
          </w:p>
        </w:tc>
        <w:tc>
          <w:tcPr>
            <w:tcW w:w="720" w:type="dxa"/>
          </w:tcPr>
          <w:p w14:paraId="49395323" w14:textId="77777777" w:rsidR="00B6477F" w:rsidRDefault="00000000">
            <w:pPr>
              <w:pStyle w:val="TableParagraph"/>
              <w:spacing w:line="275" w:lineRule="exact"/>
              <w:ind w:left="38"/>
              <w:jc w:val="center"/>
              <w:rPr>
                <w:sz w:val="24"/>
              </w:rPr>
            </w:pPr>
            <w:r>
              <w:rPr>
                <w:spacing w:val="-2"/>
                <w:sz w:val="24"/>
              </w:rPr>
              <w:t>PE-</w:t>
            </w:r>
            <w:r>
              <w:rPr>
                <w:spacing w:val="-10"/>
                <w:sz w:val="24"/>
              </w:rPr>
              <w:t>2</w:t>
            </w:r>
          </w:p>
        </w:tc>
        <w:tc>
          <w:tcPr>
            <w:tcW w:w="1979" w:type="dxa"/>
          </w:tcPr>
          <w:p w14:paraId="37374A58" w14:textId="77777777" w:rsidR="00B6477F" w:rsidRDefault="00000000">
            <w:pPr>
              <w:pStyle w:val="TableParagraph"/>
              <w:spacing w:line="275" w:lineRule="exact"/>
              <w:ind w:left="129"/>
              <w:rPr>
                <w:sz w:val="24"/>
              </w:rPr>
            </w:pPr>
            <w:r>
              <w:rPr>
                <w:spacing w:val="-2"/>
                <w:sz w:val="24"/>
              </w:rPr>
              <w:t>BTEE-603A-</w:t>
            </w:r>
            <w:r>
              <w:rPr>
                <w:spacing w:val="-5"/>
                <w:sz w:val="24"/>
              </w:rPr>
              <w:t>18</w:t>
            </w:r>
          </w:p>
        </w:tc>
        <w:tc>
          <w:tcPr>
            <w:tcW w:w="3420" w:type="dxa"/>
          </w:tcPr>
          <w:p w14:paraId="5F2BE9A2" w14:textId="77777777" w:rsidR="00B6477F" w:rsidRDefault="00000000">
            <w:pPr>
              <w:pStyle w:val="TableParagraph"/>
              <w:spacing w:line="275" w:lineRule="exact"/>
              <w:ind w:left="181"/>
              <w:rPr>
                <w:sz w:val="24"/>
              </w:rPr>
            </w:pPr>
            <w:r>
              <w:rPr>
                <w:sz w:val="24"/>
              </w:rPr>
              <w:t>Electromagnetic</w:t>
            </w:r>
            <w:r>
              <w:rPr>
                <w:spacing w:val="-5"/>
                <w:sz w:val="24"/>
              </w:rPr>
              <w:t xml:space="preserve"> </w:t>
            </w:r>
            <w:r>
              <w:rPr>
                <w:spacing w:val="-4"/>
                <w:sz w:val="24"/>
              </w:rPr>
              <w:t>Waves</w:t>
            </w:r>
          </w:p>
        </w:tc>
        <w:tc>
          <w:tcPr>
            <w:tcW w:w="1348" w:type="dxa"/>
          </w:tcPr>
          <w:p w14:paraId="32AED99F" w14:textId="77777777" w:rsidR="00B6477F" w:rsidRDefault="00000000">
            <w:pPr>
              <w:pStyle w:val="TableParagraph"/>
              <w:spacing w:line="275" w:lineRule="exact"/>
              <w:ind w:left="95"/>
              <w:rPr>
                <w:sz w:val="24"/>
              </w:rPr>
            </w:pPr>
            <w:r>
              <w:rPr>
                <w:spacing w:val="-2"/>
                <w:sz w:val="24"/>
              </w:rPr>
              <w:t>3L:0T:0P</w:t>
            </w:r>
          </w:p>
        </w:tc>
        <w:tc>
          <w:tcPr>
            <w:tcW w:w="720" w:type="dxa"/>
          </w:tcPr>
          <w:p w14:paraId="78DF8692" w14:textId="77777777" w:rsidR="00B6477F" w:rsidRDefault="00000000">
            <w:pPr>
              <w:pStyle w:val="TableParagraph"/>
              <w:spacing w:line="275" w:lineRule="exact"/>
              <w:ind w:right="85"/>
              <w:jc w:val="right"/>
              <w:rPr>
                <w:sz w:val="24"/>
              </w:rPr>
            </w:pPr>
            <w:r>
              <w:rPr>
                <w:spacing w:val="-10"/>
                <w:sz w:val="24"/>
              </w:rPr>
              <w:t>3</w:t>
            </w:r>
          </w:p>
        </w:tc>
      </w:tr>
      <w:tr w:rsidR="00B6477F" w14:paraId="70B65D1F" w14:textId="77777777">
        <w:trPr>
          <w:trHeight w:val="553"/>
        </w:trPr>
        <w:tc>
          <w:tcPr>
            <w:tcW w:w="521" w:type="dxa"/>
          </w:tcPr>
          <w:p w14:paraId="0837B612" w14:textId="77777777" w:rsidR="00B6477F" w:rsidRDefault="00000000">
            <w:pPr>
              <w:pStyle w:val="TableParagraph"/>
              <w:spacing w:before="1"/>
              <w:ind w:left="196"/>
              <w:rPr>
                <w:sz w:val="24"/>
              </w:rPr>
            </w:pPr>
            <w:r>
              <w:rPr>
                <w:spacing w:val="-5"/>
                <w:sz w:val="24"/>
              </w:rPr>
              <w:t>6.</w:t>
            </w:r>
          </w:p>
        </w:tc>
        <w:tc>
          <w:tcPr>
            <w:tcW w:w="991" w:type="dxa"/>
          </w:tcPr>
          <w:p w14:paraId="5C509339" w14:textId="77777777" w:rsidR="00B6477F" w:rsidRDefault="00000000">
            <w:pPr>
              <w:pStyle w:val="TableParagraph"/>
              <w:spacing w:before="1"/>
              <w:ind w:left="100"/>
              <w:rPr>
                <w:sz w:val="24"/>
              </w:rPr>
            </w:pPr>
            <w:r>
              <w:rPr>
                <w:spacing w:val="-5"/>
                <w:sz w:val="24"/>
              </w:rPr>
              <w:t>VI</w:t>
            </w:r>
          </w:p>
          <w:p w14:paraId="1A2CE4E0" w14:textId="77777777" w:rsidR="00B6477F" w:rsidRDefault="00000000">
            <w:pPr>
              <w:pStyle w:val="TableParagraph"/>
              <w:spacing w:line="256" w:lineRule="exact"/>
              <w:ind w:left="100"/>
              <w:rPr>
                <w:sz w:val="24"/>
              </w:rPr>
            </w:pPr>
            <w:r>
              <w:rPr>
                <w:spacing w:val="-2"/>
                <w:sz w:val="24"/>
              </w:rPr>
              <w:t>(even)</w:t>
            </w:r>
          </w:p>
        </w:tc>
        <w:tc>
          <w:tcPr>
            <w:tcW w:w="720" w:type="dxa"/>
          </w:tcPr>
          <w:p w14:paraId="47551FD2" w14:textId="77777777" w:rsidR="00B6477F" w:rsidRDefault="00000000">
            <w:pPr>
              <w:pStyle w:val="TableParagraph"/>
              <w:spacing w:before="1"/>
              <w:ind w:left="38"/>
              <w:jc w:val="center"/>
              <w:rPr>
                <w:sz w:val="24"/>
              </w:rPr>
            </w:pPr>
            <w:r>
              <w:rPr>
                <w:spacing w:val="-2"/>
                <w:sz w:val="24"/>
              </w:rPr>
              <w:t>PE-</w:t>
            </w:r>
            <w:r>
              <w:rPr>
                <w:spacing w:val="-10"/>
                <w:sz w:val="24"/>
              </w:rPr>
              <w:t>2</w:t>
            </w:r>
          </w:p>
        </w:tc>
        <w:tc>
          <w:tcPr>
            <w:tcW w:w="1979" w:type="dxa"/>
          </w:tcPr>
          <w:p w14:paraId="27B288D7" w14:textId="77777777" w:rsidR="00B6477F" w:rsidRDefault="00000000">
            <w:pPr>
              <w:pStyle w:val="TableParagraph"/>
              <w:spacing w:before="1"/>
              <w:ind w:left="129"/>
              <w:rPr>
                <w:sz w:val="24"/>
              </w:rPr>
            </w:pPr>
            <w:r>
              <w:rPr>
                <w:spacing w:val="-2"/>
                <w:sz w:val="24"/>
              </w:rPr>
              <w:t>BTEE-603B-</w:t>
            </w:r>
            <w:r>
              <w:rPr>
                <w:spacing w:val="-5"/>
                <w:sz w:val="24"/>
              </w:rPr>
              <w:t>18</w:t>
            </w:r>
          </w:p>
        </w:tc>
        <w:tc>
          <w:tcPr>
            <w:tcW w:w="3420" w:type="dxa"/>
          </w:tcPr>
          <w:p w14:paraId="073879E0" w14:textId="77777777" w:rsidR="00B6477F" w:rsidRDefault="00000000">
            <w:pPr>
              <w:pStyle w:val="TableParagraph"/>
              <w:spacing w:line="270" w:lineRule="atLeast"/>
              <w:ind w:left="181"/>
              <w:rPr>
                <w:sz w:val="24"/>
              </w:rPr>
            </w:pPr>
            <w:r>
              <w:rPr>
                <w:sz w:val="24"/>
              </w:rPr>
              <w:t>Power</w:t>
            </w:r>
            <w:r>
              <w:rPr>
                <w:spacing w:val="-14"/>
                <w:sz w:val="24"/>
              </w:rPr>
              <w:t xml:space="preserve"> </w:t>
            </w:r>
            <w:r>
              <w:rPr>
                <w:sz w:val="24"/>
              </w:rPr>
              <w:t>System</w:t>
            </w:r>
            <w:r>
              <w:rPr>
                <w:spacing w:val="-14"/>
                <w:sz w:val="24"/>
              </w:rPr>
              <w:t xml:space="preserve"> </w:t>
            </w:r>
            <w:r>
              <w:rPr>
                <w:sz w:val="24"/>
              </w:rPr>
              <w:t>Dynamics</w:t>
            </w:r>
            <w:r>
              <w:rPr>
                <w:spacing w:val="-12"/>
                <w:sz w:val="24"/>
              </w:rPr>
              <w:t xml:space="preserve"> </w:t>
            </w:r>
            <w:r>
              <w:rPr>
                <w:sz w:val="24"/>
              </w:rPr>
              <w:t xml:space="preserve">and </w:t>
            </w:r>
            <w:r>
              <w:rPr>
                <w:spacing w:val="-2"/>
                <w:sz w:val="24"/>
              </w:rPr>
              <w:t>Control</w:t>
            </w:r>
          </w:p>
        </w:tc>
        <w:tc>
          <w:tcPr>
            <w:tcW w:w="1348" w:type="dxa"/>
          </w:tcPr>
          <w:p w14:paraId="1CA82AB8" w14:textId="77777777" w:rsidR="00B6477F" w:rsidRDefault="00000000">
            <w:pPr>
              <w:pStyle w:val="TableParagraph"/>
              <w:spacing w:before="1"/>
              <w:ind w:left="95"/>
              <w:rPr>
                <w:sz w:val="24"/>
              </w:rPr>
            </w:pPr>
            <w:r>
              <w:rPr>
                <w:spacing w:val="-2"/>
                <w:sz w:val="24"/>
              </w:rPr>
              <w:t>3L:0T:0P</w:t>
            </w:r>
          </w:p>
        </w:tc>
        <w:tc>
          <w:tcPr>
            <w:tcW w:w="720" w:type="dxa"/>
          </w:tcPr>
          <w:p w14:paraId="7A7B8BFD" w14:textId="77777777" w:rsidR="00B6477F" w:rsidRDefault="00000000">
            <w:pPr>
              <w:pStyle w:val="TableParagraph"/>
              <w:spacing w:before="1"/>
              <w:ind w:right="85"/>
              <w:jc w:val="right"/>
              <w:rPr>
                <w:sz w:val="24"/>
              </w:rPr>
            </w:pPr>
            <w:r>
              <w:rPr>
                <w:spacing w:val="-10"/>
                <w:sz w:val="24"/>
              </w:rPr>
              <w:t>3</w:t>
            </w:r>
          </w:p>
        </w:tc>
      </w:tr>
      <w:tr w:rsidR="00B6477F" w14:paraId="4EAA664F" w14:textId="77777777">
        <w:trPr>
          <w:trHeight w:val="551"/>
        </w:trPr>
        <w:tc>
          <w:tcPr>
            <w:tcW w:w="521" w:type="dxa"/>
          </w:tcPr>
          <w:p w14:paraId="1F1F63FA" w14:textId="77777777" w:rsidR="00B6477F" w:rsidRDefault="00000000">
            <w:pPr>
              <w:pStyle w:val="TableParagraph"/>
              <w:spacing w:line="275" w:lineRule="exact"/>
              <w:ind w:left="196"/>
              <w:rPr>
                <w:sz w:val="24"/>
              </w:rPr>
            </w:pPr>
            <w:r>
              <w:rPr>
                <w:spacing w:val="-5"/>
                <w:sz w:val="24"/>
              </w:rPr>
              <w:t>7.</w:t>
            </w:r>
          </w:p>
        </w:tc>
        <w:tc>
          <w:tcPr>
            <w:tcW w:w="991" w:type="dxa"/>
          </w:tcPr>
          <w:p w14:paraId="124B2F16" w14:textId="77777777" w:rsidR="00B6477F" w:rsidRDefault="00000000">
            <w:pPr>
              <w:pStyle w:val="TableParagraph"/>
              <w:spacing w:line="275" w:lineRule="exact"/>
              <w:ind w:left="100"/>
              <w:rPr>
                <w:sz w:val="24"/>
              </w:rPr>
            </w:pPr>
            <w:r>
              <w:rPr>
                <w:spacing w:val="-5"/>
                <w:sz w:val="24"/>
              </w:rPr>
              <w:t>VI</w:t>
            </w:r>
          </w:p>
          <w:p w14:paraId="695A1A7C" w14:textId="77777777" w:rsidR="00B6477F" w:rsidRDefault="00000000">
            <w:pPr>
              <w:pStyle w:val="TableParagraph"/>
              <w:spacing w:line="256" w:lineRule="exact"/>
              <w:ind w:left="100"/>
              <w:rPr>
                <w:sz w:val="24"/>
              </w:rPr>
            </w:pPr>
            <w:r>
              <w:rPr>
                <w:spacing w:val="-2"/>
                <w:sz w:val="24"/>
              </w:rPr>
              <w:t>(even)</w:t>
            </w:r>
          </w:p>
        </w:tc>
        <w:tc>
          <w:tcPr>
            <w:tcW w:w="720" w:type="dxa"/>
          </w:tcPr>
          <w:p w14:paraId="40B6E96E" w14:textId="77777777" w:rsidR="00B6477F" w:rsidRDefault="00000000">
            <w:pPr>
              <w:pStyle w:val="TableParagraph"/>
              <w:spacing w:line="275" w:lineRule="exact"/>
              <w:ind w:left="38"/>
              <w:jc w:val="center"/>
              <w:rPr>
                <w:sz w:val="24"/>
              </w:rPr>
            </w:pPr>
            <w:r>
              <w:rPr>
                <w:spacing w:val="-2"/>
                <w:sz w:val="24"/>
              </w:rPr>
              <w:t>PE-</w:t>
            </w:r>
            <w:r>
              <w:rPr>
                <w:spacing w:val="-10"/>
                <w:sz w:val="24"/>
              </w:rPr>
              <w:t>2</w:t>
            </w:r>
          </w:p>
        </w:tc>
        <w:tc>
          <w:tcPr>
            <w:tcW w:w="1979" w:type="dxa"/>
          </w:tcPr>
          <w:p w14:paraId="4425E765" w14:textId="77777777" w:rsidR="00B6477F" w:rsidRDefault="00000000">
            <w:pPr>
              <w:pStyle w:val="TableParagraph"/>
              <w:spacing w:line="275" w:lineRule="exact"/>
              <w:ind w:left="129"/>
              <w:rPr>
                <w:sz w:val="24"/>
              </w:rPr>
            </w:pPr>
            <w:r>
              <w:rPr>
                <w:spacing w:val="-2"/>
                <w:sz w:val="24"/>
              </w:rPr>
              <w:t>BTEE-603C-</w:t>
            </w:r>
            <w:r>
              <w:rPr>
                <w:spacing w:val="-5"/>
                <w:sz w:val="24"/>
              </w:rPr>
              <w:t>18</w:t>
            </w:r>
          </w:p>
        </w:tc>
        <w:tc>
          <w:tcPr>
            <w:tcW w:w="3420" w:type="dxa"/>
          </w:tcPr>
          <w:p w14:paraId="7D2ADDA3" w14:textId="77777777" w:rsidR="00B6477F" w:rsidRDefault="00000000">
            <w:pPr>
              <w:pStyle w:val="TableParagraph"/>
              <w:spacing w:line="275" w:lineRule="exact"/>
              <w:ind w:left="181"/>
              <w:rPr>
                <w:sz w:val="24"/>
              </w:rPr>
            </w:pPr>
            <w:r>
              <w:rPr>
                <w:sz w:val="24"/>
              </w:rPr>
              <w:t>Electrical</w:t>
            </w:r>
            <w:r>
              <w:rPr>
                <w:spacing w:val="-4"/>
                <w:sz w:val="24"/>
              </w:rPr>
              <w:t xml:space="preserve"> </w:t>
            </w:r>
            <w:r>
              <w:rPr>
                <w:spacing w:val="-2"/>
                <w:sz w:val="24"/>
              </w:rPr>
              <w:t>Drives</w:t>
            </w:r>
          </w:p>
        </w:tc>
        <w:tc>
          <w:tcPr>
            <w:tcW w:w="1348" w:type="dxa"/>
          </w:tcPr>
          <w:p w14:paraId="7085AF25" w14:textId="77777777" w:rsidR="00B6477F" w:rsidRDefault="00000000">
            <w:pPr>
              <w:pStyle w:val="TableParagraph"/>
              <w:spacing w:line="275" w:lineRule="exact"/>
              <w:ind w:left="95"/>
              <w:rPr>
                <w:sz w:val="24"/>
              </w:rPr>
            </w:pPr>
            <w:r>
              <w:rPr>
                <w:spacing w:val="-2"/>
                <w:sz w:val="24"/>
              </w:rPr>
              <w:t>3L:0T:0P</w:t>
            </w:r>
          </w:p>
        </w:tc>
        <w:tc>
          <w:tcPr>
            <w:tcW w:w="720" w:type="dxa"/>
          </w:tcPr>
          <w:p w14:paraId="539D253D" w14:textId="77777777" w:rsidR="00B6477F" w:rsidRDefault="00000000">
            <w:pPr>
              <w:pStyle w:val="TableParagraph"/>
              <w:spacing w:line="275" w:lineRule="exact"/>
              <w:ind w:right="85"/>
              <w:jc w:val="right"/>
              <w:rPr>
                <w:sz w:val="24"/>
              </w:rPr>
            </w:pPr>
            <w:r>
              <w:rPr>
                <w:spacing w:val="-10"/>
                <w:sz w:val="24"/>
              </w:rPr>
              <w:t>3</w:t>
            </w:r>
          </w:p>
        </w:tc>
      </w:tr>
      <w:tr w:rsidR="00B6477F" w14:paraId="66477476" w14:textId="77777777">
        <w:trPr>
          <w:trHeight w:val="551"/>
        </w:trPr>
        <w:tc>
          <w:tcPr>
            <w:tcW w:w="521" w:type="dxa"/>
          </w:tcPr>
          <w:p w14:paraId="7A23B3AC" w14:textId="77777777" w:rsidR="00B6477F" w:rsidRDefault="00000000">
            <w:pPr>
              <w:pStyle w:val="TableParagraph"/>
              <w:spacing w:line="275" w:lineRule="exact"/>
              <w:ind w:left="196"/>
              <w:rPr>
                <w:sz w:val="24"/>
              </w:rPr>
            </w:pPr>
            <w:r>
              <w:rPr>
                <w:spacing w:val="-5"/>
                <w:sz w:val="24"/>
              </w:rPr>
              <w:t>8.</w:t>
            </w:r>
          </w:p>
        </w:tc>
        <w:tc>
          <w:tcPr>
            <w:tcW w:w="991" w:type="dxa"/>
          </w:tcPr>
          <w:p w14:paraId="46B0B88F" w14:textId="77777777" w:rsidR="00B6477F" w:rsidRDefault="00000000">
            <w:pPr>
              <w:pStyle w:val="TableParagraph"/>
              <w:spacing w:line="275" w:lineRule="exact"/>
              <w:ind w:left="100"/>
              <w:rPr>
                <w:sz w:val="24"/>
              </w:rPr>
            </w:pPr>
            <w:r>
              <w:rPr>
                <w:spacing w:val="-5"/>
                <w:sz w:val="24"/>
              </w:rPr>
              <w:t>VI</w:t>
            </w:r>
          </w:p>
          <w:p w14:paraId="04A50F28" w14:textId="77777777" w:rsidR="00B6477F" w:rsidRDefault="00000000">
            <w:pPr>
              <w:pStyle w:val="TableParagraph"/>
              <w:spacing w:line="256" w:lineRule="exact"/>
              <w:ind w:left="100"/>
              <w:rPr>
                <w:sz w:val="24"/>
              </w:rPr>
            </w:pPr>
            <w:r>
              <w:rPr>
                <w:spacing w:val="-2"/>
                <w:sz w:val="24"/>
              </w:rPr>
              <w:t>(even)</w:t>
            </w:r>
          </w:p>
        </w:tc>
        <w:tc>
          <w:tcPr>
            <w:tcW w:w="720" w:type="dxa"/>
          </w:tcPr>
          <w:p w14:paraId="4B4336C4" w14:textId="77777777" w:rsidR="00B6477F" w:rsidRDefault="00000000">
            <w:pPr>
              <w:pStyle w:val="TableParagraph"/>
              <w:spacing w:line="275" w:lineRule="exact"/>
              <w:ind w:left="38"/>
              <w:jc w:val="center"/>
              <w:rPr>
                <w:sz w:val="24"/>
              </w:rPr>
            </w:pPr>
            <w:r>
              <w:rPr>
                <w:spacing w:val="-2"/>
                <w:sz w:val="24"/>
              </w:rPr>
              <w:t>PE-</w:t>
            </w:r>
            <w:r>
              <w:rPr>
                <w:spacing w:val="-10"/>
                <w:sz w:val="24"/>
              </w:rPr>
              <w:t>2</w:t>
            </w:r>
          </w:p>
        </w:tc>
        <w:tc>
          <w:tcPr>
            <w:tcW w:w="1979" w:type="dxa"/>
          </w:tcPr>
          <w:p w14:paraId="6C98D0BF" w14:textId="77777777" w:rsidR="00B6477F" w:rsidRDefault="00000000">
            <w:pPr>
              <w:pStyle w:val="TableParagraph"/>
              <w:spacing w:line="275" w:lineRule="exact"/>
              <w:ind w:left="129"/>
              <w:rPr>
                <w:b/>
                <w:sz w:val="24"/>
              </w:rPr>
            </w:pPr>
            <w:r>
              <w:rPr>
                <w:b/>
                <w:spacing w:val="-2"/>
                <w:sz w:val="24"/>
              </w:rPr>
              <w:t>BTEEE-603D-</w:t>
            </w:r>
            <w:r>
              <w:rPr>
                <w:b/>
                <w:spacing w:val="-5"/>
                <w:sz w:val="24"/>
              </w:rPr>
              <w:t>18</w:t>
            </w:r>
          </w:p>
        </w:tc>
        <w:tc>
          <w:tcPr>
            <w:tcW w:w="3420" w:type="dxa"/>
          </w:tcPr>
          <w:p w14:paraId="3D8D1D88" w14:textId="77777777" w:rsidR="00B6477F" w:rsidRDefault="00000000">
            <w:pPr>
              <w:pStyle w:val="TableParagraph"/>
              <w:spacing w:line="275" w:lineRule="exact"/>
              <w:ind w:left="181"/>
              <w:rPr>
                <w:b/>
                <w:sz w:val="24"/>
              </w:rPr>
            </w:pPr>
            <w:r>
              <w:rPr>
                <w:b/>
                <w:sz w:val="24"/>
              </w:rPr>
              <w:t>Digital</w:t>
            </w:r>
            <w:r>
              <w:rPr>
                <w:b/>
                <w:spacing w:val="-1"/>
                <w:sz w:val="24"/>
              </w:rPr>
              <w:t xml:space="preserve"> </w:t>
            </w:r>
            <w:r>
              <w:rPr>
                <w:b/>
                <w:sz w:val="24"/>
              </w:rPr>
              <w:t xml:space="preserve">Control </w:t>
            </w:r>
            <w:r>
              <w:rPr>
                <w:b/>
                <w:spacing w:val="-2"/>
                <w:sz w:val="24"/>
              </w:rPr>
              <w:t>Systems</w:t>
            </w:r>
          </w:p>
        </w:tc>
        <w:tc>
          <w:tcPr>
            <w:tcW w:w="1348" w:type="dxa"/>
          </w:tcPr>
          <w:p w14:paraId="69B2C4D8" w14:textId="77777777" w:rsidR="00B6477F" w:rsidRDefault="00000000">
            <w:pPr>
              <w:pStyle w:val="TableParagraph"/>
              <w:spacing w:line="275" w:lineRule="exact"/>
              <w:ind w:left="95"/>
              <w:rPr>
                <w:sz w:val="24"/>
              </w:rPr>
            </w:pPr>
            <w:r>
              <w:rPr>
                <w:spacing w:val="-2"/>
                <w:sz w:val="24"/>
              </w:rPr>
              <w:t>3L:0T:0P</w:t>
            </w:r>
          </w:p>
        </w:tc>
        <w:tc>
          <w:tcPr>
            <w:tcW w:w="720" w:type="dxa"/>
          </w:tcPr>
          <w:p w14:paraId="0A367587" w14:textId="77777777" w:rsidR="00B6477F" w:rsidRDefault="00000000">
            <w:pPr>
              <w:pStyle w:val="TableParagraph"/>
              <w:spacing w:line="275" w:lineRule="exact"/>
              <w:ind w:right="85"/>
              <w:jc w:val="right"/>
              <w:rPr>
                <w:sz w:val="24"/>
              </w:rPr>
            </w:pPr>
            <w:r>
              <w:rPr>
                <w:spacing w:val="-10"/>
                <w:sz w:val="24"/>
              </w:rPr>
              <w:t>3</w:t>
            </w:r>
          </w:p>
        </w:tc>
      </w:tr>
      <w:tr w:rsidR="00B6477F" w14:paraId="535877FE" w14:textId="77777777">
        <w:trPr>
          <w:trHeight w:val="554"/>
        </w:trPr>
        <w:tc>
          <w:tcPr>
            <w:tcW w:w="521" w:type="dxa"/>
          </w:tcPr>
          <w:p w14:paraId="5E4BCA74" w14:textId="77777777" w:rsidR="00B6477F" w:rsidRDefault="00000000">
            <w:pPr>
              <w:pStyle w:val="TableParagraph"/>
              <w:spacing w:before="1"/>
              <w:ind w:left="196"/>
              <w:rPr>
                <w:sz w:val="24"/>
              </w:rPr>
            </w:pPr>
            <w:r>
              <w:rPr>
                <w:spacing w:val="-5"/>
                <w:sz w:val="24"/>
              </w:rPr>
              <w:t>9.</w:t>
            </w:r>
          </w:p>
        </w:tc>
        <w:tc>
          <w:tcPr>
            <w:tcW w:w="991" w:type="dxa"/>
          </w:tcPr>
          <w:p w14:paraId="1CA29A16" w14:textId="77777777" w:rsidR="00B6477F" w:rsidRDefault="00000000">
            <w:pPr>
              <w:pStyle w:val="TableParagraph"/>
              <w:spacing w:before="1"/>
              <w:ind w:left="100"/>
              <w:rPr>
                <w:sz w:val="24"/>
              </w:rPr>
            </w:pPr>
            <w:r>
              <w:rPr>
                <w:spacing w:val="-5"/>
                <w:sz w:val="24"/>
              </w:rPr>
              <w:t>VI</w:t>
            </w:r>
          </w:p>
          <w:p w14:paraId="24FDFE95" w14:textId="77777777" w:rsidR="00B6477F" w:rsidRDefault="00000000">
            <w:pPr>
              <w:pStyle w:val="TableParagraph"/>
              <w:spacing w:line="256" w:lineRule="exact"/>
              <w:ind w:left="100"/>
              <w:rPr>
                <w:sz w:val="24"/>
              </w:rPr>
            </w:pPr>
            <w:r>
              <w:rPr>
                <w:spacing w:val="-2"/>
                <w:sz w:val="24"/>
              </w:rPr>
              <w:t>(even)</w:t>
            </w:r>
          </w:p>
        </w:tc>
        <w:tc>
          <w:tcPr>
            <w:tcW w:w="720" w:type="dxa"/>
          </w:tcPr>
          <w:p w14:paraId="3F1C63A2" w14:textId="77777777" w:rsidR="00B6477F" w:rsidRDefault="00000000">
            <w:pPr>
              <w:pStyle w:val="TableParagraph"/>
              <w:spacing w:before="1"/>
              <w:ind w:left="38"/>
              <w:jc w:val="center"/>
              <w:rPr>
                <w:sz w:val="24"/>
              </w:rPr>
            </w:pPr>
            <w:r>
              <w:rPr>
                <w:spacing w:val="-2"/>
                <w:sz w:val="24"/>
              </w:rPr>
              <w:t>PE-</w:t>
            </w:r>
            <w:r>
              <w:rPr>
                <w:spacing w:val="-10"/>
                <w:sz w:val="24"/>
              </w:rPr>
              <w:t>3</w:t>
            </w:r>
          </w:p>
        </w:tc>
        <w:tc>
          <w:tcPr>
            <w:tcW w:w="1979" w:type="dxa"/>
          </w:tcPr>
          <w:p w14:paraId="3F271EF6" w14:textId="77777777" w:rsidR="00B6477F" w:rsidRDefault="00000000">
            <w:pPr>
              <w:pStyle w:val="TableParagraph"/>
              <w:spacing w:before="1"/>
              <w:ind w:left="129"/>
              <w:rPr>
                <w:sz w:val="24"/>
              </w:rPr>
            </w:pPr>
            <w:r>
              <w:rPr>
                <w:spacing w:val="-2"/>
                <w:sz w:val="24"/>
              </w:rPr>
              <w:t>BTEE-604A-</w:t>
            </w:r>
            <w:r>
              <w:rPr>
                <w:spacing w:val="-5"/>
                <w:sz w:val="24"/>
              </w:rPr>
              <w:t>18</w:t>
            </w:r>
          </w:p>
        </w:tc>
        <w:tc>
          <w:tcPr>
            <w:tcW w:w="3420" w:type="dxa"/>
          </w:tcPr>
          <w:p w14:paraId="5ADB866D" w14:textId="77777777" w:rsidR="00B6477F" w:rsidRDefault="00000000">
            <w:pPr>
              <w:pStyle w:val="TableParagraph"/>
              <w:spacing w:before="1"/>
              <w:ind w:left="181"/>
              <w:rPr>
                <w:sz w:val="24"/>
              </w:rPr>
            </w:pPr>
            <w:r>
              <w:rPr>
                <w:sz w:val="24"/>
              </w:rPr>
              <w:t>High Voltage</w:t>
            </w:r>
            <w:r>
              <w:rPr>
                <w:spacing w:val="-2"/>
                <w:sz w:val="24"/>
              </w:rPr>
              <w:t xml:space="preserve"> Engineering</w:t>
            </w:r>
          </w:p>
        </w:tc>
        <w:tc>
          <w:tcPr>
            <w:tcW w:w="1348" w:type="dxa"/>
          </w:tcPr>
          <w:p w14:paraId="32C0F33E" w14:textId="77777777" w:rsidR="00B6477F" w:rsidRDefault="00000000">
            <w:pPr>
              <w:pStyle w:val="TableParagraph"/>
              <w:spacing w:before="1"/>
              <w:ind w:left="95"/>
              <w:rPr>
                <w:sz w:val="24"/>
              </w:rPr>
            </w:pPr>
            <w:r>
              <w:rPr>
                <w:spacing w:val="-2"/>
                <w:sz w:val="24"/>
              </w:rPr>
              <w:t>3L:0T:0P</w:t>
            </w:r>
          </w:p>
        </w:tc>
        <w:tc>
          <w:tcPr>
            <w:tcW w:w="720" w:type="dxa"/>
          </w:tcPr>
          <w:p w14:paraId="2F405DBA" w14:textId="77777777" w:rsidR="00B6477F" w:rsidRDefault="00000000">
            <w:pPr>
              <w:pStyle w:val="TableParagraph"/>
              <w:spacing w:before="1"/>
              <w:ind w:right="85"/>
              <w:jc w:val="right"/>
              <w:rPr>
                <w:sz w:val="24"/>
              </w:rPr>
            </w:pPr>
            <w:r>
              <w:rPr>
                <w:spacing w:val="-10"/>
                <w:sz w:val="24"/>
              </w:rPr>
              <w:t>3</w:t>
            </w:r>
          </w:p>
        </w:tc>
      </w:tr>
      <w:tr w:rsidR="00B6477F" w14:paraId="4321CC29" w14:textId="77777777">
        <w:trPr>
          <w:trHeight w:val="551"/>
        </w:trPr>
        <w:tc>
          <w:tcPr>
            <w:tcW w:w="521" w:type="dxa"/>
          </w:tcPr>
          <w:p w14:paraId="040039CC" w14:textId="77777777" w:rsidR="00B6477F" w:rsidRDefault="00000000">
            <w:pPr>
              <w:pStyle w:val="TableParagraph"/>
              <w:spacing w:line="275" w:lineRule="exact"/>
              <w:ind w:left="196"/>
              <w:rPr>
                <w:sz w:val="24"/>
              </w:rPr>
            </w:pPr>
            <w:r>
              <w:rPr>
                <w:spacing w:val="-5"/>
                <w:sz w:val="24"/>
              </w:rPr>
              <w:t>10.</w:t>
            </w:r>
          </w:p>
        </w:tc>
        <w:tc>
          <w:tcPr>
            <w:tcW w:w="991" w:type="dxa"/>
          </w:tcPr>
          <w:p w14:paraId="17B5F784" w14:textId="77777777" w:rsidR="00B6477F" w:rsidRDefault="00000000">
            <w:pPr>
              <w:pStyle w:val="TableParagraph"/>
              <w:spacing w:line="275" w:lineRule="exact"/>
              <w:ind w:left="100"/>
              <w:rPr>
                <w:sz w:val="24"/>
              </w:rPr>
            </w:pPr>
            <w:r>
              <w:rPr>
                <w:spacing w:val="-5"/>
                <w:sz w:val="24"/>
              </w:rPr>
              <w:t>VI</w:t>
            </w:r>
          </w:p>
          <w:p w14:paraId="3AE54378" w14:textId="77777777" w:rsidR="00B6477F" w:rsidRDefault="00000000">
            <w:pPr>
              <w:pStyle w:val="TableParagraph"/>
              <w:spacing w:line="256" w:lineRule="exact"/>
              <w:ind w:left="100"/>
              <w:rPr>
                <w:sz w:val="24"/>
              </w:rPr>
            </w:pPr>
            <w:r>
              <w:rPr>
                <w:spacing w:val="-2"/>
                <w:sz w:val="24"/>
              </w:rPr>
              <w:t>(even)</w:t>
            </w:r>
          </w:p>
        </w:tc>
        <w:tc>
          <w:tcPr>
            <w:tcW w:w="720" w:type="dxa"/>
          </w:tcPr>
          <w:p w14:paraId="085A1522" w14:textId="77777777" w:rsidR="00B6477F" w:rsidRDefault="00000000">
            <w:pPr>
              <w:pStyle w:val="TableParagraph"/>
              <w:spacing w:line="275" w:lineRule="exact"/>
              <w:ind w:left="38"/>
              <w:jc w:val="center"/>
              <w:rPr>
                <w:sz w:val="24"/>
              </w:rPr>
            </w:pPr>
            <w:r>
              <w:rPr>
                <w:spacing w:val="-2"/>
                <w:sz w:val="24"/>
              </w:rPr>
              <w:t>PE-</w:t>
            </w:r>
            <w:r>
              <w:rPr>
                <w:spacing w:val="-10"/>
                <w:sz w:val="24"/>
              </w:rPr>
              <w:t>3</w:t>
            </w:r>
          </w:p>
        </w:tc>
        <w:tc>
          <w:tcPr>
            <w:tcW w:w="1979" w:type="dxa"/>
          </w:tcPr>
          <w:p w14:paraId="02E97838" w14:textId="77777777" w:rsidR="00B6477F" w:rsidRDefault="00000000">
            <w:pPr>
              <w:pStyle w:val="TableParagraph"/>
              <w:spacing w:line="275" w:lineRule="exact"/>
              <w:ind w:left="129"/>
              <w:rPr>
                <w:sz w:val="24"/>
              </w:rPr>
            </w:pPr>
            <w:r>
              <w:rPr>
                <w:spacing w:val="-2"/>
                <w:sz w:val="24"/>
              </w:rPr>
              <w:t>BTEE-604B-</w:t>
            </w:r>
            <w:r>
              <w:rPr>
                <w:spacing w:val="-5"/>
                <w:sz w:val="24"/>
              </w:rPr>
              <w:t>18</w:t>
            </w:r>
          </w:p>
        </w:tc>
        <w:tc>
          <w:tcPr>
            <w:tcW w:w="3420" w:type="dxa"/>
          </w:tcPr>
          <w:p w14:paraId="51B5BF07" w14:textId="77777777" w:rsidR="00B6477F" w:rsidRDefault="00000000">
            <w:pPr>
              <w:pStyle w:val="TableParagraph"/>
              <w:spacing w:line="275" w:lineRule="exact"/>
              <w:ind w:left="181"/>
              <w:rPr>
                <w:sz w:val="24"/>
              </w:rPr>
            </w:pPr>
            <w:r>
              <w:rPr>
                <w:sz w:val="24"/>
              </w:rPr>
              <w:t>Power</w:t>
            </w:r>
            <w:r>
              <w:rPr>
                <w:spacing w:val="-2"/>
                <w:sz w:val="24"/>
              </w:rPr>
              <w:t xml:space="preserve"> </w:t>
            </w:r>
            <w:r>
              <w:rPr>
                <w:sz w:val="24"/>
              </w:rPr>
              <w:t>System</w:t>
            </w:r>
            <w:r>
              <w:rPr>
                <w:spacing w:val="-1"/>
                <w:sz w:val="24"/>
              </w:rPr>
              <w:t xml:space="preserve"> </w:t>
            </w:r>
            <w:r>
              <w:rPr>
                <w:spacing w:val="-2"/>
                <w:sz w:val="24"/>
              </w:rPr>
              <w:t>Reliability</w:t>
            </w:r>
          </w:p>
        </w:tc>
        <w:tc>
          <w:tcPr>
            <w:tcW w:w="1348" w:type="dxa"/>
          </w:tcPr>
          <w:p w14:paraId="446E62B6" w14:textId="77777777" w:rsidR="00B6477F" w:rsidRDefault="00000000">
            <w:pPr>
              <w:pStyle w:val="TableParagraph"/>
              <w:spacing w:line="275" w:lineRule="exact"/>
              <w:ind w:left="95"/>
              <w:rPr>
                <w:sz w:val="24"/>
              </w:rPr>
            </w:pPr>
            <w:r>
              <w:rPr>
                <w:spacing w:val="-2"/>
                <w:sz w:val="24"/>
              </w:rPr>
              <w:t>3L:0T:0P</w:t>
            </w:r>
          </w:p>
        </w:tc>
        <w:tc>
          <w:tcPr>
            <w:tcW w:w="720" w:type="dxa"/>
          </w:tcPr>
          <w:p w14:paraId="59CDB190" w14:textId="77777777" w:rsidR="00B6477F" w:rsidRDefault="00000000">
            <w:pPr>
              <w:pStyle w:val="TableParagraph"/>
              <w:spacing w:line="275" w:lineRule="exact"/>
              <w:ind w:right="85"/>
              <w:jc w:val="right"/>
              <w:rPr>
                <w:sz w:val="24"/>
              </w:rPr>
            </w:pPr>
            <w:r>
              <w:rPr>
                <w:spacing w:val="-10"/>
                <w:sz w:val="24"/>
              </w:rPr>
              <w:t>3</w:t>
            </w:r>
          </w:p>
        </w:tc>
      </w:tr>
      <w:tr w:rsidR="00B6477F" w14:paraId="455E82CD" w14:textId="77777777">
        <w:trPr>
          <w:trHeight w:val="551"/>
        </w:trPr>
        <w:tc>
          <w:tcPr>
            <w:tcW w:w="521" w:type="dxa"/>
          </w:tcPr>
          <w:p w14:paraId="02A21B7D" w14:textId="77777777" w:rsidR="00B6477F" w:rsidRDefault="00000000">
            <w:pPr>
              <w:pStyle w:val="TableParagraph"/>
              <w:spacing w:line="275" w:lineRule="exact"/>
              <w:ind w:left="196"/>
              <w:rPr>
                <w:sz w:val="24"/>
              </w:rPr>
            </w:pPr>
            <w:r>
              <w:rPr>
                <w:spacing w:val="-5"/>
                <w:sz w:val="24"/>
              </w:rPr>
              <w:t>11.</w:t>
            </w:r>
          </w:p>
        </w:tc>
        <w:tc>
          <w:tcPr>
            <w:tcW w:w="991" w:type="dxa"/>
          </w:tcPr>
          <w:p w14:paraId="20052EAD" w14:textId="77777777" w:rsidR="00B6477F" w:rsidRDefault="00000000">
            <w:pPr>
              <w:pStyle w:val="TableParagraph"/>
              <w:spacing w:line="275" w:lineRule="exact"/>
              <w:ind w:left="100"/>
              <w:rPr>
                <w:sz w:val="24"/>
              </w:rPr>
            </w:pPr>
            <w:r>
              <w:rPr>
                <w:spacing w:val="-5"/>
                <w:sz w:val="24"/>
              </w:rPr>
              <w:t>VI</w:t>
            </w:r>
          </w:p>
          <w:p w14:paraId="01DC7965" w14:textId="77777777" w:rsidR="00B6477F" w:rsidRDefault="00000000">
            <w:pPr>
              <w:pStyle w:val="TableParagraph"/>
              <w:spacing w:line="256" w:lineRule="exact"/>
              <w:ind w:left="100"/>
              <w:rPr>
                <w:sz w:val="24"/>
              </w:rPr>
            </w:pPr>
            <w:r>
              <w:rPr>
                <w:spacing w:val="-2"/>
                <w:sz w:val="24"/>
              </w:rPr>
              <w:t>(even)</w:t>
            </w:r>
          </w:p>
        </w:tc>
        <w:tc>
          <w:tcPr>
            <w:tcW w:w="720" w:type="dxa"/>
          </w:tcPr>
          <w:p w14:paraId="0229DA4F" w14:textId="77777777" w:rsidR="00B6477F" w:rsidRDefault="00000000">
            <w:pPr>
              <w:pStyle w:val="TableParagraph"/>
              <w:spacing w:line="275" w:lineRule="exact"/>
              <w:ind w:left="38"/>
              <w:jc w:val="center"/>
              <w:rPr>
                <w:sz w:val="24"/>
              </w:rPr>
            </w:pPr>
            <w:r>
              <w:rPr>
                <w:spacing w:val="-2"/>
                <w:sz w:val="24"/>
              </w:rPr>
              <w:t>PE-</w:t>
            </w:r>
            <w:r>
              <w:rPr>
                <w:spacing w:val="-10"/>
                <w:sz w:val="24"/>
              </w:rPr>
              <w:t>3</w:t>
            </w:r>
          </w:p>
        </w:tc>
        <w:tc>
          <w:tcPr>
            <w:tcW w:w="1979" w:type="dxa"/>
          </w:tcPr>
          <w:p w14:paraId="1AA8A82D" w14:textId="77777777" w:rsidR="00B6477F" w:rsidRDefault="00000000">
            <w:pPr>
              <w:pStyle w:val="TableParagraph"/>
              <w:spacing w:line="275" w:lineRule="exact"/>
              <w:ind w:left="129"/>
              <w:rPr>
                <w:sz w:val="24"/>
              </w:rPr>
            </w:pPr>
            <w:r>
              <w:rPr>
                <w:spacing w:val="-2"/>
                <w:sz w:val="24"/>
              </w:rPr>
              <w:t>BTEE-604C-</w:t>
            </w:r>
            <w:r>
              <w:rPr>
                <w:spacing w:val="-5"/>
                <w:sz w:val="24"/>
              </w:rPr>
              <w:t>18</w:t>
            </w:r>
          </w:p>
        </w:tc>
        <w:tc>
          <w:tcPr>
            <w:tcW w:w="3420" w:type="dxa"/>
          </w:tcPr>
          <w:p w14:paraId="5348758C" w14:textId="77777777" w:rsidR="00B6477F" w:rsidRDefault="00000000">
            <w:pPr>
              <w:pStyle w:val="TableParagraph"/>
              <w:spacing w:line="276" w:lineRule="exact"/>
              <w:ind w:left="181"/>
              <w:rPr>
                <w:sz w:val="24"/>
              </w:rPr>
            </w:pPr>
            <w:r>
              <w:rPr>
                <w:sz w:val="24"/>
              </w:rPr>
              <w:t>Line-Commutated</w:t>
            </w:r>
            <w:r>
              <w:rPr>
                <w:spacing w:val="-15"/>
                <w:sz w:val="24"/>
              </w:rPr>
              <w:t xml:space="preserve"> </w:t>
            </w:r>
            <w:r>
              <w:rPr>
                <w:sz w:val="24"/>
              </w:rPr>
              <w:t>and</w:t>
            </w:r>
            <w:r>
              <w:rPr>
                <w:spacing w:val="-15"/>
                <w:sz w:val="24"/>
              </w:rPr>
              <w:t xml:space="preserve"> </w:t>
            </w:r>
            <w:r>
              <w:rPr>
                <w:sz w:val="24"/>
              </w:rPr>
              <w:t>Active PWM Rectifiers</w:t>
            </w:r>
          </w:p>
        </w:tc>
        <w:tc>
          <w:tcPr>
            <w:tcW w:w="1348" w:type="dxa"/>
          </w:tcPr>
          <w:p w14:paraId="1DD25EB6" w14:textId="77777777" w:rsidR="00B6477F" w:rsidRDefault="00000000">
            <w:pPr>
              <w:pStyle w:val="TableParagraph"/>
              <w:spacing w:line="275" w:lineRule="exact"/>
              <w:ind w:left="95"/>
              <w:rPr>
                <w:sz w:val="24"/>
              </w:rPr>
            </w:pPr>
            <w:r>
              <w:rPr>
                <w:spacing w:val="-2"/>
                <w:sz w:val="24"/>
              </w:rPr>
              <w:t>3L:0T:0P</w:t>
            </w:r>
          </w:p>
        </w:tc>
        <w:tc>
          <w:tcPr>
            <w:tcW w:w="720" w:type="dxa"/>
          </w:tcPr>
          <w:p w14:paraId="2A882E21" w14:textId="77777777" w:rsidR="00B6477F" w:rsidRDefault="00000000">
            <w:pPr>
              <w:pStyle w:val="TableParagraph"/>
              <w:spacing w:line="275" w:lineRule="exact"/>
              <w:ind w:right="85"/>
              <w:jc w:val="right"/>
              <w:rPr>
                <w:sz w:val="24"/>
              </w:rPr>
            </w:pPr>
            <w:r>
              <w:rPr>
                <w:spacing w:val="-10"/>
                <w:sz w:val="24"/>
              </w:rPr>
              <w:t>3</w:t>
            </w:r>
          </w:p>
        </w:tc>
      </w:tr>
      <w:tr w:rsidR="00B6477F" w14:paraId="239EFB60" w14:textId="77777777">
        <w:trPr>
          <w:trHeight w:val="552"/>
        </w:trPr>
        <w:tc>
          <w:tcPr>
            <w:tcW w:w="521" w:type="dxa"/>
          </w:tcPr>
          <w:p w14:paraId="55CCD201" w14:textId="77777777" w:rsidR="00B6477F" w:rsidRDefault="00000000">
            <w:pPr>
              <w:pStyle w:val="TableParagraph"/>
              <w:ind w:left="196"/>
              <w:rPr>
                <w:sz w:val="24"/>
              </w:rPr>
            </w:pPr>
            <w:r>
              <w:rPr>
                <w:spacing w:val="-5"/>
                <w:sz w:val="24"/>
              </w:rPr>
              <w:t>12.</w:t>
            </w:r>
          </w:p>
        </w:tc>
        <w:tc>
          <w:tcPr>
            <w:tcW w:w="991" w:type="dxa"/>
          </w:tcPr>
          <w:p w14:paraId="2DA160E8" w14:textId="77777777" w:rsidR="00B6477F" w:rsidRDefault="00000000">
            <w:pPr>
              <w:pStyle w:val="TableParagraph"/>
              <w:ind w:left="100"/>
              <w:rPr>
                <w:sz w:val="24"/>
              </w:rPr>
            </w:pPr>
            <w:r>
              <w:rPr>
                <w:spacing w:val="-5"/>
                <w:sz w:val="24"/>
              </w:rPr>
              <w:t>VI</w:t>
            </w:r>
          </w:p>
          <w:p w14:paraId="230F7761" w14:textId="77777777" w:rsidR="00B6477F" w:rsidRDefault="00000000">
            <w:pPr>
              <w:pStyle w:val="TableParagraph"/>
              <w:spacing w:line="256" w:lineRule="exact"/>
              <w:ind w:left="100"/>
              <w:rPr>
                <w:sz w:val="24"/>
              </w:rPr>
            </w:pPr>
            <w:r>
              <w:rPr>
                <w:spacing w:val="-2"/>
                <w:sz w:val="24"/>
              </w:rPr>
              <w:t>(even)</w:t>
            </w:r>
          </w:p>
        </w:tc>
        <w:tc>
          <w:tcPr>
            <w:tcW w:w="720" w:type="dxa"/>
          </w:tcPr>
          <w:p w14:paraId="23638893" w14:textId="77777777" w:rsidR="00B6477F" w:rsidRDefault="00000000">
            <w:pPr>
              <w:pStyle w:val="TableParagraph"/>
              <w:ind w:left="38"/>
              <w:jc w:val="center"/>
              <w:rPr>
                <w:sz w:val="24"/>
              </w:rPr>
            </w:pPr>
            <w:r>
              <w:rPr>
                <w:spacing w:val="-2"/>
                <w:sz w:val="24"/>
              </w:rPr>
              <w:t>PE-</w:t>
            </w:r>
            <w:r>
              <w:rPr>
                <w:spacing w:val="-10"/>
                <w:sz w:val="24"/>
              </w:rPr>
              <w:t>3</w:t>
            </w:r>
          </w:p>
        </w:tc>
        <w:tc>
          <w:tcPr>
            <w:tcW w:w="1979" w:type="dxa"/>
          </w:tcPr>
          <w:p w14:paraId="3C7B3C0E" w14:textId="77777777" w:rsidR="00B6477F" w:rsidRDefault="00000000">
            <w:pPr>
              <w:pStyle w:val="TableParagraph"/>
              <w:ind w:left="129"/>
              <w:rPr>
                <w:b/>
                <w:sz w:val="24"/>
              </w:rPr>
            </w:pPr>
            <w:r>
              <w:rPr>
                <w:b/>
                <w:spacing w:val="-2"/>
                <w:sz w:val="24"/>
              </w:rPr>
              <w:t>BTEEE-604D-</w:t>
            </w:r>
            <w:r>
              <w:rPr>
                <w:b/>
                <w:spacing w:val="-5"/>
                <w:sz w:val="24"/>
              </w:rPr>
              <w:t>18</w:t>
            </w:r>
          </w:p>
        </w:tc>
        <w:tc>
          <w:tcPr>
            <w:tcW w:w="3420" w:type="dxa"/>
          </w:tcPr>
          <w:p w14:paraId="5EBBB7F5" w14:textId="77777777" w:rsidR="00B6477F" w:rsidRDefault="00000000">
            <w:pPr>
              <w:pStyle w:val="TableParagraph"/>
              <w:ind w:left="181"/>
              <w:rPr>
                <w:b/>
                <w:sz w:val="24"/>
              </w:rPr>
            </w:pPr>
            <w:r>
              <w:rPr>
                <w:b/>
                <w:sz w:val="24"/>
              </w:rPr>
              <w:t>Embedded</w:t>
            </w:r>
            <w:r>
              <w:rPr>
                <w:b/>
                <w:spacing w:val="-3"/>
                <w:sz w:val="24"/>
              </w:rPr>
              <w:t xml:space="preserve"> </w:t>
            </w:r>
            <w:r>
              <w:rPr>
                <w:b/>
                <w:spacing w:val="-2"/>
                <w:sz w:val="24"/>
              </w:rPr>
              <w:t>Systems</w:t>
            </w:r>
          </w:p>
        </w:tc>
        <w:tc>
          <w:tcPr>
            <w:tcW w:w="1348" w:type="dxa"/>
          </w:tcPr>
          <w:p w14:paraId="628D07CC" w14:textId="77777777" w:rsidR="00B6477F" w:rsidRDefault="00000000">
            <w:pPr>
              <w:pStyle w:val="TableParagraph"/>
              <w:ind w:left="95"/>
              <w:rPr>
                <w:sz w:val="24"/>
              </w:rPr>
            </w:pPr>
            <w:r>
              <w:rPr>
                <w:spacing w:val="-2"/>
                <w:sz w:val="24"/>
              </w:rPr>
              <w:t>3L:0T:0P</w:t>
            </w:r>
          </w:p>
        </w:tc>
        <w:tc>
          <w:tcPr>
            <w:tcW w:w="720" w:type="dxa"/>
          </w:tcPr>
          <w:p w14:paraId="5770F620" w14:textId="77777777" w:rsidR="00B6477F" w:rsidRDefault="00000000">
            <w:pPr>
              <w:pStyle w:val="TableParagraph"/>
              <w:ind w:right="85"/>
              <w:jc w:val="right"/>
              <w:rPr>
                <w:sz w:val="24"/>
              </w:rPr>
            </w:pPr>
            <w:r>
              <w:rPr>
                <w:spacing w:val="-10"/>
                <w:sz w:val="24"/>
              </w:rPr>
              <w:t>3</w:t>
            </w:r>
          </w:p>
        </w:tc>
      </w:tr>
      <w:tr w:rsidR="00B6477F" w14:paraId="1A746A84" w14:textId="77777777">
        <w:trPr>
          <w:trHeight w:val="551"/>
        </w:trPr>
        <w:tc>
          <w:tcPr>
            <w:tcW w:w="521" w:type="dxa"/>
          </w:tcPr>
          <w:p w14:paraId="251E4BDF" w14:textId="77777777" w:rsidR="00B6477F" w:rsidRDefault="00000000">
            <w:pPr>
              <w:pStyle w:val="TableParagraph"/>
              <w:spacing w:line="275" w:lineRule="exact"/>
              <w:ind w:left="196"/>
              <w:rPr>
                <w:sz w:val="24"/>
              </w:rPr>
            </w:pPr>
            <w:r>
              <w:rPr>
                <w:spacing w:val="-5"/>
                <w:sz w:val="24"/>
              </w:rPr>
              <w:t>13.</w:t>
            </w:r>
          </w:p>
        </w:tc>
        <w:tc>
          <w:tcPr>
            <w:tcW w:w="991" w:type="dxa"/>
          </w:tcPr>
          <w:p w14:paraId="1651741E" w14:textId="77777777" w:rsidR="00B6477F" w:rsidRDefault="00000000">
            <w:pPr>
              <w:pStyle w:val="TableParagraph"/>
              <w:spacing w:line="206" w:lineRule="exact"/>
              <w:ind w:left="100"/>
              <w:rPr>
                <w:sz w:val="18"/>
              </w:rPr>
            </w:pPr>
            <w:r>
              <w:rPr>
                <w:spacing w:val="-2"/>
                <w:sz w:val="18"/>
              </w:rPr>
              <w:t>VII/VIII</w:t>
            </w:r>
          </w:p>
          <w:p w14:paraId="4DE06F06" w14:textId="77777777" w:rsidR="00B6477F" w:rsidRDefault="00000000">
            <w:pPr>
              <w:pStyle w:val="TableParagraph"/>
              <w:spacing w:line="207" w:lineRule="exact"/>
              <w:ind w:left="100"/>
              <w:rPr>
                <w:sz w:val="18"/>
              </w:rPr>
            </w:pPr>
            <w:r>
              <w:rPr>
                <w:spacing w:val="-2"/>
                <w:sz w:val="18"/>
              </w:rPr>
              <w:t>(Odd/Even)</w:t>
            </w:r>
          </w:p>
        </w:tc>
        <w:tc>
          <w:tcPr>
            <w:tcW w:w="720" w:type="dxa"/>
          </w:tcPr>
          <w:p w14:paraId="36102800" w14:textId="77777777" w:rsidR="00B6477F" w:rsidRDefault="00000000">
            <w:pPr>
              <w:pStyle w:val="TableParagraph"/>
              <w:spacing w:line="275" w:lineRule="exact"/>
              <w:ind w:left="38"/>
              <w:jc w:val="center"/>
              <w:rPr>
                <w:sz w:val="24"/>
              </w:rPr>
            </w:pPr>
            <w:r>
              <w:rPr>
                <w:spacing w:val="-2"/>
                <w:sz w:val="24"/>
              </w:rPr>
              <w:t>PE-</w:t>
            </w:r>
            <w:r>
              <w:rPr>
                <w:spacing w:val="-10"/>
                <w:sz w:val="24"/>
              </w:rPr>
              <w:t>4</w:t>
            </w:r>
          </w:p>
        </w:tc>
        <w:tc>
          <w:tcPr>
            <w:tcW w:w="1979" w:type="dxa"/>
          </w:tcPr>
          <w:p w14:paraId="24DB5447" w14:textId="77777777" w:rsidR="00B6477F" w:rsidRDefault="00000000">
            <w:pPr>
              <w:pStyle w:val="TableParagraph"/>
              <w:spacing w:line="275" w:lineRule="exact"/>
              <w:ind w:left="129"/>
              <w:rPr>
                <w:sz w:val="24"/>
              </w:rPr>
            </w:pPr>
            <w:r>
              <w:rPr>
                <w:spacing w:val="-2"/>
                <w:sz w:val="24"/>
              </w:rPr>
              <w:t>BTEE-701A-</w:t>
            </w:r>
            <w:r>
              <w:rPr>
                <w:spacing w:val="-5"/>
                <w:sz w:val="24"/>
              </w:rPr>
              <w:t>18</w:t>
            </w:r>
          </w:p>
        </w:tc>
        <w:tc>
          <w:tcPr>
            <w:tcW w:w="3420" w:type="dxa"/>
          </w:tcPr>
          <w:p w14:paraId="0D3CFE30" w14:textId="77777777" w:rsidR="00B6477F" w:rsidRDefault="00000000">
            <w:pPr>
              <w:pStyle w:val="TableParagraph"/>
              <w:spacing w:line="276" w:lineRule="exact"/>
              <w:ind w:left="181" w:right="70"/>
              <w:rPr>
                <w:sz w:val="24"/>
              </w:rPr>
            </w:pPr>
            <w:r>
              <w:rPr>
                <w:sz w:val="24"/>
              </w:rPr>
              <w:t>Electrical</w:t>
            </w:r>
            <w:r>
              <w:rPr>
                <w:spacing w:val="-15"/>
                <w:sz w:val="24"/>
              </w:rPr>
              <w:t xml:space="preserve"> </w:t>
            </w:r>
            <w:r>
              <w:rPr>
                <w:sz w:val="24"/>
              </w:rPr>
              <w:t>Energy</w:t>
            </w:r>
            <w:r>
              <w:rPr>
                <w:spacing w:val="-15"/>
                <w:sz w:val="24"/>
              </w:rPr>
              <w:t xml:space="preserve"> </w:t>
            </w:r>
            <w:r>
              <w:rPr>
                <w:sz w:val="24"/>
              </w:rPr>
              <w:t>Conservation &amp; Auditing</w:t>
            </w:r>
          </w:p>
        </w:tc>
        <w:tc>
          <w:tcPr>
            <w:tcW w:w="1348" w:type="dxa"/>
          </w:tcPr>
          <w:p w14:paraId="77F03B78" w14:textId="77777777" w:rsidR="00B6477F" w:rsidRDefault="00000000">
            <w:pPr>
              <w:pStyle w:val="TableParagraph"/>
              <w:spacing w:line="275" w:lineRule="exact"/>
              <w:ind w:left="95"/>
              <w:rPr>
                <w:sz w:val="24"/>
              </w:rPr>
            </w:pPr>
            <w:r>
              <w:rPr>
                <w:spacing w:val="-2"/>
                <w:sz w:val="24"/>
              </w:rPr>
              <w:t>3L:0T:0P</w:t>
            </w:r>
          </w:p>
        </w:tc>
        <w:tc>
          <w:tcPr>
            <w:tcW w:w="720" w:type="dxa"/>
          </w:tcPr>
          <w:p w14:paraId="56266819" w14:textId="77777777" w:rsidR="00B6477F" w:rsidRDefault="00000000">
            <w:pPr>
              <w:pStyle w:val="TableParagraph"/>
              <w:spacing w:line="275" w:lineRule="exact"/>
              <w:ind w:right="85"/>
              <w:jc w:val="right"/>
              <w:rPr>
                <w:sz w:val="24"/>
              </w:rPr>
            </w:pPr>
            <w:r>
              <w:rPr>
                <w:spacing w:val="-10"/>
                <w:sz w:val="24"/>
              </w:rPr>
              <w:t>3</w:t>
            </w:r>
          </w:p>
        </w:tc>
      </w:tr>
      <w:tr w:rsidR="00B6477F" w14:paraId="029CC4EC" w14:textId="77777777">
        <w:trPr>
          <w:trHeight w:val="550"/>
        </w:trPr>
        <w:tc>
          <w:tcPr>
            <w:tcW w:w="521" w:type="dxa"/>
          </w:tcPr>
          <w:p w14:paraId="7F26FED9" w14:textId="77777777" w:rsidR="00B6477F" w:rsidRDefault="00000000">
            <w:pPr>
              <w:pStyle w:val="TableParagraph"/>
              <w:spacing w:line="274" w:lineRule="exact"/>
              <w:ind w:left="196"/>
              <w:rPr>
                <w:sz w:val="24"/>
              </w:rPr>
            </w:pPr>
            <w:r>
              <w:rPr>
                <w:spacing w:val="-5"/>
                <w:sz w:val="24"/>
              </w:rPr>
              <w:t>14.</w:t>
            </w:r>
          </w:p>
        </w:tc>
        <w:tc>
          <w:tcPr>
            <w:tcW w:w="991" w:type="dxa"/>
          </w:tcPr>
          <w:p w14:paraId="160BD42E" w14:textId="77777777" w:rsidR="00B6477F" w:rsidRDefault="00000000">
            <w:pPr>
              <w:pStyle w:val="TableParagraph"/>
              <w:spacing w:line="205" w:lineRule="exact"/>
              <w:ind w:left="100"/>
              <w:rPr>
                <w:sz w:val="18"/>
              </w:rPr>
            </w:pPr>
            <w:r>
              <w:rPr>
                <w:spacing w:val="-2"/>
                <w:sz w:val="18"/>
              </w:rPr>
              <w:t>VII/VIII</w:t>
            </w:r>
          </w:p>
          <w:p w14:paraId="5ED79A3D" w14:textId="77777777" w:rsidR="00B6477F" w:rsidRDefault="00000000">
            <w:pPr>
              <w:pStyle w:val="TableParagraph"/>
              <w:spacing w:line="207" w:lineRule="exact"/>
              <w:ind w:left="100"/>
              <w:rPr>
                <w:sz w:val="18"/>
              </w:rPr>
            </w:pPr>
            <w:r>
              <w:rPr>
                <w:spacing w:val="-2"/>
                <w:sz w:val="18"/>
              </w:rPr>
              <w:t>(Odd/Even)</w:t>
            </w:r>
          </w:p>
        </w:tc>
        <w:tc>
          <w:tcPr>
            <w:tcW w:w="720" w:type="dxa"/>
          </w:tcPr>
          <w:p w14:paraId="1044F27A" w14:textId="77777777" w:rsidR="00B6477F" w:rsidRDefault="00000000">
            <w:pPr>
              <w:pStyle w:val="TableParagraph"/>
              <w:spacing w:line="274" w:lineRule="exact"/>
              <w:ind w:left="38"/>
              <w:jc w:val="center"/>
              <w:rPr>
                <w:sz w:val="24"/>
              </w:rPr>
            </w:pPr>
            <w:r>
              <w:rPr>
                <w:spacing w:val="-2"/>
                <w:sz w:val="24"/>
              </w:rPr>
              <w:t>PE-</w:t>
            </w:r>
            <w:r>
              <w:rPr>
                <w:spacing w:val="-10"/>
                <w:sz w:val="24"/>
              </w:rPr>
              <w:t>4</w:t>
            </w:r>
          </w:p>
        </w:tc>
        <w:tc>
          <w:tcPr>
            <w:tcW w:w="1979" w:type="dxa"/>
          </w:tcPr>
          <w:p w14:paraId="4016DD68" w14:textId="77777777" w:rsidR="00B6477F" w:rsidRDefault="00000000">
            <w:pPr>
              <w:pStyle w:val="TableParagraph"/>
              <w:spacing w:line="274" w:lineRule="exact"/>
              <w:ind w:left="129"/>
              <w:rPr>
                <w:sz w:val="24"/>
              </w:rPr>
            </w:pPr>
            <w:r>
              <w:rPr>
                <w:spacing w:val="-2"/>
                <w:sz w:val="24"/>
              </w:rPr>
              <w:t>BTEE-701B-</w:t>
            </w:r>
            <w:r>
              <w:rPr>
                <w:spacing w:val="-5"/>
                <w:sz w:val="24"/>
              </w:rPr>
              <w:t>18</w:t>
            </w:r>
          </w:p>
        </w:tc>
        <w:tc>
          <w:tcPr>
            <w:tcW w:w="3420" w:type="dxa"/>
          </w:tcPr>
          <w:p w14:paraId="4838A344" w14:textId="77777777" w:rsidR="00B6477F" w:rsidRDefault="00000000">
            <w:pPr>
              <w:pStyle w:val="TableParagraph"/>
              <w:spacing w:line="276" w:lineRule="exact"/>
              <w:ind w:left="181"/>
              <w:rPr>
                <w:sz w:val="24"/>
              </w:rPr>
            </w:pPr>
            <w:r>
              <w:rPr>
                <w:sz w:val="24"/>
              </w:rPr>
              <w:t>Computer</w:t>
            </w:r>
            <w:r>
              <w:rPr>
                <w:spacing w:val="-13"/>
                <w:sz w:val="24"/>
              </w:rPr>
              <w:t xml:space="preserve"> </w:t>
            </w:r>
            <w:r>
              <w:rPr>
                <w:sz w:val="24"/>
              </w:rPr>
              <w:t>Aided</w:t>
            </w:r>
            <w:r>
              <w:rPr>
                <w:spacing w:val="-13"/>
                <w:sz w:val="24"/>
              </w:rPr>
              <w:t xml:space="preserve"> </w:t>
            </w:r>
            <w:r>
              <w:rPr>
                <w:sz w:val="24"/>
              </w:rPr>
              <w:t>Power</w:t>
            </w:r>
            <w:r>
              <w:rPr>
                <w:spacing w:val="-13"/>
                <w:sz w:val="24"/>
              </w:rPr>
              <w:t xml:space="preserve"> </w:t>
            </w:r>
            <w:r>
              <w:rPr>
                <w:sz w:val="24"/>
              </w:rPr>
              <w:t xml:space="preserve">System </w:t>
            </w:r>
            <w:r>
              <w:rPr>
                <w:spacing w:val="-2"/>
                <w:sz w:val="24"/>
              </w:rPr>
              <w:t>Analysis</w:t>
            </w:r>
          </w:p>
        </w:tc>
        <w:tc>
          <w:tcPr>
            <w:tcW w:w="1348" w:type="dxa"/>
          </w:tcPr>
          <w:p w14:paraId="3FDC424B" w14:textId="77777777" w:rsidR="00B6477F" w:rsidRDefault="00000000">
            <w:pPr>
              <w:pStyle w:val="TableParagraph"/>
              <w:spacing w:line="274" w:lineRule="exact"/>
              <w:ind w:left="95"/>
              <w:rPr>
                <w:sz w:val="24"/>
              </w:rPr>
            </w:pPr>
            <w:r>
              <w:rPr>
                <w:spacing w:val="-2"/>
                <w:sz w:val="24"/>
              </w:rPr>
              <w:t>3L:0T:0P</w:t>
            </w:r>
          </w:p>
        </w:tc>
        <w:tc>
          <w:tcPr>
            <w:tcW w:w="720" w:type="dxa"/>
          </w:tcPr>
          <w:p w14:paraId="7FE801DF" w14:textId="77777777" w:rsidR="00B6477F" w:rsidRDefault="00000000">
            <w:pPr>
              <w:pStyle w:val="TableParagraph"/>
              <w:spacing w:line="274" w:lineRule="exact"/>
              <w:ind w:right="85"/>
              <w:jc w:val="right"/>
              <w:rPr>
                <w:sz w:val="24"/>
              </w:rPr>
            </w:pPr>
            <w:r>
              <w:rPr>
                <w:spacing w:val="-10"/>
                <w:sz w:val="24"/>
              </w:rPr>
              <w:t>3</w:t>
            </w:r>
          </w:p>
        </w:tc>
      </w:tr>
      <w:tr w:rsidR="00B6477F" w14:paraId="16A1EFD5" w14:textId="77777777">
        <w:trPr>
          <w:trHeight w:val="549"/>
        </w:trPr>
        <w:tc>
          <w:tcPr>
            <w:tcW w:w="521" w:type="dxa"/>
          </w:tcPr>
          <w:p w14:paraId="533B3D6B" w14:textId="77777777" w:rsidR="00B6477F" w:rsidRDefault="00000000">
            <w:pPr>
              <w:pStyle w:val="TableParagraph"/>
              <w:spacing w:line="273" w:lineRule="exact"/>
              <w:ind w:left="196"/>
              <w:rPr>
                <w:sz w:val="24"/>
              </w:rPr>
            </w:pPr>
            <w:r>
              <w:rPr>
                <w:spacing w:val="-5"/>
                <w:sz w:val="24"/>
              </w:rPr>
              <w:t>15.</w:t>
            </w:r>
          </w:p>
        </w:tc>
        <w:tc>
          <w:tcPr>
            <w:tcW w:w="991" w:type="dxa"/>
          </w:tcPr>
          <w:p w14:paraId="22B007BE" w14:textId="77777777" w:rsidR="00B6477F" w:rsidRDefault="00000000">
            <w:pPr>
              <w:pStyle w:val="TableParagraph"/>
              <w:spacing w:line="205" w:lineRule="exact"/>
              <w:ind w:left="100"/>
              <w:rPr>
                <w:sz w:val="18"/>
              </w:rPr>
            </w:pPr>
            <w:r>
              <w:rPr>
                <w:spacing w:val="-2"/>
                <w:sz w:val="18"/>
              </w:rPr>
              <w:t>VII/VIII</w:t>
            </w:r>
          </w:p>
          <w:p w14:paraId="5625D4A5" w14:textId="77777777" w:rsidR="00B6477F" w:rsidRDefault="00000000">
            <w:pPr>
              <w:pStyle w:val="TableParagraph"/>
              <w:spacing w:before="2"/>
              <w:ind w:left="100"/>
              <w:rPr>
                <w:sz w:val="18"/>
              </w:rPr>
            </w:pPr>
            <w:r>
              <w:rPr>
                <w:spacing w:val="-2"/>
                <w:sz w:val="18"/>
              </w:rPr>
              <w:t>(Odd/Even)</w:t>
            </w:r>
          </w:p>
        </w:tc>
        <w:tc>
          <w:tcPr>
            <w:tcW w:w="720" w:type="dxa"/>
          </w:tcPr>
          <w:p w14:paraId="045BA8DE" w14:textId="77777777" w:rsidR="00B6477F" w:rsidRDefault="00000000">
            <w:pPr>
              <w:pStyle w:val="TableParagraph"/>
              <w:spacing w:line="273" w:lineRule="exact"/>
              <w:ind w:left="38"/>
              <w:jc w:val="center"/>
              <w:rPr>
                <w:sz w:val="24"/>
              </w:rPr>
            </w:pPr>
            <w:r>
              <w:rPr>
                <w:spacing w:val="-2"/>
                <w:sz w:val="24"/>
              </w:rPr>
              <w:t>PE-</w:t>
            </w:r>
            <w:r>
              <w:rPr>
                <w:spacing w:val="-10"/>
                <w:sz w:val="24"/>
              </w:rPr>
              <w:t>4</w:t>
            </w:r>
          </w:p>
        </w:tc>
        <w:tc>
          <w:tcPr>
            <w:tcW w:w="1979" w:type="dxa"/>
          </w:tcPr>
          <w:p w14:paraId="4B6A07D7" w14:textId="77777777" w:rsidR="00B6477F" w:rsidRDefault="00000000">
            <w:pPr>
              <w:pStyle w:val="TableParagraph"/>
              <w:spacing w:line="273" w:lineRule="exact"/>
              <w:ind w:left="129"/>
              <w:rPr>
                <w:sz w:val="24"/>
              </w:rPr>
            </w:pPr>
            <w:r>
              <w:rPr>
                <w:spacing w:val="-2"/>
                <w:sz w:val="24"/>
              </w:rPr>
              <w:t>BTEE-701C-</w:t>
            </w:r>
            <w:r>
              <w:rPr>
                <w:spacing w:val="-5"/>
                <w:sz w:val="24"/>
              </w:rPr>
              <w:t>18</w:t>
            </w:r>
          </w:p>
        </w:tc>
        <w:tc>
          <w:tcPr>
            <w:tcW w:w="3420" w:type="dxa"/>
          </w:tcPr>
          <w:p w14:paraId="3DBBAFFA" w14:textId="77777777" w:rsidR="00B6477F" w:rsidRDefault="00000000">
            <w:pPr>
              <w:pStyle w:val="TableParagraph"/>
              <w:spacing w:line="273" w:lineRule="exact"/>
              <w:ind w:left="181"/>
              <w:rPr>
                <w:sz w:val="24"/>
              </w:rPr>
            </w:pPr>
            <w:r>
              <w:rPr>
                <w:sz w:val="24"/>
              </w:rPr>
              <w:t>Power</w:t>
            </w:r>
            <w:r>
              <w:rPr>
                <w:spacing w:val="-2"/>
                <w:sz w:val="24"/>
              </w:rPr>
              <w:t xml:space="preserve"> </w:t>
            </w:r>
            <w:r>
              <w:rPr>
                <w:sz w:val="24"/>
              </w:rPr>
              <w:t>Quality</w:t>
            </w:r>
            <w:r>
              <w:rPr>
                <w:spacing w:val="-2"/>
                <w:sz w:val="24"/>
              </w:rPr>
              <w:t xml:space="preserve"> </w:t>
            </w:r>
            <w:r>
              <w:rPr>
                <w:sz w:val="24"/>
              </w:rPr>
              <w:t xml:space="preserve">and </w:t>
            </w:r>
            <w:r>
              <w:rPr>
                <w:spacing w:val="-2"/>
                <w:sz w:val="24"/>
              </w:rPr>
              <w:t>FACTS</w:t>
            </w:r>
          </w:p>
        </w:tc>
        <w:tc>
          <w:tcPr>
            <w:tcW w:w="1348" w:type="dxa"/>
          </w:tcPr>
          <w:p w14:paraId="645AE0BC" w14:textId="77777777" w:rsidR="00B6477F" w:rsidRDefault="00000000">
            <w:pPr>
              <w:pStyle w:val="TableParagraph"/>
              <w:spacing w:line="273" w:lineRule="exact"/>
              <w:ind w:left="95"/>
              <w:rPr>
                <w:sz w:val="24"/>
              </w:rPr>
            </w:pPr>
            <w:r>
              <w:rPr>
                <w:spacing w:val="-2"/>
                <w:sz w:val="24"/>
              </w:rPr>
              <w:t>3L:0T:0P</w:t>
            </w:r>
          </w:p>
        </w:tc>
        <w:tc>
          <w:tcPr>
            <w:tcW w:w="720" w:type="dxa"/>
          </w:tcPr>
          <w:p w14:paraId="0D6C811D" w14:textId="77777777" w:rsidR="00B6477F" w:rsidRDefault="00000000">
            <w:pPr>
              <w:pStyle w:val="TableParagraph"/>
              <w:spacing w:line="273" w:lineRule="exact"/>
              <w:ind w:right="85"/>
              <w:jc w:val="right"/>
              <w:rPr>
                <w:sz w:val="24"/>
              </w:rPr>
            </w:pPr>
            <w:r>
              <w:rPr>
                <w:spacing w:val="-10"/>
                <w:sz w:val="24"/>
              </w:rPr>
              <w:t>3</w:t>
            </w:r>
          </w:p>
        </w:tc>
      </w:tr>
      <w:tr w:rsidR="00B6477F" w14:paraId="0D099268" w14:textId="77777777">
        <w:trPr>
          <w:trHeight w:val="553"/>
        </w:trPr>
        <w:tc>
          <w:tcPr>
            <w:tcW w:w="521" w:type="dxa"/>
          </w:tcPr>
          <w:p w14:paraId="5D7A7DFE" w14:textId="77777777" w:rsidR="00B6477F" w:rsidRDefault="00000000">
            <w:pPr>
              <w:pStyle w:val="TableParagraph"/>
              <w:spacing w:before="1"/>
              <w:ind w:left="196"/>
              <w:rPr>
                <w:sz w:val="24"/>
              </w:rPr>
            </w:pPr>
            <w:r>
              <w:rPr>
                <w:spacing w:val="-5"/>
                <w:sz w:val="24"/>
              </w:rPr>
              <w:t>16.</w:t>
            </w:r>
          </w:p>
        </w:tc>
        <w:tc>
          <w:tcPr>
            <w:tcW w:w="991" w:type="dxa"/>
          </w:tcPr>
          <w:p w14:paraId="3F405B48" w14:textId="77777777" w:rsidR="00B6477F" w:rsidRDefault="00000000">
            <w:pPr>
              <w:pStyle w:val="TableParagraph"/>
              <w:spacing w:before="2" w:line="207" w:lineRule="exact"/>
              <w:ind w:left="100"/>
              <w:rPr>
                <w:sz w:val="18"/>
              </w:rPr>
            </w:pPr>
            <w:r>
              <w:rPr>
                <w:spacing w:val="-2"/>
                <w:sz w:val="18"/>
              </w:rPr>
              <w:t>VII/VIII</w:t>
            </w:r>
          </w:p>
          <w:p w14:paraId="22FAA31D" w14:textId="77777777" w:rsidR="00B6477F" w:rsidRDefault="00000000">
            <w:pPr>
              <w:pStyle w:val="TableParagraph"/>
              <w:spacing w:line="207" w:lineRule="exact"/>
              <w:ind w:left="100"/>
              <w:rPr>
                <w:sz w:val="18"/>
              </w:rPr>
            </w:pPr>
            <w:r>
              <w:rPr>
                <w:spacing w:val="-2"/>
                <w:sz w:val="18"/>
              </w:rPr>
              <w:t>(Odd/Even)</w:t>
            </w:r>
          </w:p>
        </w:tc>
        <w:tc>
          <w:tcPr>
            <w:tcW w:w="720" w:type="dxa"/>
          </w:tcPr>
          <w:p w14:paraId="04504DBB" w14:textId="77777777" w:rsidR="00B6477F" w:rsidRDefault="00000000">
            <w:pPr>
              <w:pStyle w:val="TableParagraph"/>
              <w:spacing w:before="1"/>
              <w:ind w:left="38"/>
              <w:jc w:val="center"/>
              <w:rPr>
                <w:sz w:val="24"/>
              </w:rPr>
            </w:pPr>
            <w:r>
              <w:rPr>
                <w:spacing w:val="-2"/>
                <w:sz w:val="24"/>
              </w:rPr>
              <w:t>PE-</w:t>
            </w:r>
            <w:r>
              <w:rPr>
                <w:spacing w:val="-10"/>
                <w:sz w:val="24"/>
              </w:rPr>
              <w:t>4</w:t>
            </w:r>
          </w:p>
        </w:tc>
        <w:tc>
          <w:tcPr>
            <w:tcW w:w="1979" w:type="dxa"/>
          </w:tcPr>
          <w:p w14:paraId="17C2A945" w14:textId="77777777" w:rsidR="00B6477F" w:rsidRDefault="00000000">
            <w:pPr>
              <w:pStyle w:val="TableParagraph"/>
              <w:spacing w:before="1"/>
              <w:ind w:left="129"/>
              <w:rPr>
                <w:b/>
                <w:sz w:val="24"/>
              </w:rPr>
            </w:pPr>
            <w:r>
              <w:rPr>
                <w:b/>
                <w:spacing w:val="-2"/>
                <w:sz w:val="24"/>
              </w:rPr>
              <w:t>BTEEE-701D-</w:t>
            </w:r>
            <w:r>
              <w:rPr>
                <w:b/>
                <w:spacing w:val="-5"/>
                <w:sz w:val="24"/>
              </w:rPr>
              <w:t>18</w:t>
            </w:r>
          </w:p>
        </w:tc>
        <w:tc>
          <w:tcPr>
            <w:tcW w:w="3420" w:type="dxa"/>
          </w:tcPr>
          <w:p w14:paraId="21E48799" w14:textId="77777777" w:rsidR="00B6477F" w:rsidRDefault="00000000">
            <w:pPr>
              <w:pStyle w:val="TableParagraph"/>
              <w:spacing w:before="1"/>
              <w:ind w:left="181"/>
              <w:rPr>
                <w:b/>
                <w:sz w:val="24"/>
              </w:rPr>
            </w:pPr>
            <w:r>
              <w:rPr>
                <w:b/>
                <w:sz w:val="24"/>
              </w:rPr>
              <w:t>Microcontroller</w:t>
            </w:r>
            <w:r>
              <w:rPr>
                <w:b/>
                <w:spacing w:val="-4"/>
                <w:sz w:val="24"/>
              </w:rPr>
              <w:t xml:space="preserve"> </w:t>
            </w:r>
            <w:r>
              <w:rPr>
                <w:b/>
                <w:sz w:val="24"/>
              </w:rPr>
              <w:t>and</w:t>
            </w:r>
            <w:r>
              <w:rPr>
                <w:b/>
                <w:spacing w:val="-2"/>
                <w:sz w:val="24"/>
              </w:rPr>
              <w:t xml:space="preserve"> </w:t>
            </w:r>
            <w:r>
              <w:rPr>
                <w:b/>
                <w:spacing w:val="-5"/>
                <w:sz w:val="24"/>
              </w:rPr>
              <w:t>PLC</w:t>
            </w:r>
          </w:p>
        </w:tc>
        <w:tc>
          <w:tcPr>
            <w:tcW w:w="1348" w:type="dxa"/>
          </w:tcPr>
          <w:p w14:paraId="5732AFA7" w14:textId="77777777" w:rsidR="00B6477F" w:rsidRDefault="00000000">
            <w:pPr>
              <w:pStyle w:val="TableParagraph"/>
              <w:spacing w:before="1"/>
              <w:ind w:left="95"/>
              <w:rPr>
                <w:sz w:val="24"/>
              </w:rPr>
            </w:pPr>
            <w:r>
              <w:rPr>
                <w:spacing w:val="-2"/>
                <w:sz w:val="24"/>
              </w:rPr>
              <w:t>3L:0T:0P</w:t>
            </w:r>
          </w:p>
        </w:tc>
        <w:tc>
          <w:tcPr>
            <w:tcW w:w="720" w:type="dxa"/>
          </w:tcPr>
          <w:p w14:paraId="4E8986EA" w14:textId="77777777" w:rsidR="00B6477F" w:rsidRDefault="00000000">
            <w:pPr>
              <w:pStyle w:val="TableParagraph"/>
              <w:spacing w:before="1"/>
              <w:ind w:right="85"/>
              <w:jc w:val="right"/>
              <w:rPr>
                <w:sz w:val="24"/>
              </w:rPr>
            </w:pPr>
            <w:r>
              <w:rPr>
                <w:spacing w:val="-10"/>
                <w:sz w:val="24"/>
              </w:rPr>
              <w:t>3</w:t>
            </w:r>
          </w:p>
        </w:tc>
      </w:tr>
      <w:tr w:rsidR="00B6477F" w14:paraId="37CB1DC0" w14:textId="77777777">
        <w:trPr>
          <w:trHeight w:val="551"/>
        </w:trPr>
        <w:tc>
          <w:tcPr>
            <w:tcW w:w="521" w:type="dxa"/>
          </w:tcPr>
          <w:p w14:paraId="434259A0" w14:textId="77777777" w:rsidR="00B6477F" w:rsidRDefault="00000000">
            <w:pPr>
              <w:pStyle w:val="TableParagraph"/>
              <w:spacing w:line="275" w:lineRule="exact"/>
              <w:ind w:left="196"/>
              <w:rPr>
                <w:sz w:val="24"/>
              </w:rPr>
            </w:pPr>
            <w:r>
              <w:rPr>
                <w:spacing w:val="-5"/>
                <w:sz w:val="24"/>
              </w:rPr>
              <w:t>17.</w:t>
            </w:r>
          </w:p>
        </w:tc>
        <w:tc>
          <w:tcPr>
            <w:tcW w:w="991" w:type="dxa"/>
          </w:tcPr>
          <w:p w14:paraId="637531A7" w14:textId="77777777" w:rsidR="00B6477F" w:rsidRDefault="00000000">
            <w:pPr>
              <w:pStyle w:val="TableParagraph"/>
              <w:spacing w:line="206" w:lineRule="exact"/>
              <w:ind w:left="100"/>
              <w:rPr>
                <w:sz w:val="18"/>
              </w:rPr>
            </w:pPr>
            <w:r>
              <w:rPr>
                <w:spacing w:val="-2"/>
                <w:sz w:val="18"/>
              </w:rPr>
              <w:t>VII/VIII</w:t>
            </w:r>
          </w:p>
          <w:p w14:paraId="21FECE67" w14:textId="77777777" w:rsidR="00B6477F" w:rsidRDefault="00000000">
            <w:pPr>
              <w:pStyle w:val="TableParagraph"/>
              <w:spacing w:line="207" w:lineRule="exact"/>
              <w:ind w:left="100"/>
              <w:rPr>
                <w:sz w:val="18"/>
              </w:rPr>
            </w:pPr>
            <w:r>
              <w:rPr>
                <w:spacing w:val="-2"/>
                <w:sz w:val="18"/>
              </w:rPr>
              <w:t>(Odd/Even)</w:t>
            </w:r>
          </w:p>
        </w:tc>
        <w:tc>
          <w:tcPr>
            <w:tcW w:w="720" w:type="dxa"/>
          </w:tcPr>
          <w:p w14:paraId="47410D20" w14:textId="77777777" w:rsidR="00B6477F" w:rsidRDefault="00000000">
            <w:pPr>
              <w:pStyle w:val="TableParagraph"/>
              <w:spacing w:line="275" w:lineRule="exact"/>
              <w:ind w:left="38"/>
              <w:jc w:val="center"/>
              <w:rPr>
                <w:sz w:val="24"/>
              </w:rPr>
            </w:pPr>
            <w:r>
              <w:rPr>
                <w:spacing w:val="-2"/>
                <w:sz w:val="24"/>
              </w:rPr>
              <w:t>PE-</w:t>
            </w:r>
            <w:r>
              <w:rPr>
                <w:spacing w:val="-10"/>
                <w:sz w:val="24"/>
              </w:rPr>
              <w:t>5</w:t>
            </w:r>
          </w:p>
        </w:tc>
        <w:tc>
          <w:tcPr>
            <w:tcW w:w="1979" w:type="dxa"/>
          </w:tcPr>
          <w:p w14:paraId="25A157F2" w14:textId="77777777" w:rsidR="00B6477F" w:rsidRDefault="00000000">
            <w:pPr>
              <w:pStyle w:val="TableParagraph"/>
              <w:spacing w:line="275" w:lineRule="exact"/>
              <w:ind w:left="129"/>
              <w:rPr>
                <w:sz w:val="24"/>
              </w:rPr>
            </w:pPr>
            <w:r>
              <w:rPr>
                <w:spacing w:val="-2"/>
                <w:sz w:val="24"/>
              </w:rPr>
              <w:t>BTEE-702A-</w:t>
            </w:r>
            <w:r>
              <w:rPr>
                <w:spacing w:val="-5"/>
                <w:sz w:val="24"/>
              </w:rPr>
              <w:t>18</w:t>
            </w:r>
          </w:p>
        </w:tc>
        <w:tc>
          <w:tcPr>
            <w:tcW w:w="3420" w:type="dxa"/>
          </w:tcPr>
          <w:p w14:paraId="39B7B828" w14:textId="77777777" w:rsidR="00B6477F" w:rsidRDefault="00000000">
            <w:pPr>
              <w:pStyle w:val="TableParagraph"/>
              <w:spacing w:line="275" w:lineRule="exact"/>
              <w:ind w:left="181"/>
              <w:rPr>
                <w:sz w:val="24"/>
              </w:rPr>
            </w:pPr>
            <w:r>
              <w:rPr>
                <w:sz w:val="24"/>
              </w:rPr>
              <w:t>Computational</w:t>
            </w:r>
            <w:r>
              <w:rPr>
                <w:spacing w:val="-1"/>
                <w:sz w:val="24"/>
              </w:rPr>
              <w:t xml:space="preserve"> </w:t>
            </w:r>
            <w:r>
              <w:rPr>
                <w:spacing w:val="-2"/>
                <w:sz w:val="24"/>
              </w:rPr>
              <w:t>Electromagnetics</w:t>
            </w:r>
          </w:p>
        </w:tc>
        <w:tc>
          <w:tcPr>
            <w:tcW w:w="1348" w:type="dxa"/>
          </w:tcPr>
          <w:p w14:paraId="582096D2" w14:textId="77777777" w:rsidR="00B6477F" w:rsidRDefault="00000000">
            <w:pPr>
              <w:pStyle w:val="TableParagraph"/>
              <w:spacing w:line="275" w:lineRule="exact"/>
              <w:ind w:left="95"/>
              <w:rPr>
                <w:sz w:val="24"/>
              </w:rPr>
            </w:pPr>
            <w:r>
              <w:rPr>
                <w:spacing w:val="-2"/>
                <w:sz w:val="24"/>
              </w:rPr>
              <w:t>3L:0T:0P</w:t>
            </w:r>
          </w:p>
        </w:tc>
        <w:tc>
          <w:tcPr>
            <w:tcW w:w="720" w:type="dxa"/>
          </w:tcPr>
          <w:p w14:paraId="7546CA48" w14:textId="77777777" w:rsidR="00B6477F" w:rsidRDefault="00000000">
            <w:pPr>
              <w:pStyle w:val="TableParagraph"/>
              <w:spacing w:line="275" w:lineRule="exact"/>
              <w:ind w:right="85"/>
              <w:jc w:val="right"/>
              <w:rPr>
                <w:sz w:val="24"/>
              </w:rPr>
            </w:pPr>
            <w:r>
              <w:rPr>
                <w:spacing w:val="-10"/>
                <w:sz w:val="24"/>
              </w:rPr>
              <w:t>3</w:t>
            </w:r>
          </w:p>
        </w:tc>
      </w:tr>
      <w:tr w:rsidR="00B6477F" w14:paraId="6730DCE4" w14:textId="77777777">
        <w:trPr>
          <w:trHeight w:val="551"/>
        </w:trPr>
        <w:tc>
          <w:tcPr>
            <w:tcW w:w="521" w:type="dxa"/>
          </w:tcPr>
          <w:p w14:paraId="06411051" w14:textId="77777777" w:rsidR="00B6477F" w:rsidRDefault="00000000">
            <w:pPr>
              <w:pStyle w:val="TableParagraph"/>
              <w:spacing w:line="275" w:lineRule="exact"/>
              <w:ind w:left="196"/>
              <w:rPr>
                <w:sz w:val="24"/>
              </w:rPr>
            </w:pPr>
            <w:r>
              <w:rPr>
                <w:spacing w:val="-5"/>
                <w:sz w:val="24"/>
              </w:rPr>
              <w:t>18.</w:t>
            </w:r>
          </w:p>
        </w:tc>
        <w:tc>
          <w:tcPr>
            <w:tcW w:w="991" w:type="dxa"/>
          </w:tcPr>
          <w:p w14:paraId="091BA46F" w14:textId="77777777" w:rsidR="00B6477F" w:rsidRDefault="00000000">
            <w:pPr>
              <w:pStyle w:val="TableParagraph"/>
              <w:spacing w:line="207" w:lineRule="exact"/>
              <w:ind w:left="100"/>
              <w:rPr>
                <w:sz w:val="18"/>
              </w:rPr>
            </w:pPr>
            <w:r>
              <w:rPr>
                <w:spacing w:val="-2"/>
                <w:sz w:val="18"/>
              </w:rPr>
              <w:t>VII/VIII</w:t>
            </w:r>
          </w:p>
          <w:p w14:paraId="047FE1DD" w14:textId="77777777" w:rsidR="00B6477F" w:rsidRDefault="00000000">
            <w:pPr>
              <w:pStyle w:val="TableParagraph"/>
              <w:spacing w:before="2"/>
              <w:ind w:left="100"/>
              <w:rPr>
                <w:sz w:val="18"/>
              </w:rPr>
            </w:pPr>
            <w:r>
              <w:rPr>
                <w:spacing w:val="-2"/>
                <w:sz w:val="18"/>
              </w:rPr>
              <w:t>(Odd/Even)</w:t>
            </w:r>
          </w:p>
        </w:tc>
        <w:tc>
          <w:tcPr>
            <w:tcW w:w="720" w:type="dxa"/>
          </w:tcPr>
          <w:p w14:paraId="39087CDB" w14:textId="77777777" w:rsidR="00B6477F" w:rsidRDefault="00000000">
            <w:pPr>
              <w:pStyle w:val="TableParagraph"/>
              <w:spacing w:line="275" w:lineRule="exact"/>
              <w:ind w:left="38"/>
              <w:jc w:val="center"/>
              <w:rPr>
                <w:sz w:val="24"/>
              </w:rPr>
            </w:pPr>
            <w:r>
              <w:rPr>
                <w:spacing w:val="-2"/>
                <w:sz w:val="24"/>
              </w:rPr>
              <w:t>PE-</w:t>
            </w:r>
            <w:r>
              <w:rPr>
                <w:spacing w:val="-10"/>
                <w:sz w:val="24"/>
              </w:rPr>
              <w:t>5</w:t>
            </w:r>
          </w:p>
        </w:tc>
        <w:tc>
          <w:tcPr>
            <w:tcW w:w="1979" w:type="dxa"/>
          </w:tcPr>
          <w:p w14:paraId="15AA9F6C" w14:textId="77777777" w:rsidR="00B6477F" w:rsidRDefault="00000000">
            <w:pPr>
              <w:pStyle w:val="TableParagraph"/>
              <w:spacing w:line="275" w:lineRule="exact"/>
              <w:ind w:left="129"/>
              <w:rPr>
                <w:sz w:val="24"/>
              </w:rPr>
            </w:pPr>
            <w:r>
              <w:rPr>
                <w:spacing w:val="-2"/>
                <w:sz w:val="24"/>
              </w:rPr>
              <w:t>BTEEE-702B-</w:t>
            </w:r>
            <w:r>
              <w:rPr>
                <w:spacing w:val="-5"/>
                <w:sz w:val="24"/>
              </w:rPr>
              <w:t>18</w:t>
            </w:r>
          </w:p>
        </w:tc>
        <w:tc>
          <w:tcPr>
            <w:tcW w:w="3420" w:type="dxa"/>
          </w:tcPr>
          <w:p w14:paraId="4DB2BF1C" w14:textId="77777777" w:rsidR="00B6477F" w:rsidRDefault="00000000">
            <w:pPr>
              <w:pStyle w:val="TableParagraph"/>
              <w:spacing w:line="276" w:lineRule="exact"/>
              <w:ind w:left="181"/>
              <w:rPr>
                <w:sz w:val="24"/>
              </w:rPr>
            </w:pPr>
            <w:r>
              <w:rPr>
                <w:sz w:val="24"/>
              </w:rPr>
              <w:t>High</w:t>
            </w:r>
            <w:r>
              <w:rPr>
                <w:spacing w:val="-12"/>
                <w:sz w:val="24"/>
              </w:rPr>
              <w:t xml:space="preserve"> </w:t>
            </w:r>
            <w:r>
              <w:rPr>
                <w:sz w:val="24"/>
              </w:rPr>
              <w:t>Voltage</w:t>
            </w:r>
            <w:r>
              <w:rPr>
                <w:spacing w:val="-14"/>
                <w:sz w:val="24"/>
              </w:rPr>
              <w:t xml:space="preserve"> </w:t>
            </w:r>
            <w:r>
              <w:rPr>
                <w:sz w:val="24"/>
              </w:rPr>
              <w:t>DC</w:t>
            </w:r>
            <w:r>
              <w:rPr>
                <w:spacing w:val="-12"/>
                <w:sz w:val="24"/>
              </w:rPr>
              <w:t xml:space="preserve"> </w:t>
            </w:r>
            <w:r>
              <w:rPr>
                <w:sz w:val="24"/>
              </w:rPr>
              <w:t xml:space="preserve">Transmission </w:t>
            </w:r>
            <w:r>
              <w:rPr>
                <w:spacing w:val="-2"/>
                <w:sz w:val="24"/>
              </w:rPr>
              <w:t>Systems</w:t>
            </w:r>
          </w:p>
        </w:tc>
        <w:tc>
          <w:tcPr>
            <w:tcW w:w="1348" w:type="dxa"/>
          </w:tcPr>
          <w:p w14:paraId="5D5A7CF2" w14:textId="77777777" w:rsidR="00B6477F" w:rsidRDefault="00000000">
            <w:pPr>
              <w:pStyle w:val="TableParagraph"/>
              <w:spacing w:line="275" w:lineRule="exact"/>
              <w:ind w:left="95"/>
              <w:rPr>
                <w:sz w:val="24"/>
              </w:rPr>
            </w:pPr>
            <w:r>
              <w:rPr>
                <w:spacing w:val="-2"/>
                <w:sz w:val="24"/>
              </w:rPr>
              <w:t>3L:0T:0P</w:t>
            </w:r>
          </w:p>
        </w:tc>
        <w:tc>
          <w:tcPr>
            <w:tcW w:w="720" w:type="dxa"/>
          </w:tcPr>
          <w:p w14:paraId="73783FB4" w14:textId="77777777" w:rsidR="00B6477F" w:rsidRDefault="00000000">
            <w:pPr>
              <w:pStyle w:val="TableParagraph"/>
              <w:spacing w:line="275" w:lineRule="exact"/>
              <w:ind w:right="85"/>
              <w:jc w:val="right"/>
              <w:rPr>
                <w:sz w:val="24"/>
              </w:rPr>
            </w:pPr>
            <w:r>
              <w:rPr>
                <w:spacing w:val="-10"/>
                <w:sz w:val="24"/>
              </w:rPr>
              <w:t>3</w:t>
            </w:r>
          </w:p>
        </w:tc>
      </w:tr>
      <w:tr w:rsidR="00B6477F" w14:paraId="5CD53660" w14:textId="77777777">
        <w:trPr>
          <w:trHeight w:val="552"/>
        </w:trPr>
        <w:tc>
          <w:tcPr>
            <w:tcW w:w="521" w:type="dxa"/>
          </w:tcPr>
          <w:p w14:paraId="58970472" w14:textId="77777777" w:rsidR="00B6477F" w:rsidRDefault="00000000">
            <w:pPr>
              <w:pStyle w:val="TableParagraph"/>
              <w:ind w:left="196"/>
              <w:rPr>
                <w:sz w:val="24"/>
              </w:rPr>
            </w:pPr>
            <w:r>
              <w:rPr>
                <w:spacing w:val="-5"/>
                <w:sz w:val="24"/>
              </w:rPr>
              <w:t>19.</w:t>
            </w:r>
          </w:p>
        </w:tc>
        <w:tc>
          <w:tcPr>
            <w:tcW w:w="991" w:type="dxa"/>
          </w:tcPr>
          <w:p w14:paraId="34927FA7" w14:textId="77777777" w:rsidR="00B6477F" w:rsidRDefault="00000000">
            <w:pPr>
              <w:pStyle w:val="TableParagraph"/>
              <w:spacing w:before="1" w:line="207" w:lineRule="exact"/>
              <w:ind w:left="100"/>
              <w:rPr>
                <w:sz w:val="18"/>
              </w:rPr>
            </w:pPr>
            <w:r>
              <w:rPr>
                <w:spacing w:val="-2"/>
                <w:sz w:val="18"/>
              </w:rPr>
              <w:t>VII/VIII</w:t>
            </w:r>
          </w:p>
          <w:p w14:paraId="7337F545" w14:textId="77777777" w:rsidR="00B6477F" w:rsidRDefault="00000000">
            <w:pPr>
              <w:pStyle w:val="TableParagraph"/>
              <w:spacing w:line="207" w:lineRule="exact"/>
              <w:ind w:left="100"/>
              <w:rPr>
                <w:sz w:val="18"/>
              </w:rPr>
            </w:pPr>
            <w:r>
              <w:rPr>
                <w:spacing w:val="-2"/>
                <w:sz w:val="18"/>
              </w:rPr>
              <w:t>(Odd/Even)</w:t>
            </w:r>
          </w:p>
        </w:tc>
        <w:tc>
          <w:tcPr>
            <w:tcW w:w="720" w:type="dxa"/>
          </w:tcPr>
          <w:p w14:paraId="44C93C78" w14:textId="77777777" w:rsidR="00B6477F" w:rsidRDefault="00000000">
            <w:pPr>
              <w:pStyle w:val="TableParagraph"/>
              <w:ind w:left="38"/>
              <w:jc w:val="center"/>
              <w:rPr>
                <w:sz w:val="24"/>
              </w:rPr>
            </w:pPr>
            <w:r>
              <w:rPr>
                <w:spacing w:val="-2"/>
                <w:sz w:val="24"/>
              </w:rPr>
              <w:t>PE-</w:t>
            </w:r>
            <w:r>
              <w:rPr>
                <w:spacing w:val="-10"/>
                <w:sz w:val="24"/>
              </w:rPr>
              <w:t>5</w:t>
            </w:r>
          </w:p>
        </w:tc>
        <w:tc>
          <w:tcPr>
            <w:tcW w:w="1979" w:type="dxa"/>
          </w:tcPr>
          <w:p w14:paraId="7721B0B7" w14:textId="77777777" w:rsidR="00B6477F" w:rsidRDefault="00000000">
            <w:pPr>
              <w:pStyle w:val="TableParagraph"/>
              <w:ind w:left="129"/>
              <w:rPr>
                <w:sz w:val="24"/>
              </w:rPr>
            </w:pPr>
            <w:r>
              <w:rPr>
                <w:spacing w:val="-2"/>
                <w:sz w:val="24"/>
              </w:rPr>
              <w:t>BTEE-702C-</w:t>
            </w:r>
            <w:r>
              <w:rPr>
                <w:spacing w:val="-5"/>
                <w:sz w:val="24"/>
              </w:rPr>
              <w:t>18</w:t>
            </w:r>
          </w:p>
        </w:tc>
        <w:tc>
          <w:tcPr>
            <w:tcW w:w="3420" w:type="dxa"/>
          </w:tcPr>
          <w:p w14:paraId="6285569D" w14:textId="77777777" w:rsidR="00B6477F" w:rsidRDefault="00000000">
            <w:pPr>
              <w:pStyle w:val="TableParagraph"/>
              <w:ind w:left="181"/>
              <w:rPr>
                <w:sz w:val="24"/>
              </w:rPr>
            </w:pPr>
            <w:r>
              <w:rPr>
                <w:sz w:val="24"/>
              </w:rPr>
              <w:t xml:space="preserve">Control Systems </w:t>
            </w:r>
            <w:r>
              <w:rPr>
                <w:spacing w:val="-2"/>
                <w:sz w:val="24"/>
              </w:rPr>
              <w:t>Design</w:t>
            </w:r>
          </w:p>
        </w:tc>
        <w:tc>
          <w:tcPr>
            <w:tcW w:w="1348" w:type="dxa"/>
          </w:tcPr>
          <w:p w14:paraId="3058A1DF" w14:textId="77777777" w:rsidR="00B6477F" w:rsidRDefault="00000000">
            <w:pPr>
              <w:pStyle w:val="TableParagraph"/>
              <w:ind w:left="95"/>
              <w:rPr>
                <w:sz w:val="24"/>
              </w:rPr>
            </w:pPr>
            <w:r>
              <w:rPr>
                <w:spacing w:val="-2"/>
                <w:sz w:val="24"/>
              </w:rPr>
              <w:t>3L:0T:0P</w:t>
            </w:r>
          </w:p>
        </w:tc>
        <w:tc>
          <w:tcPr>
            <w:tcW w:w="720" w:type="dxa"/>
          </w:tcPr>
          <w:p w14:paraId="5346C3DF" w14:textId="77777777" w:rsidR="00B6477F" w:rsidRDefault="00000000">
            <w:pPr>
              <w:pStyle w:val="TableParagraph"/>
              <w:ind w:right="85"/>
              <w:jc w:val="right"/>
              <w:rPr>
                <w:sz w:val="24"/>
              </w:rPr>
            </w:pPr>
            <w:r>
              <w:rPr>
                <w:spacing w:val="-10"/>
                <w:sz w:val="24"/>
              </w:rPr>
              <w:t>3</w:t>
            </w:r>
          </w:p>
        </w:tc>
      </w:tr>
      <w:tr w:rsidR="00B6477F" w14:paraId="3B99DE92" w14:textId="77777777">
        <w:trPr>
          <w:trHeight w:val="421"/>
        </w:trPr>
        <w:tc>
          <w:tcPr>
            <w:tcW w:w="521" w:type="dxa"/>
          </w:tcPr>
          <w:p w14:paraId="7A93DE15" w14:textId="77777777" w:rsidR="00B6477F" w:rsidRDefault="00000000">
            <w:pPr>
              <w:pStyle w:val="TableParagraph"/>
              <w:spacing w:line="275" w:lineRule="exact"/>
              <w:ind w:left="196"/>
              <w:rPr>
                <w:sz w:val="24"/>
              </w:rPr>
            </w:pPr>
            <w:r>
              <w:rPr>
                <w:spacing w:val="-5"/>
                <w:sz w:val="24"/>
              </w:rPr>
              <w:t>20.</w:t>
            </w:r>
          </w:p>
        </w:tc>
        <w:tc>
          <w:tcPr>
            <w:tcW w:w="991" w:type="dxa"/>
          </w:tcPr>
          <w:p w14:paraId="15BBCA56" w14:textId="77777777" w:rsidR="00B6477F" w:rsidRDefault="00000000">
            <w:pPr>
              <w:pStyle w:val="TableParagraph"/>
              <w:spacing w:line="206" w:lineRule="exact"/>
              <w:ind w:left="100"/>
              <w:rPr>
                <w:sz w:val="18"/>
              </w:rPr>
            </w:pPr>
            <w:r>
              <w:rPr>
                <w:spacing w:val="-2"/>
                <w:sz w:val="18"/>
              </w:rPr>
              <w:t>VII/VIII</w:t>
            </w:r>
          </w:p>
          <w:p w14:paraId="604DFEB6" w14:textId="77777777" w:rsidR="00B6477F" w:rsidRDefault="00000000">
            <w:pPr>
              <w:pStyle w:val="TableParagraph"/>
              <w:spacing w:line="195" w:lineRule="exact"/>
              <w:ind w:left="100"/>
              <w:rPr>
                <w:sz w:val="18"/>
              </w:rPr>
            </w:pPr>
            <w:r>
              <w:rPr>
                <w:spacing w:val="-2"/>
                <w:sz w:val="18"/>
              </w:rPr>
              <w:t>(Odd/Even)</w:t>
            </w:r>
          </w:p>
        </w:tc>
        <w:tc>
          <w:tcPr>
            <w:tcW w:w="720" w:type="dxa"/>
          </w:tcPr>
          <w:p w14:paraId="2B31722C" w14:textId="77777777" w:rsidR="00B6477F" w:rsidRDefault="00000000">
            <w:pPr>
              <w:pStyle w:val="TableParagraph"/>
              <w:spacing w:line="275" w:lineRule="exact"/>
              <w:ind w:left="38"/>
              <w:jc w:val="center"/>
              <w:rPr>
                <w:sz w:val="24"/>
              </w:rPr>
            </w:pPr>
            <w:r>
              <w:rPr>
                <w:spacing w:val="-2"/>
                <w:sz w:val="24"/>
              </w:rPr>
              <w:t>PE-</w:t>
            </w:r>
            <w:r>
              <w:rPr>
                <w:spacing w:val="-10"/>
                <w:sz w:val="24"/>
              </w:rPr>
              <w:t>6</w:t>
            </w:r>
          </w:p>
        </w:tc>
        <w:tc>
          <w:tcPr>
            <w:tcW w:w="1979" w:type="dxa"/>
          </w:tcPr>
          <w:p w14:paraId="22F5C499" w14:textId="77777777" w:rsidR="00B6477F" w:rsidRDefault="00000000">
            <w:pPr>
              <w:pStyle w:val="TableParagraph"/>
              <w:spacing w:line="275" w:lineRule="exact"/>
              <w:ind w:left="129"/>
              <w:rPr>
                <w:b/>
                <w:sz w:val="24"/>
              </w:rPr>
            </w:pPr>
            <w:r>
              <w:rPr>
                <w:b/>
                <w:spacing w:val="-2"/>
                <w:sz w:val="24"/>
              </w:rPr>
              <w:t>BTEEE-702D-</w:t>
            </w:r>
            <w:r>
              <w:rPr>
                <w:b/>
                <w:spacing w:val="-5"/>
                <w:sz w:val="24"/>
              </w:rPr>
              <w:t>18</w:t>
            </w:r>
          </w:p>
        </w:tc>
        <w:tc>
          <w:tcPr>
            <w:tcW w:w="3420" w:type="dxa"/>
          </w:tcPr>
          <w:p w14:paraId="4983E76A" w14:textId="77777777" w:rsidR="00B6477F" w:rsidRDefault="00000000">
            <w:pPr>
              <w:pStyle w:val="TableParagraph"/>
              <w:spacing w:line="275" w:lineRule="exact"/>
              <w:ind w:left="181"/>
              <w:rPr>
                <w:b/>
                <w:sz w:val="24"/>
              </w:rPr>
            </w:pPr>
            <w:r>
              <w:rPr>
                <w:b/>
                <w:sz w:val="24"/>
              </w:rPr>
              <w:t>Optimization</w:t>
            </w:r>
            <w:r>
              <w:rPr>
                <w:b/>
                <w:spacing w:val="-2"/>
                <w:sz w:val="24"/>
              </w:rPr>
              <w:t xml:space="preserve"> Techniques</w:t>
            </w:r>
          </w:p>
        </w:tc>
        <w:tc>
          <w:tcPr>
            <w:tcW w:w="1348" w:type="dxa"/>
          </w:tcPr>
          <w:p w14:paraId="6451B26F" w14:textId="77777777" w:rsidR="00B6477F" w:rsidRDefault="00000000">
            <w:pPr>
              <w:pStyle w:val="TableParagraph"/>
              <w:spacing w:line="275" w:lineRule="exact"/>
              <w:ind w:left="95"/>
              <w:rPr>
                <w:sz w:val="24"/>
              </w:rPr>
            </w:pPr>
            <w:r>
              <w:rPr>
                <w:spacing w:val="-2"/>
                <w:sz w:val="24"/>
              </w:rPr>
              <w:t>3L:0T:0P</w:t>
            </w:r>
          </w:p>
        </w:tc>
        <w:tc>
          <w:tcPr>
            <w:tcW w:w="720" w:type="dxa"/>
          </w:tcPr>
          <w:p w14:paraId="2D373FDD" w14:textId="77777777" w:rsidR="00B6477F" w:rsidRDefault="00000000">
            <w:pPr>
              <w:pStyle w:val="TableParagraph"/>
              <w:spacing w:line="275" w:lineRule="exact"/>
              <w:ind w:right="85"/>
              <w:jc w:val="right"/>
              <w:rPr>
                <w:sz w:val="24"/>
              </w:rPr>
            </w:pPr>
            <w:r>
              <w:rPr>
                <w:spacing w:val="-10"/>
                <w:sz w:val="24"/>
              </w:rPr>
              <w:t>3</w:t>
            </w:r>
          </w:p>
        </w:tc>
      </w:tr>
    </w:tbl>
    <w:p w14:paraId="18FC665A" w14:textId="77777777" w:rsidR="00B6477F" w:rsidRDefault="00B6477F">
      <w:pPr>
        <w:pStyle w:val="TableParagraph"/>
        <w:spacing w:line="275" w:lineRule="exact"/>
        <w:jc w:val="right"/>
        <w:rPr>
          <w:sz w:val="24"/>
        </w:rPr>
        <w:sectPr w:rsidR="00B6477F">
          <w:pgSz w:w="11900" w:h="16850"/>
          <w:pgMar w:top="1120" w:right="566" w:bottom="1180" w:left="1417" w:header="253" w:footer="983" w:gutter="0"/>
          <w:cols w:space="720"/>
        </w:sectPr>
      </w:pPr>
    </w:p>
    <w:p w14:paraId="25EF3FF9" w14:textId="77777777" w:rsidR="00B6477F" w:rsidRDefault="00B6477F">
      <w:pPr>
        <w:pStyle w:val="BodyText"/>
        <w:spacing w:before="108"/>
        <w:rPr>
          <w:sz w:val="20"/>
        </w:rPr>
      </w:pPr>
    </w:p>
    <w:tbl>
      <w:tblPr>
        <w:tblW w:w="0" w:type="auto"/>
        <w:tblInd w:w="53"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521"/>
        <w:gridCol w:w="991"/>
        <w:gridCol w:w="720"/>
        <w:gridCol w:w="1979"/>
        <w:gridCol w:w="3420"/>
        <w:gridCol w:w="1348"/>
        <w:gridCol w:w="720"/>
      </w:tblGrid>
      <w:tr w:rsidR="00B6477F" w14:paraId="3CF19C0D" w14:textId="77777777">
        <w:trPr>
          <w:trHeight w:val="414"/>
        </w:trPr>
        <w:tc>
          <w:tcPr>
            <w:tcW w:w="521" w:type="dxa"/>
          </w:tcPr>
          <w:p w14:paraId="6675EC8D" w14:textId="77777777" w:rsidR="00B6477F" w:rsidRDefault="00000000">
            <w:pPr>
              <w:pStyle w:val="TableParagraph"/>
              <w:spacing w:before="1"/>
              <w:ind w:right="2"/>
              <w:jc w:val="right"/>
              <w:rPr>
                <w:sz w:val="24"/>
              </w:rPr>
            </w:pPr>
            <w:r>
              <w:rPr>
                <w:spacing w:val="-5"/>
                <w:sz w:val="24"/>
              </w:rPr>
              <w:t>21.</w:t>
            </w:r>
          </w:p>
        </w:tc>
        <w:tc>
          <w:tcPr>
            <w:tcW w:w="991" w:type="dxa"/>
          </w:tcPr>
          <w:p w14:paraId="5500C6CC" w14:textId="77777777" w:rsidR="00B6477F" w:rsidRDefault="00000000">
            <w:pPr>
              <w:pStyle w:val="TableParagraph"/>
              <w:spacing w:before="2"/>
              <w:ind w:left="100"/>
              <w:rPr>
                <w:sz w:val="18"/>
              </w:rPr>
            </w:pPr>
            <w:r>
              <w:rPr>
                <w:spacing w:val="-2"/>
                <w:sz w:val="18"/>
              </w:rPr>
              <w:t>VII/VIII</w:t>
            </w:r>
          </w:p>
          <w:p w14:paraId="19D75754" w14:textId="77777777" w:rsidR="00B6477F" w:rsidRDefault="00000000">
            <w:pPr>
              <w:pStyle w:val="TableParagraph"/>
              <w:spacing w:line="186" w:lineRule="exact"/>
              <w:ind w:left="100"/>
              <w:rPr>
                <w:sz w:val="18"/>
              </w:rPr>
            </w:pPr>
            <w:r>
              <w:rPr>
                <w:spacing w:val="-2"/>
                <w:sz w:val="18"/>
              </w:rPr>
              <w:t>(Odd/Even)</w:t>
            </w:r>
          </w:p>
        </w:tc>
        <w:tc>
          <w:tcPr>
            <w:tcW w:w="720" w:type="dxa"/>
          </w:tcPr>
          <w:p w14:paraId="753DF579" w14:textId="77777777" w:rsidR="00B6477F" w:rsidRDefault="00000000">
            <w:pPr>
              <w:pStyle w:val="TableParagraph"/>
              <w:spacing w:before="1"/>
              <w:ind w:left="38"/>
              <w:jc w:val="center"/>
              <w:rPr>
                <w:sz w:val="24"/>
              </w:rPr>
            </w:pPr>
            <w:r>
              <w:rPr>
                <w:spacing w:val="-2"/>
                <w:sz w:val="24"/>
              </w:rPr>
              <w:t>PE-</w:t>
            </w:r>
            <w:r>
              <w:rPr>
                <w:spacing w:val="-10"/>
                <w:sz w:val="24"/>
              </w:rPr>
              <w:t>6</w:t>
            </w:r>
          </w:p>
        </w:tc>
        <w:tc>
          <w:tcPr>
            <w:tcW w:w="1979" w:type="dxa"/>
          </w:tcPr>
          <w:p w14:paraId="64FF197E" w14:textId="77777777" w:rsidR="00B6477F" w:rsidRDefault="00000000">
            <w:pPr>
              <w:pStyle w:val="TableParagraph"/>
              <w:spacing w:before="1"/>
              <w:ind w:left="129"/>
              <w:rPr>
                <w:sz w:val="24"/>
              </w:rPr>
            </w:pPr>
            <w:r>
              <w:rPr>
                <w:spacing w:val="-2"/>
                <w:sz w:val="24"/>
              </w:rPr>
              <w:t>BTEE-703A-</w:t>
            </w:r>
            <w:r>
              <w:rPr>
                <w:spacing w:val="-5"/>
                <w:sz w:val="24"/>
              </w:rPr>
              <w:t>18</w:t>
            </w:r>
          </w:p>
        </w:tc>
        <w:tc>
          <w:tcPr>
            <w:tcW w:w="3420" w:type="dxa"/>
          </w:tcPr>
          <w:p w14:paraId="2981DE67" w14:textId="77777777" w:rsidR="00B6477F" w:rsidRDefault="00000000">
            <w:pPr>
              <w:pStyle w:val="TableParagraph"/>
              <w:spacing w:before="1"/>
              <w:ind w:left="181"/>
              <w:rPr>
                <w:sz w:val="24"/>
              </w:rPr>
            </w:pPr>
            <w:r>
              <w:rPr>
                <w:sz w:val="24"/>
              </w:rPr>
              <w:t>Industrial</w:t>
            </w:r>
            <w:r>
              <w:rPr>
                <w:spacing w:val="-3"/>
                <w:sz w:val="24"/>
              </w:rPr>
              <w:t xml:space="preserve"> </w:t>
            </w:r>
            <w:r>
              <w:rPr>
                <w:sz w:val="24"/>
              </w:rPr>
              <w:t>Electrical</w:t>
            </w:r>
            <w:r>
              <w:rPr>
                <w:spacing w:val="-3"/>
                <w:sz w:val="24"/>
              </w:rPr>
              <w:t xml:space="preserve"> </w:t>
            </w:r>
            <w:r>
              <w:rPr>
                <w:spacing w:val="-2"/>
                <w:sz w:val="24"/>
              </w:rPr>
              <w:t>Systems</w:t>
            </w:r>
          </w:p>
        </w:tc>
        <w:tc>
          <w:tcPr>
            <w:tcW w:w="1348" w:type="dxa"/>
          </w:tcPr>
          <w:p w14:paraId="763DD0E8" w14:textId="77777777" w:rsidR="00B6477F" w:rsidRDefault="00000000">
            <w:pPr>
              <w:pStyle w:val="TableParagraph"/>
              <w:spacing w:before="1"/>
              <w:ind w:left="95"/>
              <w:rPr>
                <w:sz w:val="24"/>
              </w:rPr>
            </w:pPr>
            <w:r>
              <w:rPr>
                <w:spacing w:val="-2"/>
                <w:sz w:val="24"/>
              </w:rPr>
              <w:t>3L:0T:0P</w:t>
            </w:r>
          </w:p>
        </w:tc>
        <w:tc>
          <w:tcPr>
            <w:tcW w:w="720" w:type="dxa"/>
          </w:tcPr>
          <w:p w14:paraId="3C845D07" w14:textId="77777777" w:rsidR="00B6477F" w:rsidRDefault="00000000">
            <w:pPr>
              <w:pStyle w:val="TableParagraph"/>
              <w:spacing w:before="1"/>
              <w:ind w:right="85"/>
              <w:jc w:val="right"/>
              <w:rPr>
                <w:sz w:val="24"/>
              </w:rPr>
            </w:pPr>
            <w:r>
              <w:rPr>
                <w:spacing w:val="-10"/>
                <w:sz w:val="24"/>
              </w:rPr>
              <w:t>3</w:t>
            </w:r>
          </w:p>
        </w:tc>
      </w:tr>
      <w:tr w:rsidR="00B6477F" w14:paraId="317514DF" w14:textId="77777777">
        <w:trPr>
          <w:trHeight w:val="551"/>
        </w:trPr>
        <w:tc>
          <w:tcPr>
            <w:tcW w:w="521" w:type="dxa"/>
          </w:tcPr>
          <w:p w14:paraId="1BFC75A4" w14:textId="77777777" w:rsidR="00B6477F" w:rsidRDefault="00000000">
            <w:pPr>
              <w:pStyle w:val="TableParagraph"/>
              <w:spacing w:line="275" w:lineRule="exact"/>
              <w:ind w:right="2"/>
              <w:jc w:val="right"/>
              <w:rPr>
                <w:sz w:val="24"/>
              </w:rPr>
            </w:pPr>
            <w:r>
              <w:rPr>
                <w:spacing w:val="-5"/>
                <w:sz w:val="24"/>
              </w:rPr>
              <w:t>22.</w:t>
            </w:r>
          </w:p>
        </w:tc>
        <w:tc>
          <w:tcPr>
            <w:tcW w:w="991" w:type="dxa"/>
          </w:tcPr>
          <w:p w14:paraId="3F39E307" w14:textId="77777777" w:rsidR="00B6477F" w:rsidRDefault="00000000">
            <w:pPr>
              <w:pStyle w:val="TableParagraph"/>
              <w:spacing w:line="207" w:lineRule="exact"/>
              <w:ind w:left="100"/>
              <w:rPr>
                <w:sz w:val="18"/>
              </w:rPr>
            </w:pPr>
            <w:r>
              <w:rPr>
                <w:spacing w:val="-2"/>
                <w:sz w:val="18"/>
              </w:rPr>
              <w:t>VII/VIII</w:t>
            </w:r>
          </w:p>
          <w:p w14:paraId="2AC76434" w14:textId="77777777" w:rsidR="00B6477F" w:rsidRDefault="00000000">
            <w:pPr>
              <w:pStyle w:val="TableParagraph"/>
              <w:spacing w:before="2"/>
              <w:ind w:left="100"/>
              <w:rPr>
                <w:sz w:val="18"/>
              </w:rPr>
            </w:pPr>
            <w:r>
              <w:rPr>
                <w:spacing w:val="-2"/>
                <w:sz w:val="18"/>
              </w:rPr>
              <w:t>(Odd/Even)</w:t>
            </w:r>
          </w:p>
        </w:tc>
        <w:tc>
          <w:tcPr>
            <w:tcW w:w="720" w:type="dxa"/>
          </w:tcPr>
          <w:p w14:paraId="3E5BDE81" w14:textId="77777777" w:rsidR="00B6477F" w:rsidRDefault="00000000">
            <w:pPr>
              <w:pStyle w:val="TableParagraph"/>
              <w:spacing w:line="275" w:lineRule="exact"/>
              <w:ind w:left="38"/>
              <w:jc w:val="center"/>
              <w:rPr>
                <w:sz w:val="24"/>
              </w:rPr>
            </w:pPr>
            <w:r>
              <w:rPr>
                <w:spacing w:val="-2"/>
                <w:sz w:val="24"/>
              </w:rPr>
              <w:t>PE-</w:t>
            </w:r>
            <w:r>
              <w:rPr>
                <w:spacing w:val="-10"/>
                <w:sz w:val="24"/>
              </w:rPr>
              <w:t>6</w:t>
            </w:r>
          </w:p>
        </w:tc>
        <w:tc>
          <w:tcPr>
            <w:tcW w:w="1979" w:type="dxa"/>
          </w:tcPr>
          <w:p w14:paraId="6573DCDE" w14:textId="77777777" w:rsidR="00B6477F" w:rsidRDefault="00000000">
            <w:pPr>
              <w:pStyle w:val="TableParagraph"/>
              <w:spacing w:line="275" w:lineRule="exact"/>
              <w:ind w:left="129"/>
              <w:rPr>
                <w:sz w:val="24"/>
              </w:rPr>
            </w:pPr>
            <w:r>
              <w:rPr>
                <w:spacing w:val="-2"/>
                <w:sz w:val="24"/>
              </w:rPr>
              <w:t>BTEE-703B-</w:t>
            </w:r>
            <w:r>
              <w:rPr>
                <w:spacing w:val="-5"/>
                <w:sz w:val="24"/>
              </w:rPr>
              <w:t>18</w:t>
            </w:r>
          </w:p>
        </w:tc>
        <w:tc>
          <w:tcPr>
            <w:tcW w:w="3420" w:type="dxa"/>
          </w:tcPr>
          <w:p w14:paraId="28ED20F8" w14:textId="77777777" w:rsidR="00B6477F" w:rsidRDefault="00000000">
            <w:pPr>
              <w:pStyle w:val="TableParagraph"/>
              <w:spacing w:line="275" w:lineRule="exact"/>
              <w:ind w:left="181"/>
              <w:rPr>
                <w:sz w:val="24"/>
              </w:rPr>
            </w:pPr>
            <w:r>
              <w:rPr>
                <w:sz w:val="24"/>
              </w:rPr>
              <w:t>Restructured</w:t>
            </w:r>
            <w:r>
              <w:rPr>
                <w:spacing w:val="-2"/>
                <w:sz w:val="24"/>
              </w:rPr>
              <w:t xml:space="preserve"> </w:t>
            </w:r>
            <w:r>
              <w:rPr>
                <w:sz w:val="24"/>
              </w:rPr>
              <w:t>Power</w:t>
            </w:r>
            <w:r>
              <w:rPr>
                <w:spacing w:val="-2"/>
                <w:sz w:val="24"/>
              </w:rPr>
              <w:t xml:space="preserve"> Systems</w:t>
            </w:r>
          </w:p>
        </w:tc>
        <w:tc>
          <w:tcPr>
            <w:tcW w:w="1348" w:type="dxa"/>
          </w:tcPr>
          <w:p w14:paraId="2C168849" w14:textId="77777777" w:rsidR="00B6477F" w:rsidRDefault="00000000">
            <w:pPr>
              <w:pStyle w:val="TableParagraph"/>
              <w:spacing w:line="275" w:lineRule="exact"/>
              <w:ind w:left="95"/>
              <w:rPr>
                <w:sz w:val="24"/>
              </w:rPr>
            </w:pPr>
            <w:r>
              <w:rPr>
                <w:spacing w:val="-2"/>
                <w:sz w:val="24"/>
              </w:rPr>
              <w:t>3L:0T:0P</w:t>
            </w:r>
          </w:p>
        </w:tc>
        <w:tc>
          <w:tcPr>
            <w:tcW w:w="720" w:type="dxa"/>
          </w:tcPr>
          <w:p w14:paraId="77772937" w14:textId="77777777" w:rsidR="00B6477F" w:rsidRDefault="00000000">
            <w:pPr>
              <w:pStyle w:val="TableParagraph"/>
              <w:spacing w:line="275" w:lineRule="exact"/>
              <w:ind w:right="85"/>
              <w:jc w:val="right"/>
              <w:rPr>
                <w:sz w:val="24"/>
              </w:rPr>
            </w:pPr>
            <w:r>
              <w:rPr>
                <w:spacing w:val="-10"/>
                <w:sz w:val="24"/>
              </w:rPr>
              <w:t>3</w:t>
            </w:r>
          </w:p>
        </w:tc>
      </w:tr>
      <w:tr w:rsidR="00B6477F" w14:paraId="73A55C21" w14:textId="77777777">
        <w:trPr>
          <w:trHeight w:val="553"/>
        </w:trPr>
        <w:tc>
          <w:tcPr>
            <w:tcW w:w="521" w:type="dxa"/>
          </w:tcPr>
          <w:p w14:paraId="73AE8C72" w14:textId="77777777" w:rsidR="00B6477F" w:rsidRDefault="00000000">
            <w:pPr>
              <w:pStyle w:val="TableParagraph"/>
              <w:spacing w:before="1"/>
              <w:ind w:right="2"/>
              <w:jc w:val="right"/>
              <w:rPr>
                <w:sz w:val="24"/>
              </w:rPr>
            </w:pPr>
            <w:r>
              <w:rPr>
                <w:spacing w:val="-5"/>
                <w:sz w:val="24"/>
              </w:rPr>
              <w:t>23.</w:t>
            </w:r>
          </w:p>
        </w:tc>
        <w:tc>
          <w:tcPr>
            <w:tcW w:w="991" w:type="dxa"/>
          </w:tcPr>
          <w:p w14:paraId="0A4EDEAA" w14:textId="77777777" w:rsidR="00B6477F" w:rsidRDefault="00000000">
            <w:pPr>
              <w:pStyle w:val="TableParagraph"/>
              <w:spacing w:before="2" w:line="207" w:lineRule="exact"/>
              <w:ind w:left="100"/>
              <w:rPr>
                <w:sz w:val="18"/>
              </w:rPr>
            </w:pPr>
            <w:r>
              <w:rPr>
                <w:spacing w:val="-2"/>
                <w:sz w:val="18"/>
              </w:rPr>
              <w:t>VII/VIII</w:t>
            </w:r>
          </w:p>
          <w:p w14:paraId="0EC0CCF1" w14:textId="77777777" w:rsidR="00B6477F" w:rsidRDefault="00000000">
            <w:pPr>
              <w:pStyle w:val="TableParagraph"/>
              <w:spacing w:line="207" w:lineRule="exact"/>
              <w:ind w:left="100"/>
              <w:rPr>
                <w:sz w:val="18"/>
              </w:rPr>
            </w:pPr>
            <w:r>
              <w:rPr>
                <w:spacing w:val="-2"/>
                <w:sz w:val="18"/>
              </w:rPr>
              <w:t>(Odd/Even)</w:t>
            </w:r>
          </w:p>
        </w:tc>
        <w:tc>
          <w:tcPr>
            <w:tcW w:w="720" w:type="dxa"/>
          </w:tcPr>
          <w:p w14:paraId="15830156" w14:textId="77777777" w:rsidR="00B6477F" w:rsidRDefault="00000000">
            <w:pPr>
              <w:pStyle w:val="TableParagraph"/>
              <w:spacing w:before="1"/>
              <w:ind w:left="38"/>
              <w:jc w:val="center"/>
              <w:rPr>
                <w:sz w:val="24"/>
              </w:rPr>
            </w:pPr>
            <w:r>
              <w:rPr>
                <w:spacing w:val="-2"/>
                <w:sz w:val="24"/>
              </w:rPr>
              <w:t>PE-</w:t>
            </w:r>
            <w:r>
              <w:rPr>
                <w:spacing w:val="-10"/>
                <w:sz w:val="24"/>
              </w:rPr>
              <w:t>6</w:t>
            </w:r>
          </w:p>
        </w:tc>
        <w:tc>
          <w:tcPr>
            <w:tcW w:w="1979" w:type="dxa"/>
          </w:tcPr>
          <w:p w14:paraId="5DD6F42A" w14:textId="77777777" w:rsidR="00B6477F" w:rsidRDefault="00000000">
            <w:pPr>
              <w:pStyle w:val="TableParagraph"/>
              <w:spacing w:before="1"/>
              <w:ind w:left="129"/>
              <w:rPr>
                <w:sz w:val="24"/>
              </w:rPr>
            </w:pPr>
            <w:r>
              <w:rPr>
                <w:spacing w:val="-2"/>
                <w:sz w:val="24"/>
              </w:rPr>
              <w:t>BTEE-703C-</w:t>
            </w:r>
            <w:r>
              <w:rPr>
                <w:spacing w:val="-5"/>
                <w:sz w:val="24"/>
              </w:rPr>
              <w:t>18</w:t>
            </w:r>
          </w:p>
        </w:tc>
        <w:tc>
          <w:tcPr>
            <w:tcW w:w="3420" w:type="dxa"/>
          </w:tcPr>
          <w:p w14:paraId="1A61EABE" w14:textId="77777777" w:rsidR="00B6477F" w:rsidRDefault="00000000">
            <w:pPr>
              <w:pStyle w:val="TableParagraph"/>
              <w:spacing w:before="1"/>
              <w:ind w:left="181"/>
              <w:rPr>
                <w:sz w:val="24"/>
              </w:rPr>
            </w:pPr>
            <w:r>
              <w:rPr>
                <w:sz w:val="24"/>
              </w:rPr>
              <w:t>Advanced</w:t>
            </w:r>
            <w:r>
              <w:rPr>
                <w:spacing w:val="-2"/>
                <w:sz w:val="24"/>
              </w:rPr>
              <w:t xml:space="preserve"> </w:t>
            </w:r>
            <w:r>
              <w:rPr>
                <w:sz w:val="24"/>
              </w:rPr>
              <w:t>Electric</w:t>
            </w:r>
            <w:r>
              <w:rPr>
                <w:spacing w:val="-1"/>
                <w:sz w:val="24"/>
              </w:rPr>
              <w:t xml:space="preserve"> </w:t>
            </w:r>
            <w:r>
              <w:rPr>
                <w:spacing w:val="-2"/>
                <w:sz w:val="24"/>
              </w:rPr>
              <w:t>Drives</w:t>
            </w:r>
          </w:p>
        </w:tc>
        <w:tc>
          <w:tcPr>
            <w:tcW w:w="1348" w:type="dxa"/>
          </w:tcPr>
          <w:p w14:paraId="39773BB0" w14:textId="77777777" w:rsidR="00B6477F" w:rsidRDefault="00000000">
            <w:pPr>
              <w:pStyle w:val="TableParagraph"/>
              <w:spacing w:before="1"/>
              <w:ind w:left="95"/>
              <w:rPr>
                <w:sz w:val="24"/>
              </w:rPr>
            </w:pPr>
            <w:r>
              <w:rPr>
                <w:spacing w:val="-2"/>
                <w:sz w:val="24"/>
              </w:rPr>
              <w:t>3L:0T:0P</w:t>
            </w:r>
          </w:p>
        </w:tc>
        <w:tc>
          <w:tcPr>
            <w:tcW w:w="720" w:type="dxa"/>
          </w:tcPr>
          <w:p w14:paraId="2E399F69" w14:textId="77777777" w:rsidR="00B6477F" w:rsidRDefault="00000000">
            <w:pPr>
              <w:pStyle w:val="TableParagraph"/>
              <w:spacing w:before="1"/>
              <w:ind w:right="85"/>
              <w:jc w:val="right"/>
              <w:rPr>
                <w:sz w:val="24"/>
              </w:rPr>
            </w:pPr>
            <w:r>
              <w:rPr>
                <w:spacing w:val="-10"/>
                <w:sz w:val="24"/>
              </w:rPr>
              <w:t>3</w:t>
            </w:r>
          </w:p>
        </w:tc>
      </w:tr>
      <w:tr w:rsidR="00B6477F" w14:paraId="6734CB35" w14:textId="77777777">
        <w:trPr>
          <w:trHeight w:val="551"/>
        </w:trPr>
        <w:tc>
          <w:tcPr>
            <w:tcW w:w="521" w:type="dxa"/>
          </w:tcPr>
          <w:p w14:paraId="29CC47CA" w14:textId="77777777" w:rsidR="00B6477F" w:rsidRDefault="00000000">
            <w:pPr>
              <w:pStyle w:val="TableParagraph"/>
              <w:spacing w:line="275" w:lineRule="exact"/>
              <w:ind w:right="2"/>
              <w:jc w:val="right"/>
              <w:rPr>
                <w:sz w:val="24"/>
              </w:rPr>
            </w:pPr>
            <w:r>
              <w:rPr>
                <w:spacing w:val="-5"/>
                <w:sz w:val="24"/>
              </w:rPr>
              <w:t>24.</w:t>
            </w:r>
          </w:p>
        </w:tc>
        <w:tc>
          <w:tcPr>
            <w:tcW w:w="991" w:type="dxa"/>
          </w:tcPr>
          <w:p w14:paraId="1CEAD625" w14:textId="77777777" w:rsidR="00B6477F" w:rsidRDefault="00000000">
            <w:pPr>
              <w:pStyle w:val="TableParagraph"/>
              <w:spacing w:line="206" w:lineRule="exact"/>
              <w:ind w:left="100"/>
              <w:rPr>
                <w:sz w:val="18"/>
              </w:rPr>
            </w:pPr>
            <w:r>
              <w:rPr>
                <w:spacing w:val="-2"/>
                <w:sz w:val="18"/>
              </w:rPr>
              <w:t>VII/VIII</w:t>
            </w:r>
          </w:p>
          <w:p w14:paraId="78260109" w14:textId="77777777" w:rsidR="00B6477F" w:rsidRDefault="00000000">
            <w:pPr>
              <w:pStyle w:val="TableParagraph"/>
              <w:spacing w:line="207" w:lineRule="exact"/>
              <w:ind w:left="100"/>
              <w:rPr>
                <w:sz w:val="18"/>
              </w:rPr>
            </w:pPr>
            <w:r>
              <w:rPr>
                <w:spacing w:val="-2"/>
                <w:sz w:val="18"/>
              </w:rPr>
              <w:t>(Odd/Even)</w:t>
            </w:r>
          </w:p>
        </w:tc>
        <w:tc>
          <w:tcPr>
            <w:tcW w:w="720" w:type="dxa"/>
          </w:tcPr>
          <w:p w14:paraId="6502ADEE" w14:textId="77777777" w:rsidR="00B6477F" w:rsidRDefault="00000000">
            <w:pPr>
              <w:pStyle w:val="TableParagraph"/>
              <w:spacing w:line="275" w:lineRule="exact"/>
              <w:ind w:left="38"/>
              <w:jc w:val="center"/>
              <w:rPr>
                <w:sz w:val="24"/>
              </w:rPr>
            </w:pPr>
            <w:r>
              <w:rPr>
                <w:spacing w:val="-2"/>
                <w:sz w:val="24"/>
              </w:rPr>
              <w:t>PE-</w:t>
            </w:r>
            <w:r>
              <w:rPr>
                <w:spacing w:val="-10"/>
                <w:sz w:val="24"/>
              </w:rPr>
              <w:t>6</w:t>
            </w:r>
          </w:p>
        </w:tc>
        <w:tc>
          <w:tcPr>
            <w:tcW w:w="1979" w:type="dxa"/>
          </w:tcPr>
          <w:p w14:paraId="32D76073" w14:textId="77777777" w:rsidR="00B6477F" w:rsidRDefault="00000000">
            <w:pPr>
              <w:pStyle w:val="TableParagraph"/>
              <w:spacing w:line="275" w:lineRule="exact"/>
              <w:ind w:left="129"/>
              <w:rPr>
                <w:b/>
                <w:sz w:val="24"/>
              </w:rPr>
            </w:pPr>
            <w:r>
              <w:rPr>
                <w:b/>
                <w:spacing w:val="-2"/>
                <w:sz w:val="24"/>
              </w:rPr>
              <w:t>BTEEE-703D-</w:t>
            </w:r>
            <w:r>
              <w:rPr>
                <w:b/>
                <w:spacing w:val="-5"/>
                <w:sz w:val="24"/>
              </w:rPr>
              <w:t>18</w:t>
            </w:r>
          </w:p>
        </w:tc>
        <w:tc>
          <w:tcPr>
            <w:tcW w:w="3420" w:type="dxa"/>
          </w:tcPr>
          <w:p w14:paraId="0B9BDF37" w14:textId="77777777" w:rsidR="00B6477F" w:rsidRDefault="00000000">
            <w:pPr>
              <w:pStyle w:val="TableParagraph"/>
              <w:spacing w:line="276" w:lineRule="exact"/>
              <w:ind w:left="181"/>
              <w:rPr>
                <w:b/>
                <w:sz w:val="24"/>
              </w:rPr>
            </w:pPr>
            <w:r>
              <w:rPr>
                <w:b/>
                <w:sz w:val="24"/>
              </w:rPr>
              <w:t>Transducers</w:t>
            </w:r>
            <w:r>
              <w:rPr>
                <w:b/>
                <w:spacing w:val="-15"/>
                <w:sz w:val="24"/>
              </w:rPr>
              <w:t xml:space="preserve"> </w:t>
            </w:r>
            <w:r>
              <w:rPr>
                <w:b/>
                <w:sz w:val="24"/>
              </w:rPr>
              <w:t>and</w:t>
            </w:r>
            <w:r>
              <w:rPr>
                <w:b/>
                <w:spacing w:val="-15"/>
                <w:sz w:val="24"/>
              </w:rPr>
              <w:t xml:space="preserve"> </w:t>
            </w:r>
            <w:r>
              <w:rPr>
                <w:b/>
                <w:sz w:val="24"/>
              </w:rPr>
              <w:t xml:space="preserve">its </w:t>
            </w:r>
            <w:r>
              <w:rPr>
                <w:b/>
                <w:spacing w:val="-2"/>
                <w:sz w:val="24"/>
              </w:rPr>
              <w:t>Applications</w:t>
            </w:r>
          </w:p>
        </w:tc>
        <w:tc>
          <w:tcPr>
            <w:tcW w:w="1348" w:type="dxa"/>
          </w:tcPr>
          <w:p w14:paraId="75CF06BC" w14:textId="77777777" w:rsidR="00B6477F" w:rsidRDefault="00000000">
            <w:pPr>
              <w:pStyle w:val="TableParagraph"/>
              <w:spacing w:line="275" w:lineRule="exact"/>
              <w:ind w:left="95"/>
              <w:rPr>
                <w:sz w:val="24"/>
              </w:rPr>
            </w:pPr>
            <w:r>
              <w:rPr>
                <w:spacing w:val="-2"/>
                <w:sz w:val="24"/>
              </w:rPr>
              <w:t>3L:0T:0P</w:t>
            </w:r>
          </w:p>
        </w:tc>
        <w:tc>
          <w:tcPr>
            <w:tcW w:w="720" w:type="dxa"/>
          </w:tcPr>
          <w:p w14:paraId="22425E9F" w14:textId="77777777" w:rsidR="00B6477F" w:rsidRDefault="00000000">
            <w:pPr>
              <w:pStyle w:val="TableParagraph"/>
              <w:spacing w:line="275" w:lineRule="exact"/>
              <w:ind w:right="85"/>
              <w:jc w:val="right"/>
              <w:rPr>
                <w:sz w:val="24"/>
              </w:rPr>
            </w:pPr>
            <w:r>
              <w:rPr>
                <w:spacing w:val="-10"/>
                <w:sz w:val="24"/>
              </w:rPr>
              <w:t>3</w:t>
            </w:r>
          </w:p>
        </w:tc>
      </w:tr>
    </w:tbl>
    <w:p w14:paraId="6F649B19" w14:textId="77777777" w:rsidR="00B6477F" w:rsidRDefault="00B6477F">
      <w:pPr>
        <w:pStyle w:val="BodyText"/>
        <w:spacing w:before="47"/>
        <w:rPr>
          <w:sz w:val="20"/>
        </w:rPr>
      </w:pP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7"/>
        <w:gridCol w:w="809"/>
        <w:gridCol w:w="1801"/>
        <w:gridCol w:w="2252"/>
        <w:gridCol w:w="1981"/>
        <w:gridCol w:w="2161"/>
      </w:tblGrid>
      <w:tr w:rsidR="00B6477F" w14:paraId="4E1096F9" w14:textId="77777777">
        <w:trPr>
          <w:trHeight w:val="506"/>
        </w:trPr>
        <w:tc>
          <w:tcPr>
            <w:tcW w:w="9621" w:type="dxa"/>
            <w:gridSpan w:val="6"/>
          </w:tcPr>
          <w:p w14:paraId="019F0F0A" w14:textId="77777777" w:rsidR="00B6477F" w:rsidRDefault="00000000">
            <w:pPr>
              <w:pStyle w:val="TableParagraph"/>
              <w:spacing w:line="254" w:lineRule="exact"/>
              <w:ind w:left="184" w:right="140"/>
              <w:rPr>
                <w:b/>
              </w:rPr>
            </w:pPr>
            <w:r>
              <w:rPr>
                <w:b/>
              </w:rPr>
              <w:t>The</w:t>
            </w:r>
            <w:r>
              <w:rPr>
                <w:b/>
                <w:spacing w:val="-3"/>
              </w:rPr>
              <w:t xml:space="preserve"> </w:t>
            </w:r>
            <w:r>
              <w:rPr>
                <w:b/>
              </w:rPr>
              <w:t>institute</w:t>
            </w:r>
            <w:r>
              <w:rPr>
                <w:b/>
                <w:spacing w:val="-5"/>
              </w:rPr>
              <w:t xml:space="preserve"> </w:t>
            </w:r>
            <w:r>
              <w:rPr>
                <w:b/>
              </w:rPr>
              <w:t>may</w:t>
            </w:r>
            <w:r>
              <w:rPr>
                <w:b/>
                <w:spacing w:val="-6"/>
              </w:rPr>
              <w:t xml:space="preserve"> </w:t>
            </w:r>
            <w:r>
              <w:rPr>
                <w:b/>
              </w:rPr>
              <w:t>offer</w:t>
            </w:r>
            <w:r>
              <w:rPr>
                <w:b/>
                <w:spacing w:val="-1"/>
              </w:rPr>
              <w:t xml:space="preserve"> </w:t>
            </w:r>
            <w:r>
              <w:rPr>
                <w:b/>
              </w:rPr>
              <w:t>Professional</w:t>
            </w:r>
            <w:r>
              <w:rPr>
                <w:b/>
                <w:spacing w:val="-2"/>
              </w:rPr>
              <w:t xml:space="preserve"> </w:t>
            </w:r>
            <w:r>
              <w:rPr>
                <w:b/>
              </w:rPr>
              <w:t>Elective</w:t>
            </w:r>
            <w:r>
              <w:rPr>
                <w:b/>
                <w:spacing w:val="-3"/>
              </w:rPr>
              <w:t xml:space="preserve"> </w:t>
            </w:r>
            <w:r>
              <w:rPr>
                <w:b/>
              </w:rPr>
              <w:t>(PE)</w:t>
            </w:r>
            <w:r>
              <w:rPr>
                <w:b/>
                <w:spacing w:val="-5"/>
              </w:rPr>
              <w:t xml:space="preserve"> </w:t>
            </w:r>
            <w:r>
              <w:rPr>
                <w:b/>
              </w:rPr>
              <w:t>Courses</w:t>
            </w:r>
            <w:r>
              <w:rPr>
                <w:b/>
                <w:spacing w:val="-5"/>
              </w:rPr>
              <w:t xml:space="preserve"> </w:t>
            </w:r>
            <w:r>
              <w:rPr>
                <w:b/>
              </w:rPr>
              <w:t>[Electronics</w:t>
            </w:r>
            <w:r>
              <w:rPr>
                <w:b/>
                <w:spacing w:val="-3"/>
              </w:rPr>
              <w:t xml:space="preserve"> </w:t>
            </w:r>
            <w:r>
              <w:rPr>
                <w:b/>
              </w:rPr>
              <w:t>and</w:t>
            </w:r>
            <w:r>
              <w:rPr>
                <w:b/>
                <w:spacing w:val="-3"/>
              </w:rPr>
              <w:t xml:space="preserve"> </w:t>
            </w:r>
            <w:r>
              <w:rPr>
                <w:b/>
              </w:rPr>
              <w:t>Electrical</w:t>
            </w:r>
            <w:r>
              <w:rPr>
                <w:b/>
                <w:spacing w:val="-2"/>
              </w:rPr>
              <w:t xml:space="preserve"> </w:t>
            </w:r>
            <w:r>
              <w:rPr>
                <w:b/>
              </w:rPr>
              <w:t>Engineering] as per the groups given below (PE in the list if AICTE curriculum)</w:t>
            </w:r>
          </w:p>
        </w:tc>
      </w:tr>
      <w:tr w:rsidR="00B6477F" w14:paraId="46BCD8FA" w14:textId="77777777">
        <w:trPr>
          <w:trHeight w:val="439"/>
        </w:trPr>
        <w:tc>
          <w:tcPr>
            <w:tcW w:w="1426" w:type="dxa"/>
            <w:gridSpan w:val="2"/>
          </w:tcPr>
          <w:p w14:paraId="6D7CABF7" w14:textId="77777777" w:rsidR="00B6477F" w:rsidRDefault="00B6477F">
            <w:pPr>
              <w:pStyle w:val="TableParagraph"/>
            </w:pPr>
          </w:p>
        </w:tc>
        <w:tc>
          <w:tcPr>
            <w:tcW w:w="1801" w:type="dxa"/>
          </w:tcPr>
          <w:p w14:paraId="62DE2268" w14:textId="77777777" w:rsidR="00B6477F" w:rsidRDefault="00000000">
            <w:pPr>
              <w:pStyle w:val="TableParagraph"/>
              <w:spacing w:line="249" w:lineRule="exact"/>
              <w:ind w:left="184"/>
              <w:rPr>
                <w:b/>
              </w:rPr>
            </w:pPr>
            <w:r>
              <w:rPr>
                <w:b/>
              </w:rPr>
              <w:t>Group:</w:t>
            </w:r>
            <w:r>
              <w:rPr>
                <w:b/>
                <w:spacing w:val="-2"/>
              </w:rPr>
              <w:t xml:space="preserve"> </w:t>
            </w:r>
            <w:r>
              <w:rPr>
                <w:b/>
                <w:spacing w:val="-10"/>
              </w:rPr>
              <w:t>A</w:t>
            </w:r>
          </w:p>
        </w:tc>
        <w:tc>
          <w:tcPr>
            <w:tcW w:w="2252" w:type="dxa"/>
          </w:tcPr>
          <w:p w14:paraId="7EDADD66" w14:textId="77777777" w:rsidR="00B6477F" w:rsidRDefault="00000000">
            <w:pPr>
              <w:pStyle w:val="TableParagraph"/>
              <w:spacing w:line="249" w:lineRule="exact"/>
              <w:ind w:left="183"/>
              <w:rPr>
                <w:b/>
              </w:rPr>
            </w:pPr>
            <w:r>
              <w:rPr>
                <w:b/>
              </w:rPr>
              <w:t>Group:</w:t>
            </w:r>
            <w:r>
              <w:rPr>
                <w:b/>
                <w:spacing w:val="-2"/>
              </w:rPr>
              <w:t xml:space="preserve"> </w:t>
            </w:r>
            <w:r>
              <w:rPr>
                <w:b/>
                <w:spacing w:val="-10"/>
              </w:rPr>
              <w:t>B</w:t>
            </w:r>
          </w:p>
        </w:tc>
        <w:tc>
          <w:tcPr>
            <w:tcW w:w="1981" w:type="dxa"/>
          </w:tcPr>
          <w:p w14:paraId="2D6C884B" w14:textId="77777777" w:rsidR="00B6477F" w:rsidRDefault="00000000">
            <w:pPr>
              <w:pStyle w:val="TableParagraph"/>
              <w:spacing w:line="249" w:lineRule="exact"/>
              <w:ind w:left="183"/>
              <w:rPr>
                <w:b/>
              </w:rPr>
            </w:pPr>
            <w:r>
              <w:rPr>
                <w:b/>
              </w:rPr>
              <w:t>Group:</w:t>
            </w:r>
            <w:r>
              <w:rPr>
                <w:b/>
                <w:spacing w:val="-2"/>
              </w:rPr>
              <w:t xml:space="preserve"> </w:t>
            </w:r>
            <w:r>
              <w:rPr>
                <w:b/>
                <w:spacing w:val="-10"/>
              </w:rPr>
              <w:t>C</w:t>
            </w:r>
          </w:p>
        </w:tc>
        <w:tc>
          <w:tcPr>
            <w:tcW w:w="2161" w:type="dxa"/>
          </w:tcPr>
          <w:p w14:paraId="37B57100" w14:textId="77777777" w:rsidR="00B6477F" w:rsidRDefault="00000000">
            <w:pPr>
              <w:pStyle w:val="TableParagraph"/>
              <w:spacing w:line="249" w:lineRule="exact"/>
              <w:ind w:left="182"/>
              <w:rPr>
                <w:b/>
              </w:rPr>
            </w:pPr>
            <w:r>
              <w:rPr>
                <w:b/>
              </w:rPr>
              <w:t>Group:</w:t>
            </w:r>
            <w:r>
              <w:rPr>
                <w:b/>
                <w:spacing w:val="-2"/>
              </w:rPr>
              <w:t xml:space="preserve"> </w:t>
            </w:r>
            <w:r>
              <w:rPr>
                <w:b/>
                <w:spacing w:val="-10"/>
              </w:rPr>
              <w:t>D</w:t>
            </w:r>
          </w:p>
        </w:tc>
      </w:tr>
      <w:tr w:rsidR="00B6477F" w14:paraId="7C3A490A" w14:textId="77777777">
        <w:trPr>
          <w:trHeight w:val="818"/>
        </w:trPr>
        <w:tc>
          <w:tcPr>
            <w:tcW w:w="617" w:type="dxa"/>
            <w:textDirection w:val="btLr"/>
          </w:tcPr>
          <w:p w14:paraId="55DCCFB4" w14:textId="77777777" w:rsidR="00B6477F" w:rsidRDefault="00000000">
            <w:pPr>
              <w:pStyle w:val="TableParagraph"/>
              <w:spacing w:before="8"/>
              <w:ind w:left="179"/>
              <w:rPr>
                <w:b/>
              </w:rPr>
            </w:pPr>
            <w:r>
              <w:rPr>
                <w:b/>
                <w:spacing w:val="-10"/>
              </w:rPr>
              <w:t>V</w:t>
            </w:r>
          </w:p>
          <w:p w14:paraId="131900EA" w14:textId="77777777" w:rsidR="00B6477F" w:rsidRDefault="00000000">
            <w:pPr>
              <w:pStyle w:val="TableParagraph"/>
              <w:spacing w:before="8"/>
              <w:ind w:left="71"/>
              <w:rPr>
                <w:b/>
              </w:rPr>
            </w:pPr>
            <w:r>
              <w:rPr>
                <w:b/>
                <w:spacing w:val="-2"/>
              </w:rPr>
              <w:t>(Odd)</w:t>
            </w:r>
          </w:p>
        </w:tc>
        <w:tc>
          <w:tcPr>
            <w:tcW w:w="809" w:type="dxa"/>
          </w:tcPr>
          <w:p w14:paraId="4144C04A" w14:textId="77777777" w:rsidR="00B6477F" w:rsidRDefault="00000000">
            <w:pPr>
              <w:pStyle w:val="TableParagraph"/>
              <w:spacing w:line="251" w:lineRule="exact"/>
              <w:ind w:left="108" w:right="73"/>
              <w:jc w:val="center"/>
              <w:rPr>
                <w:b/>
              </w:rPr>
            </w:pPr>
            <w:r>
              <w:rPr>
                <w:b/>
                <w:spacing w:val="-2"/>
              </w:rPr>
              <w:t>PE-</w:t>
            </w:r>
            <w:r>
              <w:rPr>
                <w:b/>
                <w:spacing w:val="-10"/>
              </w:rPr>
              <w:t>1</w:t>
            </w:r>
          </w:p>
        </w:tc>
        <w:tc>
          <w:tcPr>
            <w:tcW w:w="1801" w:type="dxa"/>
          </w:tcPr>
          <w:p w14:paraId="0591A1F7" w14:textId="77777777" w:rsidR="00B6477F" w:rsidRDefault="00000000">
            <w:pPr>
              <w:pStyle w:val="TableParagraph"/>
              <w:ind w:left="184"/>
            </w:pPr>
            <w:r>
              <w:rPr>
                <w:spacing w:val="-2"/>
              </w:rPr>
              <w:t>Electrical Engineering Materials</w:t>
            </w:r>
          </w:p>
        </w:tc>
        <w:tc>
          <w:tcPr>
            <w:tcW w:w="2252" w:type="dxa"/>
          </w:tcPr>
          <w:p w14:paraId="3EFF345B" w14:textId="77777777" w:rsidR="00B6477F" w:rsidRDefault="00000000">
            <w:pPr>
              <w:pStyle w:val="TableParagraph"/>
              <w:ind w:left="183" w:right="690"/>
            </w:pPr>
            <w:r>
              <w:t>Switchgear</w:t>
            </w:r>
            <w:r>
              <w:rPr>
                <w:spacing w:val="-14"/>
              </w:rPr>
              <w:t xml:space="preserve"> </w:t>
            </w:r>
            <w:r>
              <w:t xml:space="preserve">and </w:t>
            </w:r>
            <w:r>
              <w:rPr>
                <w:spacing w:val="-2"/>
              </w:rPr>
              <w:t>Protection</w:t>
            </w:r>
          </w:p>
        </w:tc>
        <w:tc>
          <w:tcPr>
            <w:tcW w:w="1981" w:type="dxa"/>
          </w:tcPr>
          <w:p w14:paraId="5F8866AA" w14:textId="77777777" w:rsidR="00B6477F" w:rsidRDefault="00000000">
            <w:pPr>
              <w:pStyle w:val="TableParagraph"/>
              <w:ind w:left="183" w:right="114"/>
            </w:pPr>
            <w:r>
              <w:t>Electrical</w:t>
            </w:r>
            <w:r>
              <w:rPr>
                <w:spacing w:val="-14"/>
              </w:rPr>
              <w:t xml:space="preserve"> </w:t>
            </w:r>
            <w:r>
              <w:t xml:space="preserve">Machine </w:t>
            </w:r>
            <w:r>
              <w:rPr>
                <w:spacing w:val="-2"/>
              </w:rPr>
              <w:t>Design</w:t>
            </w:r>
          </w:p>
        </w:tc>
        <w:tc>
          <w:tcPr>
            <w:tcW w:w="2161" w:type="dxa"/>
          </w:tcPr>
          <w:p w14:paraId="0ED77F46" w14:textId="77777777" w:rsidR="00B6477F" w:rsidRDefault="00000000">
            <w:pPr>
              <w:pStyle w:val="TableParagraph"/>
              <w:ind w:left="182" w:right="624"/>
            </w:pPr>
            <w:r>
              <w:rPr>
                <w:spacing w:val="-2"/>
              </w:rPr>
              <w:t>Computer Architecture</w:t>
            </w:r>
          </w:p>
        </w:tc>
      </w:tr>
      <w:tr w:rsidR="00B6477F" w14:paraId="59696262" w14:textId="77777777">
        <w:trPr>
          <w:trHeight w:val="506"/>
        </w:trPr>
        <w:tc>
          <w:tcPr>
            <w:tcW w:w="617" w:type="dxa"/>
            <w:vMerge w:val="restart"/>
            <w:textDirection w:val="btLr"/>
          </w:tcPr>
          <w:p w14:paraId="6310EFB4" w14:textId="77777777" w:rsidR="00B6477F" w:rsidRDefault="00000000">
            <w:pPr>
              <w:pStyle w:val="TableParagraph"/>
              <w:spacing w:before="8"/>
              <w:ind w:left="179"/>
              <w:rPr>
                <w:b/>
              </w:rPr>
            </w:pPr>
            <w:r>
              <w:rPr>
                <w:b/>
              </w:rPr>
              <w:t>VI</w:t>
            </w:r>
            <w:r>
              <w:rPr>
                <w:b/>
                <w:spacing w:val="-2"/>
              </w:rPr>
              <w:t xml:space="preserve"> (even)</w:t>
            </w:r>
          </w:p>
        </w:tc>
        <w:tc>
          <w:tcPr>
            <w:tcW w:w="809" w:type="dxa"/>
          </w:tcPr>
          <w:p w14:paraId="1BC8BBF6" w14:textId="77777777" w:rsidR="00B6477F" w:rsidRDefault="00000000">
            <w:pPr>
              <w:pStyle w:val="TableParagraph"/>
              <w:spacing w:line="251" w:lineRule="exact"/>
              <w:ind w:left="108" w:right="73"/>
              <w:jc w:val="center"/>
              <w:rPr>
                <w:b/>
              </w:rPr>
            </w:pPr>
            <w:r>
              <w:rPr>
                <w:b/>
                <w:spacing w:val="-2"/>
              </w:rPr>
              <w:t>PE-</w:t>
            </w:r>
            <w:r>
              <w:rPr>
                <w:b/>
                <w:spacing w:val="-10"/>
              </w:rPr>
              <w:t>2</w:t>
            </w:r>
          </w:p>
        </w:tc>
        <w:tc>
          <w:tcPr>
            <w:tcW w:w="1801" w:type="dxa"/>
          </w:tcPr>
          <w:p w14:paraId="7EDF9199" w14:textId="77777777" w:rsidR="00B6477F" w:rsidRDefault="00000000">
            <w:pPr>
              <w:pStyle w:val="TableParagraph"/>
              <w:spacing w:line="252" w:lineRule="exact"/>
              <w:ind w:left="184"/>
            </w:pPr>
            <w:r>
              <w:rPr>
                <w:spacing w:val="-2"/>
              </w:rPr>
              <w:t>Electromagnetic Waves</w:t>
            </w:r>
          </w:p>
        </w:tc>
        <w:tc>
          <w:tcPr>
            <w:tcW w:w="2252" w:type="dxa"/>
          </w:tcPr>
          <w:p w14:paraId="61E1947D" w14:textId="77777777" w:rsidR="00B6477F" w:rsidRDefault="00000000">
            <w:pPr>
              <w:pStyle w:val="TableParagraph"/>
              <w:spacing w:line="252" w:lineRule="exact"/>
              <w:ind w:left="183"/>
            </w:pPr>
            <w:r>
              <w:t>Power System Dynamics</w:t>
            </w:r>
            <w:r>
              <w:rPr>
                <w:spacing w:val="-14"/>
              </w:rPr>
              <w:t xml:space="preserve"> </w:t>
            </w:r>
            <w:r>
              <w:t>and</w:t>
            </w:r>
            <w:r>
              <w:rPr>
                <w:spacing w:val="-14"/>
              </w:rPr>
              <w:t xml:space="preserve"> </w:t>
            </w:r>
            <w:r>
              <w:t>Control</w:t>
            </w:r>
          </w:p>
        </w:tc>
        <w:tc>
          <w:tcPr>
            <w:tcW w:w="1981" w:type="dxa"/>
          </w:tcPr>
          <w:p w14:paraId="260A6DA2" w14:textId="77777777" w:rsidR="00B6477F" w:rsidRDefault="00000000">
            <w:pPr>
              <w:pStyle w:val="TableParagraph"/>
              <w:spacing w:line="251" w:lineRule="exact"/>
              <w:ind w:left="183"/>
            </w:pPr>
            <w:r>
              <w:t>Electrical</w:t>
            </w:r>
            <w:r>
              <w:rPr>
                <w:spacing w:val="-5"/>
              </w:rPr>
              <w:t xml:space="preserve"> </w:t>
            </w:r>
            <w:r>
              <w:rPr>
                <w:spacing w:val="-2"/>
              </w:rPr>
              <w:t>Drives</w:t>
            </w:r>
          </w:p>
        </w:tc>
        <w:tc>
          <w:tcPr>
            <w:tcW w:w="2161" w:type="dxa"/>
          </w:tcPr>
          <w:p w14:paraId="791C9ABE" w14:textId="77777777" w:rsidR="00B6477F" w:rsidRDefault="00000000">
            <w:pPr>
              <w:pStyle w:val="TableParagraph"/>
              <w:spacing w:line="252" w:lineRule="exact"/>
              <w:ind w:left="182" w:right="624"/>
            </w:pPr>
            <w:r>
              <w:t>Digital</w:t>
            </w:r>
            <w:r>
              <w:rPr>
                <w:spacing w:val="-14"/>
              </w:rPr>
              <w:t xml:space="preserve"> </w:t>
            </w:r>
            <w:r>
              <w:t xml:space="preserve">Control </w:t>
            </w:r>
            <w:r>
              <w:rPr>
                <w:spacing w:val="-2"/>
              </w:rPr>
              <w:t>Systems</w:t>
            </w:r>
          </w:p>
        </w:tc>
      </w:tr>
      <w:tr w:rsidR="00B6477F" w14:paraId="6E16EEF9" w14:textId="77777777">
        <w:trPr>
          <w:trHeight w:val="757"/>
        </w:trPr>
        <w:tc>
          <w:tcPr>
            <w:tcW w:w="617" w:type="dxa"/>
            <w:vMerge/>
            <w:tcBorders>
              <w:top w:val="nil"/>
            </w:tcBorders>
            <w:textDirection w:val="btLr"/>
          </w:tcPr>
          <w:p w14:paraId="3AF03114" w14:textId="77777777" w:rsidR="00B6477F" w:rsidRDefault="00B6477F">
            <w:pPr>
              <w:rPr>
                <w:sz w:val="2"/>
                <w:szCs w:val="2"/>
              </w:rPr>
            </w:pPr>
          </w:p>
        </w:tc>
        <w:tc>
          <w:tcPr>
            <w:tcW w:w="809" w:type="dxa"/>
          </w:tcPr>
          <w:p w14:paraId="2B97A030" w14:textId="77777777" w:rsidR="00B6477F" w:rsidRDefault="00000000">
            <w:pPr>
              <w:pStyle w:val="TableParagraph"/>
              <w:spacing w:line="251" w:lineRule="exact"/>
              <w:ind w:left="108" w:right="73"/>
              <w:jc w:val="center"/>
              <w:rPr>
                <w:b/>
              </w:rPr>
            </w:pPr>
            <w:r>
              <w:rPr>
                <w:b/>
                <w:spacing w:val="-2"/>
              </w:rPr>
              <w:t>PE-</w:t>
            </w:r>
            <w:r>
              <w:rPr>
                <w:b/>
                <w:spacing w:val="-10"/>
              </w:rPr>
              <w:t>3</w:t>
            </w:r>
          </w:p>
        </w:tc>
        <w:tc>
          <w:tcPr>
            <w:tcW w:w="1801" w:type="dxa"/>
          </w:tcPr>
          <w:p w14:paraId="72E915B2" w14:textId="77777777" w:rsidR="00B6477F" w:rsidRDefault="00000000">
            <w:pPr>
              <w:pStyle w:val="TableParagraph"/>
              <w:ind w:left="184" w:right="412"/>
            </w:pPr>
            <w:r>
              <w:t>High</w:t>
            </w:r>
            <w:r>
              <w:rPr>
                <w:spacing w:val="-14"/>
              </w:rPr>
              <w:t xml:space="preserve"> </w:t>
            </w:r>
            <w:r>
              <w:t xml:space="preserve">Voltage </w:t>
            </w:r>
            <w:r>
              <w:rPr>
                <w:spacing w:val="-2"/>
              </w:rPr>
              <w:t>Engineering</w:t>
            </w:r>
          </w:p>
        </w:tc>
        <w:tc>
          <w:tcPr>
            <w:tcW w:w="2252" w:type="dxa"/>
          </w:tcPr>
          <w:p w14:paraId="72F239B5" w14:textId="77777777" w:rsidR="00B6477F" w:rsidRDefault="00000000">
            <w:pPr>
              <w:pStyle w:val="TableParagraph"/>
              <w:ind w:left="183" w:right="788"/>
            </w:pPr>
            <w:r>
              <w:t>Power</w:t>
            </w:r>
            <w:r>
              <w:rPr>
                <w:spacing w:val="-14"/>
              </w:rPr>
              <w:t xml:space="preserve"> </w:t>
            </w:r>
            <w:r>
              <w:t xml:space="preserve">System </w:t>
            </w:r>
            <w:r>
              <w:rPr>
                <w:spacing w:val="-2"/>
              </w:rPr>
              <w:t>Reliability</w:t>
            </w:r>
          </w:p>
        </w:tc>
        <w:tc>
          <w:tcPr>
            <w:tcW w:w="1981" w:type="dxa"/>
          </w:tcPr>
          <w:p w14:paraId="519CD242" w14:textId="77777777" w:rsidR="00B6477F" w:rsidRDefault="00000000">
            <w:pPr>
              <w:pStyle w:val="TableParagraph"/>
              <w:ind w:left="183"/>
            </w:pPr>
            <w:r>
              <w:rPr>
                <w:spacing w:val="-2"/>
              </w:rPr>
              <w:t xml:space="preserve">Line-Commutated </w:t>
            </w:r>
            <w:r>
              <w:t>and Active PWM</w:t>
            </w:r>
          </w:p>
          <w:p w14:paraId="083B1169" w14:textId="77777777" w:rsidR="00B6477F" w:rsidRDefault="00000000">
            <w:pPr>
              <w:pStyle w:val="TableParagraph"/>
              <w:spacing w:line="233" w:lineRule="exact"/>
              <w:ind w:left="183"/>
            </w:pPr>
            <w:r>
              <w:rPr>
                <w:spacing w:val="-2"/>
              </w:rPr>
              <w:t>Rectifiers</w:t>
            </w:r>
          </w:p>
        </w:tc>
        <w:tc>
          <w:tcPr>
            <w:tcW w:w="2161" w:type="dxa"/>
          </w:tcPr>
          <w:p w14:paraId="5D179E0B" w14:textId="77777777" w:rsidR="00B6477F" w:rsidRDefault="00000000">
            <w:pPr>
              <w:pStyle w:val="TableParagraph"/>
              <w:spacing w:line="251" w:lineRule="exact"/>
              <w:ind w:left="182"/>
            </w:pPr>
            <w:r>
              <w:t>Embedded</w:t>
            </w:r>
            <w:r>
              <w:rPr>
                <w:spacing w:val="-3"/>
              </w:rPr>
              <w:t xml:space="preserve"> </w:t>
            </w:r>
            <w:r>
              <w:rPr>
                <w:spacing w:val="-2"/>
              </w:rPr>
              <w:t>Systems</w:t>
            </w:r>
          </w:p>
        </w:tc>
      </w:tr>
      <w:tr w:rsidR="00B6477F" w14:paraId="6F20F3FD" w14:textId="77777777">
        <w:trPr>
          <w:trHeight w:val="760"/>
        </w:trPr>
        <w:tc>
          <w:tcPr>
            <w:tcW w:w="617" w:type="dxa"/>
            <w:vMerge w:val="restart"/>
            <w:textDirection w:val="btLr"/>
          </w:tcPr>
          <w:p w14:paraId="00DAC4A4" w14:textId="77777777" w:rsidR="00B6477F" w:rsidRDefault="00000000">
            <w:pPr>
              <w:pStyle w:val="TableParagraph"/>
              <w:spacing w:before="8"/>
              <w:ind w:left="180"/>
              <w:rPr>
                <w:b/>
              </w:rPr>
            </w:pPr>
            <w:r>
              <w:rPr>
                <w:b/>
                <w:spacing w:val="-5"/>
              </w:rPr>
              <w:t>VII</w:t>
            </w:r>
          </w:p>
          <w:p w14:paraId="63B6768E" w14:textId="77777777" w:rsidR="00B6477F" w:rsidRDefault="00000000">
            <w:pPr>
              <w:pStyle w:val="TableParagraph"/>
              <w:spacing w:before="8"/>
              <w:ind w:left="71"/>
              <w:rPr>
                <w:b/>
              </w:rPr>
            </w:pPr>
            <w:r>
              <w:rPr>
                <w:b/>
                <w:spacing w:val="-2"/>
              </w:rPr>
              <w:t>/VIII(Odd/Even)</w:t>
            </w:r>
          </w:p>
        </w:tc>
        <w:tc>
          <w:tcPr>
            <w:tcW w:w="809" w:type="dxa"/>
          </w:tcPr>
          <w:p w14:paraId="69EF2184" w14:textId="77777777" w:rsidR="00B6477F" w:rsidRDefault="00000000">
            <w:pPr>
              <w:pStyle w:val="TableParagraph"/>
              <w:spacing w:line="251" w:lineRule="exact"/>
              <w:ind w:left="108" w:right="73"/>
              <w:jc w:val="center"/>
              <w:rPr>
                <w:b/>
              </w:rPr>
            </w:pPr>
            <w:r>
              <w:rPr>
                <w:b/>
                <w:spacing w:val="-2"/>
              </w:rPr>
              <w:t>PE-</w:t>
            </w:r>
            <w:r>
              <w:rPr>
                <w:b/>
                <w:spacing w:val="-10"/>
              </w:rPr>
              <w:t>4</w:t>
            </w:r>
          </w:p>
        </w:tc>
        <w:tc>
          <w:tcPr>
            <w:tcW w:w="1801" w:type="dxa"/>
          </w:tcPr>
          <w:p w14:paraId="15E5BAE5" w14:textId="77777777" w:rsidR="00B6477F" w:rsidRDefault="00000000">
            <w:pPr>
              <w:pStyle w:val="TableParagraph"/>
              <w:spacing w:line="251" w:lineRule="exact"/>
              <w:ind w:left="184"/>
            </w:pPr>
            <w:r>
              <w:t>Electrical</w:t>
            </w:r>
            <w:r>
              <w:rPr>
                <w:spacing w:val="-7"/>
              </w:rPr>
              <w:t xml:space="preserve"> </w:t>
            </w:r>
            <w:r>
              <w:rPr>
                <w:spacing w:val="-2"/>
              </w:rPr>
              <w:t>Energy</w:t>
            </w:r>
          </w:p>
          <w:p w14:paraId="293F92EC" w14:textId="77777777" w:rsidR="00B6477F" w:rsidRDefault="00000000">
            <w:pPr>
              <w:pStyle w:val="TableParagraph"/>
              <w:spacing w:line="252" w:lineRule="exact"/>
              <w:ind w:left="184" w:right="201"/>
            </w:pPr>
            <w:r>
              <w:t>Conservation</w:t>
            </w:r>
            <w:r>
              <w:rPr>
                <w:spacing w:val="-14"/>
              </w:rPr>
              <w:t xml:space="preserve"> </w:t>
            </w:r>
            <w:r>
              <w:t xml:space="preserve">&amp; </w:t>
            </w:r>
            <w:r>
              <w:rPr>
                <w:spacing w:val="-2"/>
              </w:rPr>
              <w:t>Auditing</w:t>
            </w:r>
          </w:p>
        </w:tc>
        <w:tc>
          <w:tcPr>
            <w:tcW w:w="2252" w:type="dxa"/>
          </w:tcPr>
          <w:p w14:paraId="06F43643" w14:textId="77777777" w:rsidR="00B6477F" w:rsidRDefault="00000000">
            <w:pPr>
              <w:pStyle w:val="TableParagraph"/>
              <w:spacing w:line="251" w:lineRule="exact"/>
              <w:ind w:left="183"/>
            </w:pPr>
            <w:r>
              <w:t>Computer</w:t>
            </w:r>
            <w:r>
              <w:rPr>
                <w:spacing w:val="-3"/>
              </w:rPr>
              <w:t xml:space="preserve"> </w:t>
            </w:r>
            <w:r>
              <w:rPr>
                <w:spacing w:val="-2"/>
              </w:rPr>
              <w:t>Aided</w:t>
            </w:r>
          </w:p>
          <w:p w14:paraId="61D2699A" w14:textId="77777777" w:rsidR="00B6477F" w:rsidRDefault="00000000">
            <w:pPr>
              <w:pStyle w:val="TableParagraph"/>
              <w:spacing w:line="252" w:lineRule="exact"/>
              <w:ind w:left="183" w:right="788"/>
            </w:pPr>
            <w:r>
              <w:t>Power</w:t>
            </w:r>
            <w:r>
              <w:rPr>
                <w:spacing w:val="-14"/>
              </w:rPr>
              <w:t xml:space="preserve"> </w:t>
            </w:r>
            <w:r>
              <w:t xml:space="preserve">System </w:t>
            </w:r>
            <w:r>
              <w:rPr>
                <w:spacing w:val="-2"/>
              </w:rPr>
              <w:t>Analysis</w:t>
            </w:r>
          </w:p>
        </w:tc>
        <w:tc>
          <w:tcPr>
            <w:tcW w:w="1981" w:type="dxa"/>
          </w:tcPr>
          <w:p w14:paraId="602A1ACD" w14:textId="77777777" w:rsidR="00B6477F" w:rsidRDefault="00000000">
            <w:pPr>
              <w:pStyle w:val="TableParagraph"/>
              <w:ind w:left="183"/>
            </w:pPr>
            <w:r>
              <w:t>Power</w:t>
            </w:r>
            <w:r>
              <w:rPr>
                <w:spacing w:val="-14"/>
              </w:rPr>
              <w:t xml:space="preserve"> </w:t>
            </w:r>
            <w:r>
              <w:t>Quality</w:t>
            </w:r>
            <w:r>
              <w:rPr>
                <w:spacing w:val="-14"/>
              </w:rPr>
              <w:t xml:space="preserve"> </w:t>
            </w:r>
            <w:r>
              <w:t xml:space="preserve">and </w:t>
            </w:r>
            <w:r>
              <w:rPr>
                <w:spacing w:val="-2"/>
              </w:rPr>
              <w:t>FACTS</w:t>
            </w:r>
          </w:p>
        </w:tc>
        <w:tc>
          <w:tcPr>
            <w:tcW w:w="2161" w:type="dxa"/>
          </w:tcPr>
          <w:p w14:paraId="4A530CDA" w14:textId="77777777" w:rsidR="00B6477F" w:rsidRDefault="00000000">
            <w:pPr>
              <w:pStyle w:val="TableParagraph"/>
              <w:ind w:left="182" w:right="197"/>
            </w:pPr>
            <w:r>
              <w:t>Microcontroller</w:t>
            </w:r>
            <w:r>
              <w:rPr>
                <w:spacing w:val="-14"/>
              </w:rPr>
              <w:t xml:space="preserve"> </w:t>
            </w:r>
            <w:r>
              <w:t xml:space="preserve">and </w:t>
            </w:r>
            <w:r>
              <w:rPr>
                <w:spacing w:val="-4"/>
              </w:rPr>
              <w:t>PLC</w:t>
            </w:r>
          </w:p>
        </w:tc>
      </w:tr>
      <w:tr w:rsidR="00B6477F" w14:paraId="10113301" w14:textId="77777777">
        <w:trPr>
          <w:trHeight w:val="503"/>
        </w:trPr>
        <w:tc>
          <w:tcPr>
            <w:tcW w:w="617" w:type="dxa"/>
            <w:vMerge/>
            <w:tcBorders>
              <w:top w:val="nil"/>
            </w:tcBorders>
            <w:textDirection w:val="btLr"/>
          </w:tcPr>
          <w:p w14:paraId="5E3D2738" w14:textId="77777777" w:rsidR="00B6477F" w:rsidRDefault="00B6477F">
            <w:pPr>
              <w:rPr>
                <w:sz w:val="2"/>
                <w:szCs w:val="2"/>
              </w:rPr>
            </w:pPr>
          </w:p>
        </w:tc>
        <w:tc>
          <w:tcPr>
            <w:tcW w:w="809" w:type="dxa"/>
          </w:tcPr>
          <w:p w14:paraId="6B16885A" w14:textId="77777777" w:rsidR="00B6477F" w:rsidRDefault="00000000">
            <w:pPr>
              <w:pStyle w:val="TableParagraph"/>
              <w:spacing w:line="251" w:lineRule="exact"/>
              <w:ind w:left="108" w:right="73"/>
              <w:jc w:val="center"/>
              <w:rPr>
                <w:b/>
              </w:rPr>
            </w:pPr>
            <w:r>
              <w:rPr>
                <w:b/>
                <w:spacing w:val="-2"/>
              </w:rPr>
              <w:t>PE-</w:t>
            </w:r>
            <w:r>
              <w:rPr>
                <w:b/>
                <w:spacing w:val="-10"/>
              </w:rPr>
              <w:t>5</w:t>
            </w:r>
          </w:p>
        </w:tc>
        <w:tc>
          <w:tcPr>
            <w:tcW w:w="1801" w:type="dxa"/>
          </w:tcPr>
          <w:p w14:paraId="5A79CBF2" w14:textId="77777777" w:rsidR="00B6477F" w:rsidRDefault="00000000">
            <w:pPr>
              <w:pStyle w:val="TableParagraph"/>
              <w:spacing w:line="252" w:lineRule="exact"/>
              <w:ind w:left="184"/>
            </w:pPr>
            <w:r>
              <w:rPr>
                <w:spacing w:val="-2"/>
              </w:rPr>
              <w:t>Computational Electromagnetics</w:t>
            </w:r>
          </w:p>
        </w:tc>
        <w:tc>
          <w:tcPr>
            <w:tcW w:w="2252" w:type="dxa"/>
          </w:tcPr>
          <w:p w14:paraId="0D91E872" w14:textId="77777777" w:rsidR="00B6477F" w:rsidRDefault="00000000">
            <w:pPr>
              <w:pStyle w:val="TableParagraph"/>
              <w:spacing w:line="252" w:lineRule="exact"/>
              <w:ind w:left="183" w:right="79"/>
            </w:pPr>
            <w:r>
              <w:t>High Voltage DC Transmission</w:t>
            </w:r>
            <w:r>
              <w:rPr>
                <w:spacing w:val="-14"/>
              </w:rPr>
              <w:t xml:space="preserve"> </w:t>
            </w:r>
            <w:r>
              <w:t>Systems</w:t>
            </w:r>
          </w:p>
        </w:tc>
        <w:tc>
          <w:tcPr>
            <w:tcW w:w="1981" w:type="dxa"/>
          </w:tcPr>
          <w:p w14:paraId="318F159D" w14:textId="77777777" w:rsidR="00B6477F" w:rsidRDefault="00000000">
            <w:pPr>
              <w:pStyle w:val="TableParagraph"/>
              <w:spacing w:line="252" w:lineRule="exact"/>
              <w:ind w:left="183" w:right="322"/>
            </w:pPr>
            <w:r>
              <w:t>Control</w:t>
            </w:r>
            <w:r>
              <w:rPr>
                <w:spacing w:val="-14"/>
              </w:rPr>
              <w:t xml:space="preserve"> </w:t>
            </w:r>
            <w:r>
              <w:t xml:space="preserve">Systems </w:t>
            </w:r>
            <w:r>
              <w:rPr>
                <w:spacing w:val="-2"/>
              </w:rPr>
              <w:t>Design</w:t>
            </w:r>
          </w:p>
        </w:tc>
        <w:tc>
          <w:tcPr>
            <w:tcW w:w="2161" w:type="dxa"/>
          </w:tcPr>
          <w:p w14:paraId="593CE45A" w14:textId="77777777" w:rsidR="00B6477F" w:rsidRDefault="00000000">
            <w:pPr>
              <w:pStyle w:val="TableParagraph"/>
              <w:spacing w:line="252" w:lineRule="exact"/>
              <w:ind w:left="182" w:right="802"/>
            </w:pPr>
            <w:r>
              <w:rPr>
                <w:spacing w:val="-2"/>
              </w:rPr>
              <w:t>Optimization Techniques</w:t>
            </w:r>
          </w:p>
        </w:tc>
      </w:tr>
      <w:tr w:rsidR="00B6477F" w14:paraId="3F797E2C" w14:textId="77777777">
        <w:trPr>
          <w:trHeight w:val="760"/>
        </w:trPr>
        <w:tc>
          <w:tcPr>
            <w:tcW w:w="617" w:type="dxa"/>
            <w:vMerge/>
            <w:tcBorders>
              <w:top w:val="nil"/>
            </w:tcBorders>
            <w:textDirection w:val="btLr"/>
          </w:tcPr>
          <w:p w14:paraId="7EDE6CD3" w14:textId="77777777" w:rsidR="00B6477F" w:rsidRDefault="00B6477F">
            <w:pPr>
              <w:rPr>
                <w:sz w:val="2"/>
                <w:szCs w:val="2"/>
              </w:rPr>
            </w:pPr>
          </w:p>
        </w:tc>
        <w:tc>
          <w:tcPr>
            <w:tcW w:w="809" w:type="dxa"/>
          </w:tcPr>
          <w:p w14:paraId="3601D516" w14:textId="77777777" w:rsidR="00B6477F" w:rsidRDefault="00000000">
            <w:pPr>
              <w:pStyle w:val="TableParagraph"/>
              <w:ind w:left="108" w:right="73"/>
              <w:jc w:val="center"/>
              <w:rPr>
                <w:b/>
              </w:rPr>
            </w:pPr>
            <w:r>
              <w:rPr>
                <w:b/>
                <w:spacing w:val="-2"/>
              </w:rPr>
              <w:t>PE-</w:t>
            </w:r>
            <w:r>
              <w:rPr>
                <w:b/>
                <w:spacing w:val="-10"/>
              </w:rPr>
              <w:t>6</w:t>
            </w:r>
          </w:p>
        </w:tc>
        <w:tc>
          <w:tcPr>
            <w:tcW w:w="1801" w:type="dxa"/>
          </w:tcPr>
          <w:p w14:paraId="7F587F56" w14:textId="77777777" w:rsidR="00B6477F" w:rsidRDefault="00000000">
            <w:pPr>
              <w:pStyle w:val="TableParagraph"/>
              <w:ind w:left="184"/>
            </w:pPr>
            <w:r>
              <w:rPr>
                <w:spacing w:val="-2"/>
              </w:rPr>
              <w:t>Industrial Electrical</w:t>
            </w:r>
          </w:p>
          <w:p w14:paraId="0119F7FD" w14:textId="77777777" w:rsidR="00B6477F" w:rsidRDefault="00000000">
            <w:pPr>
              <w:pStyle w:val="TableParagraph"/>
              <w:spacing w:line="234" w:lineRule="exact"/>
              <w:ind w:left="184"/>
            </w:pPr>
            <w:r>
              <w:rPr>
                <w:spacing w:val="-2"/>
              </w:rPr>
              <w:t>Systems</w:t>
            </w:r>
          </w:p>
        </w:tc>
        <w:tc>
          <w:tcPr>
            <w:tcW w:w="2252" w:type="dxa"/>
          </w:tcPr>
          <w:p w14:paraId="5C4B4E32" w14:textId="77777777" w:rsidR="00B6477F" w:rsidRDefault="00000000">
            <w:pPr>
              <w:pStyle w:val="TableParagraph"/>
              <w:ind w:left="183" w:right="311"/>
            </w:pPr>
            <w:r>
              <w:t>Restructured</w:t>
            </w:r>
            <w:r>
              <w:rPr>
                <w:spacing w:val="-14"/>
              </w:rPr>
              <w:t xml:space="preserve"> </w:t>
            </w:r>
            <w:r>
              <w:t xml:space="preserve">Power </w:t>
            </w:r>
            <w:r>
              <w:rPr>
                <w:spacing w:val="-2"/>
              </w:rPr>
              <w:t>Systems</w:t>
            </w:r>
          </w:p>
        </w:tc>
        <w:tc>
          <w:tcPr>
            <w:tcW w:w="1981" w:type="dxa"/>
          </w:tcPr>
          <w:p w14:paraId="5003B13A" w14:textId="77777777" w:rsidR="00B6477F" w:rsidRDefault="00000000">
            <w:pPr>
              <w:pStyle w:val="TableParagraph"/>
              <w:ind w:left="183" w:right="151"/>
            </w:pPr>
            <w:r>
              <w:t>Advanced</w:t>
            </w:r>
            <w:r>
              <w:rPr>
                <w:spacing w:val="-14"/>
              </w:rPr>
              <w:t xml:space="preserve"> </w:t>
            </w:r>
            <w:r>
              <w:t xml:space="preserve">Electric </w:t>
            </w:r>
            <w:r>
              <w:rPr>
                <w:spacing w:val="-2"/>
              </w:rPr>
              <w:t>Drives</w:t>
            </w:r>
          </w:p>
        </w:tc>
        <w:tc>
          <w:tcPr>
            <w:tcW w:w="2161" w:type="dxa"/>
          </w:tcPr>
          <w:p w14:paraId="38B2D3F0" w14:textId="77777777" w:rsidR="00B6477F" w:rsidRDefault="00000000">
            <w:pPr>
              <w:pStyle w:val="TableParagraph"/>
              <w:ind w:left="182"/>
            </w:pPr>
            <w:r>
              <w:t>Transducers</w:t>
            </w:r>
            <w:r>
              <w:rPr>
                <w:spacing w:val="-14"/>
              </w:rPr>
              <w:t xml:space="preserve"> </w:t>
            </w:r>
            <w:r>
              <w:t>and</w:t>
            </w:r>
            <w:r>
              <w:rPr>
                <w:spacing w:val="-14"/>
              </w:rPr>
              <w:t xml:space="preserve"> </w:t>
            </w:r>
            <w:r>
              <w:t xml:space="preserve">its </w:t>
            </w:r>
            <w:r>
              <w:rPr>
                <w:spacing w:val="-2"/>
              </w:rPr>
              <w:t>Applications</w:t>
            </w:r>
          </w:p>
        </w:tc>
      </w:tr>
    </w:tbl>
    <w:p w14:paraId="32EA2B9C" w14:textId="77777777" w:rsidR="00B6477F" w:rsidRDefault="00B6477F">
      <w:pPr>
        <w:pStyle w:val="BodyText"/>
        <w:rPr>
          <w:sz w:val="22"/>
        </w:rPr>
      </w:pPr>
    </w:p>
    <w:p w14:paraId="5C97E067" w14:textId="77777777" w:rsidR="00B6477F" w:rsidRDefault="00000000">
      <w:pPr>
        <w:spacing w:before="1"/>
        <w:ind w:left="429" w:right="1178"/>
        <w:jc w:val="center"/>
        <w:rPr>
          <w:b/>
        </w:rPr>
      </w:pPr>
      <w:r>
        <w:rPr>
          <w:b/>
        </w:rPr>
        <w:t>LIST</w:t>
      </w:r>
      <w:r>
        <w:rPr>
          <w:b/>
          <w:spacing w:val="-5"/>
        </w:rPr>
        <w:t xml:space="preserve"> </w:t>
      </w:r>
      <w:r>
        <w:rPr>
          <w:b/>
        </w:rPr>
        <w:t>OF</w:t>
      </w:r>
      <w:r>
        <w:rPr>
          <w:b/>
          <w:spacing w:val="-7"/>
        </w:rPr>
        <w:t xml:space="preserve"> </w:t>
      </w:r>
      <w:r>
        <w:rPr>
          <w:b/>
        </w:rPr>
        <w:t>OPEN</w:t>
      </w:r>
      <w:r>
        <w:rPr>
          <w:b/>
          <w:spacing w:val="-5"/>
        </w:rPr>
        <w:t xml:space="preserve"> </w:t>
      </w:r>
      <w:r>
        <w:rPr>
          <w:b/>
        </w:rPr>
        <w:t>ELECTIVE</w:t>
      </w:r>
      <w:r>
        <w:rPr>
          <w:b/>
          <w:spacing w:val="-5"/>
        </w:rPr>
        <w:t xml:space="preserve"> </w:t>
      </w:r>
      <w:r>
        <w:rPr>
          <w:b/>
        </w:rPr>
        <w:t>COURSES</w:t>
      </w:r>
      <w:r>
        <w:rPr>
          <w:b/>
          <w:spacing w:val="-4"/>
        </w:rPr>
        <w:t xml:space="preserve"> </w:t>
      </w:r>
      <w:r>
        <w:rPr>
          <w:b/>
        </w:rPr>
        <w:t>FOR</w:t>
      </w:r>
      <w:r>
        <w:rPr>
          <w:b/>
          <w:spacing w:val="-5"/>
        </w:rPr>
        <w:t xml:space="preserve"> </w:t>
      </w:r>
      <w:r>
        <w:rPr>
          <w:b/>
        </w:rPr>
        <w:t>STUDENTS</w:t>
      </w:r>
      <w:r>
        <w:rPr>
          <w:b/>
          <w:spacing w:val="-4"/>
        </w:rPr>
        <w:t xml:space="preserve"> </w:t>
      </w:r>
      <w:r>
        <w:rPr>
          <w:b/>
        </w:rPr>
        <w:t>OF</w:t>
      </w:r>
      <w:r>
        <w:rPr>
          <w:b/>
          <w:spacing w:val="-4"/>
        </w:rPr>
        <w:t xml:space="preserve"> </w:t>
      </w:r>
      <w:r>
        <w:rPr>
          <w:b/>
        </w:rPr>
        <w:t>OTHER</w:t>
      </w:r>
      <w:r>
        <w:rPr>
          <w:b/>
          <w:spacing w:val="-5"/>
        </w:rPr>
        <w:t xml:space="preserve"> </w:t>
      </w:r>
      <w:r>
        <w:rPr>
          <w:b/>
        </w:rPr>
        <w:t>PROGRAMMS OFFERED BY ELECTRICAL &amp; ELECTRONICS ENGINEERING</w:t>
      </w:r>
    </w:p>
    <w:p w14:paraId="4988BC5D" w14:textId="77777777" w:rsidR="00B6477F" w:rsidRDefault="00000000">
      <w:pPr>
        <w:spacing w:after="3"/>
        <w:ind w:right="745"/>
        <w:jc w:val="center"/>
        <w:rPr>
          <w:b/>
        </w:rPr>
      </w:pPr>
      <w:r>
        <w:rPr>
          <w:b/>
          <w:spacing w:val="-2"/>
        </w:rPr>
        <w:t>Prerequisite:</w:t>
      </w:r>
      <w:r>
        <w:rPr>
          <w:b/>
          <w:spacing w:val="1"/>
        </w:rPr>
        <w:t xml:space="preserve"> </w:t>
      </w:r>
      <w:r>
        <w:rPr>
          <w:b/>
          <w:spacing w:val="-2"/>
        </w:rPr>
        <w:t>To</w:t>
      </w:r>
      <w:r>
        <w:rPr>
          <w:b/>
          <w:spacing w:val="2"/>
        </w:rPr>
        <w:t xml:space="preserve"> </w:t>
      </w:r>
      <w:r>
        <w:rPr>
          <w:b/>
          <w:spacing w:val="-2"/>
        </w:rPr>
        <w:t>have</w:t>
      </w:r>
      <w:r>
        <w:rPr>
          <w:b/>
          <w:spacing w:val="2"/>
        </w:rPr>
        <w:t xml:space="preserve"> </w:t>
      </w:r>
      <w:r>
        <w:rPr>
          <w:b/>
          <w:spacing w:val="-2"/>
        </w:rPr>
        <w:t>passed</w:t>
      </w:r>
      <w:r>
        <w:rPr>
          <w:b/>
          <w:spacing w:val="1"/>
        </w:rPr>
        <w:t xml:space="preserve"> </w:t>
      </w:r>
      <w:r>
        <w:rPr>
          <w:b/>
          <w:spacing w:val="-2"/>
        </w:rPr>
        <w:t>Basic</w:t>
      </w:r>
      <w:r>
        <w:rPr>
          <w:b/>
          <w:spacing w:val="2"/>
        </w:rPr>
        <w:t xml:space="preserve"> </w:t>
      </w:r>
      <w:r>
        <w:rPr>
          <w:b/>
          <w:spacing w:val="-2"/>
        </w:rPr>
        <w:t>Electrical</w:t>
      </w:r>
      <w:r>
        <w:rPr>
          <w:b/>
          <w:spacing w:val="4"/>
        </w:rPr>
        <w:t xml:space="preserve"> </w:t>
      </w:r>
      <w:r>
        <w:rPr>
          <w:b/>
          <w:spacing w:val="-2"/>
        </w:rPr>
        <w:t>Engineering/Basic</w:t>
      </w:r>
      <w:r>
        <w:rPr>
          <w:b/>
          <w:spacing w:val="1"/>
        </w:rPr>
        <w:t xml:space="preserve"> </w:t>
      </w:r>
      <w:r>
        <w:rPr>
          <w:b/>
          <w:spacing w:val="-2"/>
        </w:rPr>
        <w:t>Electronics</w:t>
      </w:r>
      <w:r>
        <w:rPr>
          <w:b/>
          <w:spacing w:val="4"/>
        </w:rPr>
        <w:t xml:space="preserve"> </w:t>
      </w:r>
      <w:r>
        <w:rPr>
          <w:b/>
          <w:spacing w:val="-2"/>
        </w:rPr>
        <w:t>Engineering</w:t>
      </w:r>
      <w:r>
        <w:rPr>
          <w:b/>
          <w:spacing w:val="2"/>
        </w:rPr>
        <w:t xml:space="preserve"> </w:t>
      </w:r>
      <w:r>
        <w:rPr>
          <w:b/>
          <w:spacing w:val="-2"/>
        </w:rPr>
        <w:t>Course</w:t>
      </w:r>
    </w:p>
    <w:tbl>
      <w:tblPr>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1712"/>
        <w:gridCol w:w="1080"/>
        <w:gridCol w:w="2969"/>
        <w:gridCol w:w="452"/>
        <w:gridCol w:w="540"/>
        <w:gridCol w:w="540"/>
        <w:gridCol w:w="809"/>
        <w:gridCol w:w="992"/>
      </w:tblGrid>
      <w:tr w:rsidR="00B6477F" w14:paraId="2CF8501B" w14:textId="77777777">
        <w:trPr>
          <w:trHeight w:val="561"/>
        </w:trPr>
        <w:tc>
          <w:tcPr>
            <w:tcW w:w="696" w:type="dxa"/>
          </w:tcPr>
          <w:p w14:paraId="1DAF19AC" w14:textId="77777777" w:rsidR="00B6477F" w:rsidRDefault="00000000">
            <w:pPr>
              <w:pStyle w:val="TableParagraph"/>
              <w:spacing w:line="268" w:lineRule="exact"/>
              <w:ind w:left="107"/>
              <w:rPr>
                <w:b/>
                <w:sz w:val="24"/>
              </w:rPr>
            </w:pPr>
            <w:r>
              <w:rPr>
                <w:b/>
                <w:spacing w:val="-5"/>
                <w:sz w:val="24"/>
              </w:rPr>
              <w:t>Sr.</w:t>
            </w:r>
          </w:p>
          <w:p w14:paraId="6178A5D0" w14:textId="77777777" w:rsidR="00B6477F" w:rsidRDefault="00000000">
            <w:pPr>
              <w:pStyle w:val="TableParagraph"/>
              <w:spacing w:line="273" w:lineRule="exact"/>
              <w:ind w:left="107"/>
              <w:rPr>
                <w:b/>
                <w:sz w:val="24"/>
              </w:rPr>
            </w:pPr>
            <w:r>
              <w:rPr>
                <w:b/>
                <w:spacing w:val="-5"/>
                <w:sz w:val="24"/>
              </w:rPr>
              <w:t>No.</w:t>
            </w:r>
          </w:p>
        </w:tc>
        <w:tc>
          <w:tcPr>
            <w:tcW w:w="1712" w:type="dxa"/>
          </w:tcPr>
          <w:p w14:paraId="6C7DFD98" w14:textId="77777777" w:rsidR="00B6477F" w:rsidRDefault="00000000">
            <w:pPr>
              <w:pStyle w:val="TableParagraph"/>
              <w:spacing w:line="270" w:lineRule="exact"/>
              <w:ind w:left="105"/>
              <w:rPr>
                <w:b/>
                <w:sz w:val="24"/>
              </w:rPr>
            </w:pPr>
            <w:r>
              <w:rPr>
                <w:b/>
                <w:sz w:val="24"/>
              </w:rPr>
              <w:t>Course</w:t>
            </w:r>
            <w:r>
              <w:rPr>
                <w:b/>
                <w:spacing w:val="-2"/>
                <w:sz w:val="24"/>
              </w:rPr>
              <w:t xml:space="preserve"> </w:t>
            </w:r>
            <w:r>
              <w:rPr>
                <w:b/>
                <w:spacing w:val="-4"/>
                <w:sz w:val="24"/>
              </w:rPr>
              <w:t>Code</w:t>
            </w:r>
          </w:p>
        </w:tc>
        <w:tc>
          <w:tcPr>
            <w:tcW w:w="1080" w:type="dxa"/>
          </w:tcPr>
          <w:p w14:paraId="387692AD" w14:textId="77777777" w:rsidR="00B6477F" w:rsidRDefault="00000000">
            <w:pPr>
              <w:pStyle w:val="TableParagraph"/>
              <w:spacing w:line="263" w:lineRule="exact"/>
              <w:ind w:right="89"/>
              <w:jc w:val="center"/>
              <w:rPr>
                <w:b/>
                <w:sz w:val="24"/>
              </w:rPr>
            </w:pPr>
            <w:r>
              <w:rPr>
                <w:b/>
                <w:spacing w:val="-2"/>
                <w:sz w:val="24"/>
              </w:rPr>
              <w:t>Semester</w:t>
            </w:r>
          </w:p>
        </w:tc>
        <w:tc>
          <w:tcPr>
            <w:tcW w:w="2969" w:type="dxa"/>
          </w:tcPr>
          <w:p w14:paraId="37E5C466" w14:textId="77777777" w:rsidR="00B6477F" w:rsidRDefault="00000000">
            <w:pPr>
              <w:pStyle w:val="TableParagraph"/>
              <w:spacing w:line="263" w:lineRule="exact"/>
              <w:ind w:left="23"/>
              <w:rPr>
                <w:b/>
                <w:sz w:val="24"/>
              </w:rPr>
            </w:pPr>
            <w:r>
              <w:rPr>
                <w:b/>
                <w:sz w:val="24"/>
              </w:rPr>
              <w:t>Course</w:t>
            </w:r>
            <w:r>
              <w:rPr>
                <w:b/>
                <w:spacing w:val="-2"/>
                <w:sz w:val="24"/>
              </w:rPr>
              <w:t xml:space="preserve"> Title</w:t>
            </w:r>
          </w:p>
        </w:tc>
        <w:tc>
          <w:tcPr>
            <w:tcW w:w="452" w:type="dxa"/>
          </w:tcPr>
          <w:p w14:paraId="04AC56D3" w14:textId="77777777" w:rsidR="00B6477F" w:rsidRDefault="00000000">
            <w:pPr>
              <w:pStyle w:val="TableParagraph"/>
              <w:spacing w:line="263" w:lineRule="exact"/>
              <w:ind w:left="96"/>
              <w:jc w:val="center"/>
              <w:rPr>
                <w:b/>
                <w:sz w:val="24"/>
              </w:rPr>
            </w:pPr>
            <w:r>
              <w:rPr>
                <w:b/>
                <w:spacing w:val="-10"/>
                <w:sz w:val="24"/>
              </w:rPr>
              <w:t>L</w:t>
            </w:r>
          </w:p>
        </w:tc>
        <w:tc>
          <w:tcPr>
            <w:tcW w:w="540" w:type="dxa"/>
          </w:tcPr>
          <w:p w14:paraId="628B80FE" w14:textId="77777777" w:rsidR="00B6477F" w:rsidRDefault="00000000">
            <w:pPr>
              <w:pStyle w:val="TableParagraph"/>
              <w:spacing w:line="263" w:lineRule="exact"/>
              <w:ind w:left="97"/>
              <w:rPr>
                <w:b/>
                <w:sz w:val="24"/>
              </w:rPr>
            </w:pPr>
            <w:r>
              <w:rPr>
                <w:b/>
                <w:spacing w:val="-10"/>
                <w:sz w:val="24"/>
              </w:rPr>
              <w:t>T</w:t>
            </w:r>
          </w:p>
        </w:tc>
        <w:tc>
          <w:tcPr>
            <w:tcW w:w="540" w:type="dxa"/>
          </w:tcPr>
          <w:p w14:paraId="1CE06DC9" w14:textId="77777777" w:rsidR="00B6477F" w:rsidRDefault="00000000">
            <w:pPr>
              <w:pStyle w:val="TableParagraph"/>
              <w:spacing w:line="263" w:lineRule="exact"/>
              <w:ind w:left="9"/>
              <w:jc w:val="center"/>
              <w:rPr>
                <w:b/>
                <w:sz w:val="24"/>
              </w:rPr>
            </w:pPr>
            <w:r>
              <w:rPr>
                <w:b/>
                <w:spacing w:val="-10"/>
                <w:sz w:val="24"/>
              </w:rPr>
              <w:t>P</w:t>
            </w:r>
          </w:p>
        </w:tc>
        <w:tc>
          <w:tcPr>
            <w:tcW w:w="809" w:type="dxa"/>
          </w:tcPr>
          <w:p w14:paraId="68E085DE" w14:textId="77777777" w:rsidR="00B6477F" w:rsidRDefault="00000000">
            <w:pPr>
              <w:pStyle w:val="TableParagraph"/>
              <w:spacing w:line="230" w:lineRule="auto"/>
              <w:ind w:left="69" w:right="75" w:hanging="60"/>
              <w:rPr>
                <w:b/>
                <w:sz w:val="24"/>
              </w:rPr>
            </w:pPr>
            <w:r>
              <w:rPr>
                <w:b/>
                <w:spacing w:val="-2"/>
                <w:sz w:val="24"/>
              </w:rPr>
              <w:t xml:space="preserve">Hours/ </w:t>
            </w:r>
            <w:r>
              <w:rPr>
                <w:b/>
                <w:spacing w:val="-4"/>
                <w:sz w:val="24"/>
              </w:rPr>
              <w:t>Week</w:t>
            </w:r>
          </w:p>
        </w:tc>
        <w:tc>
          <w:tcPr>
            <w:tcW w:w="992" w:type="dxa"/>
          </w:tcPr>
          <w:p w14:paraId="087C8B4A" w14:textId="77777777" w:rsidR="00B6477F" w:rsidRDefault="00000000">
            <w:pPr>
              <w:pStyle w:val="TableParagraph"/>
              <w:spacing w:line="275" w:lineRule="exact"/>
              <w:ind w:right="175"/>
              <w:jc w:val="center"/>
              <w:rPr>
                <w:b/>
                <w:sz w:val="24"/>
              </w:rPr>
            </w:pPr>
            <w:r>
              <w:rPr>
                <w:b/>
                <w:spacing w:val="-2"/>
                <w:sz w:val="24"/>
              </w:rPr>
              <w:t>Credits</w:t>
            </w:r>
          </w:p>
        </w:tc>
      </w:tr>
      <w:tr w:rsidR="00B6477F" w14:paraId="6D279327" w14:textId="77777777">
        <w:trPr>
          <w:trHeight w:val="530"/>
        </w:trPr>
        <w:tc>
          <w:tcPr>
            <w:tcW w:w="696" w:type="dxa"/>
          </w:tcPr>
          <w:p w14:paraId="4D25D474" w14:textId="77777777" w:rsidR="00B6477F" w:rsidRDefault="00000000">
            <w:pPr>
              <w:pStyle w:val="TableParagraph"/>
              <w:spacing w:line="265" w:lineRule="exact"/>
              <w:ind w:right="36"/>
              <w:jc w:val="right"/>
              <w:rPr>
                <w:sz w:val="24"/>
              </w:rPr>
            </w:pPr>
            <w:r>
              <w:rPr>
                <w:spacing w:val="-5"/>
                <w:sz w:val="24"/>
              </w:rPr>
              <w:t>1.</w:t>
            </w:r>
          </w:p>
        </w:tc>
        <w:tc>
          <w:tcPr>
            <w:tcW w:w="1712" w:type="dxa"/>
          </w:tcPr>
          <w:p w14:paraId="3F544C45" w14:textId="77777777" w:rsidR="00B6477F" w:rsidRDefault="00000000">
            <w:pPr>
              <w:pStyle w:val="TableParagraph"/>
              <w:spacing w:line="265" w:lineRule="exact"/>
              <w:ind w:left="105"/>
              <w:rPr>
                <w:sz w:val="24"/>
              </w:rPr>
            </w:pPr>
            <w:r>
              <w:rPr>
                <w:spacing w:val="-2"/>
                <w:sz w:val="24"/>
              </w:rPr>
              <w:t>OEEE-101-</w:t>
            </w:r>
            <w:r>
              <w:rPr>
                <w:spacing w:val="-5"/>
                <w:sz w:val="24"/>
              </w:rPr>
              <w:t>18</w:t>
            </w:r>
          </w:p>
        </w:tc>
        <w:tc>
          <w:tcPr>
            <w:tcW w:w="1080" w:type="dxa"/>
          </w:tcPr>
          <w:p w14:paraId="1FFEBCA6" w14:textId="77777777" w:rsidR="00B6477F" w:rsidRDefault="00000000">
            <w:pPr>
              <w:pStyle w:val="TableParagraph"/>
              <w:spacing w:line="265" w:lineRule="exact"/>
              <w:ind w:right="151"/>
              <w:jc w:val="center"/>
              <w:rPr>
                <w:sz w:val="24"/>
              </w:rPr>
            </w:pPr>
            <w:r>
              <w:rPr>
                <w:spacing w:val="-5"/>
                <w:sz w:val="24"/>
              </w:rPr>
              <w:t>Odd</w:t>
            </w:r>
          </w:p>
        </w:tc>
        <w:tc>
          <w:tcPr>
            <w:tcW w:w="2969" w:type="dxa"/>
          </w:tcPr>
          <w:p w14:paraId="0A97EE05" w14:textId="77777777" w:rsidR="00B6477F" w:rsidRDefault="00000000">
            <w:pPr>
              <w:pStyle w:val="TableParagraph"/>
              <w:tabs>
                <w:tab w:val="left" w:pos="1703"/>
                <w:tab w:val="left" w:pos="2229"/>
              </w:tabs>
              <w:spacing w:line="264" w:lineRule="exact"/>
              <w:ind w:left="23" w:right="-15"/>
              <w:rPr>
                <w:sz w:val="24"/>
              </w:rPr>
            </w:pPr>
            <w:r>
              <w:rPr>
                <w:spacing w:val="-2"/>
                <w:sz w:val="24"/>
              </w:rPr>
              <w:t>Fundamentals</w:t>
            </w:r>
            <w:r>
              <w:rPr>
                <w:sz w:val="24"/>
              </w:rPr>
              <w:tab/>
            </w:r>
            <w:r>
              <w:rPr>
                <w:spacing w:val="-6"/>
                <w:sz w:val="24"/>
              </w:rPr>
              <w:t>in</w:t>
            </w:r>
            <w:r>
              <w:rPr>
                <w:sz w:val="24"/>
              </w:rPr>
              <w:tab/>
            </w:r>
            <w:r>
              <w:rPr>
                <w:spacing w:val="-2"/>
                <w:sz w:val="24"/>
              </w:rPr>
              <w:t>Control systems</w:t>
            </w:r>
          </w:p>
        </w:tc>
        <w:tc>
          <w:tcPr>
            <w:tcW w:w="452" w:type="dxa"/>
          </w:tcPr>
          <w:p w14:paraId="0192F4C3" w14:textId="77777777" w:rsidR="00B6477F" w:rsidRDefault="00000000">
            <w:pPr>
              <w:pStyle w:val="TableParagraph"/>
              <w:spacing w:line="265" w:lineRule="exact"/>
              <w:ind w:left="96" w:right="1"/>
              <w:jc w:val="center"/>
              <w:rPr>
                <w:sz w:val="24"/>
              </w:rPr>
            </w:pPr>
            <w:r>
              <w:rPr>
                <w:spacing w:val="-10"/>
                <w:sz w:val="24"/>
              </w:rPr>
              <w:t>3</w:t>
            </w:r>
          </w:p>
        </w:tc>
        <w:tc>
          <w:tcPr>
            <w:tcW w:w="540" w:type="dxa"/>
          </w:tcPr>
          <w:p w14:paraId="7DC48021" w14:textId="77777777" w:rsidR="00B6477F" w:rsidRDefault="00000000">
            <w:pPr>
              <w:pStyle w:val="TableParagraph"/>
              <w:spacing w:line="265" w:lineRule="exact"/>
              <w:ind w:left="119"/>
              <w:rPr>
                <w:sz w:val="24"/>
              </w:rPr>
            </w:pPr>
            <w:r>
              <w:rPr>
                <w:spacing w:val="-10"/>
                <w:sz w:val="24"/>
              </w:rPr>
              <w:t>0</w:t>
            </w:r>
          </w:p>
        </w:tc>
        <w:tc>
          <w:tcPr>
            <w:tcW w:w="540" w:type="dxa"/>
          </w:tcPr>
          <w:p w14:paraId="76746108" w14:textId="77777777" w:rsidR="00B6477F" w:rsidRDefault="00000000">
            <w:pPr>
              <w:pStyle w:val="TableParagraph"/>
              <w:spacing w:line="265" w:lineRule="exact"/>
              <w:ind w:left="8"/>
              <w:jc w:val="center"/>
              <w:rPr>
                <w:sz w:val="24"/>
              </w:rPr>
            </w:pPr>
            <w:r>
              <w:rPr>
                <w:spacing w:val="-10"/>
                <w:sz w:val="24"/>
              </w:rPr>
              <w:t>0</w:t>
            </w:r>
          </w:p>
        </w:tc>
        <w:tc>
          <w:tcPr>
            <w:tcW w:w="809" w:type="dxa"/>
          </w:tcPr>
          <w:p w14:paraId="69BB5CA0" w14:textId="77777777" w:rsidR="00B6477F" w:rsidRDefault="00000000">
            <w:pPr>
              <w:pStyle w:val="TableParagraph"/>
              <w:spacing w:line="265" w:lineRule="exact"/>
              <w:ind w:left="35" w:right="108"/>
              <w:jc w:val="center"/>
              <w:rPr>
                <w:sz w:val="24"/>
              </w:rPr>
            </w:pPr>
            <w:r>
              <w:rPr>
                <w:spacing w:val="-10"/>
                <w:sz w:val="24"/>
              </w:rPr>
              <w:t>3</w:t>
            </w:r>
          </w:p>
        </w:tc>
        <w:tc>
          <w:tcPr>
            <w:tcW w:w="992" w:type="dxa"/>
          </w:tcPr>
          <w:p w14:paraId="53DD558B" w14:textId="77777777" w:rsidR="00B6477F" w:rsidRDefault="00000000">
            <w:pPr>
              <w:pStyle w:val="TableParagraph"/>
              <w:spacing w:before="1"/>
              <w:ind w:left="1" w:right="175"/>
              <w:jc w:val="center"/>
              <w:rPr>
                <w:sz w:val="24"/>
              </w:rPr>
            </w:pPr>
            <w:r>
              <w:rPr>
                <w:spacing w:val="-10"/>
                <w:sz w:val="24"/>
              </w:rPr>
              <w:t>3</w:t>
            </w:r>
          </w:p>
        </w:tc>
      </w:tr>
      <w:tr w:rsidR="00B6477F" w14:paraId="2B935839" w14:textId="77777777">
        <w:trPr>
          <w:trHeight w:val="275"/>
        </w:trPr>
        <w:tc>
          <w:tcPr>
            <w:tcW w:w="696" w:type="dxa"/>
          </w:tcPr>
          <w:p w14:paraId="22454152" w14:textId="77777777" w:rsidR="00B6477F" w:rsidRDefault="00000000">
            <w:pPr>
              <w:pStyle w:val="TableParagraph"/>
              <w:spacing w:line="256" w:lineRule="exact"/>
              <w:ind w:right="36"/>
              <w:jc w:val="right"/>
              <w:rPr>
                <w:sz w:val="24"/>
              </w:rPr>
            </w:pPr>
            <w:r>
              <w:rPr>
                <w:spacing w:val="-5"/>
                <w:sz w:val="24"/>
              </w:rPr>
              <w:t>2.</w:t>
            </w:r>
          </w:p>
        </w:tc>
        <w:tc>
          <w:tcPr>
            <w:tcW w:w="1712" w:type="dxa"/>
          </w:tcPr>
          <w:p w14:paraId="55E7ADE5" w14:textId="77777777" w:rsidR="00B6477F" w:rsidRDefault="00000000">
            <w:pPr>
              <w:pStyle w:val="TableParagraph"/>
              <w:spacing w:line="256" w:lineRule="exact"/>
              <w:ind w:left="105"/>
              <w:rPr>
                <w:sz w:val="24"/>
              </w:rPr>
            </w:pPr>
            <w:r>
              <w:rPr>
                <w:spacing w:val="-2"/>
                <w:sz w:val="24"/>
              </w:rPr>
              <w:t>OEE-102-</w:t>
            </w:r>
            <w:r>
              <w:rPr>
                <w:spacing w:val="-5"/>
                <w:sz w:val="24"/>
              </w:rPr>
              <w:t>18</w:t>
            </w:r>
          </w:p>
        </w:tc>
        <w:tc>
          <w:tcPr>
            <w:tcW w:w="1080" w:type="dxa"/>
          </w:tcPr>
          <w:p w14:paraId="3407127E" w14:textId="77777777" w:rsidR="00B6477F" w:rsidRDefault="00000000">
            <w:pPr>
              <w:pStyle w:val="TableParagraph"/>
              <w:spacing w:line="256" w:lineRule="exact"/>
              <w:ind w:right="72"/>
              <w:jc w:val="center"/>
              <w:rPr>
                <w:sz w:val="24"/>
              </w:rPr>
            </w:pPr>
            <w:r>
              <w:rPr>
                <w:spacing w:val="-4"/>
                <w:sz w:val="24"/>
              </w:rPr>
              <w:t>Odd-</w:t>
            </w:r>
          </w:p>
        </w:tc>
        <w:tc>
          <w:tcPr>
            <w:tcW w:w="2969" w:type="dxa"/>
          </w:tcPr>
          <w:p w14:paraId="0E5D3F9F" w14:textId="77777777" w:rsidR="00B6477F" w:rsidRDefault="00000000">
            <w:pPr>
              <w:pStyle w:val="TableParagraph"/>
              <w:spacing w:line="256" w:lineRule="exact"/>
              <w:ind w:left="23"/>
              <w:rPr>
                <w:sz w:val="24"/>
              </w:rPr>
            </w:pPr>
            <w:r>
              <w:rPr>
                <w:sz w:val="24"/>
              </w:rPr>
              <w:t>Power</w:t>
            </w:r>
            <w:r>
              <w:rPr>
                <w:spacing w:val="-3"/>
                <w:sz w:val="24"/>
              </w:rPr>
              <w:t xml:space="preserve"> </w:t>
            </w:r>
            <w:r>
              <w:rPr>
                <w:spacing w:val="-2"/>
                <w:sz w:val="24"/>
              </w:rPr>
              <w:t>Electronics</w:t>
            </w:r>
          </w:p>
        </w:tc>
        <w:tc>
          <w:tcPr>
            <w:tcW w:w="452" w:type="dxa"/>
          </w:tcPr>
          <w:p w14:paraId="2A5E740E" w14:textId="77777777" w:rsidR="00B6477F" w:rsidRDefault="00000000">
            <w:pPr>
              <w:pStyle w:val="TableParagraph"/>
              <w:spacing w:line="256" w:lineRule="exact"/>
              <w:ind w:left="96" w:right="1"/>
              <w:jc w:val="center"/>
              <w:rPr>
                <w:sz w:val="24"/>
              </w:rPr>
            </w:pPr>
            <w:r>
              <w:rPr>
                <w:spacing w:val="-10"/>
                <w:sz w:val="24"/>
              </w:rPr>
              <w:t>3</w:t>
            </w:r>
          </w:p>
        </w:tc>
        <w:tc>
          <w:tcPr>
            <w:tcW w:w="540" w:type="dxa"/>
          </w:tcPr>
          <w:p w14:paraId="049706E5" w14:textId="77777777" w:rsidR="00B6477F" w:rsidRDefault="00000000">
            <w:pPr>
              <w:pStyle w:val="TableParagraph"/>
              <w:spacing w:line="256" w:lineRule="exact"/>
              <w:ind w:left="119"/>
              <w:rPr>
                <w:sz w:val="24"/>
              </w:rPr>
            </w:pPr>
            <w:r>
              <w:rPr>
                <w:spacing w:val="-10"/>
                <w:sz w:val="24"/>
              </w:rPr>
              <w:t>0</w:t>
            </w:r>
          </w:p>
        </w:tc>
        <w:tc>
          <w:tcPr>
            <w:tcW w:w="540" w:type="dxa"/>
          </w:tcPr>
          <w:p w14:paraId="30F02F72" w14:textId="77777777" w:rsidR="00B6477F" w:rsidRDefault="00000000">
            <w:pPr>
              <w:pStyle w:val="TableParagraph"/>
              <w:spacing w:line="256" w:lineRule="exact"/>
              <w:ind w:left="8"/>
              <w:jc w:val="center"/>
              <w:rPr>
                <w:sz w:val="24"/>
              </w:rPr>
            </w:pPr>
            <w:r>
              <w:rPr>
                <w:spacing w:val="-10"/>
                <w:sz w:val="24"/>
              </w:rPr>
              <w:t>0</w:t>
            </w:r>
          </w:p>
        </w:tc>
        <w:tc>
          <w:tcPr>
            <w:tcW w:w="809" w:type="dxa"/>
          </w:tcPr>
          <w:p w14:paraId="0959015C" w14:textId="77777777" w:rsidR="00B6477F" w:rsidRDefault="00000000">
            <w:pPr>
              <w:pStyle w:val="TableParagraph"/>
              <w:spacing w:line="256" w:lineRule="exact"/>
              <w:ind w:left="35" w:right="108"/>
              <w:jc w:val="center"/>
              <w:rPr>
                <w:sz w:val="24"/>
              </w:rPr>
            </w:pPr>
            <w:r>
              <w:rPr>
                <w:spacing w:val="-10"/>
                <w:sz w:val="24"/>
              </w:rPr>
              <w:t>3</w:t>
            </w:r>
          </w:p>
        </w:tc>
        <w:tc>
          <w:tcPr>
            <w:tcW w:w="992" w:type="dxa"/>
          </w:tcPr>
          <w:p w14:paraId="3695CAD7" w14:textId="77777777" w:rsidR="00B6477F" w:rsidRDefault="00000000">
            <w:pPr>
              <w:pStyle w:val="TableParagraph"/>
              <w:spacing w:line="256" w:lineRule="exact"/>
              <w:ind w:left="1" w:right="175"/>
              <w:jc w:val="center"/>
              <w:rPr>
                <w:sz w:val="24"/>
              </w:rPr>
            </w:pPr>
            <w:r>
              <w:rPr>
                <w:spacing w:val="-10"/>
                <w:sz w:val="24"/>
              </w:rPr>
              <w:t>3</w:t>
            </w:r>
          </w:p>
        </w:tc>
      </w:tr>
      <w:tr w:rsidR="00B6477F" w14:paraId="3D32BE9B" w14:textId="77777777">
        <w:trPr>
          <w:trHeight w:val="330"/>
        </w:trPr>
        <w:tc>
          <w:tcPr>
            <w:tcW w:w="696" w:type="dxa"/>
          </w:tcPr>
          <w:p w14:paraId="4EAC4C70" w14:textId="77777777" w:rsidR="00B6477F" w:rsidRDefault="00000000">
            <w:pPr>
              <w:pStyle w:val="TableParagraph"/>
              <w:spacing w:line="263" w:lineRule="exact"/>
              <w:ind w:right="36"/>
              <w:jc w:val="right"/>
              <w:rPr>
                <w:sz w:val="24"/>
              </w:rPr>
            </w:pPr>
            <w:r>
              <w:rPr>
                <w:spacing w:val="-5"/>
                <w:sz w:val="24"/>
              </w:rPr>
              <w:t>3.</w:t>
            </w:r>
          </w:p>
        </w:tc>
        <w:tc>
          <w:tcPr>
            <w:tcW w:w="1712" w:type="dxa"/>
          </w:tcPr>
          <w:p w14:paraId="42FD3456" w14:textId="77777777" w:rsidR="00B6477F" w:rsidRDefault="00000000">
            <w:pPr>
              <w:pStyle w:val="TableParagraph"/>
              <w:spacing w:line="263" w:lineRule="exact"/>
              <w:ind w:left="105"/>
              <w:rPr>
                <w:sz w:val="24"/>
              </w:rPr>
            </w:pPr>
            <w:r>
              <w:rPr>
                <w:spacing w:val="-2"/>
                <w:sz w:val="24"/>
              </w:rPr>
              <w:t>OEEE-103-</w:t>
            </w:r>
            <w:r>
              <w:rPr>
                <w:spacing w:val="-5"/>
                <w:sz w:val="24"/>
              </w:rPr>
              <w:t>18</w:t>
            </w:r>
          </w:p>
        </w:tc>
        <w:tc>
          <w:tcPr>
            <w:tcW w:w="1080" w:type="dxa"/>
          </w:tcPr>
          <w:p w14:paraId="06CDA44F" w14:textId="77777777" w:rsidR="00B6477F" w:rsidRDefault="00000000">
            <w:pPr>
              <w:pStyle w:val="TableParagraph"/>
              <w:spacing w:line="263" w:lineRule="exact"/>
              <w:ind w:right="151"/>
              <w:jc w:val="center"/>
              <w:rPr>
                <w:sz w:val="24"/>
              </w:rPr>
            </w:pPr>
            <w:r>
              <w:rPr>
                <w:spacing w:val="-5"/>
                <w:sz w:val="24"/>
              </w:rPr>
              <w:t>Odd</w:t>
            </w:r>
          </w:p>
        </w:tc>
        <w:tc>
          <w:tcPr>
            <w:tcW w:w="2969" w:type="dxa"/>
          </w:tcPr>
          <w:p w14:paraId="1A250EBE" w14:textId="77777777" w:rsidR="00B6477F" w:rsidRDefault="00000000">
            <w:pPr>
              <w:pStyle w:val="TableParagraph"/>
              <w:spacing w:line="263" w:lineRule="exact"/>
              <w:ind w:left="23"/>
              <w:rPr>
                <w:sz w:val="24"/>
              </w:rPr>
            </w:pPr>
            <w:r>
              <w:rPr>
                <w:sz w:val="24"/>
              </w:rPr>
              <w:t>Energy</w:t>
            </w:r>
            <w:r>
              <w:rPr>
                <w:spacing w:val="-2"/>
                <w:sz w:val="24"/>
              </w:rPr>
              <w:t xml:space="preserve"> Management</w:t>
            </w:r>
          </w:p>
        </w:tc>
        <w:tc>
          <w:tcPr>
            <w:tcW w:w="452" w:type="dxa"/>
          </w:tcPr>
          <w:p w14:paraId="1AB350AA" w14:textId="77777777" w:rsidR="00B6477F" w:rsidRDefault="00000000">
            <w:pPr>
              <w:pStyle w:val="TableParagraph"/>
              <w:spacing w:line="263" w:lineRule="exact"/>
              <w:ind w:left="96" w:right="1"/>
              <w:jc w:val="center"/>
              <w:rPr>
                <w:sz w:val="24"/>
              </w:rPr>
            </w:pPr>
            <w:r>
              <w:rPr>
                <w:spacing w:val="-10"/>
                <w:sz w:val="24"/>
              </w:rPr>
              <w:t>3</w:t>
            </w:r>
          </w:p>
        </w:tc>
        <w:tc>
          <w:tcPr>
            <w:tcW w:w="540" w:type="dxa"/>
          </w:tcPr>
          <w:p w14:paraId="6C2A41BA" w14:textId="77777777" w:rsidR="00B6477F" w:rsidRDefault="00000000">
            <w:pPr>
              <w:pStyle w:val="TableParagraph"/>
              <w:spacing w:line="263" w:lineRule="exact"/>
              <w:ind w:left="119"/>
              <w:rPr>
                <w:sz w:val="24"/>
              </w:rPr>
            </w:pPr>
            <w:r>
              <w:rPr>
                <w:spacing w:val="-10"/>
                <w:sz w:val="24"/>
              </w:rPr>
              <w:t>0</w:t>
            </w:r>
          </w:p>
        </w:tc>
        <w:tc>
          <w:tcPr>
            <w:tcW w:w="540" w:type="dxa"/>
          </w:tcPr>
          <w:p w14:paraId="2C2870B6" w14:textId="77777777" w:rsidR="00B6477F" w:rsidRDefault="00000000">
            <w:pPr>
              <w:pStyle w:val="TableParagraph"/>
              <w:spacing w:line="263" w:lineRule="exact"/>
              <w:ind w:left="8"/>
              <w:jc w:val="center"/>
              <w:rPr>
                <w:sz w:val="24"/>
              </w:rPr>
            </w:pPr>
            <w:r>
              <w:rPr>
                <w:spacing w:val="-10"/>
                <w:sz w:val="24"/>
              </w:rPr>
              <w:t>0</w:t>
            </w:r>
          </w:p>
        </w:tc>
        <w:tc>
          <w:tcPr>
            <w:tcW w:w="809" w:type="dxa"/>
          </w:tcPr>
          <w:p w14:paraId="2678BE93" w14:textId="77777777" w:rsidR="00B6477F" w:rsidRDefault="00000000">
            <w:pPr>
              <w:pStyle w:val="TableParagraph"/>
              <w:spacing w:line="263" w:lineRule="exact"/>
              <w:ind w:left="35" w:right="108"/>
              <w:jc w:val="center"/>
              <w:rPr>
                <w:sz w:val="24"/>
              </w:rPr>
            </w:pPr>
            <w:r>
              <w:rPr>
                <w:spacing w:val="-10"/>
                <w:sz w:val="24"/>
              </w:rPr>
              <w:t>3</w:t>
            </w:r>
          </w:p>
        </w:tc>
        <w:tc>
          <w:tcPr>
            <w:tcW w:w="992" w:type="dxa"/>
          </w:tcPr>
          <w:p w14:paraId="0133D9AF" w14:textId="77777777" w:rsidR="00B6477F" w:rsidRDefault="00000000">
            <w:pPr>
              <w:pStyle w:val="TableParagraph"/>
              <w:spacing w:line="275" w:lineRule="exact"/>
              <w:ind w:left="1" w:right="175"/>
              <w:jc w:val="center"/>
              <w:rPr>
                <w:sz w:val="24"/>
              </w:rPr>
            </w:pPr>
            <w:r>
              <w:rPr>
                <w:spacing w:val="-10"/>
                <w:sz w:val="24"/>
              </w:rPr>
              <w:t>3</w:t>
            </w:r>
          </w:p>
        </w:tc>
      </w:tr>
      <w:tr w:rsidR="00B6477F" w14:paraId="2BB051C6" w14:textId="77777777">
        <w:trPr>
          <w:trHeight w:val="333"/>
        </w:trPr>
        <w:tc>
          <w:tcPr>
            <w:tcW w:w="696" w:type="dxa"/>
          </w:tcPr>
          <w:p w14:paraId="5EC70458" w14:textId="77777777" w:rsidR="00B6477F" w:rsidRDefault="00000000">
            <w:pPr>
              <w:pStyle w:val="TableParagraph"/>
              <w:spacing w:line="263" w:lineRule="exact"/>
              <w:ind w:right="36"/>
              <w:jc w:val="right"/>
              <w:rPr>
                <w:sz w:val="24"/>
              </w:rPr>
            </w:pPr>
            <w:r>
              <w:rPr>
                <w:spacing w:val="-5"/>
                <w:sz w:val="24"/>
              </w:rPr>
              <w:t>4.</w:t>
            </w:r>
          </w:p>
        </w:tc>
        <w:tc>
          <w:tcPr>
            <w:tcW w:w="1712" w:type="dxa"/>
          </w:tcPr>
          <w:p w14:paraId="13FE8694" w14:textId="77777777" w:rsidR="00B6477F" w:rsidRDefault="00000000">
            <w:pPr>
              <w:pStyle w:val="TableParagraph"/>
              <w:spacing w:line="263" w:lineRule="exact"/>
              <w:ind w:left="105"/>
              <w:rPr>
                <w:sz w:val="24"/>
              </w:rPr>
            </w:pPr>
            <w:r>
              <w:rPr>
                <w:spacing w:val="-2"/>
                <w:sz w:val="24"/>
              </w:rPr>
              <w:t>OEE-104-</w:t>
            </w:r>
            <w:r>
              <w:rPr>
                <w:spacing w:val="-5"/>
                <w:sz w:val="24"/>
              </w:rPr>
              <w:t>18</w:t>
            </w:r>
          </w:p>
        </w:tc>
        <w:tc>
          <w:tcPr>
            <w:tcW w:w="1080" w:type="dxa"/>
          </w:tcPr>
          <w:p w14:paraId="267D90BE" w14:textId="77777777" w:rsidR="00B6477F" w:rsidRDefault="00000000">
            <w:pPr>
              <w:pStyle w:val="TableParagraph"/>
              <w:spacing w:line="263" w:lineRule="exact"/>
              <w:ind w:right="151"/>
              <w:jc w:val="center"/>
              <w:rPr>
                <w:sz w:val="24"/>
              </w:rPr>
            </w:pPr>
            <w:r>
              <w:rPr>
                <w:spacing w:val="-5"/>
                <w:sz w:val="24"/>
              </w:rPr>
              <w:t>Odd</w:t>
            </w:r>
          </w:p>
        </w:tc>
        <w:tc>
          <w:tcPr>
            <w:tcW w:w="2969" w:type="dxa"/>
          </w:tcPr>
          <w:p w14:paraId="3A268C9C" w14:textId="77777777" w:rsidR="00B6477F" w:rsidRDefault="00000000">
            <w:pPr>
              <w:pStyle w:val="TableParagraph"/>
              <w:spacing w:line="263" w:lineRule="exact"/>
              <w:ind w:left="23"/>
              <w:rPr>
                <w:sz w:val="24"/>
              </w:rPr>
            </w:pPr>
            <w:r>
              <w:rPr>
                <w:sz w:val="24"/>
              </w:rPr>
              <w:t>Renewable</w:t>
            </w:r>
            <w:r>
              <w:rPr>
                <w:spacing w:val="-3"/>
                <w:sz w:val="24"/>
              </w:rPr>
              <w:t xml:space="preserve"> </w:t>
            </w:r>
            <w:r>
              <w:rPr>
                <w:sz w:val="24"/>
              </w:rPr>
              <w:t>Energy</w:t>
            </w:r>
            <w:r>
              <w:rPr>
                <w:spacing w:val="-2"/>
                <w:sz w:val="24"/>
              </w:rPr>
              <w:t xml:space="preserve"> Sources</w:t>
            </w:r>
          </w:p>
        </w:tc>
        <w:tc>
          <w:tcPr>
            <w:tcW w:w="452" w:type="dxa"/>
          </w:tcPr>
          <w:p w14:paraId="73ED105D" w14:textId="77777777" w:rsidR="00B6477F" w:rsidRDefault="00000000">
            <w:pPr>
              <w:pStyle w:val="TableParagraph"/>
              <w:spacing w:line="263" w:lineRule="exact"/>
              <w:ind w:left="96" w:right="1"/>
              <w:jc w:val="center"/>
              <w:rPr>
                <w:sz w:val="24"/>
              </w:rPr>
            </w:pPr>
            <w:r>
              <w:rPr>
                <w:spacing w:val="-10"/>
                <w:sz w:val="24"/>
              </w:rPr>
              <w:t>3</w:t>
            </w:r>
          </w:p>
        </w:tc>
        <w:tc>
          <w:tcPr>
            <w:tcW w:w="540" w:type="dxa"/>
          </w:tcPr>
          <w:p w14:paraId="6899BBDD" w14:textId="77777777" w:rsidR="00B6477F" w:rsidRDefault="00000000">
            <w:pPr>
              <w:pStyle w:val="TableParagraph"/>
              <w:spacing w:line="263" w:lineRule="exact"/>
              <w:ind w:left="119"/>
              <w:rPr>
                <w:sz w:val="24"/>
              </w:rPr>
            </w:pPr>
            <w:r>
              <w:rPr>
                <w:spacing w:val="-10"/>
                <w:sz w:val="24"/>
              </w:rPr>
              <w:t>0</w:t>
            </w:r>
          </w:p>
        </w:tc>
        <w:tc>
          <w:tcPr>
            <w:tcW w:w="540" w:type="dxa"/>
          </w:tcPr>
          <w:p w14:paraId="6CC905B1" w14:textId="77777777" w:rsidR="00B6477F" w:rsidRDefault="00000000">
            <w:pPr>
              <w:pStyle w:val="TableParagraph"/>
              <w:spacing w:line="263" w:lineRule="exact"/>
              <w:ind w:left="8"/>
              <w:jc w:val="center"/>
              <w:rPr>
                <w:sz w:val="24"/>
              </w:rPr>
            </w:pPr>
            <w:r>
              <w:rPr>
                <w:spacing w:val="-10"/>
                <w:sz w:val="24"/>
              </w:rPr>
              <w:t>0</w:t>
            </w:r>
          </w:p>
        </w:tc>
        <w:tc>
          <w:tcPr>
            <w:tcW w:w="809" w:type="dxa"/>
          </w:tcPr>
          <w:p w14:paraId="76EC5387" w14:textId="77777777" w:rsidR="00B6477F" w:rsidRDefault="00000000">
            <w:pPr>
              <w:pStyle w:val="TableParagraph"/>
              <w:spacing w:line="263" w:lineRule="exact"/>
              <w:ind w:left="35" w:right="108"/>
              <w:jc w:val="center"/>
              <w:rPr>
                <w:sz w:val="24"/>
              </w:rPr>
            </w:pPr>
            <w:r>
              <w:rPr>
                <w:spacing w:val="-10"/>
                <w:sz w:val="24"/>
              </w:rPr>
              <w:t>3</w:t>
            </w:r>
          </w:p>
        </w:tc>
        <w:tc>
          <w:tcPr>
            <w:tcW w:w="992" w:type="dxa"/>
          </w:tcPr>
          <w:p w14:paraId="634D688A" w14:textId="77777777" w:rsidR="00B6477F" w:rsidRDefault="00000000">
            <w:pPr>
              <w:pStyle w:val="TableParagraph"/>
              <w:spacing w:line="275" w:lineRule="exact"/>
              <w:ind w:left="1" w:right="175"/>
              <w:jc w:val="center"/>
              <w:rPr>
                <w:sz w:val="24"/>
              </w:rPr>
            </w:pPr>
            <w:r>
              <w:rPr>
                <w:spacing w:val="-10"/>
                <w:sz w:val="24"/>
              </w:rPr>
              <w:t>3</w:t>
            </w:r>
          </w:p>
        </w:tc>
      </w:tr>
      <w:tr w:rsidR="00B6477F" w14:paraId="4B85CB1D" w14:textId="77777777">
        <w:trPr>
          <w:trHeight w:val="275"/>
        </w:trPr>
        <w:tc>
          <w:tcPr>
            <w:tcW w:w="696" w:type="dxa"/>
          </w:tcPr>
          <w:p w14:paraId="263DD207" w14:textId="77777777" w:rsidR="00B6477F" w:rsidRDefault="00000000">
            <w:pPr>
              <w:pStyle w:val="TableParagraph"/>
              <w:spacing w:line="256" w:lineRule="exact"/>
              <w:ind w:right="36"/>
              <w:jc w:val="right"/>
              <w:rPr>
                <w:sz w:val="24"/>
              </w:rPr>
            </w:pPr>
            <w:r>
              <w:rPr>
                <w:spacing w:val="-5"/>
                <w:sz w:val="24"/>
              </w:rPr>
              <w:t>5.</w:t>
            </w:r>
          </w:p>
        </w:tc>
        <w:tc>
          <w:tcPr>
            <w:tcW w:w="1712" w:type="dxa"/>
          </w:tcPr>
          <w:p w14:paraId="2CAF19C1" w14:textId="77777777" w:rsidR="00B6477F" w:rsidRDefault="00000000">
            <w:pPr>
              <w:pStyle w:val="TableParagraph"/>
              <w:spacing w:line="256" w:lineRule="exact"/>
              <w:ind w:left="105"/>
              <w:rPr>
                <w:sz w:val="24"/>
              </w:rPr>
            </w:pPr>
            <w:r>
              <w:rPr>
                <w:spacing w:val="-2"/>
                <w:sz w:val="24"/>
              </w:rPr>
              <w:t>OEEE-201-</w:t>
            </w:r>
            <w:r>
              <w:rPr>
                <w:spacing w:val="-5"/>
                <w:sz w:val="24"/>
              </w:rPr>
              <w:t>18</w:t>
            </w:r>
          </w:p>
        </w:tc>
        <w:tc>
          <w:tcPr>
            <w:tcW w:w="1080" w:type="dxa"/>
          </w:tcPr>
          <w:p w14:paraId="547BD854" w14:textId="77777777" w:rsidR="00B6477F" w:rsidRDefault="00000000">
            <w:pPr>
              <w:pStyle w:val="TableParagraph"/>
              <w:spacing w:line="256" w:lineRule="exact"/>
              <w:ind w:right="73"/>
              <w:jc w:val="center"/>
              <w:rPr>
                <w:sz w:val="24"/>
              </w:rPr>
            </w:pPr>
            <w:r>
              <w:rPr>
                <w:spacing w:val="-4"/>
                <w:sz w:val="24"/>
              </w:rPr>
              <w:t>Even</w:t>
            </w:r>
          </w:p>
        </w:tc>
        <w:tc>
          <w:tcPr>
            <w:tcW w:w="2969" w:type="dxa"/>
          </w:tcPr>
          <w:p w14:paraId="2E26F8D7" w14:textId="77777777" w:rsidR="00B6477F" w:rsidRDefault="00000000">
            <w:pPr>
              <w:pStyle w:val="TableParagraph"/>
              <w:spacing w:line="256" w:lineRule="exact"/>
              <w:ind w:left="23"/>
              <w:rPr>
                <w:sz w:val="24"/>
              </w:rPr>
            </w:pPr>
            <w:r>
              <w:rPr>
                <w:sz w:val="24"/>
              </w:rPr>
              <w:t>Electric</w:t>
            </w:r>
            <w:r>
              <w:rPr>
                <w:spacing w:val="-3"/>
                <w:sz w:val="24"/>
              </w:rPr>
              <w:t xml:space="preserve"> </w:t>
            </w:r>
            <w:r>
              <w:rPr>
                <w:spacing w:val="-2"/>
                <w:sz w:val="24"/>
              </w:rPr>
              <w:t>Drives</w:t>
            </w:r>
          </w:p>
        </w:tc>
        <w:tc>
          <w:tcPr>
            <w:tcW w:w="452" w:type="dxa"/>
          </w:tcPr>
          <w:p w14:paraId="28252048" w14:textId="77777777" w:rsidR="00B6477F" w:rsidRDefault="00000000">
            <w:pPr>
              <w:pStyle w:val="TableParagraph"/>
              <w:spacing w:line="256" w:lineRule="exact"/>
              <w:ind w:left="96" w:right="1"/>
              <w:jc w:val="center"/>
              <w:rPr>
                <w:sz w:val="24"/>
              </w:rPr>
            </w:pPr>
            <w:r>
              <w:rPr>
                <w:spacing w:val="-10"/>
                <w:sz w:val="24"/>
              </w:rPr>
              <w:t>3</w:t>
            </w:r>
          </w:p>
        </w:tc>
        <w:tc>
          <w:tcPr>
            <w:tcW w:w="540" w:type="dxa"/>
          </w:tcPr>
          <w:p w14:paraId="33542B45" w14:textId="77777777" w:rsidR="00B6477F" w:rsidRDefault="00000000">
            <w:pPr>
              <w:pStyle w:val="TableParagraph"/>
              <w:spacing w:line="256" w:lineRule="exact"/>
              <w:ind w:left="119"/>
              <w:rPr>
                <w:sz w:val="24"/>
              </w:rPr>
            </w:pPr>
            <w:r>
              <w:rPr>
                <w:spacing w:val="-10"/>
                <w:sz w:val="24"/>
              </w:rPr>
              <w:t>0</w:t>
            </w:r>
          </w:p>
        </w:tc>
        <w:tc>
          <w:tcPr>
            <w:tcW w:w="540" w:type="dxa"/>
          </w:tcPr>
          <w:p w14:paraId="3F0CC9FD" w14:textId="77777777" w:rsidR="00B6477F" w:rsidRDefault="00000000">
            <w:pPr>
              <w:pStyle w:val="TableParagraph"/>
              <w:spacing w:line="256" w:lineRule="exact"/>
              <w:ind w:left="8"/>
              <w:jc w:val="center"/>
              <w:rPr>
                <w:sz w:val="24"/>
              </w:rPr>
            </w:pPr>
            <w:r>
              <w:rPr>
                <w:spacing w:val="-10"/>
                <w:sz w:val="24"/>
              </w:rPr>
              <w:t>0</w:t>
            </w:r>
          </w:p>
        </w:tc>
        <w:tc>
          <w:tcPr>
            <w:tcW w:w="809" w:type="dxa"/>
          </w:tcPr>
          <w:p w14:paraId="68ADB32B" w14:textId="77777777" w:rsidR="00B6477F" w:rsidRDefault="00000000">
            <w:pPr>
              <w:pStyle w:val="TableParagraph"/>
              <w:spacing w:line="256" w:lineRule="exact"/>
              <w:ind w:left="35" w:right="108"/>
              <w:jc w:val="center"/>
              <w:rPr>
                <w:sz w:val="24"/>
              </w:rPr>
            </w:pPr>
            <w:r>
              <w:rPr>
                <w:spacing w:val="-10"/>
                <w:sz w:val="24"/>
              </w:rPr>
              <w:t>3</w:t>
            </w:r>
          </w:p>
        </w:tc>
        <w:tc>
          <w:tcPr>
            <w:tcW w:w="992" w:type="dxa"/>
          </w:tcPr>
          <w:p w14:paraId="6ABF64AA" w14:textId="77777777" w:rsidR="00B6477F" w:rsidRDefault="00000000">
            <w:pPr>
              <w:pStyle w:val="TableParagraph"/>
              <w:spacing w:line="256" w:lineRule="exact"/>
              <w:ind w:left="1" w:right="175"/>
              <w:jc w:val="center"/>
              <w:rPr>
                <w:sz w:val="24"/>
              </w:rPr>
            </w:pPr>
            <w:r>
              <w:rPr>
                <w:spacing w:val="-10"/>
                <w:sz w:val="24"/>
              </w:rPr>
              <w:t>3</w:t>
            </w:r>
          </w:p>
        </w:tc>
      </w:tr>
      <w:tr w:rsidR="00B6477F" w14:paraId="2B761081" w14:textId="77777777">
        <w:trPr>
          <w:trHeight w:val="276"/>
        </w:trPr>
        <w:tc>
          <w:tcPr>
            <w:tcW w:w="696" w:type="dxa"/>
          </w:tcPr>
          <w:p w14:paraId="66CDECF4" w14:textId="77777777" w:rsidR="00B6477F" w:rsidRDefault="00000000">
            <w:pPr>
              <w:pStyle w:val="TableParagraph"/>
              <w:spacing w:line="256" w:lineRule="exact"/>
              <w:ind w:right="36"/>
              <w:jc w:val="right"/>
              <w:rPr>
                <w:sz w:val="24"/>
              </w:rPr>
            </w:pPr>
            <w:r>
              <w:rPr>
                <w:spacing w:val="-5"/>
                <w:sz w:val="24"/>
              </w:rPr>
              <w:t>6.</w:t>
            </w:r>
          </w:p>
        </w:tc>
        <w:tc>
          <w:tcPr>
            <w:tcW w:w="1712" w:type="dxa"/>
          </w:tcPr>
          <w:p w14:paraId="0508292E" w14:textId="77777777" w:rsidR="00B6477F" w:rsidRDefault="00000000">
            <w:pPr>
              <w:pStyle w:val="TableParagraph"/>
              <w:spacing w:line="256" w:lineRule="exact"/>
              <w:ind w:left="105"/>
              <w:rPr>
                <w:sz w:val="24"/>
              </w:rPr>
            </w:pPr>
            <w:r>
              <w:rPr>
                <w:spacing w:val="-2"/>
                <w:sz w:val="24"/>
              </w:rPr>
              <w:t>OEE-201-</w:t>
            </w:r>
            <w:r>
              <w:rPr>
                <w:spacing w:val="-5"/>
                <w:sz w:val="24"/>
              </w:rPr>
              <w:t>18</w:t>
            </w:r>
          </w:p>
        </w:tc>
        <w:tc>
          <w:tcPr>
            <w:tcW w:w="1080" w:type="dxa"/>
          </w:tcPr>
          <w:p w14:paraId="252089B4" w14:textId="77777777" w:rsidR="00B6477F" w:rsidRDefault="00000000">
            <w:pPr>
              <w:pStyle w:val="TableParagraph"/>
              <w:spacing w:line="256" w:lineRule="exact"/>
              <w:ind w:right="73"/>
              <w:jc w:val="center"/>
              <w:rPr>
                <w:sz w:val="24"/>
              </w:rPr>
            </w:pPr>
            <w:r>
              <w:rPr>
                <w:spacing w:val="-4"/>
                <w:sz w:val="24"/>
              </w:rPr>
              <w:t>Even</w:t>
            </w:r>
          </w:p>
        </w:tc>
        <w:tc>
          <w:tcPr>
            <w:tcW w:w="2969" w:type="dxa"/>
          </w:tcPr>
          <w:p w14:paraId="6C4F7682" w14:textId="77777777" w:rsidR="00B6477F" w:rsidRDefault="00000000">
            <w:pPr>
              <w:pStyle w:val="TableParagraph"/>
              <w:spacing w:line="256" w:lineRule="exact"/>
              <w:ind w:left="23"/>
              <w:rPr>
                <w:sz w:val="24"/>
              </w:rPr>
            </w:pPr>
            <w:r>
              <w:rPr>
                <w:sz w:val="24"/>
              </w:rPr>
              <w:t>Electric</w:t>
            </w:r>
            <w:r>
              <w:rPr>
                <w:spacing w:val="-5"/>
                <w:sz w:val="24"/>
              </w:rPr>
              <w:t xml:space="preserve"> </w:t>
            </w:r>
            <w:r>
              <w:rPr>
                <w:spacing w:val="-2"/>
                <w:sz w:val="24"/>
              </w:rPr>
              <w:t>Machines</w:t>
            </w:r>
          </w:p>
        </w:tc>
        <w:tc>
          <w:tcPr>
            <w:tcW w:w="452" w:type="dxa"/>
          </w:tcPr>
          <w:p w14:paraId="3F825B4D" w14:textId="77777777" w:rsidR="00B6477F" w:rsidRDefault="00000000">
            <w:pPr>
              <w:pStyle w:val="TableParagraph"/>
              <w:spacing w:line="256" w:lineRule="exact"/>
              <w:ind w:left="96" w:right="1"/>
              <w:jc w:val="center"/>
              <w:rPr>
                <w:sz w:val="24"/>
              </w:rPr>
            </w:pPr>
            <w:r>
              <w:rPr>
                <w:spacing w:val="-10"/>
                <w:sz w:val="24"/>
              </w:rPr>
              <w:t>3</w:t>
            </w:r>
          </w:p>
        </w:tc>
        <w:tc>
          <w:tcPr>
            <w:tcW w:w="540" w:type="dxa"/>
          </w:tcPr>
          <w:p w14:paraId="06F57F67" w14:textId="77777777" w:rsidR="00B6477F" w:rsidRDefault="00000000">
            <w:pPr>
              <w:pStyle w:val="TableParagraph"/>
              <w:spacing w:line="256" w:lineRule="exact"/>
              <w:ind w:left="119"/>
              <w:rPr>
                <w:sz w:val="24"/>
              </w:rPr>
            </w:pPr>
            <w:r>
              <w:rPr>
                <w:spacing w:val="-10"/>
                <w:sz w:val="24"/>
              </w:rPr>
              <w:t>0</w:t>
            </w:r>
          </w:p>
        </w:tc>
        <w:tc>
          <w:tcPr>
            <w:tcW w:w="540" w:type="dxa"/>
          </w:tcPr>
          <w:p w14:paraId="13255183" w14:textId="77777777" w:rsidR="00B6477F" w:rsidRDefault="00000000">
            <w:pPr>
              <w:pStyle w:val="TableParagraph"/>
              <w:spacing w:line="256" w:lineRule="exact"/>
              <w:ind w:left="8"/>
              <w:jc w:val="center"/>
              <w:rPr>
                <w:sz w:val="24"/>
              </w:rPr>
            </w:pPr>
            <w:r>
              <w:rPr>
                <w:spacing w:val="-10"/>
                <w:sz w:val="24"/>
              </w:rPr>
              <w:t>0</w:t>
            </w:r>
          </w:p>
        </w:tc>
        <w:tc>
          <w:tcPr>
            <w:tcW w:w="809" w:type="dxa"/>
          </w:tcPr>
          <w:p w14:paraId="19B4BFD2" w14:textId="77777777" w:rsidR="00B6477F" w:rsidRDefault="00000000">
            <w:pPr>
              <w:pStyle w:val="TableParagraph"/>
              <w:spacing w:line="256" w:lineRule="exact"/>
              <w:ind w:left="35" w:right="108"/>
              <w:jc w:val="center"/>
              <w:rPr>
                <w:sz w:val="24"/>
              </w:rPr>
            </w:pPr>
            <w:r>
              <w:rPr>
                <w:spacing w:val="-10"/>
                <w:sz w:val="24"/>
              </w:rPr>
              <w:t>3</w:t>
            </w:r>
          </w:p>
        </w:tc>
        <w:tc>
          <w:tcPr>
            <w:tcW w:w="992" w:type="dxa"/>
          </w:tcPr>
          <w:p w14:paraId="462F9BBA" w14:textId="77777777" w:rsidR="00B6477F" w:rsidRDefault="00000000">
            <w:pPr>
              <w:pStyle w:val="TableParagraph"/>
              <w:spacing w:line="256" w:lineRule="exact"/>
              <w:ind w:left="1" w:right="175"/>
              <w:jc w:val="center"/>
              <w:rPr>
                <w:sz w:val="24"/>
              </w:rPr>
            </w:pPr>
            <w:r>
              <w:rPr>
                <w:spacing w:val="-10"/>
                <w:sz w:val="24"/>
              </w:rPr>
              <w:t>3</w:t>
            </w:r>
          </w:p>
        </w:tc>
      </w:tr>
      <w:tr w:rsidR="00B6477F" w14:paraId="172E62A6" w14:textId="77777777">
        <w:trPr>
          <w:trHeight w:val="287"/>
        </w:trPr>
        <w:tc>
          <w:tcPr>
            <w:tcW w:w="696" w:type="dxa"/>
          </w:tcPr>
          <w:p w14:paraId="6B63E7D9" w14:textId="77777777" w:rsidR="00B6477F" w:rsidRDefault="00000000">
            <w:pPr>
              <w:pStyle w:val="TableParagraph"/>
              <w:spacing w:line="263" w:lineRule="exact"/>
              <w:ind w:right="36"/>
              <w:jc w:val="right"/>
              <w:rPr>
                <w:sz w:val="24"/>
              </w:rPr>
            </w:pPr>
            <w:r>
              <w:rPr>
                <w:spacing w:val="-5"/>
                <w:sz w:val="24"/>
              </w:rPr>
              <w:t>7.</w:t>
            </w:r>
          </w:p>
        </w:tc>
        <w:tc>
          <w:tcPr>
            <w:tcW w:w="1712" w:type="dxa"/>
          </w:tcPr>
          <w:p w14:paraId="72C25881" w14:textId="77777777" w:rsidR="00B6477F" w:rsidRDefault="00000000">
            <w:pPr>
              <w:pStyle w:val="TableParagraph"/>
              <w:spacing w:line="263" w:lineRule="exact"/>
              <w:ind w:left="105"/>
              <w:rPr>
                <w:sz w:val="24"/>
              </w:rPr>
            </w:pPr>
            <w:r>
              <w:rPr>
                <w:spacing w:val="-2"/>
                <w:sz w:val="24"/>
              </w:rPr>
              <w:t>OEEE-202-</w:t>
            </w:r>
            <w:r>
              <w:rPr>
                <w:spacing w:val="-5"/>
                <w:sz w:val="24"/>
              </w:rPr>
              <w:t>18</w:t>
            </w:r>
          </w:p>
        </w:tc>
        <w:tc>
          <w:tcPr>
            <w:tcW w:w="1080" w:type="dxa"/>
          </w:tcPr>
          <w:p w14:paraId="24CA43A0" w14:textId="77777777" w:rsidR="00B6477F" w:rsidRDefault="00000000">
            <w:pPr>
              <w:pStyle w:val="TableParagraph"/>
              <w:spacing w:line="263" w:lineRule="exact"/>
              <w:ind w:right="73"/>
              <w:jc w:val="center"/>
              <w:rPr>
                <w:sz w:val="24"/>
              </w:rPr>
            </w:pPr>
            <w:r>
              <w:rPr>
                <w:spacing w:val="-4"/>
                <w:sz w:val="24"/>
              </w:rPr>
              <w:t>Even</w:t>
            </w:r>
          </w:p>
        </w:tc>
        <w:tc>
          <w:tcPr>
            <w:tcW w:w="2969" w:type="dxa"/>
          </w:tcPr>
          <w:p w14:paraId="7E912737" w14:textId="77777777" w:rsidR="00B6477F" w:rsidRDefault="00000000">
            <w:pPr>
              <w:pStyle w:val="TableParagraph"/>
              <w:spacing w:before="5"/>
              <w:ind w:left="23"/>
            </w:pPr>
            <w:r>
              <w:t>Materials</w:t>
            </w:r>
            <w:r>
              <w:rPr>
                <w:spacing w:val="-5"/>
              </w:rPr>
              <w:t xml:space="preserve"> </w:t>
            </w:r>
            <w:r>
              <w:t>in</w:t>
            </w:r>
            <w:r>
              <w:rPr>
                <w:spacing w:val="-3"/>
              </w:rPr>
              <w:t xml:space="preserve"> </w:t>
            </w:r>
            <w:r>
              <w:t>Electrical</w:t>
            </w:r>
            <w:r>
              <w:rPr>
                <w:spacing w:val="-5"/>
              </w:rPr>
              <w:t xml:space="preserve"> </w:t>
            </w:r>
            <w:r>
              <w:rPr>
                <w:spacing w:val="-2"/>
              </w:rPr>
              <w:t>Systems</w:t>
            </w:r>
          </w:p>
        </w:tc>
        <w:tc>
          <w:tcPr>
            <w:tcW w:w="452" w:type="dxa"/>
          </w:tcPr>
          <w:p w14:paraId="219A5DDF" w14:textId="77777777" w:rsidR="00B6477F" w:rsidRDefault="00000000">
            <w:pPr>
              <w:pStyle w:val="TableParagraph"/>
              <w:spacing w:line="263" w:lineRule="exact"/>
              <w:ind w:left="96" w:right="1"/>
              <w:jc w:val="center"/>
              <w:rPr>
                <w:sz w:val="24"/>
              </w:rPr>
            </w:pPr>
            <w:r>
              <w:rPr>
                <w:spacing w:val="-10"/>
                <w:sz w:val="24"/>
              </w:rPr>
              <w:t>3</w:t>
            </w:r>
          </w:p>
        </w:tc>
        <w:tc>
          <w:tcPr>
            <w:tcW w:w="540" w:type="dxa"/>
          </w:tcPr>
          <w:p w14:paraId="3A0FF546" w14:textId="77777777" w:rsidR="00B6477F" w:rsidRDefault="00000000">
            <w:pPr>
              <w:pStyle w:val="TableParagraph"/>
              <w:spacing w:line="263" w:lineRule="exact"/>
              <w:ind w:left="119"/>
              <w:rPr>
                <w:sz w:val="24"/>
              </w:rPr>
            </w:pPr>
            <w:r>
              <w:rPr>
                <w:spacing w:val="-10"/>
                <w:sz w:val="24"/>
              </w:rPr>
              <w:t>0</w:t>
            </w:r>
          </w:p>
        </w:tc>
        <w:tc>
          <w:tcPr>
            <w:tcW w:w="540" w:type="dxa"/>
          </w:tcPr>
          <w:p w14:paraId="1141604A" w14:textId="77777777" w:rsidR="00B6477F" w:rsidRDefault="00000000">
            <w:pPr>
              <w:pStyle w:val="TableParagraph"/>
              <w:spacing w:line="263" w:lineRule="exact"/>
              <w:ind w:left="8"/>
              <w:jc w:val="center"/>
              <w:rPr>
                <w:sz w:val="24"/>
              </w:rPr>
            </w:pPr>
            <w:r>
              <w:rPr>
                <w:spacing w:val="-10"/>
                <w:sz w:val="24"/>
              </w:rPr>
              <w:t>0</w:t>
            </w:r>
          </w:p>
        </w:tc>
        <w:tc>
          <w:tcPr>
            <w:tcW w:w="809" w:type="dxa"/>
          </w:tcPr>
          <w:p w14:paraId="1417B2E7" w14:textId="77777777" w:rsidR="00B6477F" w:rsidRDefault="00000000">
            <w:pPr>
              <w:pStyle w:val="TableParagraph"/>
              <w:spacing w:line="263" w:lineRule="exact"/>
              <w:ind w:left="35" w:right="108"/>
              <w:jc w:val="center"/>
              <w:rPr>
                <w:sz w:val="24"/>
              </w:rPr>
            </w:pPr>
            <w:r>
              <w:rPr>
                <w:spacing w:val="-10"/>
                <w:sz w:val="24"/>
              </w:rPr>
              <w:t>3</w:t>
            </w:r>
          </w:p>
        </w:tc>
        <w:tc>
          <w:tcPr>
            <w:tcW w:w="992" w:type="dxa"/>
          </w:tcPr>
          <w:p w14:paraId="6C370E59" w14:textId="77777777" w:rsidR="00B6477F" w:rsidRDefault="00000000">
            <w:pPr>
              <w:pStyle w:val="TableParagraph"/>
              <w:spacing w:line="268" w:lineRule="exact"/>
              <w:ind w:left="1" w:right="175"/>
              <w:jc w:val="center"/>
              <w:rPr>
                <w:sz w:val="24"/>
              </w:rPr>
            </w:pPr>
            <w:r>
              <w:rPr>
                <w:spacing w:val="-10"/>
                <w:sz w:val="24"/>
              </w:rPr>
              <w:t>3</w:t>
            </w:r>
          </w:p>
        </w:tc>
      </w:tr>
      <w:tr w:rsidR="00B6477F" w14:paraId="77AFD8DA" w14:textId="77777777">
        <w:trPr>
          <w:trHeight w:val="323"/>
        </w:trPr>
        <w:tc>
          <w:tcPr>
            <w:tcW w:w="696" w:type="dxa"/>
          </w:tcPr>
          <w:p w14:paraId="698B2696" w14:textId="77777777" w:rsidR="00B6477F" w:rsidRDefault="00000000">
            <w:pPr>
              <w:pStyle w:val="TableParagraph"/>
              <w:spacing w:line="263" w:lineRule="exact"/>
              <w:ind w:right="36"/>
              <w:jc w:val="right"/>
              <w:rPr>
                <w:sz w:val="24"/>
              </w:rPr>
            </w:pPr>
            <w:r>
              <w:rPr>
                <w:spacing w:val="-5"/>
                <w:sz w:val="24"/>
              </w:rPr>
              <w:t>8.</w:t>
            </w:r>
          </w:p>
        </w:tc>
        <w:tc>
          <w:tcPr>
            <w:tcW w:w="1712" w:type="dxa"/>
          </w:tcPr>
          <w:p w14:paraId="1A542FBF" w14:textId="77777777" w:rsidR="00B6477F" w:rsidRDefault="00000000">
            <w:pPr>
              <w:pStyle w:val="TableParagraph"/>
              <w:spacing w:line="263" w:lineRule="exact"/>
              <w:ind w:left="105"/>
              <w:rPr>
                <w:sz w:val="24"/>
              </w:rPr>
            </w:pPr>
            <w:r>
              <w:rPr>
                <w:spacing w:val="-2"/>
                <w:sz w:val="24"/>
              </w:rPr>
              <w:t>OEEE-203-</w:t>
            </w:r>
            <w:r>
              <w:rPr>
                <w:spacing w:val="-5"/>
                <w:sz w:val="24"/>
              </w:rPr>
              <w:t>18</w:t>
            </w:r>
          </w:p>
        </w:tc>
        <w:tc>
          <w:tcPr>
            <w:tcW w:w="1080" w:type="dxa"/>
          </w:tcPr>
          <w:p w14:paraId="2AB87167" w14:textId="77777777" w:rsidR="00B6477F" w:rsidRDefault="00000000">
            <w:pPr>
              <w:pStyle w:val="TableParagraph"/>
              <w:spacing w:line="263" w:lineRule="exact"/>
              <w:ind w:right="73"/>
              <w:jc w:val="center"/>
              <w:rPr>
                <w:sz w:val="24"/>
              </w:rPr>
            </w:pPr>
            <w:r>
              <w:rPr>
                <w:spacing w:val="-4"/>
                <w:sz w:val="24"/>
              </w:rPr>
              <w:t>Even</w:t>
            </w:r>
          </w:p>
        </w:tc>
        <w:tc>
          <w:tcPr>
            <w:tcW w:w="2969" w:type="dxa"/>
          </w:tcPr>
          <w:p w14:paraId="00E34D0C" w14:textId="77777777" w:rsidR="00B6477F" w:rsidRDefault="00000000">
            <w:pPr>
              <w:pStyle w:val="TableParagraph"/>
              <w:spacing w:before="5"/>
              <w:ind w:left="23"/>
            </w:pPr>
            <w:r>
              <w:t>Electric</w:t>
            </w:r>
            <w:r>
              <w:rPr>
                <w:spacing w:val="-6"/>
              </w:rPr>
              <w:t xml:space="preserve"> </w:t>
            </w:r>
            <w:r>
              <w:rPr>
                <w:spacing w:val="-2"/>
              </w:rPr>
              <w:t>Safety</w:t>
            </w:r>
          </w:p>
        </w:tc>
        <w:tc>
          <w:tcPr>
            <w:tcW w:w="452" w:type="dxa"/>
          </w:tcPr>
          <w:p w14:paraId="2B0F638F" w14:textId="77777777" w:rsidR="00B6477F" w:rsidRDefault="00000000">
            <w:pPr>
              <w:pStyle w:val="TableParagraph"/>
              <w:spacing w:line="263" w:lineRule="exact"/>
              <w:ind w:left="96" w:right="1"/>
              <w:jc w:val="center"/>
              <w:rPr>
                <w:sz w:val="24"/>
              </w:rPr>
            </w:pPr>
            <w:r>
              <w:rPr>
                <w:spacing w:val="-10"/>
                <w:sz w:val="24"/>
              </w:rPr>
              <w:t>3</w:t>
            </w:r>
          </w:p>
        </w:tc>
        <w:tc>
          <w:tcPr>
            <w:tcW w:w="540" w:type="dxa"/>
          </w:tcPr>
          <w:p w14:paraId="086B2026" w14:textId="77777777" w:rsidR="00B6477F" w:rsidRDefault="00000000">
            <w:pPr>
              <w:pStyle w:val="TableParagraph"/>
              <w:spacing w:line="263" w:lineRule="exact"/>
              <w:ind w:left="119"/>
              <w:rPr>
                <w:sz w:val="24"/>
              </w:rPr>
            </w:pPr>
            <w:r>
              <w:rPr>
                <w:spacing w:val="-10"/>
                <w:sz w:val="24"/>
              </w:rPr>
              <w:t>0</w:t>
            </w:r>
          </w:p>
        </w:tc>
        <w:tc>
          <w:tcPr>
            <w:tcW w:w="540" w:type="dxa"/>
          </w:tcPr>
          <w:p w14:paraId="10BCFD74" w14:textId="77777777" w:rsidR="00B6477F" w:rsidRDefault="00000000">
            <w:pPr>
              <w:pStyle w:val="TableParagraph"/>
              <w:spacing w:line="263" w:lineRule="exact"/>
              <w:ind w:left="8"/>
              <w:jc w:val="center"/>
              <w:rPr>
                <w:sz w:val="24"/>
              </w:rPr>
            </w:pPr>
            <w:r>
              <w:rPr>
                <w:spacing w:val="-10"/>
                <w:sz w:val="24"/>
              </w:rPr>
              <w:t>0</w:t>
            </w:r>
          </w:p>
        </w:tc>
        <w:tc>
          <w:tcPr>
            <w:tcW w:w="809" w:type="dxa"/>
          </w:tcPr>
          <w:p w14:paraId="3D540A58" w14:textId="77777777" w:rsidR="00B6477F" w:rsidRDefault="00000000">
            <w:pPr>
              <w:pStyle w:val="TableParagraph"/>
              <w:spacing w:line="263" w:lineRule="exact"/>
              <w:ind w:left="35" w:right="108"/>
              <w:jc w:val="center"/>
              <w:rPr>
                <w:sz w:val="24"/>
              </w:rPr>
            </w:pPr>
            <w:r>
              <w:rPr>
                <w:spacing w:val="-10"/>
                <w:sz w:val="24"/>
              </w:rPr>
              <w:t>3</w:t>
            </w:r>
          </w:p>
        </w:tc>
        <w:tc>
          <w:tcPr>
            <w:tcW w:w="992" w:type="dxa"/>
          </w:tcPr>
          <w:p w14:paraId="5C1DA0D4" w14:textId="77777777" w:rsidR="00B6477F" w:rsidRDefault="00000000">
            <w:pPr>
              <w:pStyle w:val="TableParagraph"/>
              <w:spacing w:line="275" w:lineRule="exact"/>
              <w:ind w:left="1" w:right="175"/>
              <w:jc w:val="center"/>
              <w:rPr>
                <w:sz w:val="24"/>
              </w:rPr>
            </w:pPr>
            <w:r>
              <w:rPr>
                <w:spacing w:val="-10"/>
                <w:sz w:val="24"/>
              </w:rPr>
              <w:t>3</w:t>
            </w:r>
          </w:p>
        </w:tc>
      </w:tr>
    </w:tbl>
    <w:p w14:paraId="301F1C5B" w14:textId="77777777" w:rsidR="00B6477F" w:rsidRDefault="00B6477F">
      <w:pPr>
        <w:pStyle w:val="TableParagraph"/>
        <w:spacing w:line="275" w:lineRule="exact"/>
        <w:jc w:val="center"/>
        <w:rPr>
          <w:sz w:val="24"/>
        </w:rPr>
        <w:sectPr w:rsidR="00B6477F">
          <w:pgSz w:w="11900" w:h="16850"/>
          <w:pgMar w:top="1120" w:right="566" w:bottom="1180" w:left="1417" w:header="253" w:footer="983" w:gutter="0"/>
          <w:cols w:space="720"/>
        </w:sectPr>
      </w:pPr>
    </w:p>
    <w:p w14:paraId="348F9DF6" w14:textId="77777777" w:rsidR="00B6477F" w:rsidRDefault="00B6477F">
      <w:pPr>
        <w:pStyle w:val="BodyText"/>
        <w:rPr>
          <w:b/>
        </w:rPr>
      </w:pPr>
    </w:p>
    <w:p w14:paraId="04ABA41D" w14:textId="77777777" w:rsidR="00B6477F" w:rsidRDefault="00B6477F">
      <w:pPr>
        <w:pStyle w:val="BodyText"/>
        <w:rPr>
          <w:b/>
        </w:rPr>
      </w:pPr>
    </w:p>
    <w:p w14:paraId="47C3936C" w14:textId="77777777" w:rsidR="00B6477F" w:rsidRDefault="00B6477F">
      <w:pPr>
        <w:pStyle w:val="BodyText"/>
        <w:spacing w:before="61"/>
        <w:rPr>
          <w:b/>
        </w:rPr>
      </w:pPr>
    </w:p>
    <w:p w14:paraId="34FB7A7D" w14:textId="77777777" w:rsidR="00B6477F" w:rsidRDefault="00000000">
      <w:pPr>
        <w:pStyle w:val="Heading6"/>
        <w:ind w:left="23"/>
        <w:jc w:val="left"/>
      </w:pPr>
      <w:r>
        <w:t>HUMANITIES</w:t>
      </w:r>
      <w:r>
        <w:rPr>
          <w:spacing w:val="-3"/>
        </w:rPr>
        <w:t xml:space="preserve"> </w:t>
      </w:r>
      <w:r>
        <w:t>&amp;</w:t>
      </w:r>
      <w:r>
        <w:rPr>
          <w:spacing w:val="-2"/>
        </w:rPr>
        <w:t xml:space="preserve"> </w:t>
      </w:r>
      <w:r>
        <w:t>SOCIAL</w:t>
      </w:r>
      <w:r>
        <w:rPr>
          <w:spacing w:val="-1"/>
        </w:rPr>
        <w:t xml:space="preserve"> </w:t>
      </w:r>
      <w:r>
        <w:t>SCIENCES</w:t>
      </w:r>
      <w:r>
        <w:rPr>
          <w:spacing w:val="-1"/>
        </w:rPr>
        <w:t xml:space="preserve"> </w:t>
      </w:r>
      <w:r>
        <w:t>INCLUDING</w:t>
      </w:r>
      <w:r>
        <w:rPr>
          <w:spacing w:val="-1"/>
        </w:rPr>
        <w:t xml:space="preserve"> </w:t>
      </w:r>
      <w:r>
        <w:rPr>
          <w:spacing w:val="-2"/>
        </w:rPr>
        <w:t>MANAGEMENT</w:t>
      </w:r>
    </w:p>
    <w:p w14:paraId="2E96E899" w14:textId="77777777" w:rsidR="00B6477F" w:rsidRDefault="00B6477F">
      <w:pPr>
        <w:pStyle w:val="BodyText"/>
        <w:spacing w:before="52"/>
        <w:rPr>
          <w:b/>
          <w:sz w:val="20"/>
        </w:rPr>
      </w:pPr>
    </w:p>
    <w:tbl>
      <w:tblPr>
        <w:tblW w:w="0" w:type="auto"/>
        <w:tblInd w:w="33"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919"/>
        <w:gridCol w:w="1236"/>
        <w:gridCol w:w="3790"/>
        <w:gridCol w:w="1436"/>
        <w:gridCol w:w="1080"/>
        <w:gridCol w:w="992"/>
      </w:tblGrid>
      <w:tr w:rsidR="00B6477F" w14:paraId="47F5B96C" w14:textId="77777777">
        <w:trPr>
          <w:trHeight w:val="254"/>
        </w:trPr>
        <w:tc>
          <w:tcPr>
            <w:tcW w:w="919" w:type="dxa"/>
            <w:tcBorders>
              <w:bottom w:val="nil"/>
            </w:tcBorders>
          </w:tcPr>
          <w:p w14:paraId="6E661197" w14:textId="77777777" w:rsidR="00B6477F" w:rsidRDefault="00000000">
            <w:pPr>
              <w:pStyle w:val="TableParagraph"/>
              <w:spacing w:line="234" w:lineRule="exact"/>
              <w:ind w:left="19" w:right="5"/>
              <w:jc w:val="center"/>
              <w:rPr>
                <w:b/>
                <w:sz w:val="24"/>
              </w:rPr>
            </w:pPr>
            <w:r>
              <w:rPr>
                <w:b/>
                <w:spacing w:val="-5"/>
                <w:sz w:val="24"/>
              </w:rPr>
              <w:t>Sr.</w:t>
            </w:r>
          </w:p>
        </w:tc>
        <w:tc>
          <w:tcPr>
            <w:tcW w:w="1236" w:type="dxa"/>
            <w:tcBorders>
              <w:bottom w:val="nil"/>
            </w:tcBorders>
          </w:tcPr>
          <w:p w14:paraId="5CBDD028" w14:textId="77777777" w:rsidR="00B6477F" w:rsidRDefault="00000000">
            <w:pPr>
              <w:pStyle w:val="TableParagraph"/>
              <w:spacing w:line="234" w:lineRule="exact"/>
              <w:ind w:right="1"/>
              <w:jc w:val="center"/>
              <w:rPr>
                <w:b/>
                <w:sz w:val="24"/>
              </w:rPr>
            </w:pPr>
            <w:r>
              <w:rPr>
                <w:b/>
                <w:spacing w:val="-2"/>
                <w:sz w:val="24"/>
              </w:rPr>
              <w:t>Course</w:t>
            </w:r>
          </w:p>
        </w:tc>
        <w:tc>
          <w:tcPr>
            <w:tcW w:w="3790" w:type="dxa"/>
            <w:vMerge w:val="restart"/>
          </w:tcPr>
          <w:p w14:paraId="78E76392" w14:textId="77777777" w:rsidR="00B6477F" w:rsidRDefault="00000000">
            <w:pPr>
              <w:pStyle w:val="TableParagraph"/>
              <w:spacing w:line="260" w:lineRule="exact"/>
              <w:ind w:right="1"/>
              <w:jc w:val="center"/>
              <w:rPr>
                <w:b/>
                <w:sz w:val="24"/>
              </w:rPr>
            </w:pPr>
            <w:r>
              <w:rPr>
                <w:b/>
                <w:spacing w:val="-2"/>
                <w:sz w:val="24"/>
              </w:rPr>
              <w:t>Course</w:t>
            </w:r>
            <w:r>
              <w:rPr>
                <w:b/>
                <w:spacing w:val="-13"/>
                <w:sz w:val="24"/>
              </w:rPr>
              <w:t xml:space="preserve"> </w:t>
            </w:r>
            <w:r>
              <w:rPr>
                <w:b/>
                <w:spacing w:val="-2"/>
                <w:sz w:val="24"/>
              </w:rPr>
              <w:t>Title</w:t>
            </w:r>
          </w:p>
        </w:tc>
        <w:tc>
          <w:tcPr>
            <w:tcW w:w="1436" w:type="dxa"/>
            <w:tcBorders>
              <w:bottom w:val="nil"/>
            </w:tcBorders>
          </w:tcPr>
          <w:p w14:paraId="5FE3DE75" w14:textId="77777777" w:rsidR="00B6477F" w:rsidRDefault="00000000">
            <w:pPr>
              <w:pStyle w:val="TableParagraph"/>
              <w:spacing w:line="234" w:lineRule="exact"/>
              <w:ind w:right="7"/>
              <w:jc w:val="center"/>
              <w:rPr>
                <w:b/>
                <w:sz w:val="24"/>
              </w:rPr>
            </w:pPr>
            <w:r>
              <w:rPr>
                <w:b/>
                <w:sz w:val="24"/>
              </w:rPr>
              <w:t>Hrs.</w:t>
            </w:r>
            <w:r>
              <w:rPr>
                <w:b/>
                <w:spacing w:val="-13"/>
                <w:sz w:val="24"/>
              </w:rPr>
              <w:t xml:space="preserve"> </w:t>
            </w:r>
            <w:r>
              <w:rPr>
                <w:b/>
                <w:spacing w:val="-2"/>
                <w:sz w:val="24"/>
              </w:rPr>
              <w:t>/Week</w:t>
            </w:r>
          </w:p>
        </w:tc>
        <w:tc>
          <w:tcPr>
            <w:tcW w:w="1080" w:type="dxa"/>
            <w:vMerge w:val="restart"/>
          </w:tcPr>
          <w:p w14:paraId="43DA299C" w14:textId="77777777" w:rsidR="00B6477F" w:rsidRDefault="00000000">
            <w:pPr>
              <w:pStyle w:val="TableParagraph"/>
              <w:spacing w:line="260" w:lineRule="exact"/>
              <w:ind w:left="139"/>
              <w:rPr>
                <w:b/>
                <w:sz w:val="24"/>
              </w:rPr>
            </w:pPr>
            <w:r>
              <w:rPr>
                <w:b/>
                <w:spacing w:val="-2"/>
                <w:sz w:val="24"/>
              </w:rPr>
              <w:t>Credits</w:t>
            </w:r>
          </w:p>
        </w:tc>
        <w:tc>
          <w:tcPr>
            <w:tcW w:w="992" w:type="dxa"/>
            <w:vMerge w:val="restart"/>
          </w:tcPr>
          <w:p w14:paraId="237B3039" w14:textId="77777777" w:rsidR="00B6477F" w:rsidRDefault="00000000">
            <w:pPr>
              <w:pStyle w:val="TableParagraph"/>
              <w:spacing w:before="1"/>
              <w:rPr>
                <w:b/>
                <w:sz w:val="24"/>
              </w:rPr>
            </w:pPr>
            <w:r>
              <w:rPr>
                <w:b/>
                <w:spacing w:val="-2"/>
                <w:sz w:val="24"/>
              </w:rPr>
              <w:t>Semester</w:t>
            </w:r>
          </w:p>
        </w:tc>
      </w:tr>
      <w:tr w:rsidR="00B6477F" w14:paraId="2B874ABA" w14:textId="77777777">
        <w:trPr>
          <w:trHeight w:val="286"/>
        </w:trPr>
        <w:tc>
          <w:tcPr>
            <w:tcW w:w="919" w:type="dxa"/>
            <w:tcBorders>
              <w:top w:val="nil"/>
            </w:tcBorders>
          </w:tcPr>
          <w:p w14:paraId="38D73F59" w14:textId="77777777" w:rsidR="00B6477F" w:rsidRDefault="00000000">
            <w:pPr>
              <w:pStyle w:val="TableParagraph"/>
              <w:spacing w:line="260" w:lineRule="exact"/>
              <w:ind w:left="19"/>
              <w:jc w:val="center"/>
              <w:rPr>
                <w:b/>
                <w:sz w:val="24"/>
              </w:rPr>
            </w:pPr>
            <w:r>
              <w:rPr>
                <w:b/>
                <w:spacing w:val="-5"/>
                <w:sz w:val="24"/>
              </w:rPr>
              <w:t>No.</w:t>
            </w:r>
          </w:p>
        </w:tc>
        <w:tc>
          <w:tcPr>
            <w:tcW w:w="1236" w:type="dxa"/>
            <w:tcBorders>
              <w:top w:val="nil"/>
            </w:tcBorders>
          </w:tcPr>
          <w:p w14:paraId="34A60E60" w14:textId="77777777" w:rsidR="00B6477F" w:rsidRDefault="00000000">
            <w:pPr>
              <w:pStyle w:val="TableParagraph"/>
              <w:spacing w:line="260" w:lineRule="exact"/>
              <w:ind w:right="1"/>
              <w:jc w:val="center"/>
              <w:rPr>
                <w:b/>
                <w:sz w:val="24"/>
              </w:rPr>
            </w:pPr>
            <w:r>
              <w:rPr>
                <w:b/>
                <w:spacing w:val="-4"/>
                <w:sz w:val="24"/>
              </w:rPr>
              <w:t>Code</w:t>
            </w:r>
          </w:p>
        </w:tc>
        <w:tc>
          <w:tcPr>
            <w:tcW w:w="3790" w:type="dxa"/>
            <w:vMerge/>
            <w:tcBorders>
              <w:top w:val="nil"/>
            </w:tcBorders>
          </w:tcPr>
          <w:p w14:paraId="618258EE" w14:textId="77777777" w:rsidR="00B6477F" w:rsidRDefault="00B6477F">
            <w:pPr>
              <w:rPr>
                <w:sz w:val="2"/>
                <w:szCs w:val="2"/>
              </w:rPr>
            </w:pPr>
          </w:p>
        </w:tc>
        <w:tc>
          <w:tcPr>
            <w:tcW w:w="1436" w:type="dxa"/>
            <w:tcBorders>
              <w:top w:val="nil"/>
            </w:tcBorders>
          </w:tcPr>
          <w:p w14:paraId="609A9D6B" w14:textId="77777777" w:rsidR="00B6477F" w:rsidRDefault="00000000">
            <w:pPr>
              <w:pStyle w:val="TableParagraph"/>
              <w:spacing w:line="260" w:lineRule="exact"/>
              <w:ind w:left="4" w:right="7"/>
              <w:jc w:val="center"/>
              <w:rPr>
                <w:b/>
                <w:sz w:val="24"/>
              </w:rPr>
            </w:pPr>
            <w:r>
              <w:rPr>
                <w:b/>
                <w:sz w:val="24"/>
              </w:rPr>
              <w:t xml:space="preserve">L: T: </w:t>
            </w:r>
            <w:r>
              <w:rPr>
                <w:b/>
                <w:spacing w:val="-10"/>
                <w:sz w:val="24"/>
              </w:rPr>
              <w:t>P</w:t>
            </w:r>
          </w:p>
        </w:tc>
        <w:tc>
          <w:tcPr>
            <w:tcW w:w="1080" w:type="dxa"/>
            <w:vMerge/>
            <w:tcBorders>
              <w:top w:val="nil"/>
            </w:tcBorders>
          </w:tcPr>
          <w:p w14:paraId="2695EE7C" w14:textId="77777777" w:rsidR="00B6477F" w:rsidRDefault="00B6477F">
            <w:pPr>
              <w:rPr>
                <w:sz w:val="2"/>
                <w:szCs w:val="2"/>
              </w:rPr>
            </w:pPr>
          </w:p>
        </w:tc>
        <w:tc>
          <w:tcPr>
            <w:tcW w:w="992" w:type="dxa"/>
            <w:vMerge/>
            <w:tcBorders>
              <w:top w:val="nil"/>
            </w:tcBorders>
          </w:tcPr>
          <w:p w14:paraId="60EAD201" w14:textId="77777777" w:rsidR="00B6477F" w:rsidRDefault="00B6477F">
            <w:pPr>
              <w:rPr>
                <w:sz w:val="2"/>
                <w:szCs w:val="2"/>
              </w:rPr>
            </w:pPr>
          </w:p>
        </w:tc>
      </w:tr>
      <w:tr w:rsidR="00B6477F" w14:paraId="20993111" w14:textId="77777777">
        <w:trPr>
          <w:trHeight w:val="529"/>
        </w:trPr>
        <w:tc>
          <w:tcPr>
            <w:tcW w:w="919" w:type="dxa"/>
          </w:tcPr>
          <w:p w14:paraId="004A9DA9" w14:textId="77777777" w:rsidR="00B6477F" w:rsidRDefault="00000000">
            <w:pPr>
              <w:pStyle w:val="TableParagraph"/>
              <w:spacing w:line="260" w:lineRule="exact"/>
              <w:ind w:left="19" w:right="1"/>
              <w:jc w:val="center"/>
              <w:rPr>
                <w:sz w:val="24"/>
              </w:rPr>
            </w:pPr>
            <w:r>
              <w:rPr>
                <w:spacing w:val="-10"/>
                <w:sz w:val="24"/>
              </w:rPr>
              <w:t>1</w:t>
            </w:r>
          </w:p>
        </w:tc>
        <w:tc>
          <w:tcPr>
            <w:tcW w:w="1236" w:type="dxa"/>
          </w:tcPr>
          <w:p w14:paraId="498F18F0" w14:textId="77777777" w:rsidR="00B6477F" w:rsidRDefault="00000000">
            <w:pPr>
              <w:pStyle w:val="TableParagraph"/>
              <w:spacing w:line="264" w:lineRule="exact"/>
              <w:ind w:left="318" w:right="188" w:hanging="27"/>
              <w:rPr>
                <w:sz w:val="24"/>
              </w:rPr>
            </w:pPr>
            <w:r>
              <w:rPr>
                <w:spacing w:val="-2"/>
                <w:sz w:val="24"/>
              </w:rPr>
              <w:t>BTHU- 101-</w:t>
            </w:r>
            <w:r>
              <w:rPr>
                <w:spacing w:val="-5"/>
                <w:sz w:val="24"/>
              </w:rPr>
              <w:t>18</w:t>
            </w:r>
          </w:p>
        </w:tc>
        <w:tc>
          <w:tcPr>
            <w:tcW w:w="3790" w:type="dxa"/>
          </w:tcPr>
          <w:p w14:paraId="11BC800A" w14:textId="77777777" w:rsidR="00B6477F" w:rsidRDefault="00000000">
            <w:pPr>
              <w:pStyle w:val="TableParagraph"/>
              <w:spacing w:line="260" w:lineRule="exact"/>
              <w:ind w:left="209"/>
              <w:rPr>
                <w:sz w:val="24"/>
              </w:rPr>
            </w:pPr>
            <w:r>
              <w:rPr>
                <w:spacing w:val="-2"/>
                <w:sz w:val="24"/>
              </w:rPr>
              <w:t>English</w:t>
            </w:r>
          </w:p>
        </w:tc>
        <w:tc>
          <w:tcPr>
            <w:tcW w:w="1436" w:type="dxa"/>
          </w:tcPr>
          <w:p w14:paraId="0788C120" w14:textId="77777777" w:rsidR="00B6477F" w:rsidRDefault="00000000">
            <w:pPr>
              <w:pStyle w:val="TableParagraph"/>
              <w:spacing w:line="260" w:lineRule="exact"/>
              <w:ind w:left="5" w:right="7"/>
              <w:jc w:val="center"/>
              <w:rPr>
                <w:sz w:val="24"/>
              </w:rPr>
            </w:pPr>
            <w:r>
              <w:rPr>
                <w:spacing w:val="-2"/>
                <w:sz w:val="24"/>
              </w:rPr>
              <w:t>2:0:0</w:t>
            </w:r>
          </w:p>
        </w:tc>
        <w:tc>
          <w:tcPr>
            <w:tcW w:w="1080" w:type="dxa"/>
          </w:tcPr>
          <w:p w14:paraId="246592A9" w14:textId="77777777" w:rsidR="00B6477F" w:rsidRDefault="00000000">
            <w:pPr>
              <w:pStyle w:val="TableParagraph"/>
              <w:spacing w:line="260" w:lineRule="exact"/>
              <w:ind w:left="1"/>
              <w:jc w:val="center"/>
              <w:rPr>
                <w:sz w:val="24"/>
              </w:rPr>
            </w:pPr>
            <w:r>
              <w:rPr>
                <w:spacing w:val="-10"/>
                <w:sz w:val="24"/>
              </w:rPr>
              <w:t>2</w:t>
            </w:r>
          </w:p>
        </w:tc>
        <w:tc>
          <w:tcPr>
            <w:tcW w:w="992" w:type="dxa"/>
          </w:tcPr>
          <w:p w14:paraId="67B83369" w14:textId="77777777" w:rsidR="00B6477F" w:rsidRDefault="00000000">
            <w:pPr>
              <w:pStyle w:val="TableParagraph"/>
              <w:spacing w:line="260" w:lineRule="exact"/>
              <w:ind w:left="174" w:right="175"/>
              <w:jc w:val="center"/>
              <w:rPr>
                <w:sz w:val="24"/>
              </w:rPr>
            </w:pPr>
            <w:r>
              <w:rPr>
                <w:spacing w:val="-4"/>
                <w:sz w:val="24"/>
              </w:rPr>
              <w:t>I/II</w:t>
            </w:r>
          </w:p>
        </w:tc>
      </w:tr>
      <w:tr w:rsidR="00B6477F" w14:paraId="37AA10AC" w14:textId="77777777">
        <w:trPr>
          <w:trHeight w:val="527"/>
        </w:trPr>
        <w:tc>
          <w:tcPr>
            <w:tcW w:w="919" w:type="dxa"/>
          </w:tcPr>
          <w:p w14:paraId="2FFC1E90" w14:textId="77777777" w:rsidR="00B6477F" w:rsidRDefault="00000000">
            <w:pPr>
              <w:pStyle w:val="TableParagraph"/>
              <w:spacing w:line="258" w:lineRule="exact"/>
              <w:ind w:left="19" w:right="1"/>
              <w:jc w:val="center"/>
              <w:rPr>
                <w:sz w:val="24"/>
              </w:rPr>
            </w:pPr>
            <w:r>
              <w:rPr>
                <w:spacing w:val="-10"/>
                <w:sz w:val="24"/>
              </w:rPr>
              <w:t>2</w:t>
            </w:r>
          </w:p>
        </w:tc>
        <w:tc>
          <w:tcPr>
            <w:tcW w:w="1236" w:type="dxa"/>
          </w:tcPr>
          <w:p w14:paraId="762D356E" w14:textId="77777777" w:rsidR="00B6477F" w:rsidRDefault="00000000">
            <w:pPr>
              <w:pStyle w:val="TableParagraph"/>
              <w:spacing w:line="257" w:lineRule="exact"/>
              <w:ind w:left="292"/>
              <w:rPr>
                <w:sz w:val="24"/>
              </w:rPr>
            </w:pPr>
            <w:r>
              <w:rPr>
                <w:spacing w:val="-2"/>
                <w:sz w:val="24"/>
              </w:rPr>
              <w:t>BTHU-</w:t>
            </w:r>
          </w:p>
          <w:p w14:paraId="3F67A2DD" w14:textId="77777777" w:rsidR="00B6477F" w:rsidRDefault="00000000">
            <w:pPr>
              <w:pStyle w:val="TableParagraph"/>
              <w:spacing w:line="250" w:lineRule="exact"/>
              <w:ind w:left="318"/>
              <w:rPr>
                <w:sz w:val="24"/>
              </w:rPr>
            </w:pPr>
            <w:r>
              <w:rPr>
                <w:spacing w:val="-2"/>
                <w:sz w:val="24"/>
              </w:rPr>
              <w:t>102-</w:t>
            </w:r>
            <w:r>
              <w:rPr>
                <w:spacing w:val="-5"/>
                <w:sz w:val="24"/>
              </w:rPr>
              <w:t>18</w:t>
            </w:r>
          </w:p>
        </w:tc>
        <w:tc>
          <w:tcPr>
            <w:tcW w:w="3790" w:type="dxa"/>
          </w:tcPr>
          <w:p w14:paraId="05DFD354" w14:textId="77777777" w:rsidR="00B6477F" w:rsidRDefault="00000000">
            <w:pPr>
              <w:pStyle w:val="TableParagraph"/>
              <w:spacing w:line="258" w:lineRule="exact"/>
              <w:ind w:left="209"/>
              <w:rPr>
                <w:sz w:val="24"/>
              </w:rPr>
            </w:pPr>
            <w:r>
              <w:rPr>
                <w:sz w:val="24"/>
              </w:rPr>
              <w:t xml:space="preserve">English </w:t>
            </w:r>
            <w:r>
              <w:rPr>
                <w:spacing w:val="-2"/>
                <w:sz w:val="24"/>
              </w:rPr>
              <w:t>Laboratory</w:t>
            </w:r>
          </w:p>
        </w:tc>
        <w:tc>
          <w:tcPr>
            <w:tcW w:w="1436" w:type="dxa"/>
          </w:tcPr>
          <w:p w14:paraId="76BAE53A" w14:textId="77777777" w:rsidR="00B6477F" w:rsidRDefault="00000000">
            <w:pPr>
              <w:pStyle w:val="TableParagraph"/>
              <w:spacing w:line="258" w:lineRule="exact"/>
              <w:ind w:left="5" w:right="7"/>
              <w:jc w:val="center"/>
              <w:rPr>
                <w:sz w:val="24"/>
              </w:rPr>
            </w:pPr>
            <w:r>
              <w:rPr>
                <w:spacing w:val="-2"/>
                <w:sz w:val="24"/>
              </w:rPr>
              <w:t>0:0:2</w:t>
            </w:r>
          </w:p>
        </w:tc>
        <w:tc>
          <w:tcPr>
            <w:tcW w:w="1080" w:type="dxa"/>
          </w:tcPr>
          <w:p w14:paraId="7AF8C63F" w14:textId="77777777" w:rsidR="00B6477F" w:rsidRDefault="00000000">
            <w:pPr>
              <w:pStyle w:val="TableParagraph"/>
              <w:spacing w:line="258" w:lineRule="exact"/>
              <w:ind w:left="1"/>
              <w:jc w:val="center"/>
              <w:rPr>
                <w:sz w:val="24"/>
              </w:rPr>
            </w:pPr>
            <w:r>
              <w:rPr>
                <w:spacing w:val="-10"/>
                <w:sz w:val="24"/>
              </w:rPr>
              <w:t>1</w:t>
            </w:r>
          </w:p>
        </w:tc>
        <w:tc>
          <w:tcPr>
            <w:tcW w:w="992" w:type="dxa"/>
          </w:tcPr>
          <w:p w14:paraId="34DA598C" w14:textId="77777777" w:rsidR="00B6477F" w:rsidRDefault="00000000">
            <w:pPr>
              <w:pStyle w:val="TableParagraph"/>
              <w:spacing w:line="258" w:lineRule="exact"/>
              <w:ind w:left="174" w:right="175"/>
              <w:jc w:val="center"/>
              <w:rPr>
                <w:sz w:val="24"/>
              </w:rPr>
            </w:pPr>
            <w:r>
              <w:rPr>
                <w:spacing w:val="-4"/>
                <w:sz w:val="24"/>
              </w:rPr>
              <w:t>I/II</w:t>
            </w:r>
          </w:p>
        </w:tc>
      </w:tr>
      <w:tr w:rsidR="00B6477F" w14:paraId="0823324B" w14:textId="77777777">
        <w:trPr>
          <w:trHeight w:val="527"/>
        </w:trPr>
        <w:tc>
          <w:tcPr>
            <w:tcW w:w="919" w:type="dxa"/>
          </w:tcPr>
          <w:p w14:paraId="124E74E6" w14:textId="77777777" w:rsidR="00B6477F" w:rsidRDefault="00000000">
            <w:pPr>
              <w:pStyle w:val="TableParagraph"/>
              <w:spacing w:line="263" w:lineRule="exact"/>
              <w:ind w:left="19" w:right="1"/>
              <w:jc w:val="center"/>
              <w:rPr>
                <w:sz w:val="24"/>
              </w:rPr>
            </w:pPr>
            <w:r>
              <w:rPr>
                <w:spacing w:val="-10"/>
                <w:sz w:val="24"/>
              </w:rPr>
              <w:t>3</w:t>
            </w:r>
          </w:p>
        </w:tc>
        <w:tc>
          <w:tcPr>
            <w:tcW w:w="1236" w:type="dxa"/>
          </w:tcPr>
          <w:p w14:paraId="66E749EF" w14:textId="77777777" w:rsidR="00B6477F" w:rsidRDefault="00000000">
            <w:pPr>
              <w:pStyle w:val="TableParagraph"/>
              <w:spacing w:line="257" w:lineRule="exact"/>
              <w:ind w:left="278"/>
              <w:rPr>
                <w:sz w:val="24"/>
              </w:rPr>
            </w:pPr>
            <w:r>
              <w:rPr>
                <w:spacing w:val="-2"/>
                <w:sz w:val="24"/>
              </w:rPr>
              <w:t>HSMC-</w:t>
            </w:r>
          </w:p>
          <w:p w14:paraId="520C405F" w14:textId="77777777" w:rsidR="00B6477F" w:rsidRDefault="00000000">
            <w:pPr>
              <w:pStyle w:val="TableParagraph"/>
              <w:spacing w:line="250" w:lineRule="exact"/>
              <w:ind w:left="239"/>
              <w:rPr>
                <w:sz w:val="24"/>
              </w:rPr>
            </w:pPr>
            <w:r>
              <w:rPr>
                <w:spacing w:val="-2"/>
                <w:sz w:val="24"/>
              </w:rPr>
              <w:t>XXX-</w:t>
            </w:r>
            <w:r>
              <w:rPr>
                <w:spacing w:val="-5"/>
                <w:sz w:val="24"/>
              </w:rPr>
              <w:t>18</w:t>
            </w:r>
          </w:p>
        </w:tc>
        <w:tc>
          <w:tcPr>
            <w:tcW w:w="3790" w:type="dxa"/>
            <w:vMerge w:val="restart"/>
            <w:tcBorders>
              <w:bottom w:val="single" w:sz="4" w:space="0" w:color="000000"/>
            </w:tcBorders>
          </w:tcPr>
          <w:p w14:paraId="3B0E6197" w14:textId="77777777" w:rsidR="00B6477F" w:rsidRDefault="00000000">
            <w:pPr>
              <w:pStyle w:val="TableParagraph"/>
              <w:spacing w:line="257" w:lineRule="exact"/>
              <w:ind w:left="209"/>
              <w:rPr>
                <w:sz w:val="24"/>
              </w:rPr>
            </w:pPr>
            <w:r>
              <w:rPr>
                <w:sz w:val="24"/>
              </w:rPr>
              <w:t>To</w:t>
            </w:r>
            <w:r>
              <w:rPr>
                <w:spacing w:val="-1"/>
                <w:sz w:val="24"/>
              </w:rPr>
              <w:t xml:space="preserve"> </w:t>
            </w:r>
            <w:r>
              <w:rPr>
                <w:sz w:val="24"/>
              </w:rPr>
              <w:t>be</w:t>
            </w:r>
            <w:r>
              <w:rPr>
                <w:spacing w:val="-3"/>
                <w:sz w:val="24"/>
              </w:rPr>
              <w:t xml:space="preserve"> </w:t>
            </w:r>
            <w:r>
              <w:rPr>
                <w:sz w:val="24"/>
              </w:rPr>
              <w:t xml:space="preserve">selected </w:t>
            </w:r>
            <w:r>
              <w:rPr>
                <w:spacing w:val="-5"/>
                <w:sz w:val="24"/>
              </w:rPr>
              <w:t>by</w:t>
            </w:r>
          </w:p>
          <w:p w14:paraId="31C2B8F8" w14:textId="77777777" w:rsidR="00B6477F" w:rsidRDefault="00000000">
            <w:pPr>
              <w:pStyle w:val="TableParagraph"/>
              <w:spacing w:before="3" w:line="230" w:lineRule="auto"/>
              <w:ind w:left="209" w:right="41"/>
              <w:rPr>
                <w:sz w:val="24"/>
              </w:rPr>
            </w:pPr>
            <w:r>
              <w:rPr>
                <w:sz w:val="24"/>
              </w:rPr>
              <w:t>Individual Institutions from the given</w:t>
            </w:r>
            <w:r>
              <w:rPr>
                <w:spacing w:val="-8"/>
                <w:sz w:val="24"/>
              </w:rPr>
              <w:t xml:space="preserve"> </w:t>
            </w:r>
            <w:r>
              <w:rPr>
                <w:sz w:val="24"/>
              </w:rPr>
              <w:t>list</w:t>
            </w:r>
            <w:r>
              <w:rPr>
                <w:spacing w:val="-7"/>
                <w:sz w:val="24"/>
              </w:rPr>
              <w:t xml:space="preserve"> </w:t>
            </w:r>
            <w:r>
              <w:rPr>
                <w:sz w:val="24"/>
              </w:rPr>
              <w:t>of</w:t>
            </w:r>
            <w:r>
              <w:rPr>
                <w:spacing w:val="-8"/>
                <w:sz w:val="24"/>
              </w:rPr>
              <w:t xml:space="preserve"> </w:t>
            </w:r>
            <w:r>
              <w:rPr>
                <w:sz w:val="24"/>
              </w:rPr>
              <w:t>Humanities</w:t>
            </w:r>
            <w:r>
              <w:rPr>
                <w:spacing w:val="-8"/>
                <w:sz w:val="24"/>
              </w:rPr>
              <w:t xml:space="preserve"> </w:t>
            </w:r>
            <w:r>
              <w:rPr>
                <w:sz w:val="24"/>
              </w:rPr>
              <w:t>&amp;</w:t>
            </w:r>
            <w:r>
              <w:rPr>
                <w:spacing w:val="-8"/>
                <w:sz w:val="24"/>
              </w:rPr>
              <w:t xml:space="preserve"> </w:t>
            </w:r>
            <w:r>
              <w:rPr>
                <w:sz w:val="24"/>
              </w:rPr>
              <w:t>Social Sciences including Management</w:t>
            </w:r>
          </w:p>
        </w:tc>
        <w:tc>
          <w:tcPr>
            <w:tcW w:w="1436" w:type="dxa"/>
          </w:tcPr>
          <w:p w14:paraId="163ED724" w14:textId="77777777" w:rsidR="00B6477F" w:rsidRDefault="00000000">
            <w:pPr>
              <w:pStyle w:val="TableParagraph"/>
              <w:spacing w:line="263" w:lineRule="exact"/>
              <w:ind w:left="5" w:right="7"/>
              <w:jc w:val="center"/>
              <w:rPr>
                <w:sz w:val="24"/>
              </w:rPr>
            </w:pPr>
            <w:r>
              <w:rPr>
                <w:spacing w:val="-2"/>
                <w:sz w:val="24"/>
              </w:rPr>
              <w:t>3:0:0</w:t>
            </w:r>
          </w:p>
        </w:tc>
        <w:tc>
          <w:tcPr>
            <w:tcW w:w="1080" w:type="dxa"/>
          </w:tcPr>
          <w:p w14:paraId="03D039C7" w14:textId="77777777" w:rsidR="00B6477F" w:rsidRDefault="00000000">
            <w:pPr>
              <w:pStyle w:val="TableParagraph"/>
              <w:spacing w:line="263" w:lineRule="exact"/>
              <w:ind w:left="1"/>
              <w:jc w:val="center"/>
              <w:rPr>
                <w:sz w:val="24"/>
              </w:rPr>
            </w:pPr>
            <w:r>
              <w:rPr>
                <w:spacing w:val="-10"/>
                <w:sz w:val="24"/>
              </w:rPr>
              <w:t>3</w:t>
            </w:r>
          </w:p>
        </w:tc>
        <w:tc>
          <w:tcPr>
            <w:tcW w:w="992" w:type="dxa"/>
          </w:tcPr>
          <w:p w14:paraId="66453586" w14:textId="77777777" w:rsidR="00B6477F" w:rsidRDefault="00000000">
            <w:pPr>
              <w:pStyle w:val="TableParagraph"/>
              <w:spacing w:line="263" w:lineRule="exact"/>
              <w:ind w:left="174" w:right="174"/>
              <w:jc w:val="center"/>
              <w:rPr>
                <w:sz w:val="24"/>
              </w:rPr>
            </w:pPr>
            <w:r>
              <w:rPr>
                <w:spacing w:val="-5"/>
                <w:sz w:val="24"/>
              </w:rPr>
              <w:t>VI</w:t>
            </w:r>
          </w:p>
        </w:tc>
      </w:tr>
      <w:tr w:rsidR="00B6477F" w14:paraId="49411C78" w14:textId="77777777">
        <w:trPr>
          <w:trHeight w:val="532"/>
        </w:trPr>
        <w:tc>
          <w:tcPr>
            <w:tcW w:w="919" w:type="dxa"/>
            <w:tcBorders>
              <w:bottom w:val="single" w:sz="4" w:space="0" w:color="000000"/>
            </w:tcBorders>
          </w:tcPr>
          <w:p w14:paraId="494D2E34" w14:textId="77777777" w:rsidR="00B6477F" w:rsidRDefault="00000000">
            <w:pPr>
              <w:pStyle w:val="TableParagraph"/>
              <w:spacing w:line="265" w:lineRule="exact"/>
              <w:ind w:left="19" w:right="1"/>
              <w:jc w:val="center"/>
              <w:rPr>
                <w:sz w:val="24"/>
              </w:rPr>
            </w:pPr>
            <w:r>
              <w:rPr>
                <w:spacing w:val="-10"/>
                <w:sz w:val="24"/>
              </w:rPr>
              <w:t>4</w:t>
            </w:r>
          </w:p>
        </w:tc>
        <w:tc>
          <w:tcPr>
            <w:tcW w:w="1236" w:type="dxa"/>
            <w:tcBorders>
              <w:bottom w:val="single" w:sz="4" w:space="0" w:color="000000"/>
            </w:tcBorders>
          </w:tcPr>
          <w:p w14:paraId="30F25B41" w14:textId="77777777" w:rsidR="00B6477F" w:rsidRDefault="00000000">
            <w:pPr>
              <w:pStyle w:val="TableParagraph"/>
              <w:spacing w:line="264" w:lineRule="exact"/>
              <w:ind w:left="239" w:right="136" w:firstLine="38"/>
              <w:rPr>
                <w:sz w:val="24"/>
              </w:rPr>
            </w:pPr>
            <w:r>
              <w:rPr>
                <w:spacing w:val="-2"/>
                <w:sz w:val="24"/>
              </w:rPr>
              <w:t>HSMC- XXX-</w:t>
            </w:r>
            <w:r>
              <w:rPr>
                <w:spacing w:val="-5"/>
                <w:sz w:val="24"/>
              </w:rPr>
              <w:t>18</w:t>
            </w:r>
          </w:p>
        </w:tc>
        <w:tc>
          <w:tcPr>
            <w:tcW w:w="3790" w:type="dxa"/>
            <w:vMerge/>
            <w:tcBorders>
              <w:top w:val="nil"/>
              <w:bottom w:val="single" w:sz="4" w:space="0" w:color="000000"/>
            </w:tcBorders>
          </w:tcPr>
          <w:p w14:paraId="5CA3A8B3" w14:textId="77777777" w:rsidR="00B6477F" w:rsidRDefault="00B6477F">
            <w:pPr>
              <w:rPr>
                <w:sz w:val="2"/>
                <w:szCs w:val="2"/>
              </w:rPr>
            </w:pPr>
          </w:p>
        </w:tc>
        <w:tc>
          <w:tcPr>
            <w:tcW w:w="1436" w:type="dxa"/>
            <w:tcBorders>
              <w:bottom w:val="single" w:sz="4" w:space="0" w:color="000000"/>
            </w:tcBorders>
          </w:tcPr>
          <w:p w14:paraId="0D8BBDF0" w14:textId="77777777" w:rsidR="00B6477F" w:rsidRDefault="00000000">
            <w:pPr>
              <w:pStyle w:val="TableParagraph"/>
              <w:spacing w:line="265" w:lineRule="exact"/>
              <w:ind w:left="5" w:right="7"/>
              <w:jc w:val="center"/>
              <w:rPr>
                <w:sz w:val="24"/>
              </w:rPr>
            </w:pPr>
            <w:r>
              <w:rPr>
                <w:spacing w:val="-2"/>
                <w:sz w:val="24"/>
              </w:rPr>
              <w:t>3:0:0</w:t>
            </w:r>
          </w:p>
        </w:tc>
        <w:tc>
          <w:tcPr>
            <w:tcW w:w="1080" w:type="dxa"/>
            <w:tcBorders>
              <w:bottom w:val="single" w:sz="4" w:space="0" w:color="000000"/>
            </w:tcBorders>
          </w:tcPr>
          <w:p w14:paraId="45024AAC" w14:textId="77777777" w:rsidR="00B6477F" w:rsidRDefault="00000000">
            <w:pPr>
              <w:pStyle w:val="TableParagraph"/>
              <w:spacing w:line="265" w:lineRule="exact"/>
              <w:ind w:left="1"/>
              <w:jc w:val="center"/>
              <w:rPr>
                <w:sz w:val="24"/>
              </w:rPr>
            </w:pPr>
            <w:r>
              <w:rPr>
                <w:spacing w:val="-10"/>
                <w:sz w:val="24"/>
              </w:rPr>
              <w:t>3</w:t>
            </w:r>
          </w:p>
        </w:tc>
        <w:tc>
          <w:tcPr>
            <w:tcW w:w="992" w:type="dxa"/>
            <w:tcBorders>
              <w:bottom w:val="single" w:sz="4" w:space="0" w:color="000000"/>
            </w:tcBorders>
          </w:tcPr>
          <w:p w14:paraId="03F781F4" w14:textId="77777777" w:rsidR="00B6477F" w:rsidRDefault="00000000">
            <w:pPr>
              <w:pStyle w:val="TableParagraph"/>
              <w:spacing w:line="265" w:lineRule="exact"/>
              <w:ind w:left="174" w:right="175"/>
              <w:jc w:val="center"/>
              <w:rPr>
                <w:sz w:val="24"/>
              </w:rPr>
            </w:pPr>
            <w:r>
              <w:rPr>
                <w:spacing w:val="-5"/>
                <w:sz w:val="24"/>
              </w:rPr>
              <w:t>VII</w:t>
            </w:r>
          </w:p>
        </w:tc>
      </w:tr>
      <w:tr w:rsidR="00B6477F" w14:paraId="1A997195" w14:textId="77777777">
        <w:trPr>
          <w:trHeight w:val="278"/>
        </w:trPr>
        <w:tc>
          <w:tcPr>
            <w:tcW w:w="5945" w:type="dxa"/>
            <w:gridSpan w:val="3"/>
            <w:tcBorders>
              <w:top w:val="single" w:sz="4" w:space="0" w:color="000000"/>
              <w:left w:val="single" w:sz="4" w:space="0" w:color="000000"/>
              <w:bottom w:val="single" w:sz="4" w:space="0" w:color="000000"/>
              <w:right w:val="single" w:sz="4" w:space="0" w:color="000000"/>
            </w:tcBorders>
          </w:tcPr>
          <w:p w14:paraId="61EE1596" w14:textId="77777777" w:rsidR="00B6477F" w:rsidRDefault="00000000">
            <w:pPr>
              <w:pStyle w:val="TableParagraph"/>
              <w:spacing w:line="258" w:lineRule="exact"/>
              <w:ind w:left="213"/>
              <w:rPr>
                <w:sz w:val="24"/>
              </w:rPr>
            </w:pPr>
            <w:r>
              <w:rPr>
                <w:spacing w:val="-2"/>
                <w:sz w:val="24"/>
              </w:rPr>
              <w:t>Total</w:t>
            </w:r>
          </w:p>
        </w:tc>
        <w:tc>
          <w:tcPr>
            <w:tcW w:w="1436" w:type="dxa"/>
            <w:tcBorders>
              <w:top w:val="single" w:sz="4" w:space="0" w:color="000000"/>
              <w:left w:val="single" w:sz="4" w:space="0" w:color="000000"/>
              <w:bottom w:val="single" w:sz="4" w:space="0" w:color="000000"/>
              <w:right w:val="single" w:sz="4" w:space="0" w:color="000000"/>
            </w:tcBorders>
          </w:tcPr>
          <w:p w14:paraId="05BF0E36" w14:textId="77777777" w:rsidR="00B6477F" w:rsidRDefault="00000000">
            <w:pPr>
              <w:pStyle w:val="TableParagraph"/>
              <w:spacing w:line="258" w:lineRule="exact"/>
              <w:ind w:left="13"/>
              <w:jc w:val="center"/>
              <w:rPr>
                <w:sz w:val="24"/>
              </w:rPr>
            </w:pPr>
            <w:r>
              <w:rPr>
                <w:spacing w:val="-10"/>
                <w:sz w:val="24"/>
              </w:rPr>
              <w:t>-</w:t>
            </w:r>
          </w:p>
        </w:tc>
        <w:tc>
          <w:tcPr>
            <w:tcW w:w="1080" w:type="dxa"/>
            <w:tcBorders>
              <w:top w:val="single" w:sz="4" w:space="0" w:color="000000"/>
              <w:left w:val="single" w:sz="4" w:space="0" w:color="000000"/>
              <w:bottom w:val="single" w:sz="4" w:space="0" w:color="000000"/>
              <w:right w:val="single" w:sz="4" w:space="0" w:color="000000"/>
            </w:tcBorders>
          </w:tcPr>
          <w:p w14:paraId="0D90E49E" w14:textId="77777777" w:rsidR="00B6477F" w:rsidRDefault="00000000">
            <w:pPr>
              <w:pStyle w:val="TableParagraph"/>
              <w:spacing w:line="258" w:lineRule="exact"/>
              <w:ind w:left="109" w:right="89"/>
              <w:jc w:val="center"/>
              <w:rPr>
                <w:sz w:val="24"/>
              </w:rPr>
            </w:pPr>
            <w:r>
              <w:rPr>
                <w:spacing w:val="-10"/>
                <w:sz w:val="24"/>
              </w:rPr>
              <w:t>9</w:t>
            </w:r>
          </w:p>
        </w:tc>
        <w:tc>
          <w:tcPr>
            <w:tcW w:w="992" w:type="dxa"/>
            <w:tcBorders>
              <w:top w:val="single" w:sz="4" w:space="0" w:color="000000"/>
              <w:left w:val="single" w:sz="4" w:space="0" w:color="000000"/>
              <w:bottom w:val="single" w:sz="4" w:space="0" w:color="000000"/>
              <w:right w:val="single" w:sz="4" w:space="0" w:color="000000"/>
            </w:tcBorders>
          </w:tcPr>
          <w:p w14:paraId="0A9F4151" w14:textId="77777777" w:rsidR="00B6477F" w:rsidRDefault="00000000">
            <w:pPr>
              <w:pStyle w:val="TableParagraph"/>
              <w:spacing w:line="258" w:lineRule="exact"/>
              <w:ind w:left="190" w:right="175"/>
              <w:jc w:val="center"/>
              <w:rPr>
                <w:sz w:val="24"/>
              </w:rPr>
            </w:pPr>
            <w:r>
              <w:rPr>
                <w:spacing w:val="-10"/>
                <w:sz w:val="24"/>
              </w:rPr>
              <w:t>-</w:t>
            </w:r>
          </w:p>
        </w:tc>
      </w:tr>
    </w:tbl>
    <w:p w14:paraId="0BA71A9A" w14:textId="77777777" w:rsidR="00B6477F" w:rsidRDefault="00000000">
      <w:pPr>
        <w:spacing w:before="253"/>
        <w:ind w:left="23"/>
        <w:rPr>
          <w:b/>
          <w:sz w:val="24"/>
        </w:rPr>
      </w:pPr>
      <w:r>
        <w:rPr>
          <w:b/>
          <w:sz w:val="24"/>
        </w:rPr>
        <w:t>List</w:t>
      </w:r>
      <w:r>
        <w:rPr>
          <w:b/>
          <w:spacing w:val="-1"/>
          <w:sz w:val="24"/>
        </w:rPr>
        <w:t xml:space="preserve"> </w:t>
      </w:r>
      <w:r>
        <w:rPr>
          <w:b/>
          <w:sz w:val="24"/>
        </w:rPr>
        <w:t>of</w:t>
      </w:r>
      <w:r>
        <w:rPr>
          <w:b/>
          <w:spacing w:val="-2"/>
          <w:sz w:val="24"/>
        </w:rPr>
        <w:t xml:space="preserve"> </w:t>
      </w:r>
      <w:r>
        <w:rPr>
          <w:b/>
          <w:sz w:val="24"/>
        </w:rPr>
        <w:t>Humanities</w:t>
      </w:r>
      <w:r>
        <w:rPr>
          <w:b/>
          <w:spacing w:val="-1"/>
          <w:sz w:val="24"/>
        </w:rPr>
        <w:t xml:space="preserve"> </w:t>
      </w:r>
      <w:r>
        <w:rPr>
          <w:b/>
          <w:sz w:val="24"/>
        </w:rPr>
        <w:t>&amp;</w:t>
      </w:r>
      <w:r>
        <w:rPr>
          <w:b/>
          <w:spacing w:val="-1"/>
          <w:sz w:val="24"/>
        </w:rPr>
        <w:t xml:space="preserve"> </w:t>
      </w:r>
      <w:r>
        <w:rPr>
          <w:b/>
          <w:sz w:val="24"/>
        </w:rPr>
        <w:t>Social</w:t>
      </w:r>
      <w:r>
        <w:rPr>
          <w:b/>
          <w:spacing w:val="-1"/>
          <w:sz w:val="24"/>
        </w:rPr>
        <w:t xml:space="preserve"> </w:t>
      </w:r>
      <w:r>
        <w:rPr>
          <w:b/>
          <w:sz w:val="24"/>
        </w:rPr>
        <w:t>Sciences</w:t>
      </w:r>
      <w:r>
        <w:rPr>
          <w:b/>
          <w:spacing w:val="-1"/>
          <w:sz w:val="24"/>
        </w:rPr>
        <w:t xml:space="preserve"> </w:t>
      </w:r>
      <w:r>
        <w:rPr>
          <w:b/>
          <w:sz w:val="24"/>
        </w:rPr>
        <w:t>including</w:t>
      </w:r>
      <w:r>
        <w:rPr>
          <w:b/>
          <w:spacing w:val="-3"/>
          <w:sz w:val="24"/>
        </w:rPr>
        <w:t xml:space="preserve"> </w:t>
      </w:r>
      <w:r>
        <w:rPr>
          <w:b/>
          <w:spacing w:val="-2"/>
          <w:sz w:val="24"/>
        </w:rPr>
        <w:t>Management</w:t>
      </w:r>
    </w:p>
    <w:p w14:paraId="24B445A3" w14:textId="77777777" w:rsidR="00B6477F" w:rsidRDefault="00B6477F">
      <w:pPr>
        <w:pStyle w:val="BodyText"/>
        <w:spacing w:before="23"/>
        <w:rPr>
          <w:b/>
          <w:sz w:val="20"/>
        </w:rPr>
      </w:pPr>
    </w:p>
    <w:tbl>
      <w:tblPr>
        <w:tblW w:w="0" w:type="auto"/>
        <w:tblInd w:w="28" w:type="dxa"/>
        <w:tblBorders>
          <w:top w:val="single" w:sz="4" w:space="0" w:color="000101"/>
          <w:left w:val="single" w:sz="4" w:space="0" w:color="000101"/>
          <w:bottom w:val="single" w:sz="4" w:space="0" w:color="000101"/>
          <w:right w:val="single" w:sz="4" w:space="0" w:color="000101"/>
          <w:insideH w:val="single" w:sz="4" w:space="0" w:color="000101"/>
          <w:insideV w:val="single" w:sz="4" w:space="0" w:color="000101"/>
        </w:tblBorders>
        <w:tblLayout w:type="fixed"/>
        <w:tblCellMar>
          <w:left w:w="0" w:type="dxa"/>
          <w:right w:w="0" w:type="dxa"/>
        </w:tblCellMar>
        <w:tblLook w:val="01E0" w:firstRow="1" w:lastRow="1" w:firstColumn="1" w:lastColumn="1" w:noHBand="0" w:noVBand="0"/>
      </w:tblPr>
      <w:tblGrid>
        <w:gridCol w:w="631"/>
        <w:gridCol w:w="1709"/>
        <w:gridCol w:w="4411"/>
        <w:gridCol w:w="1440"/>
        <w:gridCol w:w="808"/>
      </w:tblGrid>
      <w:tr w:rsidR="00B6477F" w14:paraId="476C51BB" w14:textId="77777777">
        <w:trPr>
          <w:trHeight w:val="551"/>
        </w:trPr>
        <w:tc>
          <w:tcPr>
            <w:tcW w:w="631" w:type="dxa"/>
          </w:tcPr>
          <w:p w14:paraId="32E040D4" w14:textId="77777777" w:rsidR="00B6477F" w:rsidRDefault="00000000">
            <w:pPr>
              <w:pStyle w:val="TableParagraph"/>
              <w:spacing w:line="264" w:lineRule="exact"/>
              <w:ind w:left="4"/>
              <w:rPr>
                <w:b/>
                <w:sz w:val="24"/>
              </w:rPr>
            </w:pPr>
            <w:r>
              <w:rPr>
                <w:b/>
                <w:spacing w:val="-5"/>
                <w:sz w:val="24"/>
              </w:rPr>
              <w:t>Sr.</w:t>
            </w:r>
          </w:p>
          <w:p w14:paraId="6023CAD9" w14:textId="77777777" w:rsidR="00B6477F" w:rsidRDefault="00000000">
            <w:pPr>
              <w:pStyle w:val="TableParagraph"/>
              <w:spacing w:line="267" w:lineRule="exact"/>
              <w:ind w:left="4"/>
              <w:rPr>
                <w:b/>
                <w:sz w:val="24"/>
              </w:rPr>
            </w:pPr>
            <w:r>
              <w:rPr>
                <w:b/>
                <w:spacing w:val="-5"/>
                <w:sz w:val="24"/>
              </w:rPr>
              <w:t>No.</w:t>
            </w:r>
          </w:p>
        </w:tc>
        <w:tc>
          <w:tcPr>
            <w:tcW w:w="1709" w:type="dxa"/>
          </w:tcPr>
          <w:p w14:paraId="5829CBC2" w14:textId="77777777" w:rsidR="00B6477F" w:rsidRDefault="00000000">
            <w:pPr>
              <w:pStyle w:val="TableParagraph"/>
              <w:spacing w:line="270" w:lineRule="exact"/>
              <w:ind w:right="172"/>
              <w:jc w:val="right"/>
              <w:rPr>
                <w:b/>
                <w:sz w:val="24"/>
              </w:rPr>
            </w:pPr>
            <w:r>
              <w:rPr>
                <w:b/>
                <w:sz w:val="24"/>
              </w:rPr>
              <w:t>Course</w:t>
            </w:r>
            <w:r>
              <w:rPr>
                <w:b/>
                <w:spacing w:val="-2"/>
                <w:sz w:val="24"/>
              </w:rPr>
              <w:t xml:space="preserve"> </w:t>
            </w:r>
            <w:r>
              <w:rPr>
                <w:b/>
                <w:spacing w:val="-4"/>
                <w:sz w:val="24"/>
              </w:rPr>
              <w:t>Code</w:t>
            </w:r>
          </w:p>
        </w:tc>
        <w:tc>
          <w:tcPr>
            <w:tcW w:w="4411" w:type="dxa"/>
          </w:tcPr>
          <w:p w14:paraId="567AC504" w14:textId="77777777" w:rsidR="00B6477F" w:rsidRDefault="00000000">
            <w:pPr>
              <w:pStyle w:val="TableParagraph"/>
              <w:spacing w:line="270" w:lineRule="exact"/>
              <w:ind w:left="199"/>
              <w:rPr>
                <w:b/>
                <w:sz w:val="24"/>
              </w:rPr>
            </w:pPr>
            <w:r>
              <w:rPr>
                <w:b/>
                <w:sz w:val="24"/>
              </w:rPr>
              <w:t>Course</w:t>
            </w:r>
            <w:r>
              <w:rPr>
                <w:b/>
                <w:spacing w:val="-2"/>
                <w:sz w:val="24"/>
              </w:rPr>
              <w:t xml:space="preserve"> Title</w:t>
            </w:r>
          </w:p>
        </w:tc>
        <w:tc>
          <w:tcPr>
            <w:tcW w:w="1440" w:type="dxa"/>
          </w:tcPr>
          <w:p w14:paraId="3EE507BD" w14:textId="77777777" w:rsidR="00B6477F" w:rsidRDefault="00000000">
            <w:pPr>
              <w:pStyle w:val="TableParagraph"/>
              <w:spacing w:line="270" w:lineRule="exact"/>
              <w:ind w:left="5"/>
              <w:rPr>
                <w:b/>
                <w:sz w:val="24"/>
              </w:rPr>
            </w:pPr>
            <w:r>
              <w:rPr>
                <w:b/>
                <w:sz w:val="24"/>
              </w:rPr>
              <w:t>Hours/</w:t>
            </w:r>
            <w:r>
              <w:rPr>
                <w:b/>
                <w:spacing w:val="-2"/>
                <w:sz w:val="24"/>
              </w:rPr>
              <w:t xml:space="preserve"> </w:t>
            </w:r>
            <w:r>
              <w:rPr>
                <w:b/>
                <w:spacing w:val="-4"/>
                <w:sz w:val="24"/>
              </w:rPr>
              <w:t>week</w:t>
            </w:r>
          </w:p>
        </w:tc>
        <w:tc>
          <w:tcPr>
            <w:tcW w:w="808" w:type="dxa"/>
          </w:tcPr>
          <w:p w14:paraId="7366BCF7" w14:textId="77777777" w:rsidR="00B6477F" w:rsidRDefault="00000000">
            <w:pPr>
              <w:pStyle w:val="TableParagraph"/>
              <w:spacing w:line="270" w:lineRule="exact"/>
              <w:ind w:left="3"/>
              <w:rPr>
                <w:b/>
                <w:sz w:val="24"/>
              </w:rPr>
            </w:pPr>
            <w:r>
              <w:rPr>
                <w:b/>
                <w:spacing w:val="-2"/>
                <w:sz w:val="24"/>
              </w:rPr>
              <w:t>Credits</w:t>
            </w:r>
          </w:p>
        </w:tc>
      </w:tr>
      <w:tr w:rsidR="00B6477F" w14:paraId="73DC4D32" w14:textId="77777777">
        <w:trPr>
          <w:trHeight w:val="551"/>
        </w:trPr>
        <w:tc>
          <w:tcPr>
            <w:tcW w:w="631" w:type="dxa"/>
          </w:tcPr>
          <w:p w14:paraId="21885278" w14:textId="77777777" w:rsidR="00B6477F" w:rsidRDefault="00000000">
            <w:pPr>
              <w:pStyle w:val="TableParagraph"/>
              <w:spacing w:line="268" w:lineRule="exact"/>
              <w:ind w:left="172"/>
              <w:rPr>
                <w:sz w:val="24"/>
              </w:rPr>
            </w:pPr>
            <w:r>
              <w:rPr>
                <w:spacing w:val="-5"/>
                <w:sz w:val="24"/>
              </w:rPr>
              <w:t>1.</w:t>
            </w:r>
          </w:p>
        </w:tc>
        <w:tc>
          <w:tcPr>
            <w:tcW w:w="1709" w:type="dxa"/>
          </w:tcPr>
          <w:p w14:paraId="05D08FC7" w14:textId="77777777" w:rsidR="00B6477F" w:rsidRDefault="00000000">
            <w:pPr>
              <w:pStyle w:val="TableParagraph"/>
              <w:spacing w:line="268" w:lineRule="exact"/>
              <w:ind w:right="242"/>
              <w:jc w:val="right"/>
              <w:rPr>
                <w:sz w:val="24"/>
              </w:rPr>
            </w:pPr>
            <w:r>
              <w:rPr>
                <w:sz w:val="24"/>
              </w:rPr>
              <w:t>HSMC103-</w:t>
            </w:r>
            <w:r>
              <w:rPr>
                <w:spacing w:val="-5"/>
                <w:sz w:val="24"/>
              </w:rPr>
              <w:t>18</w:t>
            </w:r>
          </w:p>
        </w:tc>
        <w:tc>
          <w:tcPr>
            <w:tcW w:w="4411" w:type="dxa"/>
          </w:tcPr>
          <w:p w14:paraId="2D287207" w14:textId="77777777" w:rsidR="00B6477F" w:rsidRDefault="00000000">
            <w:pPr>
              <w:pStyle w:val="TableParagraph"/>
              <w:spacing w:line="268" w:lineRule="exact"/>
              <w:ind w:left="5"/>
              <w:rPr>
                <w:sz w:val="24"/>
              </w:rPr>
            </w:pPr>
            <w:r>
              <w:rPr>
                <w:sz w:val="24"/>
              </w:rPr>
              <w:t>Education,</w:t>
            </w:r>
            <w:r>
              <w:rPr>
                <w:spacing w:val="-2"/>
                <w:sz w:val="24"/>
              </w:rPr>
              <w:t xml:space="preserve"> </w:t>
            </w:r>
            <w:r>
              <w:rPr>
                <w:sz w:val="24"/>
              </w:rPr>
              <w:t>Technology and</w:t>
            </w:r>
            <w:r>
              <w:rPr>
                <w:spacing w:val="-1"/>
                <w:sz w:val="24"/>
              </w:rPr>
              <w:t xml:space="preserve"> </w:t>
            </w:r>
            <w:r>
              <w:rPr>
                <w:spacing w:val="-2"/>
                <w:sz w:val="24"/>
              </w:rPr>
              <w:t>Society</w:t>
            </w:r>
          </w:p>
        </w:tc>
        <w:tc>
          <w:tcPr>
            <w:tcW w:w="1440" w:type="dxa"/>
          </w:tcPr>
          <w:p w14:paraId="03AB3AE2" w14:textId="77777777" w:rsidR="00B6477F" w:rsidRDefault="00000000">
            <w:pPr>
              <w:pStyle w:val="TableParagraph"/>
              <w:spacing w:line="268" w:lineRule="exact"/>
              <w:ind w:left="260"/>
              <w:rPr>
                <w:sz w:val="24"/>
              </w:rPr>
            </w:pPr>
            <w:r>
              <w:rPr>
                <w:spacing w:val="-2"/>
                <w:sz w:val="24"/>
              </w:rPr>
              <w:t>2L:1T:0P</w:t>
            </w:r>
          </w:p>
        </w:tc>
        <w:tc>
          <w:tcPr>
            <w:tcW w:w="808" w:type="dxa"/>
          </w:tcPr>
          <w:p w14:paraId="5AFE9663" w14:textId="77777777" w:rsidR="00B6477F" w:rsidRDefault="00000000">
            <w:pPr>
              <w:pStyle w:val="TableParagraph"/>
              <w:spacing w:line="268" w:lineRule="exact"/>
              <w:ind w:left="175" w:right="68"/>
              <w:jc w:val="center"/>
              <w:rPr>
                <w:sz w:val="24"/>
              </w:rPr>
            </w:pPr>
            <w:r>
              <w:rPr>
                <w:spacing w:val="-10"/>
                <w:sz w:val="24"/>
              </w:rPr>
              <w:t>3</w:t>
            </w:r>
          </w:p>
        </w:tc>
      </w:tr>
      <w:tr w:rsidR="00B6477F" w14:paraId="4F2B1952" w14:textId="77777777">
        <w:trPr>
          <w:trHeight w:val="551"/>
        </w:trPr>
        <w:tc>
          <w:tcPr>
            <w:tcW w:w="631" w:type="dxa"/>
          </w:tcPr>
          <w:p w14:paraId="658A7351" w14:textId="77777777" w:rsidR="00B6477F" w:rsidRDefault="00000000">
            <w:pPr>
              <w:pStyle w:val="TableParagraph"/>
              <w:spacing w:line="268" w:lineRule="exact"/>
              <w:ind w:left="172"/>
              <w:rPr>
                <w:sz w:val="24"/>
              </w:rPr>
            </w:pPr>
            <w:r>
              <w:rPr>
                <w:spacing w:val="-5"/>
                <w:sz w:val="24"/>
              </w:rPr>
              <w:t>2.</w:t>
            </w:r>
          </w:p>
        </w:tc>
        <w:tc>
          <w:tcPr>
            <w:tcW w:w="1709" w:type="dxa"/>
          </w:tcPr>
          <w:p w14:paraId="0B76E9E2" w14:textId="77777777" w:rsidR="00B6477F" w:rsidRDefault="00000000">
            <w:pPr>
              <w:pStyle w:val="TableParagraph"/>
              <w:spacing w:line="268" w:lineRule="exact"/>
              <w:ind w:right="242"/>
              <w:jc w:val="right"/>
              <w:rPr>
                <w:sz w:val="24"/>
              </w:rPr>
            </w:pPr>
            <w:r>
              <w:rPr>
                <w:sz w:val="24"/>
              </w:rPr>
              <w:t>HSMC104-</w:t>
            </w:r>
            <w:r>
              <w:rPr>
                <w:spacing w:val="-5"/>
                <w:sz w:val="24"/>
              </w:rPr>
              <w:t>18</w:t>
            </w:r>
          </w:p>
        </w:tc>
        <w:tc>
          <w:tcPr>
            <w:tcW w:w="4411" w:type="dxa"/>
          </w:tcPr>
          <w:p w14:paraId="6BF73573" w14:textId="77777777" w:rsidR="00B6477F" w:rsidRDefault="00000000">
            <w:pPr>
              <w:pStyle w:val="TableParagraph"/>
              <w:spacing w:line="268" w:lineRule="exact"/>
              <w:ind w:left="5"/>
              <w:rPr>
                <w:sz w:val="24"/>
              </w:rPr>
            </w:pPr>
            <w:r>
              <w:rPr>
                <w:sz w:val="24"/>
              </w:rPr>
              <w:t>History</w:t>
            </w:r>
            <w:r>
              <w:rPr>
                <w:spacing w:val="-3"/>
                <w:sz w:val="24"/>
              </w:rPr>
              <w:t xml:space="preserve"> </w:t>
            </w:r>
            <w:r>
              <w:rPr>
                <w:sz w:val="24"/>
              </w:rPr>
              <w:t>of</w:t>
            </w:r>
            <w:r>
              <w:rPr>
                <w:spacing w:val="-1"/>
                <w:sz w:val="24"/>
              </w:rPr>
              <w:t xml:space="preserve"> </w:t>
            </w:r>
            <w:r>
              <w:rPr>
                <w:sz w:val="24"/>
              </w:rPr>
              <w:t>Science and</w:t>
            </w:r>
            <w:r>
              <w:rPr>
                <w:spacing w:val="-1"/>
                <w:sz w:val="24"/>
              </w:rPr>
              <w:t xml:space="preserve"> </w:t>
            </w:r>
            <w:r>
              <w:rPr>
                <w:sz w:val="24"/>
              </w:rPr>
              <w:t>Technology</w:t>
            </w:r>
            <w:r>
              <w:rPr>
                <w:spacing w:val="-1"/>
                <w:sz w:val="24"/>
              </w:rPr>
              <w:t xml:space="preserve"> </w:t>
            </w:r>
            <w:r>
              <w:rPr>
                <w:sz w:val="24"/>
              </w:rPr>
              <w:t>in</w:t>
            </w:r>
            <w:r>
              <w:rPr>
                <w:spacing w:val="1"/>
                <w:sz w:val="24"/>
              </w:rPr>
              <w:t xml:space="preserve"> </w:t>
            </w:r>
            <w:r>
              <w:rPr>
                <w:spacing w:val="-2"/>
                <w:sz w:val="24"/>
              </w:rPr>
              <w:t>India</w:t>
            </w:r>
          </w:p>
        </w:tc>
        <w:tc>
          <w:tcPr>
            <w:tcW w:w="1440" w:type="dxa"/>
          </w:tcPr>
          <w:p w14:paraId="05CA7F62" w14:textId="77777777" w:rsidR="00B6477F" w:rsidRDefault="00000000">
            <w:pPr>
              <w:pStyle w:val="TableParagraph"/>
              <w:spacing w:line="268" w:lineRule="exact"/>
              <w:ind w:left="260"/>
              <w:rPr>
                <w:sz w:val="24"/>
              </w:rPr>
            </w:pPr>
            <w:r>
              <w:rPr>
                <w:spacing w:val="-2"/>
                <w:sz w:val="24"/>
              </w:rPr>
              <w:t>2L:1T:0P</w:t>
            </w:r>
          </w:p>
        </w:tc>
        <w:tc>
          <w:tcPr>
            <w:tcW w:w="808" w:type="dxa"/>
          </w:tcPr>
          <w:p w14:paraId="448576CB" w14:textId="77777777" w:rsidR="00B6477F" w:rsidRDefault="00000000">
            <w:pPr>
              <w:pStyle w:val="TableParagraph"/>
              <w:spacing w:line="268" w:lineRule="exact"/>
              <w:ind w:left="175" w:right="68"/>
              <w:jc w:val="center"/>
              <w:rPr>
                <w:sz w:val="24"/>
              </w:rPr>
            </w:pPr>
            <w:r>
              <w:rPr>
                <w:spacing w:val="-10"/>
                <w:sz w:val="24"/>
              </w:rPr>
              <w:t>3</w:t>
            </w:r>
          </w:p>
        </w:tc>
      </w:tr>
      <w:tr w:rsidR="00B6477F" w14:paraId="1AC68CBC" w14:textId="77777777">
        <w:trPr>
          <w:trHeight w:val="549"/>
        </w:trPr>
        <w:tc>
          <w:tcPr>
            <w:tcW w:w="631" w:type="dxa"/>
          </w:tcPr>
          <w:p w14:paraId="437734E2" w14:textId="77777777" w:rsidR="00B6477F" w:rsidRDefault="00000000">
            <w:pPr>
              <w:pStyle w:val="TableParagraph"/>
              <w:spacing w:line="268" w:lineRule="exact"/>
              <w:ind w:left="172"/>
              <w:rPr>
                <w:sz w:val="24"/>
              </w:rPr>
            </w:pPr>
            <w:r>
              <w:rPr>
                <w:spacing w:val="-5"/>
                <w:sz w:val="24"/>
              </w:rPr>
              <w:t>3.</w:t>
            </w:r>
          </w:p>
        </w:tc>
        <w:tc>
          <w:tcPr>
            <w:tcW w:w="1709" w:type="dxa"/>
          </w:tcPr>
          <w:p w14:paraId="4F3490A0" w14:textId="77777777" w:rsidR="00B6477F" w:rsidRDefault="00000000">
            <w:pPr>
              <w:pStyle w:val="TableParagraph"/>
              <w:spacing w:line="268" w:lineRule="exact"/>
              <w:ind w:right="242"/>
              <w:jc w:val="right"/>
              <w:rPr>
                <w:sz w:val="24"/>
              </w:rPr>
            </w:pPr>
            <w:r>
              <w:rPr>
                <w:sz w:val="24"/>
              </w:rPr>
              <w:t>HSMC113-</w:t>
            </w:r>
            <w:r>
              <w:rPr>
                <w:spacing w:val="-5"/>
                <w:sz w:val="24"/>
              </w:rPr>
              <w:t>18</w:t>
            </w:r>
          </w:p>
        </w:tc>
        <w:tc>
          <w:tcPr>
            <w:tcW w:w="4411" w:type="dxa"/>
          </w:tcPr>
          <w:p w14:paraId="2E9D31C1" w14:textId="77777777" w:rsidR="00B6477F" w:rsidRDefault="00000000">
            <w:pPr>
              <w:pStyle w:val="TableParagraph"/>
              <w:spacing w:line="268" w:lineRule="exact"/>
              <w:ind w:left="5"/>
              <w:rPr>
                <w:sz w:val="24"/>
              </w:rPr>
            </w:pPr>
            <w:r>
              <w:rPr>
                <w:sz w:val="24"/>
              </w:rPr>
              <w:t>Values</w:t>
            </w:r>
            <w:r>
              <w:rPr>
                <w:spacing w:val="-2"/>
                <w:sz w:val="24"/>
              </w:rPr>
              <w:t xml:space="preserve"> </w:t>
            </w:r>
            <w:r>
              <w:rPr>
                <w:sz w:val="24"/>
              </w:rPr>
              <w:t>and</w:t>
            </w:r>
            <w:r>
              <w:rPr>
                <w:spacing w:val="-2"/>
                <w:sz w:val="24"/>
              </w:rPr>
              <w:t xml:space="preserve"> Ethics</w:t>
            </w:r>
          </w:p>
        </w:tc>
        <w:tc>
          <w:tcPr>
            <w:tcW w:w="1440" w:type="dxa"/>
          </w:tcPr>
          <w:p w14:paraId="5F8A749B" w14:textId="77777777" w:rsidR="00B6477F" w:rsidRDefault="00000000">
            <w:pPr>
              <w:pStyle w:val="TableParagraph"/>
              <w:spacing w:line="268" w:lineRule="exact"/>
              <w:ind w:left="260"/>
              <w:rPr>
                <w:sz w:val="24"/>
              </w:rPr>
            </w:pPr>
            <w:r>
              <w:rPr>
                <w:spacing w:val="-2"/>
                <w:sz w:val="24"/>
              </w:rPr>
              <w:t>2L:1T:0P</w:t>
            </w:r>
          </w:p>
        </w:tc>
        <w:tc>
          <w:tcPr>
            <w:tcW w:w="808" w:type="dxa"/>
          </w:tcPr>
          <w:p w14:paraId="5DA840B0" w14:textId="77777777" w:rsidR="00B6477F" w:rsidRDefault="00000000">
            <w:pPr>
              <w:pStyle w:val="TableParagraph"/>
              <w:spacing w:line="268" w:lineRule="exact"/>
              <w:ind w:left="175" w:right="68"/>
              <w:jc w:val="center"/>
              <w:rPr>
                <w:sz w:val="24"/>
              </w:rPr>
            </w:pPr>
            <w:r>
              <w:rPr>
                <w:spacing w:val="-10"/>
                <w:sz w:val="24"/>
              </w:rPr>
              <w:t>3</w:t>
            </w:r>
          </w:p>
        </w:tc>
      </w:tr>
      <w:tr w:rsidR="00B6477F" w14:paraId="080B83C3" w14:textId="77777777">
        <w:trPr>
          <w:trHeight w:val="551"/>
        </w:trPr>
        <w:tc>
          <w:tcPr>
            <w:tcW w:w="631" w:type="dxa"/>
          </w:tcPr>
          <w:p w14:paraId="4E11D83F" w14:textId="77777777" w:rsidR="00B6477F" w:rsidRDefault="00000000">
            <w:pPr>
              <w:pStyle w:val="TableParagraph"/>
              <w:spacing w:line="268" w:lineRule="exact"/>
              <w:ind w:left="172"/>
              <w:rPr>
                <w:sz w:val="24"/>
              </w:rPr>
            </w:pPr>
            <w:r>
              <w:rPr>
                <w:spacing w:val="-5"/>
                <w:sz w:val="24"/>
              </w:rPr>
              <w:t>4.</w:t>
            </w:r>
          </w:p>
        </w:tc>
        <w:tc>
          <w:tcPr>
            <w:tcW w:w="1709" w:type="dxa"/>
          </w:tcPr>
          <w:p w14:paraId="1DA1BB76" w14:textId="77777777" w:rsidR="00B6477F" w:rsidRDefault="00000000">
            <w:pPr>
              <w:pStyle w:val="TableParagraph"/>
              <w:spacing w:line="268" w:lineRule="exact"/>
              <w:ind w:right="242"/>
              <w:jc w:val="right"/>
              <w:rPr>
                <w:sz w:val="24"/>
              </w:rPr>
            </w:pPr>
            <w:r>
              <w:rPr>
                <w:sz w:val="24"/>
              </w:rPr>
              <w:t>HSMC118-</w:t>
            </w:r>
            <w:r>
              <w:rPr>
                <w:spacing w:val="-5"/>
                <w:sz w:val="24"/>
              </w:rPr>
              <w:t>18</w:t>
            </w:r>
          </w:p>
        </w:tc>
        <w:tc>
          <w:tcPr>
            <w:tcW w:w="4411" w:type="dxa"/>
          </w:tcPr>
          <w:p w14:paraId="60A157C9" w14:textId="77777777" w:rsidR="00B6477F" w:rsidRDefault="00000000">
            <w:pPr>
              <w:pStyle w:val="TableParagraph"/>
              <w:spacing w:line="268" w:lineRule="exact"/>
              <w:ind w:left="5"/>
              <w:rPr>
                <w:sz w:val="24"/>
              </w:rPr>
            </w:pPr>
            <w:r>
              <w:rPr>
                <w:sz w:val="24"/>
              </w:rPr>
              <w:t>Introduction</w:t>
            </w:r>
            <w:r>
              <w:rPr>
                <w:spacing w:val="-2"/>
                <w:sz w:val="24"/>
              </w:rPr>
              <w:t xml:space="preserve"> </w:t>
            </w:r>
            <w:r>
              <w:rPr>
                <w:sz w:val="24"/>
              </w:rPr>
              <w:t>to</w:t>
            </w:r>
            <w:r>
              <w:rPr>
                <w:spacing w:val="-2"/>
                <w:sz w:val="24"/>
              </w:rPr>
              <w:t xml:space="preserve"> </w:t>
            </w:r>
            <w:r>
              <w:rPr>
                <w:sz w:val="24"/>
              </w:rPr>
              <w:t>Women’s</w:t>
            </w:r>
            <w:r>
              <w:rPr>
                <w:spacing w:val="-1"/>
                <w:sz w:val="24"/>
              </w:rPr>
              <w:t xml:space="preserve"> </w:t>
            </w:r>
            <w:r>
              <w:rPr>
                <w:sz w:val="24"/>
              </w:rPr>
              <w:t>and</w:t>
            </w:r>
            <w:r>
              <w:rPr>
                <w:spacing w:val="-2"/>
                <w:sz w:val="24"/>
              </w:rPr>
              <w:t xml:space="preserve"> </w:t>
            </w:r>
            <w:r>
              <w:rPr>
                <w:sz w:val="24"/>
              </w:rPr>
              <w:t>Gender</w:t>
            </w:r>
            <w:r>
              <w:rPr>
                <w:spacing w:val="-1"/>
                <w:sz w:val="24"/>
              </w:rPr>
              <w:t xml:space="preserve"> </w:t>
            </w:r>
            <w:r>
              <w:rPr>
                <w:spacing w:val="-2"/>
                <w:sz w:val="24"/>
              </w:rPr>
              <w:t>Studies</w:t>
            </w:r>
          </w:p>
        </w:tc>
        <w:tc>
          <w:tcPr>
            <w:tcW w:w="1440" w:type="dxa"/>
          </w:tcPr>
          <w:p w14:paraId="28B1A385" w14:textId="77777777" w:rsidR="00B6477F" w:rsidRDefault="00000000">
            <w:pPr>
              <w:pStyle w:val="TableParagraph"/>
              <w:spacing w:line="268" w:lineRule="exact"/>
              <w:ind w:left="260"/>
              <w:rPr>
                <w:sz w:val="24"/>
              </w:rPr>
            </w:pPr>
            <w:r>
              <w:rPr>
                <w:spacing w:val="-2"/>
                <w:sz w:val="24"/>
              </w:rPr>
              <w:t>2L:1T:0P</w:t>
            </w:r>
          </w:p>
        </w:tc>
        <w:tc>
          <w:tcPr>
            <w:tcW w:w="808" w:type="dxa"/>
          </w:tcPr>
          <w:p w14:paraId="41DAF591" w14:textId="77777777" w:rsidR="00B6477F" w:rsidRDefault="00000000">
            <w:pPr>
              <w:pStyle w:val="TableParagraph"/>
              <w:spacing w:line="268" w:lineRule="exact"/>
              <w:ind w:left="175" w:right="68"/>
              <w:jc w:val="center"/>
              <w:rPr>
                <w:sz w:val="24"/>
              </w:rPr>
            </w:pPr>
            <w:r>
              <w:rPr>
                <w:spacing w:val="-10"/>
                <w:sz w:val="24"/>
              </w:rPr>
              <w:t>3</w:t>
            </w:r>
          </w:p>
        </w:tc>
      </w:tr>
      <w:tr w:rsidR="00B6477F" w14:paraId="49CDFD88" w14:textId="77777777">
        <w:trPr>
          <w:trHeight w:val="551"/>
        </w:trPr>
        <w:tc>
          <w:tcPr>
            <w:tcW w:w="631" w:type="dxa"/>
          </w:tcPr>
          <w:p w14:paraId="3CCA7947" w14:textId="77777777" w:rsidR="00B6477F" w:rsidRDefault="00000000">
            <w:pPr>
              <w:pStyle w:val="TableParagraph"/>
              <w:spacing w:line="268" w:lineRule="exact"/>
              <w:ind w:left="172"/>
              <w:rPr>
                <w:sz w:val="24"/>
              </w:rPr>
            </w:pPr>
            <w:r>
              <w:rPr>
                <w:spacing w:val="-5"/>
                <w:sz w:val="24"/>
              </w:rPr>
              <w:t>5.</w:t>
            </w:r>
          </w:p>
        </w:tc>
        <w:tc>
          <w:tcPr>
            <w:tcW w:w="1709" w:type="dxa"/>
          </w:tcPr>
          <w:p w14:paraId="3E9B5D6D" w14:textId="77777777" w:rsidR="00B6477F" w:rsidRDefault="00000000">
            <w:pPr>
              <w:pStyle w:val="TableParagraph"/>
              <w:spacing w:line="268" w:lineRule="exact"/>
              <w:ind w:right="242"/>
              <w:jc w:val="right"/>
              <w:rPr>
                <w:sz w:val="24"/>
              </w:rPr>
            </w:pPr>
            <w:r>
              <w:rPr>
                <w:sz w:val="24"/>
              </w:rPr>
              <w:t>HSMC124-</w:t>
            </w:r>
            <w:r>
              <w:rPr>
                <w:spacing w:val="-5"/>
                <w:sz w:val="24"/>
              </w:rPr>
              <w:t>18</w:t>
            </w:r>
          </w:p>
        </w:tc>
        <w:tc>
          <w:tcPr>
            <w:tcW w:w="4411" w:type="dxa"/>
          </w:tcPr>
          <w:p w14:paraId="695C071F" w14:textId="77777777" w:rsidR="00B6477F" w:rsidRDefault="00000000">
            <w:pPr>
              <w:pStyle w:val="TableParagraph"/>
              <w:spacing w:line="268" w:lineRule="exact"/>
              <w:ind w:left="5"/>
              <w:rPr>
                <w:sz w:val="24"/>
              </w:rPr>
            </w:pPr>
            <w:r>
              <w:rPr>
                <w:sz w:val="24"/>
              </w:rPr>
              <w:t>Sanskrit</w:t>
            </w:r>
            <w:r>
              <w:rPr>
                <w:spacing w:val="-1"/>
                <w:sz w:val="24"/>
              </w:rPr>
              <w:t xml:space="preserve"> </w:t>
            </w:r>
            <w:proofErr w:type="spellStart"/>
            <w:r>
              <w:rPr>
                <w:spacing w:val="-2"/>
                <w:sz w:val="24"/>
              </w:rPr>
              <w:t>Bhasa</w:t>
            </w:r>
            <w:proofErr w:type="spellEnd"/>
          </w:p>
        </w:tc>
        <w:tc>
          <w:tcPr>
            <w:tcW w:w="1440" w:type="dxa"/>
          </w:tcPr>
          <w:p w14:paraId="0A8A1904" w14:textId="77777777" w:rsidR="00B6477F" w:rsidRDefault="00000000">
            <w:pPr>
              <w:pStyle w:val="TableParagraph"/>
              <w:spacing w:line="268" w:lineRule="exact"/>
              <w:ind w:left="260"/>
              <w:rPr>
                <w:sz w:val="24"/>
              </w:rPr>
            </w:pPr>
            <w:r>
              <w:rPr>
                <w:spacing w:val="-2"/>
                <w:sz w:val="24"/>
              </w:rPr>
              <w:t>2L:1T:0P</w:t>
            </w:r>
          </w:p>
        </w:tc>
        <w:tc>
          <w:tcPr>
            <w:tcW w:w="808" w:type="dxa"/>
          </w:tcPr>
          <w:p w14:paraId="6EEE5F61" w14:textId="77777777" w:rsidR="00B6477F" w:rsidRDefault="00000000">
            <w:pPr>
              <w:pStyle w:val="TableParagraph"/>
              <w:spacing w:line="268" w:lineRule="exact"/>
              <w:ind w:left="175" w:right="68"/>
              <w:jc w:val="center"/>
              <w:rPr>
                <w:sz w:val="24"/>
              </w:rPr>
            </w:pPr>
            <w:r>
              <w:rPr>
                <w:spacing w:val="-10"/>
                <w:sz w:val="24"/>
              </w:rPr>
              <w:t>3</w:t>
            </w:r>
          </w:p>
        </w:tc>
      </w:tr>
      <w:tr w:rsidR="00B6477F" w14:paraId="273A50F4" w14:textId="77777777">
        <w:trPr>
          <w:trHeight w:val="551"/>
        </w:trPr>
        <w:tc>
          <w:tcPr>
            <w:tcW w:w="631" w:type="dxa"/>
          </w:tcPr>
          <w:p w14:paraId="7E841674" w14:textId="77777777" w:rsidR="00B6477F" w:rsidRDefault="00000000">
            <w:pPr>
              <w:pStyle w:val="TableParagraph"/>
              <w:spacing w:line="268" w:lineRule="exact"/>
              <w:ind w:left="172"/>
              <w:rPr>
                <w:sz w:val="24"/>
              </w:rPr>
            </w:pPr>
            <w:r>
              <w:rPr>
                <w:spacing w:val="-5"/>
                <w:sz w:val="24"/>
              </w:rPr>
              <w:t>6.</w:t>
            </w:r>
          </w:p>
        </w:tc>
        <w:tc>
          <w:tcPr>
            <w:tcW w:w="1709" w:type="dxa"/>
          </w:tcPr>
          <w:p w14:paraId="2C5E6E5B" w14:textId="77777777" w:rsidR="00B6477F" w:rsidRDefault="00000000">
            <w:pPr>
              <w:pStyle w:val="TableParagraph"/>
              <w:spacing w:line="266" w:lineRule="exact"/>
              <w:ind w:left="93" w:right="127"/>
              <w:rPr>
                <w:sz w:val="24"/>
              </w:rPr>
            </w:pPr>
            <w:r>
              <w:rPr>
                <w:sz w:val="24"/>
              </w:rPr>
              <w:t>HSMC</w:t>
            </w:r>
            <w:r>
              <w:rPr>
                <w:spacing w:val="-15"/>
                <w:sz w:val="24"/>
              </w:rPr>
              <w:t xml:space="preserve"> </w:t>
            </w:r>
            <w:r>
              <w:rPr>
                <w:sz w:val="24"/>
              </w:rPr>
              <w:t xml:space="preserve">(MME- </w:t>
            </w:r>
            <w:r>
              <w:rPr>
                <w:spacing w:val="-4"/>
                <w:sz w:val="24"/>
              </w:rPr>
              <w:t>303)</w:t>
            </w:r>
          </w:p>
        </w:tc>
        <w:tc>
          <w:tcPr>
            <w:tcW w:w="4411" w:type="dxa"/>
          </w:tcPr>
          <w:p w14:paraId="3DBC699B" w14:textId="77777777" w:rsidR="00B6477F" w:rsidRDefault="00000000">
            <w:pPr>
              <w:pStyle w:val="TableParagraph"/>
              <w:spacing w:line="268" w:lineRule="exact"/>
              <w:ind w:left="5"/>
              <w:rPr>
                <w:sz w:val="24"/>
              </w:rPr>
            </w:pPr>
            <w:r>
              <w:rPr>
                <w:sz w:val="24"/>
              </w:rPr>
              <w:t>Law</w:t>
            </w:r>
            <w:r>
              <w:rPr>
                <w:spacing w:val="-2"/>
                <w:sz w:val="24"/>
              </w:rPr>
              <w:t xml:space="preserve"> </w:t>
            </w:r>
            <w:r>
              <w:rPr>
                <w:sz w:val="24"/>
              </w:rPr>
              <w:t>and</w:t>
            </w:r>
            <w:r>
              <w:rPr>
                <w:spacing w:val="-2"/>
                <w:sz w:val="24"/>
              </w:rPr>
              <w:t xml:space="preserve"> Engineering</w:t>
            </w:r>
          </w:p>
        </w:tc>
        <w:tc>
          <w:tcPr>
            <w:tcW w:w="1440" w:type="dxa"/>
          </w:tcPr>
          <w:p w14:paraId="002C4344" w14:textId="77777777" w:rsidR="00B6477F" w:rsidRDefault="00000000">
            <w:pPr>
              <w:pStyle w:val="TableParagraph"/>
              <w:spacing w:line="268" w:lineRule="exact"/>
              <w:ind w:left="260"/>
              <w:rPr>
                <w:sz w:val="24"/>
              </w:rPr>
            </w:pPr>
            <w:r>
              <w:rPr>
                <w:spacing w:val="-2"/>
                <w:sz w:val="24"/>
              </w:rPr>
              <w:t>2L:1T:0P</w:t>
            </w:r>
          </w:p>
        </w:tc>
        <w:tc>
          <w:tcPr>
            <w:tcW w:w="808" w:type="dxa"/>
          </w:tcPr>
          <w:p w14:paraId="3D1D4705" w14:textId="77777777" w:rsidR="00B6477F" w:rsidRDefault="00000000">
            <w:pPr>
              <w:pStyle w:val="TableParagraph"/>
              <w:spacing w:line="268" w:lineRule="exact"/>
              <w:ind w:left="175" w:right="68"/>
              <w:jc w:val="center"/>
              <w:rPr>
                <w:sz w:val="24"/>
              </w:rPr>
            </w:pPr>
            <w:r>
              <w:rPr>
                <w:spacing w:val="-10"/>
                <w:sz w:val="24"/>
              </w:rPr>
              <w:t>3</w:t>
            </w:r>
          </w:p>
        </w:tc>
      </w:tr>
    </w:tbl>
    <w:p w14:paraId="0340631B" w14:textId="77777777" w:rsidR="00B6477F" w:rsidRDefault="00B6477F">
      <w:pPr>
        <w:pStyle w:val="BodyText"/>
        <w:spacing w:before="266"/>
        <w:rPr>
          <w:b/>
        </w:rPr>
      </w:pPr>
    </w:p>
    <w:p w14:paraId="5826BAB4" w14:textId="77777777" w:rsidR="00B6477F" w:rsidRDefault="00000000">
      <w:pPr>
        <w:pStyle w:val="BodyText"/>
        <w:spacing w:before="1"/>
        <w:ind w:left="23"/>
      </w:pPr>
      <w:r>
        <w:t>Details</w:t>
      </w:r>
      <w:r>
        <w:rPr>
          <w:spacing w:val="-1"/>
        </w:rPr>
        <w:t xml:space="preserve"> </w:t>
      </w:r>
      <w:r>
        <w:t>of</w:t>
      </w:r>
      <w:r>
        <w:rPr>
          <w:spacing w:val="-1"/>
        </w:rPr>
        <w:t xml:space="preserve"> </w:t>
      </w:r>
      <w:r>
        <w:t>Credits</w:t>
      </w:r>
      <w:r>
        <w:rPr>
          <w:spacing w:val="-1"/>
        </w:rPr>
        <w:t xml:space="preserve"> </w:t>
      </w:r>
      <w:r>
        <w:t>and</w:t>
      </w:r>
      <w:r>
        <w:rPr>
          <w:spacing w:val="-1"/>
        </w:rPr>
        <w:t xml:space="preserve"> </w:t>
      </w:r>
      <w:r>
        <w:t xml:space="preserve">Maximum </w:t>
      </w:r>
      <w:r>
        <w:rPr>
          <w:spacing w:val="-4"/>
        </w:rPr>
        <w:t>Marks</w:t>
      </w:r>
    </w:p>
    <w:p w14:paraId="60D57890" w14:textId="77777777" w:rsidR="00B6477F" w:rsidRDefault="00B6477F">
      <w:pPr>
        <w:pStyle w:val="BodyText"/>
        <w:spacing w:before="39"/>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8"/>
        <w:gridCol w:w="4326"/>
        <w:gridCol w:w="1570"/>
        <w:gridCol w:w="1987"/>
      </w:tblGrid>
      <w:tr w:rsidR="00B6477F" w14:paraId="48DA888D" w14:textId="77777777">
        <w:trPr>
          <w:trHeight w:val="270"/>
        </w:trPr>
        <w:tc>
          <w:tcPr>
            <w:tcW w:w="1138" w:type="dxa"/>
          </w:tcPr>
          <w:p w14:paraId="787F0FBD" w14:textId="77777777" w:rsidR="00B6477F" w:rsidRDefault="00000000">
            <w:pPr>
              <w:pStyle w:val="TableParagraph"/>
              <w:spacing w:line="251" w:lineRule="exact"/>
              <w:ind w:left="107"/>
              <w:rPr>
                <w:sz w:val="24"/>
              </w:rPr>
            </w:pPr>
            <w:r>
              <w:rPr>
                <w:spacing w:val="-2"/>
                <w:sz w:val="24"/>
              </w:rPr>
              <w:t>Semester</w:t>
            </w:r>
          </w:p>
        </w:tc>
        <w:tc>
          <w:tcPr>
            <w:tcW w:w="4326" w:type="dxa"/>
          </w:tcPr>
          <w:p w14:paraId="3D8BC749" w14:textId="77777777" w:rsidR="00B6477F" w:rsidRDefault="00000000">
            <w:pPr>
              <w:pStyle w:val="TableParagraph"/>
              <w:spacing w:line="251" w:lineRule="exact"/>
              <w:ind w:left="107"/>
              <w:rPr>
                <w:sz w:val="24"/>
              </w:rPr>
            </w:pPr>
            <w:proofErr w:type="spellStart"/>
            <w:r>
              <w:rPr>
                <w:sz w:val="24"/>
              </w:rPr>
              <w:t>Hrs</w:t>
            </w:r>
            <w:proofErr w:type="spellEnd"/>
            <w:r>
              <w:rPr>
                <w:spacing w:val="-4"/>
                <w:sz w:val="24"/>
              </w:rPr>
              <w:t xml:space="preserve"> </w:t>
            </w:r>
            <w:r>
              <w:rPr>
                <w:sz w:val="24"/>
              </w:rPr>
              <w:t>per</w:t>
            </w:r>
            <w:r>
              <w:rPr>
                <w:spacing w:val="-1"/>
                <w:sz w:val="24"/>
              </w:rPr>
              <w:t xml:space="preserve"> </w:t>
            </w:r>
            <w:r>
              <w:rPr>
                <w:spacing w:val="-4"/>
                <w:sz w:val="24"/>
              </w:rPr>
              <w:t>week</w:t>
            </w:r>
          </w:p>
        </w:tc>
        <w:tc>
          <w:tcPr>
            <w:tcW w:w="1570" w:type="dxa"/>
          </w:tcPr>
          <w:p w14:paraId="36691EA7" w14:textId="77777777" w:rsidR="00B6477F" w:rsidRDefault="00000000">
            <w:pPr>
              <w:pStyle w:val="TableParagraph"/>
              <w:spacing w:line="251" w:lineRule="exact"/>
              <w:ind w:left="104"/>
              <w:rPr>
                <w:sz w:val="24"/>
              </w:rPr>
            </w:pPr>
            <w:r>
              <w:rPr>
                <w:spacing w:val="-2"/>
                <w:sz w:val="24"/>
              </w:rPr>
              <w:t>Credits</w:t>
            </w:r>
          </w:p>
        </w:tc>
        <w:tc>
          <w:tcPr>
            <w:tcW w:w="1987" w:type="dxa"/>
          </w:tcPr>
          <w:p w14:paraId="79C9AC0E" w14:textId="77777777" w:rsidR="00B6477F" w:rsidRDefault="00000000">
            <w:pPr>
              <w:pStyle w:val="TableParagraph"/>
              <w:spacing w:line="251" w:lineRule="exact"/>
              <w:ind w:left="107"/>
              <w:rPr>
                <w:sz w:val="24"/>
              </w:rPr>
            </w:pPr>
            <w:r>
              <w:rPr>
                <w:sz w:val="24"/>
              </w:rPr>
              <w:t>Maximum</w:t>
            </w:r>
            <w:r>
              <w:rPr>
                <w:spacing w:val="-1"/>
                <w:sz w:val="24"/>
              </w:rPr>
              <w:t xml:space="preserve"> </w:t>
            </w:r>
            <w:r>
              <w:rPr>
                <w:spacing w:val="-2"/>
                <w:sz w:val="24"/>
              </w:rPr>
              <w:t>Marks</w:t>
            </w:r>
          </w:p>
        </w:tc>
      </w:tr>
      <w:tr w:rsidR="00B6477F" w14:paraId="0DD13615" w14:textId="77777777">
        <w:trPr>
          <w:trHeight w:val="273"/>
        </w:trPr>
        <w:tc>
          <w:tcPr>
            <w:tcW w:w="1138" w:type="dxa"/>
          </w:tcPr>
          <w:p w14:paraId="02B55F9E" w14:textId="77777777" w:rsidR="00B6477F" w:rsidRDefault="00000000">
            <w:pPr>
              <w:pStyle w:val="TableParagraph"/>
              <w:spacing w:line="253" w:lineRule="exact"/>
              <w:ind w:left="107"/>
              <w:rPr>
                <w:sz w:val="24"/>
              </w:rPr>
            </w:pPr>
            <w:r>
              <w:rPr>
                <w:spacing w:val="-5"/>
                <w:sz w:val="24"/>
              </w:rPr>
              <w:t>1&amp;2</w:t>
            </w:r>
          </w:p>
        </w:tc>
        <w:tc>
          <w:tcPr>
            <w:tcW w:w="4326" w:type="dxa"/>
          </w:tcPr>
          <w:p w14:paraId="0321F470" w14:textId="77777777" w:rsidR="00B6477F" w:rsidRDefault="00000000">
            <w:pPr>
              <w:pStyle w:val="TableParagraph"/>
              <w:spacing w:line="253" w:lineRule="exact"/>
              <w:ind w:left="107"/>
              <w:rPr>
                <w:sz w:val="24"/>
              </w:rPr>
            </w:pPr>
            <w:r>
              <w:rPr>
                <w:spacing w:val="-4"/>
                <w:sz w:val="24"/>
              </w:rPr>
              <w:t>24+29</w:t>
            </w:r>
          </w:p>
        </w:tc>
        <w:tc>
          <w:tcPr>
            <w:tcW w:w="1570" w:type="dxa"/>
          </w:tcPr>
          <w:p w14:paraId="48AB1D78" w14:textId="77777777" w:rsidR="00B6477F" w:rsidRDefault="00000000">
            <w:pPr>
              <w:pStyle w:val="TableParagraph"/>
              <w:spacing w:line="253" w:lineRule="exact"/>
              <w:ind w:right="104"/>
              <w:jc w:val="right"/>
              <w:rPr>
                <w:sz w:val="24"/>
              </w:rPr>
            </w:pPr>
            <w:r>
              <w:rPr>
                <w:spacing w:val="-2"/>
                <w:sz w:val="24"/>
              </w:rPr>
              <w:t>17.5+20.5=38</w:t>
            </w:r>
          </w:p>
        </w:tc>
        <w:tc>
          <w:tcPr>
            <w:tcW w:w="1987" w:type="dxa"/>
          </w:tcPr>
          <w:p w14:paraId="67965895" w14:textId="77777777" w:rsidR="00B6477F" w:rsidRDefault="00000000">
            <w:pPr>
              <w:pStyle w:val="TableParagraph"/>
              <w:spacing w:line="253" w:lineRule="exact"/>
              <w:ind w:right="101"/>
              <w:jc w:val="right"/>
              <w:rPr>
                <w:sz w:val="24"/>
              </w:rPr>
            </w:pPr>
            <w:r>
              <w:rPr>
                <w:spacing w:val="-2"/>
                <w:sz w:val="24"/>
              </w:rPr>
              <w:t>500+650=1150</w:t>
            </w:r>
          </w:p>
        </w:tc>
      </w:tr>
      <w:tr w:rsidR="00B6477F" w14:paraId="54506C7B" w14:textId="77777777">
        <w:trPr>
          <w:trHeight w:val="270"/>
        </w:trPr>
        <w:tc>
          <w:tcPr>
            <w:tcW w:w="1138" w:type="dxa"/>
          </w:tcPr>
          <w:p w14:paraId="2E1470F6" w14:textId="77777777" w:rsidR="00B6477F" w:rsidRDefault="00000000">
            <w:pPr>
              <w:pStyle w:val="TableParagraph"/>
              <w:spacing w:line="251" w:lineRule="exact"/>
              <w:ind w:left="107"/>
              <w:rPr>
                <w:sz w:val="24"/>
              </w:rPr>
            </w:pPr>
            <w:r>
              <w:rPr>
                <w:spacing w:val="-10"/>
                <w:sz w:val="24"/>
              </w:rPr>
              <w:t>3</w:t>
            </w:r>
          </w:p>
        </w:tc>
        <w:tc>
          <w:tcPr>
            <w:tcW w:w="4326" w:type="dxa"/>
          </w:tcPr>
          <w:p w14:paraId="613E6315" w14:textId="77777777" w:rsidR="00B6477F" w:rsidRDefault="00000000">
            <w:pPr>
              <w:pStyle w:val="TableParagraph"/>
              <w:spacing w:line="251" w:lineRule="exact"/>
              <w:ind w:left="107"/>
              <w:rPr>
                <w:sz w:val="24"/>
              </w:rPr>
            </w:pPr>
            <w:r>
              <w:rPr>
                <w:spacing w:val="-5"/>
                <w:sz w:val="24"/>
              </w:rPr>
              <w:t>26</w:t>
            </w:r>
          </w:p>
        </w:tc>
        <w:tc>
          <w:tcPr>
            <w:tcW w:w="1570" w:type="dxa"/>
          </w:tcPr>
          <w:p w14:paraId="316C150A" w14:textId="77777777" w:rsidR="00B6477F" w:rsidRDefault="00000000">
            <w:pPr>
              <w:pStyle w:val="TableParagraph"/>
              <w:spacing w:line="251" w:lineRule="exact"/>
              <w:ind w:right="102"/>
              <w:jc w:val="right"/>
              <w:rPr>
                <w:sz w:val="24"/>
              </w:rPr>
            </w:pPr>
            <w:r>
              <w:rPr>
                <w:spacing w:val="-5"/>
                <w:sz w:val="24"/>
              </w:rPr>
              <w:t>20</w:t>
            </w:r>
          </w:p>
        </w:tc>
        <w:tc>
          <w:tcPr>
            <w:tcW w:w="1987" w:type="dxa"/>
          </w:tcPr>
          <w:p w14:paraId="1A6FF681" w14:textId="77777777" w:rsidR="00B6477F" w:rsidRDefault="00000000">
            <w:pPr>
              <w:pStyle w:val="TableParagraph"/>
              <w:spacing w:line="251" w:lineRule="exact"/>
              <w:ind w:right="98"/>
              <w:jc w:val="right"/>
              <w:rPr>
                <w:sz w:val="24"/>
              </w:rPr>
            </w:pPr>
            <w:r>
              <w:rPr>
                <w:spacing w:val="-5"/>
                <w:sz w:val="24"/>
              </w:rPr>
              <w:t>750</w:t>
            </w:r>
          </w:p>
        </w:tc>
      </w:tr>
      <w:tr w:rsidR="00B6477F" w14:paraId="4DD605E0" w14:textId="77777777">
        <w:trPr>
          <w:trHeight w:val="271"/>
        </w:trPr>
        <w:tc>
          <w:tcPr>
            <w:tcW w:w="1138" w:type="dxa"/>
          </w:tcPr>
          <w:p w14:paraId="2C5E9EAD" w14:textId="77777777" w:rsidR="00B6477F" w:rsidRDefault="00000000">
            <w:pPr>
              <w:pStyle w:val="TableParagraph"/>
              <w:spacing w:line="251" w:lineRule="exact"/>
              <w:ind w:left="107"/>
              <w:rPr>
                <w:sz w:val="24"/>
              </w:rPr>
            </w:pPr>
            <w:r>
              <w:rPr>
                <w:spacing w:val="-10"/>
                <w:sz w:val="24"/>
              </w:rPr>
              <w:t>4</w:t>
            </w:r>
          </w:p>
        </w:tc>
        <w:tc>
          <w:tcPr>
            <w:tcW w:w="4326" w:type="dxa"/>
          </w:tcPr>
          <w:p w14:paraId="44FA0D38" w14:textId="77777777" w:rsidR="00B6477F" w:rsidRDefault="00000000">
            <w:pPr>
              <w:pStyle w:val="TableParagraph"/>
              <w:spacing w:line="251" w:lineRule="exact"/>
              <w:ind w:left="107"/>
              <w:rPr>
                <w:sz w:val="24"/>
              </w:rPr>
            </w:pPr>
            <w:r>
              <w:rPr>
                <w:spacing w:val="-5"/>
                <w:sz w:val="24"/>
              </w:rPr>
              <w:t>30</w:t>
            </w:r>
          </w:p>
        </w:tc>
        <w:tc>
          <w:tcPr>
            <w:tcW w:w="1570" w:type="dxa"/>
          </w:tcPr>
          <w:p w14:paraId="47D9E3ED" w14:textId="77777777" w:rsidR="00B6477F" w:rsidRDefault="00000000">
            <w:pPr>
              <w:pStyle w:val="TableParagraph"/>
              <w:spacing w:line="251" w:lineRule="exact"/>
              <w:ind w:right="102"/>
              <w:jc w:val="right"/>
              <w:rPr>
                <w:sz w:val="24"/>
              </w:rPr>
            </w:pPr>
            <w:r>
              <w:rPr>
                <w:spacing w:val="-5"/>
                <w:sz w:val="24"/>
              </w:rPr>
              <w:t>22</w:t>
            </w:r>
          </w:p>
        </w:tc>
        <w:tc>
          <w:tcPr>
            <w:tcW w:w="1987" w:type="dxa"/>
          </w:tcPr>
          <w:p w14:paraId="0D09D8FC" w14:textId="77777777" w:rsidR="00B6477F" w:rsidRDefault="00000000">
            <w:pPr>
              <w:pStyle w:val="TableParagraph"/>
              <w:spacing w:line="251" w:lineRule="exact"/>
              <w:ind w:right="98"/>
              <w:jc w:val="right"/>
              <w:rPr>
                <w:sz w:val="24"/>
              </w:rPr>
            </w:pPr>
            <w:r>
              <w:rPr>
                <w:spacing w:val="-5"/>
                <w:sz w:val="24"/>
              </w:rPr>
              <w:t>850</w:t>
            </w:r>
          </w:p>
        </w:tc>
      </w:tr>
      <w:tr w:rsidR="00B6477F" w14:paraId="45DC5C06" w14:textId="77777777">
        <w:trPr>
          <w:trHeight w:val="270"/>
        </w:trPr>
        <w:tc>
          <w:tcPr>
            <w:tcW w:w="1138" w:type="dxa"/>
          </w:tcPr>
          <w:p w14:paraId="26AC4369" w14:textId="77777777" w:rsidR="00B6477F" w:rsidRDefault="00000000">
            <w:pPr>
              <w:pStyle w:val="TableParagraph"/>
              <w:spacing w:line="251" w:lineRule="exact"/>
              <w:ind w:left="107"/>
              <w:rPr>
                <w:sz w:val="24"/>
              </w:rPr>
            </w:pPr>
            <w:r>
              <w:rPr>
                <w:spacing w:val="-10"/>
                <w:sz w:val="24"/>
              </w:rPr>
              <w:t>5</w:t>
            </w:r>
          </w:p>
        </w:tc>
        <w:tc>
          <w:tcPr>
            <w:tcW w:w="4326" w:type="dxa"/>
          </w:tcPr>
          <w:p w14:paraId="39A2CF3D" w14:textId="77777777" w:rsidR="00B6477F" w:rsidRDefault="00000000">
            <w:pPr>
              <w:pStyle w:val="TableParagraph"/>
              <w:spacing w:line="251" w:lineRule="exact"/>
              <w:ind w:left="107"/>
              <w:rPr>
                <w:sz w:val="24"/>
              </w:rPr>
            </w:pPr>
            <w:r>
              <w:rPr>
                <w:spacing w:val="-5"/>
                <w:sz w:val="24"/>
              </w:rPr>
              <w:t>24</w:t>
            </w:r>
          </w:p>
        </w:tc>
        <w:tc>
          <w:tcPr>
            <w:tcW w:w="1570" w:type="dxa"/>
          </w:tcPr>
          <w:p w14:paraId="35F52490" w14:textId="77777777" w:rsidR="00B6477F" w:rsidRDefault="00000000">
            <w:pPr>
              <w:pStyle w:val="TableParagraph"/>
              <w:spacing w:line="251" w:lineRule="exact"/>
              <w:ind w:right="102"/>
              <w:jc w:val="right"/>
              <w:rPr>
                <w:sz w:val="24"/>
              </w:rPr>
            </w:pPr>
            <w:r>
              <w:rPr>
                <w:spacing w:val="-5"/>
                <w:sz w:val="24"/>
              </w:rPr>
              <w:t>18</w:t>
            </w:r>
          </w:p>
        </w:tc>
        <w:tc>
          <w:tcPr>
            <w:tcW w:w="1987" w:type="dxa"/>
          </w:tcPr>
          <w:p w14:paraId="18887425" w14:textId="77777777" w:rsidR="00B6477F" w:rsidRDefault="00000000">
            <w:pPr>
              <w:pStyle w:val="TableParagraph"/>
              <w:spacing w:line="251" w:lineRule="exact"/>
              <w:ind w:right="98"/>
              <w:jc w:val="right"/>
              <w:rPr>
                <w:sz w:val="24"/>
              </w:rPr>
            </w:pPr>
            <w:r>
              <w:rPr>
                <w:spacing w:val="-5"/>
                <w:sz w:val="24"/>
              </w:rPr>
              <w:t>750</w:t>
            </w:r>
          </w:p>
        </w:tc>
      </w:tr>
      <w:tr w:rsidR="00B6477F" w14:paraId="4502112C" w14:textId="77777777">
        <w:trPr>
          <w:trHeight w:val="273"/>
        </w:trPr>
        <w:tc>
          <w:tcPr>
            <w:tcW w:w="1138" w:type="dxa"/>
          </w:tcPr>
          <w:p w14:paraId="31C32EF1" w14:textId="77777777" w:rsidR="00B6477F" w:rsidRDefault="00000000">
            <w:pPr>
              <w:pStyle w:val="TableParagraph"/>
              <w:spacing w:line="253" w:lineRule="exact"/>
              <w:ind w:left="107"/>
              <w:rPr>
                <w:sz w:val="24"/>
              </w:rPr>
            </w:pPr>
            <w:r>
              <w:rPr>
                <w:spacing w:val="-10"/>
                <w:sz w:val="24"/>
              </w:rPr>
              <w:t>6</w:t>
            </w:r>
          </w:p>
        </w:tc>
        <w:tc>
          <w:tcPr>
            <w:tcW w:w="4326" w:type="dxa"/>
          </w:tcPr>
          <w:p w14:paraId="27ECA872" w14:textId="77777777" w:rsidR="00B6477F" w:rsidRDefault="00000000">
            <w:pPr>
              <w:pStyle w:val="TableParagraph"/>
              <w:spacing w:line="253" w:lineRule="exact"/>
              <w:ind w:left="107"/>
              <w:rPr>
                <w:sz w:val="24"/>
              </w:rPr>
            </w:pPr>
            <w:r>
              <w:rPr>
                <w:spacing w:val="-5"/>
                <w:sz w:val="24"/>
              </w:rPr>
              <w:t>32</w:t>
            </w:r>
          </w:p>
        </w:tc>
        <w:tc>
          <w:tcPr>
            <w:tcW w:w="1570" w:type="dxa"/>
          </w:tcPr>
          <w:p w14:paraId="3D06EF89" w14:textId="77777777" w:rsidR="00B6477F" w:rsidRDefault="00000000">
            <w:pPr>
              <w:pStyle w:val="TableParagraph"/>
              <w:spacing w:line="253" w:lineRule="exact"/>
              <w:ind w:right="102"/>
              <w:jc w:val="right"/>
              <w:rPr>
                <w:sz w:val="24"/>
              </w:rPr>
            </w:pPr>
            <w:r>
              <w:rPr>
                <w:spacing w:val="-5"/>
                <w:sz w:val="24"/>
              </w:rPr>
              <w:t>26</w:t>
            </w:r>
          </w:p>
        </w:tc>
        <w:tc>
          <w:tcPr>
            <w:tcW w:w="1987" w:type="dxa"/>
          </w:tcPr>
          <w:p w14:paraId="4E20379B" w14:textId="77777777" w:rsidR="00B6477F" w:rsidRDefault="00000000">
            <w:pPr>
              <w:pStyle w:val="TableParagraph"/>
              <w:spacing w:line="253" w:lineRule="exact"/>
              <w:ind w:right="98"/>
              <w:jc w:val="right"/>
              <w:rPr>
                <w:sz w:val="24"/>
              </w:rPr>
            </w:pPr>
            <w:r>
              <w:rPr>
                <w:spacing w:val="-5"/>
                <w:sz w:val="24"/>
              </w:rPr>
              <w:t>850</w:t>
            </w:r>
          </w:p>
        </w:tc>
      </w:tr>
      <w:tr w:rsidR="00B6477F" w14:paraId="5800F1A8" w14:textId="77777777">
        <w:trPr>
          <w:trHeight w:val="270"/>
        </w:trPr>
        <w:tc>
          <w:tcPr>
            <w:tcW w:w="1138" w:type="dxa"/>
          </w:tcPr>
          <w:p w14:paraId="7B5992FB" w14:textId="77777777" w:rsidR="00B6477F" w:rsidRDefault="00000000">
            <w:pPr>
              <w:pStyle w:val="TableParagraph"/>
              <w:spacing w:line="251" w:lineRule="exact"/>
              <w:ind w:left="107"/>
              <w:rPr>
                <w:sz w:val="24"/>
              </w:rPr>
            </w:pPr>
            <w:r>
              <w:rPr>
                <w:spacing w:val="-10"/>
                <w:sz w:val="24"/>
              </w:rPr>
              <w:t>7</w:t>
            </w:r>
          </w:p>
        </w:tc>
        <w:tc>
          <w:tcPr>
            <w:tcW w:w="4326" w:type="dxa"/>
          </w:tcPr>
          <w:p w14:paraId="3668AAC2" w14:textId="77777777" w:rsidR="00B6477F" w:rsidRDefault="00000000">
            <w:pPr>
              <w:pStyle w:val="TableParagraph"/>
              <w:spacing w:line="251" w:lineRule="exact"/>
              <w:ind w:left="107"/>
              <w:rPr>
                <w:sz w:val="24"/>
              </w:rPr>
            </w:pPr>
            <w:r>
              <w:rPr>
                <w:spacing w:val="-5"/>
                <w:sz w:val="24"/>
              </w:rPr>
              <w:t>31</w:t>
            </w:r>
          </w:p>
        </w:tc>
        <w:tc>
          <w:tcPr>
            <w:tcW w:w="1570" w:type="dxa"/>
          </w:tcPr>
          <w:p w14:paraId="686BACD1" w14:textId="77777777" w:rsidR="00B6477F" w:rsidRDefault="00000000">
            <w:pPr>
              <w:pStyle w:val="TableParagraph"/>
              <w:spacing w:line="251" w:lineRule="exact"/>
              <w:ind w:right="102"/>
              <w:jc w:val="right"/>
              <w:rPr>
                <w:sz w:val="24"/>
              </w:rPr>
            </w:pPr>
            <w:r>
              <w:rPr>
                <w:spacing w:val="-5"/>
                <w:sz w:val="24"/>
              </w:rPr>
              <w:t>24</w:t>
            </w:r>
          </w:p>
        </w:tc>
        <w:tc>
          <w:tcPr>
            <w:tcW w:w="1987" w:type="dxa"/>
          </w:tcPr>
          <w:p w14:paraId="05D1ADB0" w14:textId="77777777" w:rsidR="00B6477F" w:rsidRDefault="00000000">
            <w:pPr>
              <w:pStyle w:val="TableParagraph"/>
              <w:spacing w:line="251" w:lineRule="exact"/>
              <w:ind w:right="98"/>
              <w:jc w:val="right"/>
              <w:rPr>
                <w:sz w:val="24"/>
              </w:rPr>
            </w:pPr>
            <w:r>
              <w:rPr>
                <w:spacing w:val="-5"/>
                <w:sz w:val="24"/>
              </w:rPr>
              <w:t>850</w:t>
            </w:r>
          </w:p>
        </w:tc>
      </w:tr>
      <w:tr w:rsidR="00B6477F" w14:paraId="69D6F696" w14:textId="77777777">
        <w:trPr>
          <w:trHeight w:val="270"/>
        </w:trPr>
        <w:tc>
          <w:tcPr>
            <w:tcW w:w="1138" w:type="dxa"/>
          </w:tcPr>
          <w:p w14:paraId="3743A721" w14:textId="77777777" w:rsidR="00B6477F" w:rsidRDefault="00000000">
            <w:pPr>
              <w:pStyle w:val="TableParagraph"/>
              <w:spacing w:line="251" w:lineRule="exact"/>
              <w:ind w:left="107"/>
              <w:rPr>
                <w:sz w:val="24"/>
              </w:rPr>
            </w:pPr>
            <w:r>
              <w:rPr>
                <w:spacing w:val="-10"/>
                <w:sz w:val="24"/>
              </w:rPr>
              <w:t>8</w:t>
            </w:r>
          </w:p>
        </w:tc>
        <w:tc>
          <w:tcPr>
            <w:tcW w:w="4326" w:type="dxa"/>
          </w:tcPr>
          <w:p w14:paraId="396F6273" w14:textId="77777777" w:rsidR="00B6477F" w:rsidRDefault="00000000">
            <w:pPr>
              <w:pStyle w:val="TableParagraph"/>
              <w:spacing w:line="251" w:lineRule="exact"/>
              <w:ind w:left="107"/>
              <w:rPr>
                <w:sz w:val="18"/>
              </w:rPr>
            </w:pPr>
            <w:r>
              <w:rPr>
                <w:sz w:val="24"/>
              </w:rPr>
              <w:t>23</w:t>
            </w:r>
            <w:r>
              <w:rPr>
                <w:spacing w:val="-1"/>
                <w:sz w:val="24"/>
              </w:rPr>
              <w:t xml:space="preserve"> </w:t>
            </w:r>
            <w:r>
              <w:rPr>
                <w:sz w:val="18"/>
              </w:rPr>
              <w:t>(for those</w:t>
            </w:r>
            <w:r>
              <w:rPr>
                <w:spacing w:val="-2"/>
                <w:sz w:val="18"/>
              </w:rPr>
              <w:t xml:space="preserve"> </w:t>
            </w:r>
            <w:r>
              <w:rPr>
                <w:sz w:val="18"/>
              </w:rPr>
              <w:t>not</w:t>
            </w:r>
            <w:r>
              <w:rPr>
                <w:spacing w:val="-2"/>
                <w:sz w:val="18"/>
              </w:rPr>
              <w:t xml:space="preserve"> </w:t>
            </w:r>
            <w:r>
              <w:rPr>
                <w:sz w:val="18"/>
              </w:rPr>
              <w:t>opting</w:t>
            </w:r>
            <w:r>
              <w:rPr>
                <w:spacing w:val="1"/>
                <w:sz w:val="18"/>
              </w:rPr>
              <w:t xml:space="preserve"> </w:t>
            </w:r>
            <w:r>
              <w:rPr>
                <w:sz w:val="18"/>
              </w:rPr>
              <w:t>for</w:t>
            </w:r>
            <w:r>
              <w:rPr>
                <w:spacing w:val="-3"/>
                <w:sz w:val="18"/>
              </w:rPr>
              <w:t xml:space="preserve"> </w:t>
            </w:r>
            <w:r>
              <w:rPr>
                <w:sz w:val="18"/>
              </w:rPr>
              <w:t>one</w:t>
            </w:r>
            <w:r>
              <w:rPr>
                <w:spacing w:val="-1"/>
                <w:sz w:val="18"/>
              </w:rPr>
              <w:t xml:space="preserve"> </w:t>
            </w:r>
            <w:r>
              <w:rPr>
                <w:sz w:val="18"/>
              </w:rPr>
              <w:t xml:space="preserve">semester </w:t>
            </w:r>
            <w:r>
              <w:rPr>
                <w:spacing w:val="-2"/>
                <w:sz w:val="18"/>
              </w:rPr>
              <w:t>training)</w:t>
            </w:r>
          </w:p>
        </w:tc>
        <w:tc>
          <w:tcPr>
            <w:tcW w:w="1570" w:type="dxa"/>
          </w:tcPr>
          <w:p w14:paraId="012097DE" w14:textId="77777777" w:rsidR="00B6477F" w:rsidRDefault="00000000">
            <w:pPr>
              <w:pStyle w:val="TableParagraph"/>
              <w:spacing w:line="251" w:lineRule="exact"/>
              <w:ind w:right="102"/>
              <w:jc w:val="right"/>
              <w:rPr>
                <w:sz w:val="24"/>
              </w:rPr>
            </w:pPr>
            <w:r>
              <w:rPr>
                <w:spacing w:val="-5"/>
                <w:sz w:val="24"/>
              </w:rPr>
              <w:t>16</w:t>
            </w:r>
          </w:p>
        </w:tc>
        <w:tc>
          <w:tcPr>
            <w:tcW w:w="1987" w:type="dxa"/>
          </w:tcPr>
          <w:p w14:paraId="5A6EDB11" w14:textId="77777777" w:rsidR="00B6477F" w:rsidRDefault="00000000">
            <w:pPr>
              <w:pStyle w:val="TableParagraph"/>
              <w:spacing w:line="251" w:lineRule="exact"/>
              <w:ind w:right="98"/>
              <w:jc w:val="right"/>
              <w:rPr>
                <w:sz w:val="24"/>
              </w:rPr>
            </w:pPr>
            <w:r>
              <w:rPr>
                <w:spacing w:val="-5"/>
                <w:sz w:val="24"/>
              </w:rPr>
              <w:t>500</w:t>
            </w:r>
          </w:p>
        </w:tc>
      </w:tr>
      <w:tr w:rsidR="00B6477F" w14:paraId="0BB76C9C" w14:textId="77777777">
        <w:trPr>
          <w:trHeight w:val="270"/>
        </w:trPr>
        <w:tc>
          <w:tcPr>
            <w:tcW w:w="5464" w:type="dxa"/>
            <w:gridSpan w:val="2"/>
          </w:tcPr>
          <w:p w14:paraId="76BED4DF" w14:textId="77777777" w:rsidR="00B6477F" w:rsidRDefault="00000000">
            <w:pPr>
              <w:pStyle w:val="TableParagraph"/>
              <w:spacing w:line="251" w:lineRule="exact"/>
              <w:ind w:left="107"/>
              <w:rPr>
                <w:b/>
                <w:sz w:val="24"/>
              </w:rPr>
            </w:pPr>
            <w:r>
              <w:rPr>
                <w:b/>
                <w:spacing w:val="-2"/>
                <w:sz w:val="24"/>
              </w:rPr>
              <w:t>Total</w:t>
            </w:r>
          </w:p>
        </w:tc>
        <w:tc>
          <w:tcPr>
            <w:tcW w:w="1570" w:type="dxa"/>
          </w:tcPr>
          <w:p w14:paraId="11F95CEF" w14:textId="77777777" w:rsidR="00B6477F" w:rsidRDefault="00000000">
            <w:pPr>
              <w:pStyle w:val="TableParagraph"/>
              <w:spacing w:line="251" w:lineRule="exact"/>
              <w:ind w:right="102"/>
              <w:jc w:val="right"/>
              <w:rPr>
                <w:b/>
                <w:sz w:val="24"/>
              </w:rPr>
            </w:pPr>
            <w:r>
              <w:rPr>
                <w:b/>
                <w:spacing w:val="-5"/>
                <w:sz w:val="24"/>
              </w:rPr>
              <w:t>164</w:t>
            </w:r>
          </w:p>
        </w:tc>
        <w:tc>
          <w:tcPr>
            <w:tcW w:w="1987" w:type="dxa"/>
          </w:tcPr>
          <w:p w14:paraId="266F0249" w14:textId="77777777" w:rsidR="00B6477F" w:rsidRDefault="00000000">
            <w:pPr>
              <w:pStyle w:val="TableParagraph"/>
              <w:spacing w:line="251" w:lineRule="exact"/>
              <w:ind w:right="98"/>
              <w:jc w:val="right"/>
              <w:rPr>
                <w:b/>
                <w:sz w:val="24"/>
              </w:rPr>
            </w:pPr>
            <w:r>
              <w:rPr>
                <w:b/>
                <w:spacing w:val="-4"/>
                <w:sz w:val="24"/>
              </w:rPr>
              <w:t>5700</w:t>
            </w:r>
          </w:p>
        </w:tc>
      </w:tr>
    </w:tbl>
    <w:p w14:paraId="16CE5818" w14:textId="77777777" w:rsidR="00B6477F" w:rsidRDefault="00B6477F">
      <w:pPr>
        <w:pStyle w:val="TableParagraph"/>
        <w:spacing w:line="251" w:lineRule="exact"/>
        <w:jc w:val="right"/>
        <w:rPr>
          <w:b/>
          <w:sz w:val="24"/>
        </w:rPr>
        <w:sectPr w:rsidR="00B6477F">
          <w:pgSz w:w="11900" w:h="16850"/>
          <w:pgMar w:top="1120" w:right="566" w:bottom="1180" w:left="1417" w:header="253" w:footer="983" w:gutter="0"/>
          <w:cols w:space="720"/>
        </w:sectPr>
      </w:pPr>
    </w:p>
    <w:p w14:paraId="7370303D" w14:textId="77777777" w:rsidR="00B6477F" w:rsidRDefault="00B6477F">
      <w:pPr>
        <w:pStyle w:val="BodyText"/>
        <w:rPr>
          <w:b/>
          <w:sz w:val="32"/>
        </w:rPr>
      </w:pPr>
    </w:p>
    <w:p w14:paraId="31F77DA9" w14:textId="77777777" w:rsidR="00B6477F" w:rsidRDefault="00B6477F">
      <w:pPr>
        <w:pStyle w:val="BodyText"/>
        <w:spacing w:before="22"/>
        <w:rPr>
          <w:b/>
          <w:sz w:val="32"/>
        </w:rPr>
      </w:pPr>
    </w:p>
    <w:p w14:paraId="7E9C8CA4" w14:textId="77777777" w:rsidR="00B6477F" w:rsidRDefault="00000000">
      <w:pPr>
        <w:spacing w:before="1"/>
        <w:ind w:left="4" w:right="846"/>
        <w:jc w:val="center"/>
        <w:rPr>
          <w:sz w:val="52"/>
        </w:rPr>
      </w:pPr>
      <w:r>
        <w:rPr>
          <w:sz w:val="52"/>
        </w:rPr>
        <w:t>ELECTRICAL</w:t>
      </w:r>
      <w:r>
        <w:rPr>
          <w:spacing w:val="-17"/>
          <w:sz w:val="52"/>
        </w:rPr>
        <w:t xml:space="preserve"> </w:t>
      </w:r>
      <w:r>
        <w:rPr>
          <w:sz w:val="52"/>
        </w:rPr>
        <w:t>&amp;</w:t>
      </w:r>
      <w:r>
        <w:rPr>
          <w:spacing w:val="-17"/>
          <w:sz w:val="52"/>
        </w:rPr>
        <w:t xml:space="preserve"> </w:t>
      </w:r>
      <w:r>
        <w:rPr>
          <w:sz w:val="52"/>
        </w:rPr>
        <w:t xml:space="preserve">ELECTRONICS </w:t>
      </w:r>
      <w:r>
        <w:rPr>
          <w:spacing w:val="-2"/>
          <w:sz w:val="52"/>
        </w:rPr>
        <w:t>ENGINEERING</w:t>
      </w:r>
    </w:p>
    <w:p w14:paraId="56CC5E05" w14:textId="77777777" w:rsidR="00B6477F" w:rsidRDefault="00B6477F">
      <w:pPr>
        <w:pStyle w:val="BodyText"/>
        <w:spacing w:before="3"/>
        <w:rPr>
          <w:sz w:val="52"/>
        </w:rPr>
      </w:pPr>
    </w:p>
    <w:p w14:paraId="793FDC20" w14:textId="1E07B28E" w:rsidR="00B6477F" w:rsidRDefault="00000000">
      <w:pPr>
        <w:ind w:left="10" w:right="849"/>
        <w:jc w:val="center"/>
        <w:rPr>
          <w:sz w:val="48"/>
        </w:rPr>
      </w:pPr>
      <w:r>
        <w:rPr>
          <w:sz w:val="48"/>
        </w:rPr>
        <w:t>20</w:t>
      </w:r>
      <w:r w:rsidR="00657E22">
        <w:rPr>
          <w:sz w:val="48"/>
        </w:rPr>
        <w:t>25</w:t>
      </w:r>
      <w:r>
        <w:rPr>
          <w:sz w:val="48"/>
        </w:rPr>
        <w:t xml:space="preserve"> &amp; </w:t>
      </w:r>
      <w:r>
        <w:rPr>
          <w:spacing w:val="-2"/>
          <w:sz w:val="48"/>
        </w:rPr>
        <w:t>onwards</w:t>
      </w:r>
    </w:p>
    <w:p w14:paraId="21ECB090" w14:textId="77777777" w:rsidR="00B6477F" w:rsidRDefault="00B6477F">
      <w:pPr>
        <w:jc w:val="center"/>
        <w:rPr>
          <w:sz w:val="48"/>
        </w:rPr>
        <w:sectPr w:rsidR="00B6477F">
          <w:headerReference w:type="default" r:id="rId19"/>
          <w:footerReference w:type="default" r:id="rId20"/>
          <w:pgSz w:w="11900" w:h="16850"/>
          <w:pgMar w:top="1080" w:right="566" w:bottom="280" w:left="1417" w:header="0" w:footer="0" w:gutter="0"/>
          <w:cols w:space="720"/>
        </w:sectPr>
      </w:pPr>
    </w:p>
    <w:p w14:paraId="103E3E63" w14:textId="77777777" w:rsidR="00B6477F" w:rsidRDefault="00B6477F">
      <w:pPr>
        <w:pStyle w:val="BodyText"/>
        <w:rPr>
          <w:sz w:val="120"/>
        </w:rPr>
      </w:pPr>
    </w:p>
    <w:p w14:paraId="3EEC06AD" w14:textId="77777777" w:rsidR="00B6477F" w:rsidRDefault="00B6477F">
      <w:pPr>
        <w:pStyle w:val="BodyText"/>
        <w:spacing w:before="1359"/>
        <w:rPr>
          <w:sz w:val="120"/>
        </w:rPr>
      </w:pPr>
    </w:p>
    <w:p w14:paraId="7FC8E2DA" w14:textId="77777777" w:rsidR="00B6477F" w:rsidRDefault="00000000">
      <w:pPr>
        <w:pStyle w:val="Heading2"/>
        <w:spacing w:line="1369" w:lineRule="exact"/>
        <w:ind w:right="1900"/>
      </w:pPr>
      <w:r>
        <w:t xml:space="preserve">SEMESTER: </w:t>
      </w:r>
      <w:r>
        <w:rPr>
          <w:spacing w:val="-5"/>
        </w:rPr>
        <w:t>III</w:t>
      </w:r>
    </w:p>
    <w:p w14:paraId="58B3B463" w14:textId="77777777" w:rsidR="00B6477F" w:rsidRDefault="00000000">
      <w:pPr>
        <w:pStyle w:val="Heading3"/>
        <w:spacing w:line="1369" w:lineRule="exact"/>
        <w:ind w:right="1704"/>
      </w:pPr>
      <w:r>
        <w:t xml:space="preserve">[Second </w:t>
      </w:r>
      <w:r>
        <w:rPr>
          <w:spacing w:val="-2"/>
        </w:rPr>
        <w:t>Year]</w:t>
      </w:r>
    </w:p>
    <w:p w14:paraId="011C2916" w14:textId="77777777" w:rsidR="00B6477F" w:rsidRDefault="00B6477F">
      <w:pPr>
        <w:pStyle w:val="Heading3"/>
        <w:spacing w:line="1369" w:lineRule="exact"/>
        <w:sectPr w:rsidR="00B6477F">
          <w:headerReference w:type="default" r:id="rId21"/>
          <w:footerReference w:type="default" r:id="rId22"/>
          <w:pgSz w:w="11900" w:h="16850"/>
          <w:pgMar w:top="1120" w:right="566" w:bottom="1180" w:left="1417" w:header="253" w:footer="983" w:gutter="0"/>
          <w:pgNumType w:start="1"/>
          <w:cols w:space="720"/>
        </w:sectPr>
      </w:pPr>
    </w:p>
    <w:p w14:paraId="3060F2C8" w14:textId="77777777" w:rsidR="00B6477F" w:rsidRDefault="00B6477F">
      <w:pPr>
        <w:pStyle w:val="BodyText"/>
        <w:spacing w:before="108"/>
        <w:rPr>
          <w:sz w:val="20"/>
        </w:rPr>
      </w:pPr>
    </w:p>
    <w:tbl>
      <w:tblPr>
        <w:tblW w:w="0" w:type="auto"/>
        <w:tblInd w:w="53"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985"/>
        <w:gridCol w:w="3655"/>
        <w:gridCol w:w="1560"/>
        <w:gridCol w:w="2081"/>
      </w:tblGrid>
      <w:tr w:rsidR="00B6477F" w14:paraId="4EF9EA29" w14:textId="77777777">
        <w:trPr>
          <w:trHeight w:val="554"/>
        </w:trPr>
        <w:tc>
          <w:tcPr>
            <w:tcW w:w="1985" w:type="dxa"/>
          </w:tcPr>
          <w:p w14:paraId="124EA892" w14:textId="77777777" w:rsidR="00B6477F" w:rsidRDefault="00000000">
            <w:pPr>
              <w:pStyle w:val="TableParagraph"/>
              <w:spacing w:line="270" w:lineRule="atLeast"/>
              <w:ind w:left="292" w:right="41"/>
              <w:rPr>
                <w:b/>
                <w:sz w:val="24"/>
              </w:rPr>
            </w:pPr>
            <w:r>
              <w:rPr>
                <w:b/>
                <w:spacing w:val="-2"/>
                <w:sz w:val="24"/>
              </w:rPr>
              <w:t>BTEEE-301-18/ BTEE-301-18</w:t>
            </w:r>
          </w:p>
        </w:tc>
        <w:tc>
          <w:tcPr>
            <w:tcW w:w="3655" w:type="dxa"/>
          </w:tcPr>
          <w:p w14:paraId="6EA593B5" w14:textId="77777777" w:rsidR="00B6477F" w:rsidRDefault="00000000">
            <w:pPr>
              <w:pStyle w:val="TableParagraph"/>
              <w:spacing w:before="1"/>
              <w:ind w:left="580"/>
              <w:rPr>
                <w:b/>
                <w:sz w:val="24"/>
              </w:rPr>
            </w:pPr>
            <w:r>
              <w:rPr>
                <w:b/>
                <w:sz w:val="24"/>
              </w:rPr>
              <w:t>Electrical</w:t>
            </w:r>
            <w:r>
              <w:rPr>
                <w:b/>
                <w:spacing w:val="-2"/>
                <w:sz w:val="24"/>
              </w:rPr>
              <w:t xml:space="preserve"> </w:t>
            </w:r>
            <w:r>
              <w:rPr>
                <w:b/>
                <w:sz w:val="24"/>
              </w:rPr>
              <w:t>Circuit</w:t>
            </w:r>
            <w:r>
              <w:rPr>
                <w:b/>
                <w:spacing w:val="-2"/>
                <w:sz w:val="24"/>
              </w:rPr>
              <w:t xml:space="preserve"> Analysis</w:t>
            </w:r>
          </w:p>
        </w:tc>
        <w:tc>
          <w:tcPr>
            <w:tcW w:w="1560" w:type="dxa"/>
          </w:tcPr>
          <w:p w14:paraId="612084D2" w14:textId="77777777" w:rsidR="00B6477F" w:rsidRDefault="00000000">
            <w:pPr>
              <w:pStyle w:val="TableParagraph"/>
              <w:spacing w:before="1"/>
              <w:ind w:left="259"/>
              <w:rPr>
                <w:b/>
                <w:sz w:val="24"/>
              </w:rPr>
            </w:pPr>
            <w:r>
              <w:rPr>
                <w:b/>
                <w:spacing w:val="-2"/>
                <w:sz w:val="24"/>
              </w:rPr>
              <w:t>3L:1T:0P</w:t>
            </w:r>
          </w:p>
        </w:tc>
        <w:tc>
          <w:tcPr>
            <w:tcW w:w="2081" w:type="dxa"/>
          </w:tcPr>
          <w:p w14:paraId="37944A7A" w14:textId="77777777" w:rsidR="00B6477F" w:rsidRDefault="00000000">
            <w:pPr>
              <w:pStyle w:val="TableParagraph"/>
              <w:spacing w:before="1"/>
              <w:ind w:left="581"/>
              <w:rPr>
                <w:b/>
                <w:sz w:val="24"/>
              </w:rPr>
            </w:pPr>
            <w:r>
              <w:rPr>
                <w:b/>
                <w:sz w:val="24"/>
              </w:rPr>
              <w:t xml:space="preserve">4 </w:t>
            </w:r>
            <w:r>
              <w:rPr>
                <w:b/>
                <w:spacing w:val="-2"/>
                <w:sz w:val="24"/>
              </w:rPr>
              <w:t>credits</w:t>
            </w:r>
          </w:p>
        </w:tc>
      </w:tr>
    </w:tbl>
    <w:p w14:paraId="6498F771" w14:textId="77777777" w:rsidR="00B6477F" w:rsidRDefault="00000000">
      <w:pPr>
        <w:pStyle w:val="BodyText"/>
        <w:tabs>
          <w:tab w:val="left" w:pos="2168"/>
          <w:tab w:val="left" w:pos="4498"/>
        </w:tabs>
        <w:ind w:left="23"/>
      </w:pPr>
      <w:r>
        <w:t>Internal</w:t>
      </w:r>
      <w:r>
        <w:rPr>
          <w:spacing w:val="-4"/>
        </w:rPr>
        <w:t xml:space="preserve"> </w:t>
      </w:r>
      <w:r>
        <w:t>Marks:</w:t>
      </w:r>
      <w:r>
        <w:rPr>
          <w:spacing w:val="-2"/>
        </w:rPr>
        <w:t xml:space="preserve"> </w:t>
      </w:r>
      <w:r>
        <w:rPr>
          <w:spacing w:val="-5"/>
        </w:rPr>
        <w:t>40</w:t>
      </w:r>
      <w:r>
        <w:tab/>
        <w:t>External</w:t>
      </w:r>
      <w:r>
        <w:rPr>
          <w:spacing w:val="-4"/>
        </w:rPr>
        <w:t xml:space="preserve"> </w:t>
      </w:r>
      <w:r>
        <w:t>Marks:</w:t>
      </w:r>
      <w:r>
        <w:rPr>
          <w:spacing w:val="-2"/>
        </w:rPr>
        <w:t xml:space="preserve"> </w:t>
      </w:r>
      <w:r>
        <w:rPr>
          <w:spacing w:val="-5"/>
        </w:rPr>
        <w:t>60</w:t>
      </w:r>
      <w:r>
        <w:tab/>
        <w:t>Total</w:t>
      </w:r>
      <w:r>
        <w:rPr>
          <w:spacing w:val="-2"/>
        </w:rPr>
        <w:t xml:space="preserve"> </w:t>
      </w:r>
      <w:r>
        <w:t xml:space="preserve">Marks: </w:t>
      </w:r>
      <w:r>
        <w:rPr>
          <w:spacing w:val="-5"/>
        </w:rPr>
        <w:t>100</w:t>
      </w:r>
    </w:p>
    <w:p w14:paraId="5B598E01" w14:textId="77777777" w:rsidR="00B6477F" w:rsidRDefault="00000000">
      <w:pPr>
        <w:pStyle w:val="Heading6"/>
        <w:ind w:left="143"/>
        <w:jc w:val="left"/>
        <w:rPr>
          <w:b w:val="0"/>
        </w:rPr>
      </w:pPr>
      <w:r>
        <w:t>Course</w:t>
      </w:r>
      <w:r>
        <w:rPr>
          <w:spacing w:val="-2"/>
        </w:rPr>
        <w:t xml:space="preserve"> Outcomes</w:t>
      </w:r>
      <w:r>
        <w:rPr>
          <w:b w:val="0"/>
          <w:spacing w:val="-2"/>
        </w:rPr>
        <w:t>:</w:t>
      </w:r>
    </w:p>
    <w:p w14:paraId="15A9A20B" w14:textId="77777777" w:rsidR="00B6477F" w:rsidRDefault="00000000">
      <w:pPr>
        <w:pStyle w:val="BodyText"/>
        <w:spacing w:before="20"/>
        <w:ind w:left="23"/>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2"/>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8214"/>
      </w:tblGrid>
      <w:tr w:rsidR="00B6477F" w14:paraId="05CB4AA8" w14:textId="77777777">
        <w:trPr>
          <w:trHeight w:val="287"/>
        </w:trPr>
        <w:tc>
          <w:tcPr>
            <w:tcW w:w="806" w:type="dxa"/>
          </w:tcPr>
          <w:p w14:paraId="27BA4621" w14:textId="77777777" w:rsidR="00B6477F" w:rsidRDefault="00000000">
            <w:pPr>
              <w:pStyle w:val="TableParagraph"/>
              <w:spacing w:line="268" w:lineRule="exact"/>
              <w:ind w:right="64"/>
              <w:jc w:val="center"/>
              <w:rPr>
                <w:sz w:val="24"/>
              </w:rPr>
            </w:pPr>
            <w:r>
              <w:rPr>
                <w:sz w:val="24"/>
              </w:rPr>
              <w:t xml:space="preserve">CO </w:t>
            </w:r>
            <w:r>
              <w:rPr>
                <w:spacing w:val="-10"/>
                <w:sz w:val="24"/>
              </w:rPr>
              <w:t>1</w:t>
            </w:r>
          </w:p>
        </w:tc>
        <w:tc>
          <w:tcPr>
            <w:tcW w:w="8214" w:type="dxa"/>
          </w:tcPr>
          <w:p w14:paraId="30213A6E" w14:textId="77777777" w:rsidR="00B6477F" w:rsidRDefault="00000000">
            <w:pPr>
              <w:pStyle w:val="TableParagraph"/>
              <w:spacing w:line="268" w:lineRule="exact"/>
              <w:ind w:left="105"/>
              <w:rPr>
                <w:sz w:val="24"/>
              </w:rPr>
            </w:pPr>
            <w:r>
              <w:rPr>
                <w:sz w:val="24"/>
              </w:rPr>
              <w:t>Apply</w:t>
            </w:r>
            <w:r>
              <w:rPr>
                <w:spacing w:val="-1"/>
                <w:sz w:val="24"/>
              </w:rPr>
              <w:t xml:space="preserve"> </w:t>
            </w:r>
            <w:r>
              <w:rPr>
                <w:sz w:val="24"/>
              </w:rPr>
              <w:t>network</w:t>
            </w:r>
            <w:r>
              <w:rPr>
                <w:spacing w:val="-2"/>
                <w:sz w:val="24"/>
              </w:rPr>
              <w:t xml:space="preserve"> </w:t>
            </w:r>
            <w:r>
              <w:rPr>
                <w:sz w:val="24"/>
              </w:rPr>
              <w:t>theorems</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analysis</w:t>
            </w:r>
            <w:r>
              <w:rPr>
                <w:spacing w:val="-1"/>
                <w:sz w:val="24"/>
              </w:rPr>
              <w:t xml:space="preserve"> </w:t>
            </w:r>
            <w:r>
              <w:rPr>
                <w:sz w:val="24"/>
              </w:rPr>
              <w:t>of</w:t>
            </w:r>
            <w:r>
              <w:rPr>
                <w:spacing w:val="-1"/>
                <w:sz w:val="24"/>
              </w:rPr>
              <w:t xml:space="preserve"> </w:t>
            </w:r>
            <w:r>
              <w:rPr>
                <w:sz w:val="24"/>
              </w:rPr>
              <w:t xml:space="preserve">electrical </w:t>
            </w:r>
            <w:r>
              <w:rPr>
                <w:spacing w:val="-2"/>
                <w:sz w:val="24"/>
              </w:rPr>
              <w:t>circuits.</w:t>
            </w:r>
          </w:p>
        </w:tc>
      </w:tr>
      <w:tr w:rsidR="00B6477F" w14:paraId="033F8BBB" w14:textId="77777777">
        <w:trPr>
          <w:trHeight w:val="287"/>
        </w:trPr>
        <w:tc>
          <w:tcPr>
            <w:tcW w:w="806" w:type="dxa"/>
          </w:tcPr>
          <w:p w14:paraId="62FBC773" w14:textId="77777777" w:rsidR="00B6477F" w:rsidRDefault="00000000">
            <w:pPr>
              <w:pStyle w:val="TableParagraph"/>
              <w:spacing w:line="268" w:lineRule="exact"/>
              <w:ind w:right="64"/>
              <w:jc w:val="center"/>
              <w:rPr>
                <w:sz w:val="24"/>
              </w:rPr>
            </w:pPr>
            <w:r>
              <w:rPr>
                <w:sz w:val="24"/>
              </w:rPr>
              <w:t xml:space="preserve">CO </w:t>
            </w:r>
            <w:r>
              <w:rPr>
                <w:spacing w:val="-10"/>
                <w:sz w:val="24"/>
              </w:rPr>
              <w:t>2</w:t>
            </w:r>
          </w:p>
        </w:tc>
        <w:tc>
          <w:tcPr>
            <w:tcW w:w="8214" w:type="dxa"/>
          </w:tcPr>
          <w:p w14:paraId="701F7E5C" w14:textId="77777777" w:rsidR="00B6477F" w:rsidRDefault="00000000">
            <w:pPr>
              <w:pStyle w:val="TableParagraph"/>
              <w:spacing w:line="268" w:lineRule="exact"/>
              <w:ind w:left="105"/>
              <w:rPr>
                <w:sz w:val="24"/>
              </w:rPr>
            </w:pPr>
            <w:r>
              <w:rPr>
                <w:sz w:val="24"/>
              </w:rPr>
              <w:t>Obtain</w:t>
            </w:r>
            <w:r>
              <w:rPr>
                <w:spacing w:val="-3"/>
                <w:sz w:val="24"/>
              </w:rPr>
              <w:t xml:space="preserve"> </w:t>
            </w:r>
            <w:r>
              <w:rPr>
                <w:sz w:val="24"/>
              </w:rPr>
              <w:t>the</w:t>
            </w:r>
            <w:r>
              <w:rPr>
                <w:spacing w:val="-2"/>
                <w:sz w:val="24"/>
              </w:rPr>
              <w:t xml:space="preserve"> </w:t>
            </w:r>
            <w:r>
              <w:rPr>
                <w:sz w:val="24"/>
              </w:rPr>
              <w:t>transient</w:t>
            </w:r>
            <w:r>
              <w:rPr>
                <w:spacing w:val="-1"/>
                <w:sz w:val="24"/>
              </w:rPr>
              <w:t xml:space="preserve"> </w:t>
            </w:r>
            <w:r>
              <w:rPr>
                <w:sz w:val="24"/>
              </w:rPr>
              <w:t>and</w:t>
            </w:r>
            <w:r>
              <w:rPr>
                <w:spacing w:val="-1"/>
                <w:sz w:val="24"/>
              </w:rPr>
              <w:t xml:space="preserve"> </w:t>
            </w:r>
            <w:r>
              <w:rPr>
                <w:sz w:val="24"/>
              </w:rPr>
              <w:t>steady-state</w:t>
            </w:r>
            <w:r>
              <w:rPr>
                <w:spacing w:val="-2"/>
                <w:sz w:val="24"/>
              </w:rPr>
              <w:t xml:space="preserve"> </w:t>
            </w:r>
            <w:r>
              <w:rPr>
                <w:sz w:val="24"/>
              </w:rPr>
              <w:t>response</w:t>
            </w:r>
            <w:r>
              <w:rPr>
                <w:spacing w:val="-1"/>
                <w:sz w:val="24"/>
              </w:rPr>
              <w:t xml:space="preserve"> </w:t>
            </w:r>
            <w:r>
              <w:rPr>
                <w:sz w:val="24"/>
              </w:rPr>
              <w:t>of</w:t>
            </w:r>
            <w:r>
              <w:rPr>
                <w:spacing w:val="-1"/>
                <w:sz w:val="24"/>
              </w:rPr>
              <w:t xml:space="preserve"> </w:t>
            </w:r>
            <w:r>
              <w:rPr>
                <w:sz w:val="24"/>
              </w:rPr>
              <w:t>electrical</w:t>
            </w:r>
            <w:r>
              <w:rPr>
                <w:spacing w:val="2"/>
                <w:sz w:val="24"/>
              </w:rPr>
              <w:t xml:space="preserve"> </w:t>
            </w:r>
            <w:r>
              <w:rPr>
                <w:spacing w:val="-2"/>
                <w:sz w:val="24"/>
              </w:rPr>
              <w:t>circuits.</w:t>
            </w:r>
          </w:p>
        </w:tc>
      </w:tr>
      <w:tr w:rsidR="00B6477F" w14:paraId="32464013" w14:textId="77777777">
        <w:trPr>
          <w:trHeight w:val="551"/>
        </w:trPr>
        <w:tc>
          <w:tcPr>
            <w:tcW w:w="806" w:type="dxa"/>
          </w:tcPr>
          <w:p w14:paraId="37E04599" w14:textId="77777777" w:rsidR="00B6477F" w:rsidRDefault="00000000">
            <w:pPr>
              <w:pStyle w:val="TableParagraph"/>
              <w:spacing w:line="275" w:lineRule="exact"/>
              <w:ind w:right="64"/>
              <w:jc w:val="center"/>
              <w:rPr>
                <w:sz w:val="24"/>
              </w:rPr>
            </w:pPr>
            <w:r>
              <w:rPr>
                <w:sz w:val="24"/>
              </w:rPr>
              <w:t xml:space="preserve">CO </w:t>
            </w:r>
            <w:r>
              <w:rPr>
                <w:spacing w:val="-10"/>
                <w:sz w:val="24"/>
              </w:rPr>
              <w:t>3</w:t>
            </w:r>
          </w:p>
        </w:tc>
        <w:tc>
          <w:tcPr>
            <w:tcW w:w="8214" w:type="dxa"/>
          </w:tcPr>
          <w:p w14:paraId="31DACF0F" w14:textId="77777777" w:rsidR="00B6477F" w:rsidRDefault="00000000">
            <w:pPr>
              <w:pStyle w:val="TableParagraph"/>
              <w:spacing w:line="276" w:lineRule="exact"/>
              <w:ind w:left="105" w:right="674"/>
              <w:rPr>
                <w:sz w:val="24"/>
              </w:rPr>
            </w:pPr>
            <w:r>
              <w:rPr>
                <w:sz w:val="24"/>
              </w:rPr>
              <w:t>Analyze circuits in the sinusoidal steady-state (single-phase and three- phase). Analyze two port circuit behavior.</w:t>
            </w:r>
          </w:p>
        </w:tc>
      </w:tr>
      <w:tr w:rsidR="00B6477F" w14:paraId="7C8D77FE" w14:textId="77777777">
        <w:trPr>
          <w:trHeight w:val="290"/>
        </w:trPr>
        <w:tc>
          <w:tcPr>
            <w:tcW w:w="806" w:type="dxa"/>
          </w:tcPr>
          <w:p w14:paraId="4C14F9A2" w14:textId="77777777" w:rsidR="00B6477F" w:rsidRDefault="00000000">
            <w:pPr>
              <w:pStyle w:val="TableParagraph"/>
              <w:spacing w:before="1" w:line="269" w:lineRule="exact"/>
              <w:ind w:right="64"/>
              <w:jc w:val="center"/>
              <w:rPr>
                <w:sz w:val="24"/>
              </w:rPr>
            </w:pPr>
            <w:r>
              <w:rPr>
                <w:sz w:val="24"/>
              </w:rPr>
              <w:t xml:space="preserve">CO </w:t>
            </w:r>
            <w:r>
              <w:rPr>
                <w:spacing w:val="-10"/>
                <w:sz w:val="24"/>
              </w:rPr>
              <w:t>4</w:t>
            </w:r>
          </w:p>
        </w:tc>
        <w:tc>
          <w:tcPr>
            <w:tcW w:w="8214" w:type="dxa"/>
          </w:tcPr>
          <w:p w14:paraId="5BB9A8CC" w14:textId="77777777" w:rsidR="00B6477F" w:rsidRDefault="00000000">
            <w:pPr>
              <w:pStyle w:val="TableParagraph"/>
              <w:spacing w:before="1" w:line="269" w:lineRule="exact"/>
              <w:ind w:left="105"/>
              <w:rPr>
                <w:sz w:val="24"/>
              </w:rPr>
            </w:pPr>
            <w:r>
              <w:rPr>
                <w:sz w:val="24"/>
              </w:rPr>
              <w:t>Synthesize</w:t>
            </w:r>
            <w:r>
              <w:rPr>
                <w:spacing w:val="-3"/>
                <w:sz w:val="24"/>
              </w:rPr>
              <w:t xml:space="preserve"> </w:t>
            </w:r>
            <w:r>
              <w:rPr>
                <w:sz w:val="24"/>
              </w:rPr>
              <w:t>networks</w:t>
            </w:r>
            <w:r>
              <w:rPr>
                <w:spacing w:val="-1"/>
                <w:sz w:val="24"/>
              </w:rPr>
              <w:t xml:space="preserve"> </w:t>
            </w:r>
            <w:r>
              <w:rPr>
                <w:sz w:val="24"/>
              </w:rPr>
              <w:t>and</w:t>
            </w:r>
            <w:r>
              <w:rPr>
                <w:spacing w:val="1"/>
                <w:sz w:val="24"/>
              </w:rPr>
              <w:t xml:space="preserve"> </w:t>
            </w:r>
            <w:r>
              <w:rPr>
                <w:spacing w:val="-2"/>
                <w:sz w:val="24"/>
              </w:rPr>
              <w:t>filters.</w:t>
            </w:r>
          </w:p>
        </w:tc>
      </w:tr>
    </w:tbl>
    <w:p w14:paraId="5A413BF7" w14:textId="77777777" w:rsidR="00B6477F" w:rsidRDefault="00B6477F">
      <w:pPr>
        <w:pStyle w:val="BodyText"/>
        <w:spacing w:before="58"/>
      </w:pPr>
    </w:p>
    <w:p w14:paraId="13A653C4" w14:textId="77777777" w:rsidR="00B6477F" w:rsidRDefault="00000000">
      <w:pPr>
        <w:pStyle w:val="Heading6"/>
        <w:ind w:left="143"/>
      </w:pPr>
      <w:r>
        <w:t>Module</w:t>
      </w:r>
      <w:r>
        <w:rPr>
          <w:spacing w:val="-1"/>
        </w:rPr>
        <w:t xml:space="preserve"> </w:t>
      </w:r>
      <w:r>
        <w:t>1:</w:t>
      </w:r>
      <w:r>
        <w:rPr>
          <w:spacing w:val="-3"/>
        </w:rPr>
        <w:t xml:space="preserve"> </w:t>
      </w:r>
      <w:r>
        <w:t>Basic Network</w:t>
      </w:r>
      <w:r>
        <w:rPr>
          <w:spacing w:val="-1"/>
        </w:rPr>
        <w:t xml:space="preserve"> </w:t>
      </w:r>
      <w:r>
        <w:t>Analysis</w:t>
      </w:r>
      <w:r>
        <w:rPr>
          <w:spacing w:val="-1"/>
        </w:rPr>
        <w:t xml:space="preserve"> </w:t>
      </w:r>
      <w:r>
        <w:t xml:space="preserve">(14 </w:t>
      </w:r>
      <w:r>
        <w:rPr>
          <w:spacing w:val="-2"/>
        </w:rPr>
        <w:t>Hours)</w:t>
      </w:r>
    </w:p>
    <w:p w14:paraId="6EE8424B" w14:textId="77777777" w:rsidR="00B6477F" w:rsidRDefault="00000000">
      <w:pPr>
        <w:pStyle w:val="BodyText"/>
        <w:spacing w:before="33" w:line="235" w:lineRule="auto"/>
        <w:ind w:left="143" w:right="877"/>
        <w:jc w:val="both"/>
      </w:pPr>
      <w:r>
        <w:t>Superposition theorem, Thevenin’s theorem, Norton’s theorem, Maximum power transfer theorem,</w:t>
      </w:r>
      <w:r>
        <w:rPr>
          <w:spacing w:val="-2"/>
        </w:rPr>
        <w:t xml:space="preserve"> </w:t>
      </w:r>
      <w:r>
        <w:t>Reciprocity</w:t>
      </w:r>
      <w:r>
        <w:rPr>
          <w:spacing w:val="-2"/>
        </w:rPr>
        <w:t xml:space="preserve"> </w:t>
      </w:r>
      <w:r>
        <w:t>theorem,</w:t>
      </w:r>
      <w:r>
        <w:rPr>
          <w:spacing w:val="-2"/>
        </w:rPr>
        <w:t xml:space="preserve"> </w:t>
      </w:r>
      <w:r>
        <w:t>Compensation</w:t>
      </w:r>
      <w:r>
        <w:rPr>
          <w:spacing w:val="-2"/>
        </w:rPr>
        <w:t xml:space="preserve"> </w:t>
      </w:r>
      <w:r>
        <w:t>theorem.</w:t>
      </w:r>
      <w:r>
        <w:rPr>
          <w:spacing w:val="-2"/>
        </w:rPr>
        <w:t xml:space="preserve"> </w:t>
      </w:r>
      <w:r>
        <w:t>Analysis</w:t>
      </w:r>
      <w:r>
        <w:rPr>
          <w:spacing w:val="-2"/>
        </w:rPr>
        <w:t xml:space="preserve"> </w:t>
      </w:r>
      <w:r>
        <w:t>with</w:t>
      </w:r>
      <w:r>
        <w:rPr>
          <w:spacing w:val="-2"/>
        </w:rPr>
        <w:t xml:space="preserve"> </w:t>
      </w:r>
      <w:r>
        <w:t>dependent</w:t>
      </w:r>
      <w:r>
        <w:rPr>
          <w:spacing w:val="-2"/>
        </w:rPr>
        <w:t xml:space="preserve"> </w:t>
      </w:r>
      <w:r>
        <w:t>current and voltage</w:t>
      </w:r>
      <w:r>
        <w:rPr>
          <w:spacing w:val="-8"/>
        </w:rPr>
        <w:t xml:space="preserve"> </w:t>
      </w:r>
      <w:r>
        <w:t>sources.</w:t>
      </w:r>
      <w:r>
        <w:rPr>
          <w:spacing w:val="-7"/>
        </w:rPr>
        <w:t xml:space="preserve"> </w:t>
      </w:r>
      <w:r>
        <w:t>Node</w:t>
      </w:r>
      <w:r>
        <w:rPr>
          <w:spacing w:val="-7"/>
        </w:rPr>
        <w:t xml:space="preserve"> </w:t>
      </w:r>
      <w:r>
        <w:t>and</w:t>
      </w:r>
      <w:r>
        <w:rPr>
          <w:spacing w:val="-7"/>
        </w:rPr>
        <w:t xml:space="preserve"> </w:t>
      </w:r>
      <w:r>
        <w:t>Mesh</w:t>
      </w:r>
      <w:r>
        <w:rPr>
          <w:spacing w:val="-7"/>
        </w:rPr>
        <w:t xml:space="preserve"> </w:t>
      </w:r>
      <w:r>
        <w:t>Analysis.</w:t>
      </w:r>
      <w:r>
        <w:rPr>
          <w:spacing w:val="-7"/>
        </w:rPr>
        <w:t xml:space="preserve"> </w:t>
      </w:r>
      <w:r>
        <w:t>Concept</w:t>
      </w:r>
      <w:r>
        <w:rPr>
          <w:spacing w:val="-7"/>
        </w:rPr>
        <w:t xml:space="preserve"> </w:t>
      </w:r>
      <w:r>
        <w:t>of</w:t>
      </w:r>
      <w:r>
        <w:rPr>
          <w:spacing w:val="-8"/>
        </w:rPr>
        <w:t xml:space="preserve"> </w:t>
      </w:r>
      <w:r>
        <w:t>duality</w:t>
      </w:r>
      <w:r>
        <w:rPr>
          <w:spacing w:val="-7"/>
        </w:rPr>
        <w:t xml:space="preserve"> </w:t>
      </w:r>
      <w:r>
        <w:t>and</w:t>
      </w:r>
      <w:r>
        <w:rPr>
          <w:spacing w:val="-7"/>
        </w:rPr>
        <w:t xml:space="preserve"> </w:t>
      </w:r>
      <w:r>
        <w:t>dual</w:t>
      </w:r>
      <w:r>
        <w:rPr>
          <w:spacing w:val="-7"/>
        </w:rPr>
        <w:t xml:space="preserve"> </w:t>
      </w:r>
      <w:r>
        <w:t>networks.</w:t>
      </w:r>
      <w:r>
        <w:rPr>
          <w:spacing w:val="-8"/>
        </w:rPr>
        <w:t xml:space="preserve"> </w:t>
      </w:r>
      <w:r>
        <w:t>Solution</w:t>
      </w:r>
      <w:r>
        <w:rPr>
          <w:spacing w:val="-7"/>
        </w:rPr>
        <w:t xml:space="preserve"> </w:t>
      </w:r>
      <w:r>
        <w:t>of first</w:t>
      </w:r>
      <w:r>
        <w:rPr>
          <w:spacing w:val="-1"/>
        </w:rPr>
        <w:t xml:space="preserve"> </w:t>
      </w:r>
      <w:r>
        <w:t>and</w:t>
      </w:r>
      <w:r>
        <w:rPr>
          <w:spacing w:val="-1"/>
        </w:rPr>
        <w:t xml:space="preserve"> </w:t>
      </w:r>
      <w:r>
        <w:t>second</w:t>
      </w:r>
      <w:r>
        <w:rPr>
          <w:spacing w:val="-1"/>
        </w:rPr>
        <w:t xml:space="preserve"> </w:t>
      </w:r>
      <w:r>
        <w:t>order</w:t>
      </w:r>
      <w:r>
        <w:rPr>
          <w:spacing w:val="-2"/>
        </w:rPr>
        <w:t xml:space="preserve"> </w:t>
      </w:r>
      <w:r>
        <w:t>differential</w:t>
      </w:r>
      <w:r>
        <w:rPr>
          <w:spacing w:val="-1"/>
        </w:rPr>
        <w:t xml:space="preserve"> </w:t>
      </w:r>
      <w:r>
        <w:t>equations</w:t>
      </w:r>
      <w:r>
        <w:rPr>
          <w:spacing w:val="-1"/>
        </w:rPr>
        <w:t xml:space="preserve"> </w:t>
      </w:r>
      <w:r>
        <w:t>for</w:t>
      </w:r>
      <w:r>
        <w:rPr>
          <w:spacing w:val="-3"/>
        </w:rPr>
        <w:t xml:space="preserve"> </w:t>
      </w:r>
      <w:r>
        <w:t>series</w:t>
      </w:r>
      <w:r>
        <w:rPr>
          <w:spacing w:val="-1"/>
        </w:rPr>
        <w:t xml:space="preserve"> </w:t>
      </w:r>
      <w:r>
        <w:t>and</w:t>
      </w:r>
      <w:r>
        <w:rPr>
          <w:spacing w:val="-1"/>
        </w:rPr>
        <w:t xml:space="preserve"> </w:t>
      </w:r>
      <w:r>
        <w:t>parallel</w:t>
      </w:r>
      <w:r>
        <w:rPr>
          <w:spacing w:val="-1"/>
        </w:rPr>
        <w:t xml:space="preserve"> </w:t>
      </w:r>
      <w:r>
        <w:t>R-L,</w:t>
      </w:r>
      <w:r>
        <w:rPr>
          <w:spacing w:val="-2"/>
        </w:rPr>
        <w:t xml:space="preserve"> </w:t>
      </w:r>
      <w:r>
        <w:t>R-C,</w:t>
      </w:r>
      <w:r>
        <w:rPr>
          <w:spacing w:val="-1"/>
        </w:rPr>
        <w:t xml:space="preserve"> </w:t>
      </w:r>
      <w:r>
        <w:t>R-L-C circuits, initial and final conditions in network elements, forced and free response, time constants, steady state and transient state response.</w:t>
      </w:r>
    </w:p>
    <w:p w14:paraId="5F442B02" w14:textId="77777777" w:rsidR="00B6477F" w:rsidRDefault="00000000">
      <w:pPr>
        <w:pStyle w:val="Heading6"/>
        <w:spacing w:before="267"/>
        <w:ind w:left="143"/>
      </w:pPr>
      <w:r>
        <w:t>Module</w:t>
      </w:r>
      <w:r>
        <w:rPr>
          <w:spacing w:val="-3"/>
        </w:rPr>
        <w:t xml:space="preserve"> </w:t>
      </w:r>
      <w:r>
        <w:t>2:</w:t>
      </w:r>
      <w:r>
        <w:rPr>
          <w:spacing w:val="-3"/>
        </w:rPr>
        <w:t xml:space="preserve"> </w:t>
      </w:r>
      <w:r>
        <w:t>Electrical</w:t>
      </w:r>
      <w:r>
        <w:rPr>
          <w:spacing w:val="-1"/>
        </w:rPr>
        <w:t xml:space="preserve"> </w:t>
      </w:r>
      <w:r>
        <w:t>circuit</w:t>
      </w:r>
      <w:r>
        <w:rPr>
          <w:spacing w:val="-1"/>
        </w:rPr>
        <w:t xml:space="preserve"> </w:t>
      </w:r>
      <w:r>
        <w:t>and</w:t>
      </w:r>
      <w:r>
        <w:rPr>
          <w:spacing w:val="-1"/>
        </w:rPr>
        <w:t xml:space="preserve"> </w:t>
      </w:r>
      <w:r>
        <w:t>steady</w:t>
      </w:r>
      <w:r>
        <w:rPr>
          <w:spacing w:val="-1"/>
        </w:rPr>
        <w:t xml:space="preserve"> </w:t>
      </w:r>
      <w:r>
        <w:t>state</w:t>
      </w:r>
      <w:r>
        <w:rPr>
          <w:spacing w:val="-2"/>
        </w:rPr>
        <w:t xml:space="preserve"> </w:t>
      </w:r>
      <w:r>
        <w:t>analysis</w:t>
      </w:r>
      <w:r>
        <w:rPr>
          <w:spacing w:val="-1"/>
        </w:rPr>
        <w:t xml:space="preserve"> </w:t>
      </w:r>
      <w:r>
        <w:t xml:space="preserve">(14 </w:t>
      </w:r>
      <w:r>
        <w:rPr>
          <w:spacing w:val="-2"/>
        </w:rPr>
        <w:t>Hours)</w:t>
      </w:r>
    </w:p>
    <w:p w14:paraId="5532DDFE" w14:textId="77777777" w:rsidR="00B6477F" w:rsidRDefault="00000000">
      <w:pPr>
        <w:pStyle w:val="BodyText"/>
        <w:spacing w:before="26" w:line="237" w:lineRule="auto"/>
        <w:ind w:left="143" w:right="961"/>
        <w:jc w:val="both"/>
      </w:pPr>
      <w:r>
        <w:t>Representation of sine function as rotating phasor, phasor diagrams, impedances and admittances, AC circuit analysis, effective or RMS values, average power and complex power. Three-phase circuits. Mutual coupled circuits, Dot convention in coupled circuits, Ideal Transformer. Analysis of electrical circuits using Laplace Transform for standard inputs, transformed network with initial conditions. Frequency response (magnitude and phase plots), series and parallel resonances.</w:t>
      </w:r>
    </w:p>
    <w:p w14:paraId="1B7B3331" w14:textId="77777777" w:rsidR="00B6477F" w:rsidRDefault="00000000">
      <w:pPr>
        <w:pStyle w:val="Heading6"/>
        <w:spacing w:before="221"/>
        <w:ind w:left="143"/>
      </w:pPr>
      <w:r>
        <w:t>Module</w:t>
      </w:r>
      <w:r>
        <w:rPr>
          <w:spacing w:val="-2"/>
        </w:rPr>
        <w:t xml:space="preserve"> </w:t>
      </w:r>
      <w:r>
        <w:t>3:</w:t>
      </w:r>
      <w:r>
        <w:rPr>
          <w:spacing w:val="-3"/>
        </w:rPr>
        <w:t xml:space="preserve"> </w:t>
      </w:r>
      <w:r>
        <w:t>Network</w:t>
      </w:r>
      <w:r>
        <w:rPr>
          <w:spacing w:val="-1"/>
        </w:rPr>
        <w:t xml:space="preserve"> </w:t>
      </w:r>
      <w:r>
        <w:t>functions</w:t>
      </w:r>
      <w:r>
        <w:rPr>
          <w:spacing w:val="-2"/>
        </w:rPr>
        <w:t xml:space="preserve"> </w:t>
      </w:r>
      <w:r>
        <w:t>and</w:t>
      </w:r>
      <w:r>
        <w:rPr>
          <w:spacing w:val="-1"/>
        </w:rPr>
        <w:t xml:space="preserve"> </w:t>
      </w:r>
      <w:r>
        <w:t>two</w:t>
      </w:r>
      <w:r>
        <w:rPr>
          <w:spacing w:val="-1"/>
        </w:rPr>
        <w:t xml:space="preserve"> </w:t>
      </w:r>
      <w:r>
        <w:t>port</w:t>
      </w:r>
      <w:r>
        <w:rPr>
          <w:spacing w:val="-2"/>
        </w:rPr>
        <w:t xml:space="preserve"> </w:t>
      </w:r>
      <w:r>
        <w:t>network</w:t>
      </w:r>
      <w:r>
        <w:rPr>
          <w:spacing w:val="-1"/>
        </w:rPr>
        <w:t xml:space="preserve"> </w:t>
      </w:r>
      <w:r>
        <w:t>(10</w:t>
      </w:r>
      <w:r>
        <w:rPr>
          <w:spacing w:val="-1"/>
        </w:rPr>
        <w:t xml:space="preserve"> </w:t>
      </w:r>
      <w:r>
        <w:rPr>
          <w:spacing w:val="-2"/>
        </w:rPr>
        <w:t>Hours)</w:t>
      </w:r>
    </w:p>
    <w:p w14:paraId="60679113" w14:textId="77777777" w:rsidR="00B6477F" w:rsidRDefault="00000000">
      <w:pPr>
        <w:pStyle w:val="BodyText"/>
        <w:spacing w:before="29" w:line="235" w:lineRule="auto"/>
        <w:ind w:left="143" w:right="965"/>
        <w:jc w:val="both"/>
      </w:pPr>
      <w:r>
        <w:t>Driving</w:t>
      </w:r>
      <w:r>
        <w:rPr>
          <w:spacing w:val="-7"/>
        </w:rPr>
        <w:t xml:space="preserve"> </w:t>
      </w:r>
      <w:r>
        <w:t>point</w:t>
      </w:r>
      <w:r>
        <w:rPr>
          <w:spacing w:val="-6"/>
        </w:rPr>
        <w:t xml:space="preserve"> </w:t>
      </w:r>
      <w:r>
        <w:t>impedance</w:t>
      </w:r>
      <w:r>
        <w:rPr>
          <w:spacing w:val="-3"/>
        </w:rPr>
        <w:t xml:space="preserve"> </w:t>
      </w:r>
      <w:r>
        <w:t>and</w:t>
      </w:r>
      <w:r>
        <w:rPr>
          <w:spacing w:val="-7"/>
        </w:rPr>
        <w:t xml:space="preserve"> </w:t>
      </w:r>
      <w:r>
        <w:t>admittance,</w:t>
      </w:r>
      <w:r>
        <w:rPr>
          <w:spacing w:val="-5"/>
        </w:rPr>
        <w:t xml:space="preserve"> </w:t>
      </w:r>
      <w:r>
        <w:t>natural</w:t>
      </w:r>
      <w:r>
        <w:rPr>
          <w:spacing w:val="-4"/>
        </w:rPr>
        <w:t xml:space="preserve"> </w:t>
      </w:r>
      <w:r>
        <w:t>response</w:t>
      </w:r>
      <w:r>
        <w:rPr>
          <w:spacing w:val="-7"/>
        </w:rPr>
        <w:t xml:space="preserve"> </w:t>
      </w:r>
      <w:r>
        <w:t>of</w:t>
      </w:r>
      <w:r>
        <w:rPr>
          <w:spacing w:val="-4"/>
        </w:rPr>
        <w:t xml:space="preserve"> </w:t>
      </w:r>
      <w:r>
        <w:t>a</w:t>
      </w:r>
      <w:r>
        <w:rPr>
          <w:spacing w:val="-9"/>
        </w:rPr>
        <w:t xml:space="preserve"> </w:t>
      </w:r>
      <w:r>
        <w:t>network,</w:t>
      </w:r>
      <w:r>
        <w:rPr>
          <w:spacing w:val="-8"/>
        </w:rPr>
        <w:t xml:space="preserve"> </w:t>
      </w:r>
      <w:r>
        <w:t>transfer</w:t>
      </w:r>
      <w:r>
        <w:rPr>
          <w:spacing w:val="-8"/>
        </w:rPr>
        <w:t xml:space="preserve"> </w:t>
      </w:r>
      <w:r>
        <w:t>impedance and</w:t>
      </w:r>
      <w:r>
        <w:rPr>
          <w:spacing w:val="-6"/>
        </w:rPr>
        <w:t xml:space="preserve"> </w:t>
      </w:r>
      <w:r>
        <w:t>admittance,</w:t>
      </w:r>
      <w:r>
        <w:rPr>
          <w:spacing w:val="-3"/>
        </w:rPr>
        <w:t xml:space="preserve"> </w:t>
      </w:r>
      <w:r>
        <w:t>concept</w:t>
      </w:r>
      <w:r>
        <w:rPr>
          <w:spacing w:val="-3"/>
        </w:rPr>
        <w:t xml:space="preserve"> </w:t>
      </w:r>
      <w:r>
        <w:t>of</w:t>
      </w:r>
      <w:r>
        <w:rPr>
          <w:spacing w:val="-6"/>
        </w:rPr>
        <w:t xml:space="preserve"> </w:t>
      </w:r>
      <w:r>
        <w:t>pole</w:t>
      </w:r>
      <w:r>
        <w:rPr>
          <w:spacing w:val="-6"/>
        </w:rPr>
        <w:t xml:space="preserve"> </w:t>
      </w:r>
      <w:r>
        <w:t>and</w:t>
      </w:r>
      <w:r>
        <w:rPr>
          <w:spacing w:val="-3"/>
        </w:rPr>
        <w:t xml:space="preserve"> </w:t>
      </w:r>
      <w:r>
        <w:t>zeros</w:t>
      </w:r>
      <w:r>
        <w:rPr>
          <w:spacing w:val="-6"/>
        </w:rPr>
        <w:t xml:space="preserve"> </w:t>
      </w:r>
      <w:r>
        <w:t>in</w:t>
      </w:r>
      <w:r>
        <w:rPr>
          <w:spacing w:val="-5"/>
        </w:rPr>
        <w:t xml:space="preserve"> </w:t>
      </w:r>
      <w:r>
        <w:t>a</w:t>
      </w:r>
      <w:r>
        <w:rPr>
          <w:spacing w:val="-7"/>
        </w:rPr>
        <w:t xml:space="preserve"> </w:t>
      </w:r>
      <w:r>
        <w:t>network</w:t>
      </w:r>
      <w:r>
        <w:rPr>
          <w:spacing w:val="-7"/>
        </w:rPr>
        <w:t xml:space="preserve"> </w:t>
      </w:r>
      <w:r>
        <w:t>function,</w:t>
      </w:r>
      <w:r>
        <w:rPr>
          <w:spacing w:val="-6"/>
        </w:rPr>
        <w:t xml:space="preserve"> </w:t>
      </w:r>
      <w:r>
        <w:t>Routh</w:t>
      </w:r>
      <w:r>
        <w:rPr>
          <w:spacing w:val="-5"/>
        </w:rPr>
        <w:t xml:space="preserve"> </w:t>
      </w:r>
      <w:r>
        <w:t>Hurwitz</w:t>
      </w:r>
      <w:r>
        <w:rPr>
          <w:spacing w:val="-7"/>
        </w:rPr>
        <w:t xml:space="preserve"> </w:t>
      </w:r>
      <w:r>
        <w:t>criterion</w:t>
      </w:r>
      <w:r>
        <w:rPr>
          <w:spacing w:val="-6"/>
        </w:rPr>
        <w:t xml:space="preserve"> </w:t>
      </w:r>
      <w:r>
        <w:t xml:space="preserve">of </w:t>
      </w:r>
      <w:r>
        <w:rPr>
          <w:spacing w:val="-2"/>
        </w:rPr>
        <w:t>stability.</w:t>
      </w:r>
    </w:p>
    <w:p w14:paraId="0035818A" w14:textId="77777777" w:rsidR="00B6477F" w:rsidRDefault="00000000">
      <w:pPr>
        <w:pStyle w:val="BodyText"/>
        <w:spacing w:before="2" w:line="235" w:lineRule="auto"/>
        <w:ind w:left="143" w:right="960"/>
        <w:jc w:val="both"/>
      </w:pPr>
      <w:r>
        <w:t>Two Port Networks: terminal pairs, relationship of two port variables, impedance parameters, admittance parameters, transmission parameters and hybrid parameters, interconnections of two port networks.</w:t>
      </w:r>
    </w:p>
    <w:p w14:paraId="1FB7335F" w14:textId="77777777" w:rsidR="00B6477F" w:rsidRDefault="00000000">
      <w:pPr>
        <w:pStyle w:val="Heading6"/>
        <w:spacing w:before="260" w:line="275" w:lineRule="exact"/>
        <w:ind w:left="114"/>
      </w:pPr>
      <w:r>
        <w:t>Module</w:t>
      </w:r>
      <w:r>
        <w:rPr>
          <w:spacing w:val="-2"/>
        </w:rPr>
        <w:t xml:space="preserve"> </w:t>
      </w:r>
      <w:r>
        <w:t>4:</w:t>
      </w:r>
      <w:r>
        <w:rPr>
          <w:spacing w:val="-3"/>
        </w:rPr>
        <w:t xml:space="preserve"> </w:t>
      </w:r>
      <w:r>
        <w:t>Network</w:t>
      </w:r>
      <w:r>
        <w:rPr>
          <w:spacing w:val="-1"/>
        </w:rPr>
        <w:t xml:space="preserve"> </w:t>
      </w:r>
      <w:r>
        <w:t>Synthesis</w:t>
      </w:r>
      <w:r>
        <w:rPr>
          <w:spacing w:val="-1"/>
        </w:rPr>
        <w:t xml:space="preserve"> </w:t>
      </w:r>
      <w:r>
        <w:t>and</w:t>
      </w:r>
      <w:r>
        <w:rPr>
          <w:spacing w:val="-1"/>
        </w:rPr>
        <w:t xml:space="preserve"> </w:t>
      </w:r>
      <w:r>
        <w:t>Filters</w:t>
      </w:r>
      <w:r>
        <w:rPr>
          <w:spacing w:val="-1"/>
        </w:rPr>
        <w:t xml:space="preserve"> </w:t>
      </w:r>
      <w:r>
        <w:t>(10</w:t>
      </w:r>
      <w:r>
        <w:rPr>
          <w:spacing w:val="-1"/>
        </w:rPr>
        <w:t xml:space="preserve"> </w:t>
      </w:r>
      <w:r>
        <w:rPr>
          <w:spacing w:val="-2"/>
        </w:rPr>
        <w:t>Hours)</w:t>
      </w:r>
    </w:p>
    <w:p w14:paraId="523A8BBE" w14:textId="77777777" w:rsidR="00B6477F" w:rsidRDefault="00000000">
      <w:pPr>
        <w:pStyle w:val="BodyText"/>
        <w:spacing w:line="266" w:lineRule="exact"/>
        <w:ind w:left="143"/>
        <w:jc w:val="both"/>
      </w:pPr>
      <w:r>
        <w:t>Network</w:t>
      </w:r>
      <w:r>
        <w:rPr>
          <w:spacing w:val="-2"/>
        </w:rPr>
        <w:t xml:space="preserve"> </w:t>
      </w:r>
      <w:r>
        <w:t>synthesis</w:t>
      </w:r>
      <w:r>
        <w:rPr>
          <w:spacing w:val="-1"/>
        </w:rPr>
        <w:t xml:space="preserve"> </w:t>
      </w:r>
      <w:r>
        <w:t>techniques</w:t>
      </w:r>
      <w:r>
        <w:rPr>
          <w:spacing w:val="-1"/>
        </w:rPr>
        <w:t xml:space="preserve"> </w:t>
      </w:r>
      <w:r>
        <w:t>for</w:t>
      </w:r>
      <w:r>
        <w:rPr>
          <w:spacing w:val="-3"/>
        </w:rPr>
        <w:t xml:space="preserve"> </w:t>
      </w:r>
      <w:r>
        <w:t>2-terminal network,</w:t>
      </w:r>
      <w:r>
        <w:rPr>
          <w:spacing w:val="-1"/>
        </w:rPr>
        <w:t xml:space="preserve"> </w:t>
      </w:r>
      <w:r>
        <w:t>Foster and</w:t>
      </w:r>
      <w:r>
        <w:rPr>
          <w:spacing w:val="-1"/>
        </w:rPr>
        <w:t xml:space="preserve"> </w:t>
      </w:r>
      <w:proofErr w:type="spellStart"/>
      <w:r>
        <w:t>Cauer</w:t>
      </w:r>
      <w:proofErr w:type="spellEnd"/>
      <w:r>
        <w:t xml:space="preserve"> </w:t>
      </w:r>
      <w:r>
        <w:rPr>
          <w:spacing w:val="-2"/>
        </w:rPr>
        <w:t>forms.</w:t>
      </w:r>
    </w:p>
    <w:p w14:paraId="2B0FE426" w14:textId="77777777" w:rsidR="00B6477F" w:rsidRDefault="00000000">
      <w:pPr>
        <w:pStyle w:val="BodyText"/>
        <w:spacing w:line="230" w:lineRule="auto"/>
        <w:ind w:left="114" w:right="861"/>
        <w:jc w:val="both"/>
      </w:pPr>
      <w:r>
        <w:t>Filters: Classification of filters, characteristics impedance and propagation constant of pure reactive network, ladder network, T-section, π-section, terminating half section, pass bands and stop bands, Design of constant-K, m-derived filters.</w:t>
      </w:r>
    </w:p>
    <w:p w14:paraId="1BB03D67" w14:textId="77777777" w:rsidR="00B6477F" w:rsidRDefault="00000000">
      <w:pPr>
        <w:pStyle w:val="Heading6"/>
        <w:spacing w:before="1"/>
        <w:ind w:left="143"/>
      </w:pPr>
      <w:r>
        <w:t>Text</w:t>
      </w:r>
      <w:r>
        <w:rPr>
          <w:spacing w:val="-1"/>
        </w:rPr>
        <w:t xml:space="preserve"> </w:t>
      </w:r>
      <w:r>
        <w:t xml:space="preserve">/ </w:t>
      </w:r>
      <w:r>
        <w:rPr>
          <w:spacing w:val="-2"/>
        </w:rPr>
        <w:t>References:</w:t>
      </w:r>
    </w:p>
    <w:p w14:paraId="533069B7" w14:textId="77777777" w:rsidR="00B6477F" w:rsidRDefault="00000000">
      <w:pPr>
        <w:pStyle w:val="ListParagraph"/>
        <w:numPr>
          <w:ilvl w:val="0"/>
          <w:numId w:val="76"/>
        </w:numPr>
        <w:tabs>
          <w:tab w:val="left" w:pos="641"/>
        </w:tabs>
        <w:spacing w:before="16"/>
        <w:ind w:left="641" w:hanging="352"/>
        <w:rPr>
          <w:sz w:val="24"/>
        </w:rPr>
      </w:pPr>
      <w:r>
        <w:rPr>
          <w:sz w:val="24"/>
        </w:rPr>
        <w:t>M.</w:t>
      </w:r>
      <w:r>
        <w:rPr>
          <w:spacing w:val="-1"/>
          <w:sz w:val="24"/>
        </w:rPr>
        <w:t xml:space="preserve"> </w:t>
      </w:r>
      <w:r>
        <w:rPr>
          <w:sz w:val="24"/>
        </w:rPr>
        <w:t>E.</w:t>
      </w:r>
      <w:r>
        <w:rPr>
          <w:spacing w:val="-1"/>
          <w:sz w:val="24"/>
        </w:rPr>
        <w:t xml:space="preserve"> </w:t>
      </w:r>
      <w:r>
        <w:rPr>
          <w:sz w:val="24"/>
        </w:rPr>
        <w:t>Van</w:t>
      </w:r>
      <w:r>
        <w:rPr>
          <w:spacing w:val="-2"/>
          <w:sz w:val="24"/>
        </w:rPr>
        <w:t xml:space="preserve"> </w:t>
      </w:r>
      <w:r>
        <w:rPr>
          <w:sz w:val="24"/>
        </w:rPr>
        <w:t>Valkenburg,</w:t>
      </w:r>
      <w:r>
        <w:rPr>
          <w:spacing w:val="-1"/>
          <w:sz w:val="24"/>
        </w:rPr>
        <w:t xml:space="preserve"> </w:t>
      </w:r>
      <w:r>
        <w:rPr>
          <w:sz w:val="24"/>
        </w:rPr>
        <w:t>“Network</w:t>
      </w:r>
      <w:r>
        <w:rPr>
          <w:spacing w:val="-1"/>
          <w:sz w:val="24"/>
        </w:rPr>
        <w:t xml:space="preserve"> </w:t>
      </w:r>
      <w:r>
        <w:rPr>
          <w:sz w:val="24"/>
        </w:rPr>
        <w:t>Analysis”,</w:t>
      </w:r>
      <w:r>
        <w:rPr>
          <w:spacing w:val="-1"/>
          <w:sz w:val="24"/>
        </w:rPr>
        <w:t xml:space="preserve"> </w:t>
      </w:r>
      <w:r>
        <w:rPr>
          <w:sz w:val="24"/>
        </w:rPr>
        <w:t>Prentice</w:t>
      </w:r>
      <w:r>
        <w:rPr>
          <w:spacing w:val="-2"/>
          <w:sz w:val="24"/>
        </w:rPr>
        <w:t xml:space="preserve"> </w:t>
      </w:r>
      <w:r>
        <w:rPr>
          <w:sz w:val="24"/>
        </w:rPr>
        <w:t>Hall,</w:t>
      </w:r>
      <w:r>
        <w:rPr>
          <w:spacing w:val="-1"/>
          <w:sz w:val="24"/>
        </w:rPr>
        <w:t xml:space="preserve"> </w:t>
      </w:r>
      <w:r>
        <w:rPr>
          <w:spacing w:val="-2"/>
          <w:sz w:val="24"/>
        </w:rPr>
        <w:t>2006.</w:t>
      </w:r>
    </w:p>
    <w:p w14:paraId="03546E65" w14:textId="77777777" w:rsidR="00B6477F" w:rsidRDefault="00000000">
      <w:pPr>
        <w:pStyle w:val="ListParagraph"/>
        <w:numPr>
          <w:ilvl w:val="0"/>
          <w:numId w:val="76"/>
        </w:numPr>
        <w:tabs>
          <w:tab w:val="left" w:pos="642"/>
        </w:tabs>
        <w:spacing w:before="10" w:line="235" w:lineRule="auto"/>
        <w:ind w:right="964"/>
        <w:rPr>
          <w:sz w:val="24"/>
        </w:rPr>
      </w:pPr>
      <w:r>
        <w:rPr>
          <w:sz w:val="24"/>
        </w:rPr>
        <w:t>D.</w:t>
      </w:r>
      <w:r>
        <w:rPr>
          <w:spacing w:val="30"/>
          <w:sz w:val="24"/>
        </w:rPr>
        <w:t xml:space="preserve"> </w:t>
      </w:r>
      <w:r>
        <w:rPr>
          <w:sz w:val="24"/>
        </w:rPr>
        <w:t>Roy</w:t>
      </w:r>
      <w:r>
        <w:rPr>
          <w:spacing w:val="30"/>
          <w:sz w:val="24"/>
        </w:rPr>
        <w:t xml:space="preserve"> </w:t>
      </w:r>
      <w:r>
        <w:rPr>
          <w:sz w:val="24"/>
        </w:rPr>
        <w:t>Choudhury,</w:t>
      </w:r>
      <w:r>
        <w:rPr>
          <w:spacing w:val="30"/>
          <w:sz w:val="24"/>
        </w:rPr>
        <w:t xml:space="preserve"> </w:t>
      </w:r>
      <w:r>
        <w:rPr>
          <w:sz w:val="24"/>
        </w:rPr>
        <w:t>“Networks</w:t>
      </w:r>
      <w:r>
        <w:rPr>
          <w:spacing w:val="30"/>
          <w:sz w:val="24"/>
        </w:rPr>
        <w:t xml:space="preserve"> </w:t>
      </w:r>
      <w:r>
        <w:rPr>
          <w:sz w:val="24"/>
        </w:rPr>
        <w:t>and</w:t>
      </w:r>
      <w:r>
        <w:rPr>
          <w:spacing w:val="30"/>
          <w:sz w:val="24"/>
        </w:rPr>
        <w:t xml:space="preserve"> </w:t>
      </w:r>
      <w:r>
        <w:rPr>
          <w:sz w:val="24"/>
        </w:rPr>
        <w:t>Systems”,</w:t>
      </w:r>
      <w:r>
        <w:rPr>
          <w:spacing w:val="30"/>
          <w:sz w:val="24"/>
        </w:rPr>
        <w:t xml:space="preserve"> </w:t>
      </w:r>
      <w:r>
        <w:rPr>
          <w:sz w:val="24"/>
        </w:rPr>
        <w:t>New</w:t>
      </w:r>
      <w:r>
        <w:rPr>
          <w:spacing w:val="30"/>
          <w:sz w:val="24"/>
        </w:rPr>
        <w:t xml:space="preserve"> </w:t>
      </w:r>
      <w:r>
        <w:rPr>
          <w:sz w:val="24"/>
        </w:rPr>
        <w:t>Age</w:t>
      </w:r>
      <w:r>
        <w:rPr>
          <w:spacing w:val="31"/>
          <w:sz w:val="24"/>
        </w:rPr>
        <w:t xml:space="preserve"> </w:t>
      </w:r>
      <w:r>
        <w:rPr>
          <w:sz w:val="24"/>
        </w:rPr>
        <w:t>International</w:t>
      </w:r>
      <w:r>
        <w:rPr>
          <w:spacing w:val="31"/>
          <w:sz w:val="24"/>
        </w:rPr>
        <w:t xml:space="preserve"> </w:t>
      </w:r>
      <w:r>
        <w:rPr>
          <w:sz w:val="24"/>
        </w:rPr>
        <w:t xml:space="preserve">Publications, </w:t>
      </w:r>
      <w:r>
        <w:rPr>
          <w:spacing w:val="-2"/>
          <w:sz w:val="24"/>
        </w:rPr>
        <w:t>1998.</w:t>
      </w:r>
    </w:p>
    <w:p w14:paraId="591BD528" w14:textId="77777777" w:rsidR="00B6477F" w:rsidRDefault="00000000">
      <w:pPr>
        <w:pStyle w:val="ListParagraph"/>
        <w:numPr>
          <w:ilvl w:val="0"/>
          <w:numId w:val="76"/>
        </w:numPr>
        <w:tabs>
          <w:tab w:val="left" w:pos="642"/>
        </w:tabs>
        <w:spacing w:before="14" w:line="232" w:lineRule="auto"/>
        <w:ind w:right="965"/>
        <w:rPr>
          <w:sz w:val="24"/>
        </w:rPr>
      </w:pPr>
      <w:r>
        <w:rPr>
          <w:sz w:val="24"/>
        </w:rPr>
        <w:t>W.</w:t>
      </w:r>
      <w:r>
        <w:rPr>
          <w:spacing w:val="40"/>
          <w:sz w:val="24"/>
        </w:rPr>
        <w:t xml:space="preserve"> </w:t>
      </w:r>
      <w:r>
        <w:rPr>
          <w:sz w:val="24"/>
        </w:rPr>
        <w:t>H.</w:t>
      </w:r>
      <w:r>
        <w:rPr>
          <w:spacing w:val="40"/>
          <w:sz w:val="24"/>
        </w:rPr>
        <w:t xml:space="preserve"> </w:t>
      </w:r>
      <w:proofErr w:type="spellStart"/>
      <w:r>
        <w:rPr>
          <w:sz w:val="24"/>
        </w:rPr>
        <w:t>Hayt</w:t>
      </w:r>
      <w:proofErr w:type="spellEnd"/>
      <w:r>
        <w:rPr>
          <w:spacing w:val="40"/>
          <w:sz w:val="24"/>
        </w:rPr>
        <w:t xml:space="preserve"> </w:t>
      </w:r>
      <w:r>
        <w:rPr>
          <w:sz w:val="24"/>
        </w:rPr>
        <w:t>and</w:t>
      </w:r>
      <w:r>
        <w:rPr>
          <w:spacing w:val="40"/>
          <w:sz w:val="24"/>
        </w:rPr>
        <w:t xml:space="preserve"> </w:t>
      </w:r>
      <w:r>
        <w:rPr>
          <w:sz w:val="24"/>
        </w:rPr>
        <w:t>J.</w:t>
      </w:r>
      <w:r>
        <w:rPr>
          <w:spacing w:val="40"/>
          <w:sz w:val="24"/>
        </w:rPr>
        <w:t xml:space="preserve"> </w:t>
      </w:r>
      <w:r>
        <w:rPr>
          <w:sz w:val="24"/>
        </w:rPr>
        <w:t>E.</w:t>
      </w:r>
      <w:r>
        <w:rPr>
          <w:spacing w:val="40"/>
          <w:sz w:val="24"/>
        </w:rPr>
        <w:t xml:space="preserve"> </w:t>
      </w:r>
      <w:r>
        <w:rPr>
          <w:sz w:val="24"/>
        </w:rPr>
        <w:t>Kemmerly,</w:t>
      </w:r>
      <w:r>
        <w:rPr>
          <w:spacing w:val="40"/>
          <w:sz w:val="24"/>
        </w:rPr>
        <w:t xml:space="preserve"> </w:t>
      </w:r>
      <w:r>
        <w:rPr>
          <w:sz w:val="24"/>
        </w:rPr>
        <w:t>“Engineering</w:t>
      </w:r>
      <w:r>
        <w:rPr>
          <w:spacing w:val="40"/>
          <w:sz w:val="24"/>
        </w:rPr>
        <w:t xml:space="preserve"> </w:t>
      </w:r>
      <w:r>
        <w:rPr>
          <w:sz w:val="24"/>
        </w:rPr>
        <w:t>Circuit</w:t>
      </w:r>
      <w:r>
        <w:rPr>
          <w:spacing w:val="40"/>
          <w:sz w:val="24"/>
        </w:rPr>
        <w:t xml:space="preserve"> </w:t>
      </w:r>
      <w:r>
        <w:rPr>
          <w:sz w:val="24"/>
        </w:rPr>
        <w:t>Analysis”,</w:t>
      </w:r>
      <w:r>
        <w:rPr>
          <w:spacing w:val="40"/>
          <w:sz w:val="24"/>
        </w:rPr>
        <w:t xml:space="preserve"> </w:t>
      </w:r>
      <w:r>
        <w:rPr>
          <w:sz w:val="24"/>
        </w:rPr>
        <w:t>McGraw</w:t>
      </w:r>
      <w:r>
        <w:rPr>
          <w:spacing w:val="40"/>
          <w:sz w:val="24"/>
        </w:rPr>
        <w:t xml:space="preserve"> </w:t>
      </w:r>
      <w:r>
        <w:rPr>
          <w:sz w:val="24"/>
        </w:rPr>
        <w:t>Hill</w:t>
      </w:r>
      <w:r>
        <w:rPr>
          <w:spacing w:val="40"/>
          <w:sz w:val="24"/>
        </w:rPr>
        <w:t xml:space="preserve"> </w:t>
      </w:r>
      <w:r>
        <w:rPr>
          <w:sz w:val="24"/>
        </w:rPr>
        <w:t>Education, 2013.</w:t>
      </w:r>
    </w:p>
    <w:p w14:paraId="1BCD4FC7" w14:textId="77777777" w:rsidR="00B6477F" w:rsidRDefault="00000000">
      <w:pPr>
        <w:pStyle w:val="ListParagraph"/>
        <w:numPr>
          <w:ilvl w:val="0"/>
          <w:numId w:val="76"/>
        </w:numPr>
        <w:tabs>
          <w:tab w:val="left" w:pos="642"/>
        </w:tabs>
        <w:spacing w:before="16" w:line="232" w:lineRule="auto"/>
        <w:ind w:right="966"/>
        <w:rPr>
          <w:sz w:val="24"/>
        </w:rPr>
      </w:pPr>
      <w:r>
        <w:rPr>
          <w:sz w:val="24"/>
        </w:rPr>
        <w:t>C. K. Alexander and M. N. O. Sadiku, “Electric Circuits”, McGraw Hill Education,</w:t>
      </w:r>
      <w:r>
        <w:rPr>
          <w:spacing w:val="80"/>
          <w:sz w:val="24"/>
        </w:rPr>
        <w:t xml:space="preserve"> </w:t>
      </w:r>
      <w:r>
        <w:rPr>
          <w:spacing w:val="-2"/>
          <w:sz w:val="24"/>
        </w:rPr>
        <w:t>2004.</w:t>
      </w:r>
    </w:p>
    <w:p w14:paraId="2E7A5385" w14:textId="77777777" w:rsidR="00B6477F" w:rsidRDefault="00000000">
      <w:pPr>
        <w:pStyle w:val="ListParagraph"/>
        <w:numPr>
          <w:ilvl w:val="0"/>
          <w:numId w:val="76"/>
        </w:numPr>
        <w:tabs>
          <w:tab w:val="left" w:pos="641"/>
        </w:tabs>
        <w:ind w:left="641" w:hanging="352"/>
        <w:rPr>
          <w:sz w:val="24"/>
        </w:rPr>
      </w:pPr>
      <w:r>
        <w:rPr>
          <w:sz w:val="24"/>
        </w:rPr>
        <w:t>K.</w:t>
      </w:r>
      <w:r>
        <w:rPr>
          <w:spacing w:val="-1"/>
          <w:sz w:val="24"/>
        </w:rPr>
        <w:t xml:space="preserve"> </w:t>
      </w:r>
      <w:r>
        <w:rPr>
          <w:sz w:val="24"/>
        </w:rPr>
        <w:t>V.</w:t>
      </w:r>
      <w:r>
        <w:rPr>
          <w:spacing w:val="-1"/>
          <w:sz w:val="24"/>
        </w:rPr>
        <w:t xml:space="preserve"> </w:t>
      </w:r>
      <w:r>
        <w:rPr>
          <w:sz w:val="24"/>
        </w:rPr>
        <w:t>V.</w:t>
      </w:r>
      <w:r>
        <w:rPr>
          <w:spacing w:val="-1"/>
          <w:sz w:val="24"/>
        </w:rPr>
        <w:t xml:space="preserve"> </w:t>
      </w:r>
      <w:r>
        <w:rPr>
          <w:sz w:val="24"/>
        </w:rPr>
        <w:t>Murthy and</w:t>
      </w:r>
      <w:r>
        <w:rPr>
          <w:spacing w:val="-1"/>
          <w:sz w:val="24"/>
        </w:rPr>
        <w:t xml:space="preserve"> </w:t>
      </w:r>
      <w:r>
        <w:rPr>
          <w:sz w:val="24"/>
        </w:rPr>
        <w:t>M. S. Kamath,</w:t>
      </w:r>
      <w:r>
        <w:rPr>
          <w:spacing w:val="-1"/>
          <w:sz w:val="24"/>
        </w:rPr>
        <w:t xml:space="preserve"> </w:t>
      </w:r>
      <w:r>
        <w:rPr>
          <w:sz w:val="24"/>
        </w:rPr>
        <w:t>“Basic</w:t>
      </w:r>
      <w:r>
        <w:rPr>
          <w:spacing w:val="-1"/>
          <w:sz w:val="24"/>
        </w:rPr>
        <w:t xml:space="preserve"> </w:t>
      </w:r>
      <w:r>
        <w:rPr>
          <w:sz w:val="24"/>
        </w:rPr>
        <w:t>Circuit Analysis”,</w:t>
      </w:r>
      <w:r>
        <w:rPr>
          <w:spacing w:val="-1"/>
          <w:sz w:val="24"/>
        </w:rPr>
        <w:t xml:space="preserve"> </w:t>
      </w:r>
      <w:r>
        <w:rPr>
          <w:sz w:val="24"/>
        </w:rPr>
        <w:t>Jaico</w:t>
      </w:r>
      <w:r>
        <w:rPr>
          <w:spacing w:val="-1"/>
          <w:sz w:val="24"/>
        </w:rPr>
        <w:t xml:space="preserve"> </w:t>
      </w:r>
      <w:r>
        <w:rPr>
          <w:sz w:val="24"/>
        </w:rPr>
        <w:t xml:space="preserve">Publishers, </w:t>
      </w:r>
      <w:r>
        <w:rPr>
          <w:spacing w:val="-2"/>
          <w:sz w:val="24"/>
        </w:rPr>
        <w:t>1999.</w:t>
      </w:r>
    </w:p>
    <w:p w14:paraId="25E2E112" w14:textId="77777777" w:rsidR="00B6477F" w:rsidRDefault="00B6477F">
      <w:pPr>
        <w:pStyle w:val="ListParagraph"/>
        <w:rPr>
          <w:sz w:val="24"/>
        </w:rPr>
        <w:sectPr w:rsidR="00B6477F">
          <w:pgSz w:w="11900" w:h="16850"/>
          <w:pgMar w:top="1120" w:right="566" w:bottom="1180" w:left="1417" w:header="253" w:footer="983" w:gutter="0"/>
          <w:cols w:space="720"/>
        </w:sectPr>
      </w:pPr>
    </w:p>
    <w:p w14:paraId="0BE13B85" w14:textId="77777777" w:rsidR="00B6477F" w:rsidRDefault="00B6477F">
      <w:pPr>
        <w:pStyle w:val="BodyText"/>
        <w:spacing w:before="108"/>
        <w:rPr>
          <w:sz w:val="20"/>
        </w:rPr>
      </w:pPr>
    </w:p>
    <w:tbl>
      <w:tblPr>
        <w:tblW w:w="0" w:type="auto"/>
        <w:tblInd w:w="53"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2053"/>
        <w:gridCol w:w="3589"/>
        <w:gridCol w:w="1561"/>
        <w:gridCol w:w="2082"/>
      </w:tblGrid>
      <w:tr w:rsidR="00B6477F" w14:paraId="7DDAA5FB" w14:textId="77777777">
        <w:trPr>
          <w:trHeight w:val="554"/>
        </w:trPr>
        <w:tc>
          <w:tcPr>
            <w:tcW w:w="2053" w:type="dxa"/>
          </w:tcPr>
          <w:p w14:paraId="5AB517D6" w14:textId="77777777" w:rsidR="00B6477F" w:rsidRDefault="00000000">
            <w:pPr>
              <w:pStyle w:val="TableParagraph"/>
              <w:spacing w:line="270" w:lineRule="atLeast"/>
              <w:ind w:left="292" w:right="49"/>
              <w:rPr>
                <w:b/>
                <w:sz w:val="24"/>
              </w:rPr>
            </w:pPr>
            <w:r>
              <w:rPr>
                <w:b/>
                <w:sz w:val="24"/>
              </w:rPr>
              <w:t>BTEEE-</w:t>
            </w:r>
            <w:r>
              <w:rPr>
                <w:b/>
                <w:spacing w:val="-15"/>
                <w:sz w:val="24"/>
              </w:rPr>
              <w:t xml:space="preserve"> </w:t>
            </w:r>
            <w:r>
              <w:rPr>
                <w:b/>
                <w:sz w:val="24"/>
              </w:rPr>
              <w:t>302-18/ BTEE- 302-18</w:t>
            </w:r>
          </w:p>
        </w:tc>
        <w:tc>
          <w:tcPr>
            <w:tcW w:w="3589" w:type="dxa"/>
          </w:tcPr>
          <w:p w14:paraId="70604142" w14:textId="77777777" w:rsidR="00B6477F" w:rsidRDefault="00000000">
            <w:pPr>
              <w:pStyle w:val="TableParagraph"/>
              <w:spacing w:before="1"/>
              <w:ind w:left="579"/>
              <w:rPr>
                <w:b/>
                <w:sz w:val="24"/>
              </w:rPr>
            </w:pPr>
            <w:r>
              <w:rPr>
                <w:b/>
                <w:sz w:val="24"/>
              </w:rPr>
              <w:t xml:space="preserve">Analog </w:t>
            </w:r>
            <w:r>
              <w:rPr>
                <w:b/>
                <w:spacing w:val="-2"/>
                <w:sz w:val="24"/>
              </w:rPr>
              <w:t>Electronics</w:t>
            </w:r>
          </w:p>
        </w:tc>
        <w:tc>
          <w:tcPr>
            <w:tcW w:w="1561" w:type="dxa"/>
          </w:tcPr>
          <w:p w14:paraId="37B47CFC" w14:textId="77777777" w:rsidR="00B6477F" w:rsidRDefault="00000000">
            <w:pPr>
              <w:pStyle w:val="TableParagraph"/>
              <w:spacing w:before="1"/>
              <w:ind w:left="257"/>
              <w:rPr>
                <w:b/>
                <w:sz w:val="24"/>
              </w:rPr>
            </w:pPr>
            <w:r>
              <w:rPr>
                <w:b/>
                <w:spacing w:val="-2"/>
                <w:sz w:val="24"/>
              </w:rPr>
              <w:t>3L:0T:0P</w:t>
            </w:r>
          </w:p>
        </w:tc>
        <w:tc>
          <w:tcPr>
            <w:tcW w:w="2082" w:type="dxa"/>
          </w:tcPr>
          <w:p w14:paraId="222B9AB4" w14:textId="77777777" w:rsidR="00B6477F" w:rsidRDefault="00000000">
            <w:pPr>
              <w:pStyle w:val="TableParagraph"/>
              <w:spacing w:before="1"/>
              <w:ind w:left="578"/>
              <w:rPr>
                <w:b/>
                <w:sz w:val="24"/>
              </w:rPr>
            </w:pPr>
            <w:r>
              <w:rPr>
                <w:b/>
                <w:sz w:val="24"/>
              </w:rPr>
              <w:t xml:space="preserve">3 </w:t>
            </w:r>
            <w:r>
              <w:rPr>
                <w:b/>
                <w:spacing w:val="-2"/>
                <w:sz w:val="24"/>
              </w:rPr>
              <w:t>credits</w:t>
            </w:r>
          </w:p>
        </w:tc>
      </w:tr>
    </w:tbl>
    <w:p w14:paraId="481E9009" w14:textId="77777777" w:rsidR="00B6477F" w:rsidRDefault="00000000">
      <w:pPr>
        <w:pStyle w:val="BodyText"/>
        <w:tabs>
          <w:tab w:val="left" w:pos="3430"/>
          <w:tab w:val="left" w:pos="5762"/>
        </w:tabs>
        <w:ind w:left="1283"/>
      </w:pPr>
      <w:r>
        <w:t>Internal</w:t>
      </w:r>
      <w:r>
        <w:rPr>
          <w:spacing w:val="-4"/>
        </w:rPr>
        <w:t xml:space="preserve"> </w:t>
      </w:r>
      <w:r>
        <w:t>Marks:</w:t>
      </w:r>
      <w:r>
        <w:rPr>
          <w:spacing w:val="-1"/>
        </w:rPr>
        <w:t xml:space="preserve"> </w:t>
      </w:r>
      <w:r>
        <w:rPr>
          <w:spacing w:val="-5"/>
        </w:rPr>
        <w:t>40</w:t>
      </w:r>
      <w:r>
        <w:tab/>
        <w:t>External</w:t>
      </w:r>
      <w:r>
        <w:rPr>
          <w:spacing w:val="-3"/>
        </w:rPr>
        <w:t xml:space="preserve"> </w:t>
      </w:r>
      <w:r>
        <w:t>Marks:</w:t>
      </w:r>
      <w:r>
        <w:rPr>
          <w:spacing w:val="-1"/>
        </w:rPr>
        <w:t xml:space="preserve"> </w:t>
      </w:r>
      <w:r>
        <w:rPr>
          <w:spacing w:val="-5"/>
        </w:rPr>
        <w:t>60</w:t>
      </w:r>
      <w:r>
        <w:tab/>
        <w:t>Total</w:t>
      </w:r>
      <w:r>
        <w:rPr>
          <w:spacing w:val="-3"/>
        </w:rPr>
        <w:t xml:space="preserve"> </w:t>
      </w:r>
      <w:r>
        <w:t>Marks:</w:t>
      </w:r>
      <w:r>
        <w:rPr>
          <w:spacing w:val="-1"/>
        </w:rPr>
        <w:t xml:space="preserve"> </w:t>
      </w:r>
      <w:r>
        <w:rPr>
          <w:spacing w:val="-5"/>
        </w:rPr>
        <w:t>100</w:t>
      </w:r>
    </w:p>
    <w:p w14:paraId="57887ADE" w14:textId="77777777" w:rsidR="00B6477F" w:rsidRDefault="00000000">
      <w:pPr>
        <w:pStyle w:val="Heading6"/>
        <w:spacing w:before="274"/>
        <w:ind w:left="143"/>
      </w:pPr>
      <w:r>
        <w:t>Course</w:t>
      </w:r>
      <w:r>
        <w:rPr>
          <w:spacing w:val="-2"/>
        </w:rPr>
        <w:t xml:space="preserve"> Outcomes:</w:t>
      </w:r>
    </w:p>
    <w:p w14:paraId="29DE6912" w14:textId="77777777" w:rsidR="00B6477F" w:rsidRDefault="00000000">
      <w:pPr>
        <w:pStyle w:val="BodyText"/>
        <w:spacing w:before="12"/>
        <w:ind w:left="143"/>
        <w:jc w:val="both"/>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8214"/>
      </w:tblGrid>
      <w:tr w:rsidR="00B6477F" w14:paraId="3BEB11F8" w14:textId="77777777">
        <w:trPr>
          <w:trHeight w:val="287"/>
        </w:trPr>
        <w:tc>
          <w:tcPr>
            <w:tcW w:w="806" w:type="dxa"/>
          </w:tcPr>
          <w:p w14:paraId="5471A9E2" w14:textId="77777777" w:rsidR="00B6477F" w:rsidRDefault="00000000">
            <w:pPr>
              <w:pStyle w:val="TableParagraph"/>
              <w:spacing w:line="268" w:lineRule="exact"/>
              <w:ind w:right="64"/>
              <w:jc w:val="center"/>
              <w:rPr>
                <w:sz w:val="24"/>
              </w:rPr>
            </w:pPr>
            <w:r>
              <w:rPr>
                <w:sz w:val="24"/>
              </w:rPr>
              <w:t xml:space="preserve">CO </w:t>
            </w:r>
            <w:r>
              <w:rPr>
                <w:spacing w:val="-10"/>
                <w:sz w:val="24"/>
              </w:rPr>
              <w:t>1</w:t>
            </w:r>
          </w:p>
        </w:tc>
        <w:tc>
          <w:tcPr>
            <w:tcW w:w="8214" w:type="dxa"/>
          </w:tcPr>
          <w:p w14:paraId="278F34D8" w14:textId="77777777" w:rsidR="00B6477F" w:rsidRDefault="00000000">
            <w:pPr>
              <w:pStyle w:val="TableParagraph"/>
              <w:spacing w:line="268" w:lineRule="exact"/>
              <w:ind w:left="81"/>
              <w:rPr>
                <w:sz w:val="24"/>
              </w:rPr>
            </w:pPr>
            <w:r>
              <w:rPr>
                <w:sz w:val="24"/>
              </w:rPr>
              <w:t>Understand</w:t>
            </w:r>
            <w:r>
              <w:rPr>
                <w:spacing w:val="-1"/>
                <w:sz w:val="24"/>
              </w:rPr>
              <w:t xml:space="preserve"> </w:t>
            </w:r>
            <w:r>
              <w:rPr>
                <w:sz w:val="24"/>
              </w:rPr>
              <w:t>the</w:t>
            </w:r>
            <w:r>
              <w:rPr>
                <w:spacing w:val="-1"/>
                <w:sz w:val="24"/>
              </w:rPr>
              <w:t xml:space="preserve"> </w:t>
            </w:r>
            <w:r>
              <w:rPr>
                <w:sz w:val="24"/>
              </w:rPr>
              <w:t>characteristics</w:t>
            </w:r>
            <w:r>
              <w:rPr>
                <w:spacing w:val="-1"/>
                <w:sz w:val="24"/>
              </w:rPr>
              <w:t xml:space="preserve"> </w:t>
            </w:r>
            <w:r>
              <w:rPr>
                <w:sz w:val="24"/>
              </w:rPr>
              <w:t>of</w:t>
            </w:r>
            <w:r>
              <w:rPr>
                <w:spacing w:val="-1"/>
                <w:sz w:val="24"/>
              </w:rPr>
              <w:t xml:space="preserve"> </w:t>
            </w:r>
            <w:r>
              <w:rPr>
                <w:spacing w:val="-2"/>
                <w:sz w:val="24"/>
              </w:rPr>
              <w:t>transistors.</w:t>
            </w:r>
          </w:p>
        </w:tc>
      </w:tr>
      <w:tr w:rsidR="00B6477F" w14:paraId="71DC4529" w14:textId="77777777">
        <w:trPr>
          <w:trHeight w:val="290"/>
        </w:trPr>
        <w:tc>
          <w:tcPr>
            <w:tcW w:w="806" w:type="dxa"/>
          </w:tcPr>
          <w:p w14:paraId="441D2638" w14:textId="77777777" w:rsidR="00B6477F" w:rsidRDefault="00000000">
            <w:pPr>
              <w:pStyle w:val="TableParagraph"/>
              <w:spacing w:before="1" w:line="269" w:lineRule="exact"/>
              <w:ind w:right="64"/>
              <w:jc w:val="center"/>
              <w:rPr>
                <w:sz w:val="24"/>
              </w:rPr>
            </w:pPr>
            <w:r>
              <w:rPr>
                <w:sz w:val="24"/>
              </w:rPr>
              <w:t xml:space="preserve">CO </w:t>
            </w:r>
            <w:r>
              <w:rPr>
                <w:spacing w:val="-10"/>
                <w:sz w:val="24"/>
              </w:rPr>
              <w:t>2</w:t>
            </w:r>
          </w:p>
        </w:tc>
        <w:tc>
          <w:tcPr>
            <w:tcW w:w="8214" w:type="dxa"/>
          </w:tcPr>
          <w:p w14:paraId="2D5004FE" w14:textId="77777777" w:rsidR="00B6477F" w:rsidRDefault="00000000">
            <w:pPr>
              <w:pStyle w:val="TableParagraph"/>
              <w:spacing w:before="1" w:line="269" w:lineRule="exact"/>
              <w:ind w:left="81"/>
              <w:rPr>
                <w:sz w:val="24"/>
              </w:rPr>
            </w:pPr>
            <w:r>
              <w:rPr>
                <w:sz w:val="24"/>
              </w:rPr>
              <w:t>Design</w:t>
            </w:r>
            <w:r>
              <w:rPr>
                <w:spacing w:val="-2"/>
                <w:sz w:val="24"/>
              </w:rPr>
              <w:t xml:space="preserve"> </w:t>
            </w:r>
            <w:r>
              <w:rPr>
                <w:sz w:val="24"/>
              </w:rPr>
              <w:t>and</w:t>
            </w:r>
            <w:r>
              <w:rPr>
                <w:spacing w:val="-2"/>
                <w:sz w:val="24"/>
              </w:rPr>
              <w:t xml:space="preserve"> </w:t>
            </w:r>
            <w:proofErr w:type="spellStart"/>
            <w:r>
              <w:rPr>
                <w:sz w:val="24"/>
              </w:rPr>
              <w:t>analyse</w:t>
            </w:r>
            <w:proofErr w:type="spellEnd"/>
            <w:r>
              <w:rPr>
                <w:spacing w:val="-1"/>
                <w:sz w:val="24"/>
              </w:rPr>
              <w:t xml:space="preserve"> </w:t>
            </w:r>
            <w:r>
              <w:rPr>
                <w:sz w:val="24"/>
              </w:rPr>
              <w:t>various</w:t>
            </w:r>
            <w:r>
              <w:rPr>
                <w:spacing w:val="-2"/>
                <w:sz w:val="24"/>
              </w:rPr>
              <w:t xml:space="preserve"> </w:t>
            </w:r>
            <w:r>
              <w:rPr>
                <w:sz w:val="24"/>
              </w:rPr>
              <w:t>rectifier and</w:t>
            </w:r>
            <w:r>
              <w:rPr>
                <w:spacing w:val="-2"/>
                <w:sz w:val="24"/>
              </w:rPr>
              <w:t xml:space="preserve"> </w:t>
            </w:r>
            <w:r>
              <w:rPr>
                <w:sz w:val="24"/>
              </w:rPr>
              <w:t xml:space="preserve">amplifier </w:t>
            </w:r>
            <w:r>
              <w:rPr>
                <w:spacing w:val="-2"/>
                <w:sz w:val="24"/>
              </w:rPr>
              <w:t>circuits.</w:t>
            </w:r>
          </w:p>
        </w:tc>
      </w:tr>
      <w:tr w:rsidR="00B6477F" w14:paraId="5CA74684" w14:textId="77777777">
        <w:trPr>
          <w:trHeight w:val="287"/>
        </w:trPr>
        <w:tc>
          <w:tcPr>
            <w:tcW w:w="806" w:type="dxa"/>
          </w:tcPr>
          <w:p w14:paraId="2A561B46" w14:textId="77777777" w:rsidR="00B6477F" w:rsidRDefault="00000000">
            <w:pPr>
              <w:pStyle w:val="TableParagraph"/>
              <w:spacing w:line="268" w:lineRule="exact"/>
              <w:ind w:right="64"/>
              <w:jc w:val="center"/>
              <w:rPr>
                <w:sz w:val="24"/>
              </w:rPr>
            </w:pPr>
            <w:r>
              <w:rPr>
                <w:sz w:val="24"/>
              </w:rPr>
              <w:t xml:space="preserve">CO </w:t>
            </w:r>
            <w:r>
              <w:rPr>
                <w:spacing w:val="-10"/>
                <w:sz w:val="24"/>
              </w:rPr>
              <w:t>3</w:t>
            </w:r>
          </w:p>
        </w:tc>
        <w:tc>
          <w:tcPr>
            <w:tcW w:w="8214" w:type="dxa"/>
          </w:tcPr>
          <w:p w14:paraId="44611D21" w14:textId="77777777" w:rsidR="00B6477F" w:rsidRDefault="00000000">
            <w:pPr>
              <w:pStyle w:val="TableParagraph"/>
              <w:spacing w:line="268" w:lineRule="exact"/>
              <w:ind w:left="81"/>
              <w:rPr>
                <w:sz w:val="24"/>
              </w:rPr>
            </w:pPr>
            <w:r>
              <w:rPr>
                <w:sz w:val="24"/>
              </w:rPr>
              <w:t>Design</w:t>
            </w:r>
            <w:r>
              <w:rPr>
                <w:spacing w:val="-3"/>
                <w:sz w:val="24"/>
              </w:rPr>
              <w:t xml:space="preserve"> </w:t>
            </w:r>
            <w:r>
              <w:rPr>
                <w:sz w:val="24"/>
              </w:rPr>
              <w:t>sinusoidal</w:t>
            </w:r>
            <w:r>
              <w:rPr>
                <w:spacing w:val="-1"/>
                <w:sz w:val="24"/>
              </w:rPr>
              <w:t xml:space="preserve"> </w:t>
            </w:r>
            <w:r>
              <w:rPr>
                <w:sz w:val="24"/>
              </w:rPr>
              <w:t>and</w:t>
            </w:r>
            <w:r>
              <w:rPr>
                <w:spacing w:val="-1"/>
                <w:sz w:val="24"/>
              </w:rPr>
              <w:t xml:space="preserve"> </w:t>
            </w:r>
            <w:r>
              <w:rPr>
                <w:sz w:val="24"/>
              </w:rPr>
              <w:t xml:space="preserve">non-sinusoidal </w:t>
            </w:r>
            <w:r>
              <w:rPr>
                <w:spacing w:val="-2"/>
                <w:sz w:val="24"/>
              </w:rPr>
              <w:t>oscillators.</w:t>
            </w:r>
          </w:p>
        </w:tc>
      </w:tr>
      <w:tr w:rsidR="00B6477F" w14:paraId="4483AD03" w14:textId="77777777">
        <w:trPr>
          <w:trHeight w:val="287"/>
        </w:trPr>
        <w:tc>
          <w:tcPr>
            <w:tcW w:w="806" w:type="dxa"/>
          </w:tcPr>
          <w:p w14:paraId="18491364" w14:textId="77777777" w:rsidR="00B6477F" w:rsidRDefault="00000000">
            <w:pPr>
              <w:pStyle w:val="TableParagraph"/>
              <w:spacing w:line="268" w:lineRule="exact"/>
              <w:ind w:right="64"/>
              <w:jc w:val="center"/>
              <w:rPr>
                <w:sz w:val="24"/>
              </w:rPr>
            </w:pPr>
            <w:r>
              <w:rPr>
                <w:sz w:val="24"/>
              </w:rPr>
              <w:t xml:space="preserve">CO </w:t>
            </w:r>
            <w:r>
              <w:rPr>
                <w:spacing w:val="-10"/>
                <w:sz w:val="24"/>
              </w:rPr>
              <w:t>4</w:t>
            </w:r>
          </w:p>
        </w:tc>
        <w:tc>
          <w:tcPr>
            <w:tcW w:w="8214" w:type="dxa"/>
          </w:tcPr>
          <w:p w14:paraId="4679AA36" w14:textId="77777777" w:rsidR="00B6477F" w:rsidRDefault="00000000">
            <w:pPr>
              <w:pStyle w:val="TableParagraph"/>
              <w:spacing w:line="268" w:lineRule="exact"/>
              <w:ind w:left="81"/>
              <w:rPr>
                <w:sz w:val="24"/>
              </w:rPr>
            </w:pPr>
            <w:r>
              <w:rPr>
                <w:sz w:val="24"/>
              </w:rPr>
              <w:t>Understand</w:t>
            </w:r>
            <w:r>
              <w:rPr>
                <w:spacing w:val="-1"/>
                <w:sz w:val="24"/>
              </w:rPr>
              <w:t xml:space="preserve"> </w:t>
            </w:r>
            <w:r>
              <w:rPr>
                <w:sz w:val="24"/>
              </w:rPr>
              <w:t>the functioning</w:t>
            </w:r>
            <w:r>
              <w:rPr>
                <w:spacing w:val="-1"/>
                <w:sz w:val="24"/>
              </w:rPr>
              <w:t xml:space="preserve"> </w:t>
            </w:r>
            <w:r>
              <w:rPr>
                <w:sz w:val="24"/>
              </w:rPr>
              <w:t>of</w:t>
            </w:r>
            <w:r>
              <w:rPr>
                <w:spacing w:val="-1"/>
                <w:sz w:val="24"/>
              </w:rPr>
              <w:t xml:space="preserve"> </w:t>
            </w:r>
            <w:r>
              <w:rPr>
                <w:sz w:val="24"/>
              </w:rPr>
              <w:t>OP-AMP and</w:t>
            </w:r>
            <w:r>
              <w:rPr>
                <w:spacing w:val="-1"/>
                <w:sz w:val="24"/>
              </w:rPr>
              <w:t xml:space="preserve"> </w:t>
            </w:r>
            <w:r>
              <w:rPr>
                <w:sz w:val="24"/>
              </w:rPr>
              <w:t>design</w:t>
            </w:r>
            <w:r>
              <w:rPr>
                <w:spacing w:val="-1"/>
                <w:sz w:val="24"/>
              </w:rPr>
              <w:t xml:space="preserve"> </w:t>
            </w:r>
            <w:r>
              <w:rPr>
                <w:sz w:val="24"/>
              </w:rPr>
              <w:t>OP-AMP</w:t>
            </w:r>
            <w:r>
              <w:rPr>
                <w:spacing w:val="-1"/>
                <w:sz w:val="24"/>
              </w:rPr>
              <w:t xml:space="preserve"> </w:t>
            </w:r>
            <w:r>
              <w:rPr>
                <w:sz w:val="24"/>
              </w:rPr>
              <w:t xml:space="preserve">based </w:t>
            </w:r>
            <w:r>
              <w:rPr>
                <w:spacing w:val="-2"/>
                <w:sz w:val="24"/>
              </w:rPr>
              <w:t>circuits.</w:t>
            </w:r>
          </w:p>
        </w:tc>
      </w:tr>
    </w:tbl>
    <w:p w14:paraId="0A912C4D" w14:textId="77777777" w:rsidR="00B6477F" w:rsidRDefault="00B6477F">
      <w:pPr>
        <w:pStyle w:val="BodyText"/>
        <w:spacing w:before="7"/>
      </w:pPr>
    </w:p>
    <w:p w14:paraId="7E5D4223" w14:textId="77777777" w:rsidR="00B6477F" w:rsidRDefault="00000000">
      <w:pPr>
        <w:pStyle w:val="Heading6"/>
        <w:ind w:left="143"/>
      </w:pPr>
      <w:r>
        <w:t>Module</w:t>
      </w:r>
      <w:r>
        <w:rPr>
          <w:spacing w:val="-1"/>
        </w:rPr>
        <w:t xml:space="preserve"> </w:t>
      </w:r>
      <w:r>
        <w:t>1:</w:t>
      </w:r>
      <w:r>
        <w:rPr>
          <w:spacing w:val="-3"/>
        </w:rPr>
        <w:t xml:space="preserve"> </w:t>
      </w:r>
      <w:r>
        <w:t>Diode</w:t>
      </w:r>
      <w:r>
        <w:rPr>
          <w:spacing w:val="-2"/>
        </w:rPr>
        <w:t xml:space="preserve"> </w:t>
      </w:r>
      <w:r>
        <w:t>and</w:t>
      </w:r>
      <w:r>
        <w:rPr>
          <w:spacing w:val="-1"/>
        </w:rPr>
        <w:t xml:space="preserve"> </w:t>
      </w:r>
      <w:r>
        <w:t>BJT</w:t>
      </w:r>
      <w:r>
        <w:rPr>
          <w:spacing w:val="-1"/>
        </w:rPr>
        <w:t xml:space="preserve"> </w:t>
      </w:r>
      <w:r>
        <w:t>circuits</w:t>
      </w:r>
      <w:r>
        <w:rPr>
          <w:spacing w:val="-1"/>
        </w:rPr>
        <w:t xml:space="preserve"> </w:t>
      </w:r>
      <w:r>
        <w:t>(12</w:t>
      </w:r>
      <w:r>
        <w:rPr>
          <w:spacing w:val="-1"/>
        </w:rPr>
        <w:t xml:space="preserve"> </w:t>
      </w:r>
      <w:r>
        <w:rPr>
          <w:spacing w:val="-2"/>
        </w:rPr>
        <w:t>Hours)</w:t>
      </w:r>
    </w:p>
    <w:p w14:paraId="5ABF3372" w14:textId="77777777" w:rsidR="00B6477F" w:rsidRDefault="00000000">
      <w:pPr>
        <w:pStyle w:val="BodyText"/>
        <w:spacing w:before="27" w:line="235" w:lineRule="auto"/>
        <w:ind w:left="143" w:right="791"/>
        <w:jc w:val="both"/>
      </w:pPr>
      <w:r>
        <w:t>P-N</w:t>
      </w:r>
      <w:r>
        <w:rPr>
          <w:spacing w:val="-15"/>
        </w:rPr>
        <w:t xml:space="preserve"> </w:t>
      </w:r>
      <w:r>
        <w:t>junction</w:t>
      </w:r>
      <w:r>
        <w:rPr>
          <w:spacing w:val="-14"/>
        </w:rPr>
        <w:t xml:space="preserve"> </w:t>
      </w:r>
      <w:r>
        <w:t>diode,</w:t>
      </w:r>
      <w:r>
        <w:rPr>
          <w:spacing w:val="-14"/>
        </w:rPr>
        <w:t xml:space="preserve"> </w:t>
      </w:r>
      <w:r>
        <w:rPr>
          <w:i/>
        </w:rPr>
        <w:t>V-I</w:t>
      </w:r>
      <w:r>
        <w:rPr>
          <w:i/>
          <w:spacing w:val="-13"/>
        </w:rPr>
        <w:t xml:space="preserve"> </w:t>
      </w:r>
      <w:r>
        <w:t>characteristics</w:t>
      </w:r>
      <w:r>
        <w:rPr>
          <w:spacing w:val="-14"/>
        </w:rPr>
        <w:t xml:space="preserve"> </w:t>
      </w:r>
      <w:r>
        <w:t>of</w:t>
      </w:r>
      <w:r>
        <w:rPr>
          <w:spacing w:val="-13"/>
        </w:rPr>
        <w:t xml:space="preserve"> </w:t>
      </w:r>
      <w:r>
        <w:t>a</w:t>
      </w:r>
      <w:r>
        <w:rPr>
          <w:spacing w:val="-15"/>
        </w:rPr>
        <w:t xml:space="preserve"> </w:t>
      </w:r>
      <w:r>
        <w:t>diode;</w:t>
      </w:r>
      <w:r>
        <w:rPr>
          <w:spacing w:val="-14"/>
        </w:rPr>
        <w:t xml:space="preserve"> </w:t>
      </w:r>
      <w:r>
        <w:t>review</w:t>
      </w:r>
      <w:r>
        <w:rPr>
          <w:spacing w:val="-15"/>
        </w:rPr>
        <w:t xml:space="preserve"> </w:t>
      </w:r>
      <w:r>
        <w:t>of</w:t>
      </w:r>
      <w:r>
        <w:rPr>
          <w:spacing w:val="-15"/>
        </w:rPr>
        <w:t xml:space="preserve"> </w:t>
      </w:r>
      <w:r>
        <w:t>half-wave</w:t>
      </w:r>
      <w:r>
        <w:rPr>
          <w:spacing w:val="-13"/>
        </w:rPr>
        <w:t xml:space="preserve"> </w:t>
      </w:r>
      <w:r>
        <w:t>and</w:t>
      </w:r>
      <w:r>
        <w:rPr>
          <w:spacing w:val="-14"/>
        </w:rPr>
        <w:t xml:space="preserve"> </w:t>
      </w:r>
      <w:r>
        <w:t>full-wave</w:t>
      </w:r>
      <w:r>
        <w:rPr>
          <w:spacing w:val="-13"/>
        </w:rPr>
        <w:t xml:space="preserve"> </w:t>
      </w:r>
      <w:r>
        <w:t>rectifiers, Zener diodes, clamping and clipping circuits.</w:t>
      </w:r>
    </w:p>
    <w:p w14:paraId="74258AA1" w14:textId="77777777" w:rsidR="00B6477F" w:rsidRDefault="00000000">
      <w:pPr>
        <w:pStyle w:val="BodyText"/>
        <w:ind w:left="143" w:right="791"/>
        <w:jc w:val="both"/>
      </w:pPr>
      <w:r>
        <w:rPr>
          <w:b/>
        </w:rPr>
        <w:t>BJT</w:t>
      </w:r>
      <w:r>
        <w:rPr>
          <w:b/>
          <w:spacing w:val="-9"/>
        </w:rPr>
        <w:t xml:space="preserve"> </w:t>
      </w:r>
      <w:r>
        <w:rPr>
          <w:b/>
        </w:rPr>
        <w:t>circuits:</w:t>
      </w:r>
      <w:r>
        <w:rPr>
          <w:b/>
          <w:spacing w:val="-10"/>
        </w:rPr>
        <w:t xml:space="preserve"> </w:t>
      </w:r>
      <w:r>
        <w:t>Structure</w:t>
      </w:r>
      <w:r>
        <w:rPr>
          <w:spacing w:val="-9"/>
        </w:rPr>
        <w:t xml:space="preserve"> </w:t>
      </w:r>
      <w:r>
        <w:t>and</w:t>
      </w:r>
      <w:r>
        <w:rPr>
          <w:spacing w:val="-8"/>
        </w:rPr>
        <w:t xml:space="preserve"> </w:t>
      </w:r>
      <w:r>
        <w:rPr>
          <w:i/>
        </w:rPr>
        <w:t>V-I</w:t>
      </w:r>
      <w:r>
        <w:rPr>
          <w:i/>
          <w:spacing w:val="-8"/>
        </w:rPr>
        <w:t xml:space="preserve"> </w:t>
      </w:r>
      <w:r>
        <w:t>characteristics</w:t>
      </w:r>
      <w:r>
        <w:rPr>
          <w:spacing w:val="-9"/>
        </w:rPr>
        <w:t xml:space="preserve"> </w:t>
      </w:r>
      <w:r>
        <w:t>of</w:t>
      </w:r>
      <w:r>
        <w:rPr>
          <w:spacing w:val="-10"/>
        </w:rPr>
        <w:t xml:space="preserve"> </w:t>
      </w:r>
      <w:r>
        <w:t>a</w:t>
      </w:r>
      <w:r>
        <w:rPr>
          <w:spacing w:val="-8"/>
        </w:rPr>
        <w:t xml:space="preserve"> </w:t>
      </w:r>
      <w:r>
        <w:t>BJT;</w:t>
      </w:r>
      <w:r>
        <w:rPr>
          <w:spacing w:val="-9"/>
        </w:rPr>
        <w:t xml:space="preserve"> </w:t>
      </w:r>
      <w:r>
        <w:t>BJT</w:t>
      </w:r>
      <w:r>
        <w:rPr>
          <w:spacing w:val="-10"/>
        </w:rPr>
        <w:t xml:space="preserve"> </w:t>
      </w:r>
      <w:r>
        <w:t>as</w:t>
      </w:r>
      <w:r>
        <w:rPr>
          <w:spacing w:val="-9"/>
        </w:rPr>
        <w:t xml:space="preserve"> </w:t>
      </w:r>
      <w:r>
        <w:t>a</w:t>
      </w:r>
      <w:r>
        <w:rPr>
          <w:spacing w:val="-11"/>
        </w:rPr>
        <w:t xml:space="preserve"> </w:t>
      </w:r>
      <w:r>
        <w:t>switch.</w:t>
      </w:r>
      <w:r>
        <w:rPr>
          <w:spacing w:val="-8"/>
        </w:rPr>
        <w:t xml:space="preserve"> </w:t>
      </w:r>
      <w:r>
        <w:t>BJT</w:t>
      </w:r>
      <w:r>
        <w:rPr>
          <w:spacing w:val="-10"/>
        </w:rPr>
        <w:t xml:space="preserve"> </w:t>
      </w:r>
      <w:r>
        <w:t>as</w:t>
      </w:r>
      <w:r>
        <w:rPr>
          <w:spacing w:val="-9"/>
        </w:rPr>
        <w:t xml:space="preserve"> </w:t>
      </w:r>
      <w:r>
        <w:t>an</w:t>
      </w:r>
      <w:r>
        <w:rPr>
          <w:spacing w:val="-8"/>
        </w:rPr>
        <w:t xml:space="preserve"> </w:t>
      </w:r>
      <w:r>
        <w:t>amplifier: small-signal model, biasing circuits, current mirror; common-emitter, common-base and common-collector amplifiers.</w:t>
      </w:r>
    </w:p>
    <w:p w14:paraId="5F444A1B" w14:textId="77777777" w:rsidR="00B6477F" w:rsidRDefault="00000000">
      <w:pPr>
        <w:pStyle w:val="Heading6"/>
        <w:spacing w:before="228"/>
        <w:ind w:left="143"/>
      </w:pPr>
      <w:r>
        <w:t>Module</w:t>
      </w:r>
      <w:r>
        <w:rPr>
          <w:spacing w:val="-1"/>
        </w:rPr>
        <w:t xml:space="preserve"> </w:t>
      </w:r>
      <w:r>
        <w:t>2:</w:t>
      </w:r>
      <w:r>
        <w:rPr>
          <w:spacing w:val="-3"/>
        </w:rPr>
        <w:t xml:space="preserve"> </w:t>
      </w:r>
      <w:r>
        <w:t>MOSFET</w:t>
      </w:r>
      <w:r>
        <w:rPr>
          <w:spacing w:val="-1"/>
        </w:rPr>
        <w:t xml:space="preserve"> </w:t>
      </w:r>
      <w:r>
        <w:t>circuits</w:t>
      </w:r>
      <w:r>
        <w:rPr>
          <w:spacing w:val="-1"/>
        </w:rPr>
        <w:t xml:space="preserve"> </w:t>
      </w:r>
      <w:r>
        <w:t>(10</w:t>
      </w:r>
      <w:r>
        <w:rPr>
          <w:spacing w:val="-1"/>
        </w:rPr>
        <w:t xml:space="preserve"> </w:t>
      </w:r>
      <w:r>
        <w:rPr>
          <w:spacing w:val="-2"/>
        </w:rPr>
        <w:t>Hours)</w:t>
      </w:r>
    </w:p>
    <w:p w14:paraId="59DBE551" w14:textId="77777777" w:rsidR="00B6477F" w:rsidRDefault="00000000">
      <w:pPr>
        <w:pStyle w:val="BodyText"/>
        <w:spacing w:before="33" w:line="235" w:lineRule="auto"/>
        <w:ind w:left="143" w:right="787"/>
        <w:jc w:val="both"/>
      </w:pPr>
      <w:r>
        <w:t xml:space="preserve">MOSFET structure and </w:t>
      </w:r>
      <w:r>
        <w:rPr>
          <w:i/>
        </w:rPr>
        <w:t xml:space="preserve">V-I </w:t>
      </w:r>
      <w:r>
        <w:t>characteristics. MOSFET as a switch. MOSFET as an amplifier: small-signal model and biasing circuits, common-source, common-gate and common-drain amplifiers; small signal equivalent circuits - gain, input and output impedances, trans- conductance, high frequency equivalent circuit.</w:t>
      </w:r>
    </w:p>
    <w:p w14:paraId="63F949C3" w14:textId="77777777" w:rsidR="00B6477F" w:rsidRDefault="00000000">
      <w:pPr>
        <w:pStyle w:val="Heading6"/>
        <w:spacing w:before="267"/>
        <w:ind w:left="143"/>
      </w:pPr>
      <w:r>
        <w:t>Module</w:t>
      </w:r>
      <w:r>
        <w:rPr>
          <w:spacing w:val="-1"/>
        </w:rPr>
        <w:t xml:space="preserve"> </w:t>
      </w:r>
      <w:r>
        <w:t>3:</w:t>
      </w:r>
      <w:r>
        <w:rPr>
          <w:spacing w:val="-3"/>
        </w:rPr>
        <w:t xml:space="preserve"> </w:t>
      </w:r>
      <w:r>
        <w:t>Differential,</w:t>
      </w:r>
      <w:r>
        <w:rPr>
          <w:spacing w:val="-1"/>
        </w:rPr>
        <w:t xml:space="preserve"> </w:t>
      </w:r>
      <w:r>
        <w:t>multi-stage</w:t>
      </w:r>
      <w:r>
        <w:rPr>
          <w:spacing w:val="-3"/>
        </w:rPr>
        <w:t xml:space="preserve"> </w:t>
      </w:r>
      <w:r>
        <w:t>and</w:t>
      </w:r>
      <w:r>
        <w:rPr>
          <w:spacing w:val="-1"/>
        </w:rPr>
        <w:t xml:space="preserve"> </w:t>
      </w:r>
      <w:r>
        <w:t>operational</w:t>
      </w:r>
      <w:r>
        <w:rPr>
          <w:spacing w:val="-1"/>
        </w:rPr>
        <w:t xml:space="preserve"> </w:t>
      </w:r>
      <w:r>
        <w:t>amplifiers</w:t>
      </w:r>
      <w:r>
        <w:rPr>
          <w:spacing w:val="-1"/>
        </w:rPr>
        <w:t xml:space="preserve"> </w:t>
      </w:r>
      <w:r>
        <w:t>(10</w:t>
      </w:r>
      <w:r>
        <w:rPr>
          <w:spacing w:val="-1"/>
        </w:rPr>
        <w:t xml:space="preserve"> </w:t>
      </w:r>
      <w:r>
        <w:rPr>
          <w:spacing w:val="-2"/>
        </w:rPr>
        <w:t>Hours)</w:t>
      </w:r>
    </w:p>
    <w:p w14:paraId="6D8FA8E9" w14:textId="77777777" w:rsidR="00B6477F" w:rsidRDefault="00000000">
      <w:pPr>
        <w:pStyle w:val="BodyText"/>
        <w:spacing w:before="31" w:line="235" w:lineRule="auto"/>
        <w:ind w:left="143" w:right="791"/>
        <w:jc w:val="both"/>
      </w:pPr>
      <w:r>
        <w:t>Differential</w:t>
      </w:r>
      <w:r>
        <w:rPr>
          <w:spacing w:val="-14"/>
        </w:rPr>
        <w:t xml:space="preserve"> </w:t>
      </w:r>
      <w:r>
        <w:t>amplifier;</w:t>
      </w:r>
      <w:r>
        <w:rPr>
          <w:spacing w:val="-12"/>
        </w:rPr>
        <w:t xml:space="preserve"> </w:t>
      </w:r>
      <w:r>
        <w:t>power</w:t>
      </w:r>
      <w:r>
        <w:rPr>
          <w:spacing w:val="-12"/>
        </w:rPr>
        <w:t xml:space="preserve"> </w:t>
      </w:r>
      <w:r>
        <w:t>amplifier;</w:t>
      </w:r>
      <w:r>
        <w:rPr>
          <w:spacing w:val="-14"/>
        </w:rPr>
        <w:t xml:space="preserve"> </w:t>
      </w:r>
      <w:r>
        <w:t>direct</w:t>
      </w:r>
      <w:r>
        <w:rPr>
          <w:spacing w:val="-11"/>
        </w:rPr>
        <w:t xml:space="preserve"> </w:t>
      </w:r>
      <w:r>
        <w:t>coupled</w:t>
      </w:r>
      <w:r>
        <w:rPr>
          <w:spacing w:val="-15"/>
        </w:rPr>
        <w:t xml:space="preserve"> </w:t>
      </w:r>
      <w:r>
        <w:t>multi-stage</w:t>
      </w:r>
      <w:r>
        <w:rPr>
          <w:spacing w:val="-15"/>
        </w:rPr>
        <w:t xml:space="preserve"> </w:t>
      </w:r>
      <w:r>
        <w:t>amplifier;</w:t>
      </w:r>
      <w:r>
        <w:rPr>
          <w:spacing w:val="-14"/>
        </w:rPr>
        <w:t xml:space="preserve"> </w:t>
      </w:r>
      <w:r>
        <w:t>internal</w:t>
      </w:r>
      <w:r>
        <w:rPr>
          <w:spacing w:val="-14"/>
        </w:rPr>
        <w:t xml:space="preserve"> </w:t>
      </w:r>
      <w:r>
        <w:t>structure of</w:t>
      </w:r>
      <w:r>
        <w:rPr>
          <w:spacing w:val="-1"/>
        </w:rPr>
        <w:t xml:space="preserve"> </w:t>
      </w:r>
      <w:r>
        <w:t>an operational amplifier,</w:t>
      </w:r>
      <w:r>
        <w:rPr>
          <w:spacing w:val="-1"/>
        </w:rPr>
        <w:t xml:space="preserve"> </w:t>
      </w:r>
      <w:r>
        <w:t>ideal op-amp, non-idealities in an op-amp (Output offset voltage, input bias current, input offset current, slew rate, gain bandwidth product)</w:t>
      </w:r>
    </w:p>
    <w:p w14:paraId="3B4FE223" w14:textId="77777777" w:rsidR="00B6477F" w:rsidRDefault="00000000">
      <w:pPr>
        <w:pStyle w:val="Heading6"/>
        <w:spacing w:before="265"/>
        <w:ind w:left="143"/>
      </w:pPr>
      <w:r>
        <w:t>Module</w:t>
      </w:r>
      <w:r>
        <w:rPr>
          <w:spacing w:val="-1"/>
        </w:rPr>
        <w:t xml:space="preserve"> </w:t>
      </w:r>
      <w:r>
        <w:t>4:</w:t>
      </w:r>
      <w:r>
        <w:rPr>
          <w:spacing w:val="-2"/>
        </w:rPr>
        <w:t xml:space="preserve"> </w:t>
      </w:r>
      <w:r>
        <w:t>Linear</w:t>
      </w:r>
      <w:r>
        <w:rPr>
          <w:spacing w:val="-1"/>
        </w:rPr>
        <w:t xml:space="preserve"> </w:t>
      </w:r>
      <w:r>
        <w:t>applications</w:t>
      </w:r>
      <w:r>
        <w:rPr>
          <w:spacing w:val="-1"/>
        </w:rPr>
        <w:t xml:space="preserve"> </w:t>
      </w:r>
      <w:r>
        <w:t xml:space="preserve">of op-amp (10 </w:t>
      </w:r>
      <w:r>
        <w:rPr>
          <w:spacing w:val="-2"/>
        </w:rPr>
        <w:t>Hours)</w:t>
      </w:r>
    </w:p>
    <w:p w14:paraId="02A33D59" w14:textId="77777777" w:rsidR="00B6477F" w:rsidRDefault="00000000">
      <w:pPr>
        <w:pStyle w:val="BodyText"/>
        <w:spacing w:before="26" w:line="237" w:lineRule="auto"/>
        <w:ind w:left="143" w:right="791"/>
        <w:jc w:val="both"/>
      </w:pPr>
      <w:r>
        <w:t>Idealized analysis of op-amp circuits. Specifications. Inverting and non-inverting amplifier, differential amplifier, instrumentation amplifier, integrator, active filter, voltage regulator, Oscillators: Principle of operation, Wein’s bridge and phase shift oscillator.</w:t>
      </w:r>
    </w:p>
    <w:p w14:paraId="4B7530A2" w14:textId="77777777" w:rsidR="00B6477F" w:rsidRDefault="00000000">
      <w:pPr>
        <w:pStyle w:val="Heading6"/>
        <w:spacing w:before="258"/>
        <w:ind w:left="143"/>
        <w:jc w:val="left"/>
      </w:pPr>
      <w:r>
        <w:rPr>
          <w:spacing w:val="-2"/>
        </w:rPr>
        <w:t>Text/References:</w:t>
      </w:r>
    </w:p>
    <w:p w14:paraId="69D7A49F" w14:textId="77777777" w:rsidR="00B6477F" w:rsidRDefault="00000000">
      <w:pPr>
        <w:pStyle w:val="ListParagraph"/>
        <w:numPr>
          <w:ilvl w:val="0"/>
          <w:numId w:val="75"/>
        </w:numPr>
        <w:tabs>
          <w:tab w:val="left" w:pos="642"/>
        </w:tabs>
        <w:spacing w:before="31" w:line="232" w:lineRule="auto"/>
        <w:ind w:right="795"/>
        <w:rPr>
          <w:sz w:val="24"/>
        </w:rPr>
      </w:pPr>
      <w:r>
        <w:rPr>
          <w:sz w:val="24"/>
        </w:rPr>
        <w:t>A. S. Sedra &amp; K. C. Smith, “Microelectronic Circuits”, New York, Oxford University Press, 1998.</w:t>
      </w:r>
    </w:p>
    <w:p w14:paraId="10D35C94" w14:textId="77777777" w:rsidR="00B6477F" w:rsidRDefault="00000000">
      <w:pPr>
        <w:pStyle w:val="ListParagraph"/>
        <w:numPr>
          <w:ilvl w:val="0"/>
          <w:numId w:val="75"/>
        </w:numPr>
        <w:tabs>
          <w:tab w:val="left" w:pos="642"/>
        </w:tabs>
        <w:spacing w:before="16" w:line="232" w:lineRule="auto"/>
        <w:ind w:right="792"/>
        <w:rPr>
          <w:sz w:val="24"/>
        </w:rPr>
      </w:pPr>
      <w:r>
        <w:rPr>
          <w:sz w:val="24"/>
        </w:rPr>
        <w:t>J.</w:t>
      </w:r>
      <w:r>
        <w:rPr>
          <w:spacing w:val="-15"/>
          <w:sz w:val="24"/>
        </w:rPr>
        <w:t xml:space="preserve"> </w:t>
      </w:r>
      <w:r>
        <w:rPr>
          <w:sz w:val="24"/>
        </w:rPr>
        <w:t>V.</w:t>
      </w:r>
      <w:r>
        <w:rPr>
          <w:spacing w:val="-15"/>
          <w:sz w:val="24"/>
        </w:rPr>
        <w:t xml:space="preserve"> </w:t>
      </w:r>
      <w:r>
        <w:rPr>
          <w:sz w:val="24"/>
        </w:rPr>
        <w:t>Wait,</w:t>
      </w:r>
      <w:r>
        <w:rPr>
          <w:spacing w:val="-15"/>
          <w:sz w:val="24"/>
        </w:rPr>
        <w:t xml:space="preserve"> </w:t>
      </w:r>
      <w:r>
        <w:rPr>
          <w:sz w:val="24"/>
        </w:rPr>
        <w:t>L.</w:t>
      </w:r>
      <w:r>
        <w:rPr>
          <w:spacing w:val="-15"/>
          <w:sz w:val="24"/>
        </w:rPr>
        <w:t xml:space="preserve"> </w:t>
      </w:r>
      <w:r>
        <w:rPr>
          <w:sz w:val="24"/>
        </w:rPr>
        <w:t>P.</w:t>
      </w:r>
      <w:r>
        <w:rPr>
          <w:spacing w:val="-15"/>
          <w:sz w:val="24"/>
        </w:rPr>
        <w:t xml:space="preserve"> </w:t>
      </w:r>
      <w:r>
        <w:rPr>
          <w:sz w:val="24"/>
        </w:rPr>
        <w:t>Huelsman</w:t>
      </w:r>
      <w:r>
        <w:rPr>
          <w:spacing w:val="-15"/>
          <w:sz w:val="24"/>
        </w:rPr>
        <w:t xml:space="preserve"> </w:t>
      </w:r>
      <w:r>
        <w:rPr>
          <w:sz w:val="24"/>
        </w:rPr>
        <w:t>and</w:t>
      </w:r>
      <w:r>
        <w:rPr>
          <w:spacing w:val="-15"/>
          <w:sz w:val="24"/>
        </w:rPr>
        <w:t xml:space="preserve"> </w:t>
      </w:r>
      <w:r>
        <w:rPr>
          <w:sz w:val="24"/>
        </w:rPr>
        <w:t>G.</w:t>
      </w:r>
      <w:r>
        <w:rPr>
          <w:spacing w:val="-15"/>
          <w:sz w:val="24"/>
        </w:rPr>
        <w:t xml:space="preserve"> </w:t>
      </w:r>
      <w:r>
        <w:rPr>
          <w:sz w:val="24"/>
        </w:rPr>
        <w:t>A.</w:t>
      </w:r>
      <w:r>
        <w:rPr>
          <w:spacing w:val="-15"/>
          <w:sz w:val="24"/>
        </w:rPr>
        <w:t xml:space="preserve"> </w:t>
      </w:r>
      <w:r>
        <w:rPr>
          <w:sz w:val="24"/>
        </w:rPr>
        <w:t>Korn,</w:t>
      </w:r>
      <w:r>
        <w:rPr>
          <w:spacing w:val="-15"/>
          <w:sz w:val="24"/>
        </w:rPr>
        <w:t xml:space="preserve"> </w:t>
      </w:r>
      <w:r>
        <w:rPr>
          <w:sz w:val="24"/>
        </w:rPr>
        <w:t>“Introduction</w:t>
      </w:r>
      <w:r>
        <w:rPr>
          <w:spacing w:val="-15"/>
          <w:sz w:val="24"/>
        </w:rPr>
        <w:t xml:space="preserve"> </w:t>
      </w:r>
      <w:r>
        <w:rPr>
          <w:sz w:val="24"/>
        </w:rPr>
        <w:t>to</w:t>
      </w:r>
      <w:r>
        <w:rPr>
          <w:spacing w:val="-15"/>
          <w:sz w:val="24"/>
        </w:rPr>
        <w:t xml:space="preserve"> </w:t>
      </w:r>
      <w:r>
        <w:rPr>
          <w:sz w:val="24"/>
        </w:rPr>
        <w:t>Operational</w:t>
      </w:r>
      <w:r>
        <w:rPr>
          <w:spacing w:val="-15"/>
          <w:sz w:val="24"/>
        </w:rPr>
        <w:t xml:space="preserve"> </w:t>
      </w:r>
      <w:r>
        <w:rPr>
          <w:sz w:val="24"/>
        </w:rPr>
        <w:t>Amplifier</w:t>
      </w:r>
      <w:r>
        <w:rPr>
          <w:spacing w:val="-15"/>
          <w:sz w:val="24"/>
        </w:rPr>
        <w:t xml:space="preserve"> </w:t>
      </w:r>
      <w:r>
        <w:rPr>
          <w:sz w:val="24"/>
        </w:rPr>
        <w:t>theory and applications”, McGraw Hill U. S., 1992.</w:t>
      </w:r>
    </w:p>
    <w:p w14:paraId="17935410" w14:textId="77777777" w:rsidR="00B6477F" w:rsidRDefault="00000000">
      <w:pPr>
        <w:pStyle w:val="ListParagraph"/>
        <w:numPr>
          <w:ilvl w:val="0"/>
          <w:numId w:val="75"/>
        </w:numPr>
        <w:tabs>
          <w:tab w:val="left" w:pos="641"/>
        </w:tabs>
        <w:spacing w:before="3"/>
        <w:ind w:left="641" w:hanging="352"/>
        <w:rPr>
          <w:sz w:val="24"/>
        </w:rPr>
      </w:pPr>
      <w:r>
        <w:rPr>
          <w:sz w:val="24"/>
        </w:rPr>
        <w:t>J.</w:t>
      </w:r>
      <w:r>
        <w:rPr>
          <w:spacing w:val="-2"/>
          <w:sz w:val="24"/>
        </w:rPr>
        <w:t xml:space="preserve"> </w:t>
      </w:r>
      <w:r>
        <w:rPr>
          <w:sz w:val="24"/>
        </w:rPr>
        <w:t>Millman</w:t>
      </w:r>
      <w:r>
        <w:rPr>
          <w:spacing w:val="-1"/>
          <w:sz w:val="24"/>
        </w:rPr>
        <w:t xml:space="preserve"> </w:t>
      </w:r>
      <w:r>
        <w:rPr>
          <w:sz w:val="24"/>
        </w:rPr>
        <w:t>and</w:t>
      </w:r>
      <w:r>
        <w:rPr>
          <w:spacing w:val="-1"/>
          <w:sz w:val="24"/>
        </w:rPr>
        <w:t xml:space="preserve"> </w:t>
      </w:r>
      <w:r>
        <w:rPr>
          <w:sz w:val="24"/>
        </w:rPr>
        <w:t>A.</w:t>
      </w:r>
      <w:r>
        <w:rPr>
          <w:spacing w:val="-1"/>
          <w:sz w:val="24"/>
        </w:rPr>
        <w:t xml:space="preserve"> </w:t>
      </w:r>
      <w:r>
        <w:rPr>
          <w:sz w:val="24"/>
        </w:rPr>
        <w:t>Grabel,</w:t>
      </w:r>
      <w:r>
        <w:rPr>
          <w:spacing w:val="-1"/>
          <w:sz w:val="24"/>
        </w:rPr>
        <w:t xml:space="preserve"> </w:t>
      </w:r>
      <w:r>
        <w:rPr>
          <w:sz w:val="24"/>
        </w:rPr>
        <w:t>“Microelectronics”,</w:t>
      </w:r>
      <w:r>
        <w:rPr>
          <w:spacing w:val="-1"/>
          <w:sz w:val="24"/>
        </w:rPr>
        <w:t xml:space="preserve"> </w:t>
      </w:r>
      <w:r>
        <w:rPr>
          <w:sz w:val="24"/>
        </w:rPr>
        <w:t>McGraw</w:t>
      </w:r>
      <w:r>
        <w:rPr>
          <w:spacing w:val="-2"/>
          <w:sz w:val="24"/>
        </w:rPr>
        <w:t xml:space="preserve"> </w:t>
      </w:r>
      <w:r>
        <w:rPr>
          <w:sz w:val="24"/>
        </w:rPr>
        <w:t>Hill</w:t>
      </w:r>
      <w:r>
        <w:rPr>
          <w:spacing w:val="-1"/>
          <w:sz w:val="24"/>
        </w:rPr>
        <w:t xml:space="preserve"> </w:t>
      </w:r>
      <w:r>
        <w:rPr>
          <w:sz w:val="24"/>
        </w:rPr>
        <w:t>Education,</w:t>
      </w:r>
      <w:r>
        <w:rPr>
          <w:spacing w:val="-1"/>
          <w:sz w:val="24"/>
        </w:rPr>
        <w:t xml:space="preserve"> </w:t>
      </w:r>
      <w:r>
        <w:rPr>
          <w:spacing w:val="-2"/>
          <w:sz w:val="24"/>
        </w:rPr>
        <w:t>1988.</w:t>
      </w:r>
    </w:p>
    <w:p w14:paraId="0A0CA96E" w14:textId="77777777" w:rsidR="00B6477F" w:rsidRDefault="00000000">
      <w:pPr>
        <w:pStyle w:val="ListParagraph"/>
        <w:numPr>
          <w:ilvl w:val="0"/>
          <w:numId w:val="75"/>
        </w:numPr>
        <w:tabs>
          <w:tab w:val="left" w:pos="641"/>
        </w:tabs>
        <w:spacing w:before="19"/>
        <w:ind w:left="641" w:hanging="352"/>
        <w:rPr>
          <w:sz w:val="24"/>
        </w:rPr>
      </w:pPr>
      <w:r>
        <w:rPr>
          <w:sz w:val="24"/>
        </w:rPr>
        <w:t>P.</w:t>
      </w:r>
      <w:r>
        <w:rPr>
          <w:spacing w:val="-3"/>
          <w:sz w:val="24"/>
        </w:rPr>
        <w:t xml:space="preserve"> </w:t>
      </w:r>
      <w:r>
        <w:rPr>
          <w:sz w:val="24"/>
        </w:rPr>
        <w:t>Horowitz</w:t>
      </w:r>
      <w:r>
        <w:rPr>
          <w:spacing w:val="-1"/>
          <w:sz w:val="24"/>
        </w:rPr>
        <w:t xml:space="preserve"> </w:t>
      </w:r>
      <w:r>
        <w:rPr>
          <w:sz w:val="24"/>
        </w:rPr>
        <w:t>and</w:t>
      </w:r>
      <w:r>
        <w:rPr>
          <w:spacing w:val="-1"/>
          <w:sz w:val="24"/>
        </w:rPr>
        <w:t xml:space="preserve"> </w:t>
      </w:r>
      <w:r>
        <w:rPr>
          <w:sz w:val="24"/>
        </w:rPr>
        <w:t>W.</w:t>
      </w:r>
      <w:r>
        <w:rPr>
          <w:spacing w:val="-1"/>
          <w:sz w:val="24"/>
        </w:rPr>
        <w:t xml:space="preserve"> </w:t>
      </w:r>
      <w:r>
        <w:rPr>
          <w:sz w:val="24"/>
        </w:rPr>
        <w:t>Hill,</w:t>
      </w:r>
      <w:r>
        <w:rPr>
          <w:spacing w:val="1"/>
          <w:sz w:val="24"/>
        </w:rPr>
        <w:t xml:space="preserve"> </w:t>
      </w:r>
      <w:r>
        <w:rPr>
          <w:sz w:val="24"/>
        </w:rPr>
        <w:t>“The</w:t>
      </w:r>
      <w:r>
        <w:rPr>
          <w:spacing w:val="-3"/>
          <w:sz w:val="24"/>
        </w:rPr>
        <w:t xml:space="preserve"> </w:t>
      </w:r>
      <w:r>
        <w:rPr>
          <w:sz w:val="24"/>
        </w:rPr>
        <w:t>Art</w:t>
      </w:r>
      <w:r>
        <w:rPr>
          <w:spacing w:val="-1"/>
          <w:sz w:val="24"/>
        </w:rPr>
        <w:t xml:space="preserve"> </w:t>
      </w:r>
      <w:r>
        <w:rPr>
          <w:sz w:val="24"/>
        </w:rPr>
        <w:t>of Electronics”,</w:t>
      </w:r>
      <w:r>
        <w:rPr>
          <w:spacing w:val="-1"/>
          <w:sz w:val="24"/>
        </w:rPr>
        <w:t xml:space="preserve"> </w:t>
      </w:r>
      <w:r>
        <w:rPr>
          <w:sz w:val="24"/>
        </w:rPr>
        <w:t>Cambridge</w:t>
      </w:r>
      <w:r>
        <w:rPr>
          <w:spacing w:val="-2"/>
          <w:sz w:val="24"/>
        </w:rPr>
        <w:t xml:space="preserve"> </w:t>
      </w:r>
      <w:r>
        <w:rPr>
          <w:sz w:val="24"/>
        </w:rPr>
        <w:t>University</w:t>
      </w:r>
      <w:r>
        <w:rPr>
          <w:spacing w:val="-1"/>
          <w:sz w:val="24"/>
        </w:rPr>
        <w:t xml:space="preserve"> </w:t>
      </w:r>
      <w:r>
        <w:rPr>
          <w:sz w:val="24"/>
        </w:rPr>
        <w:t xml:space="preserve">Press, </w:t>
      </w:r>
      <w:r>
        <w:rPr>
          <w:spacing w:val="-2"/>
          <w:sz w:val="24"/>
        </w:rPr>
        <w:t>1989.</w:t>
      </w:r>
    </w:p>
    <w:p w14:paraId="22CC9C9B" w14:textId="77777777" w:rsidR="00B6477F" w:rsidRDefault="00000000">
      <w:pPr>
        <w:pStyle w:val="ListParagraph"/>
        <w:numPr>
          <w:ilvl w:val="0"/>
          <w:numId w:val="75"/>
        </w:numPr>
        <w:tabs>
          <w:tab w:val="left" w:pos="642"/>
        </w:tabs>
        <w:spacing w:before="17" w:line="232" w:lineRule="auto"/>
        <w:ind w:right="797"/>
        <w:rPr>
          <w:sz w:val="24"/>
        </w:rPr>
      </w:pPr>
      <w:r>
        <w:rPr>
          <w:sz w:val="24"/>
        </w:rPr>
        <w:t>P.</w:t>
      </w:r>
      <w:r>
        <w:rPr>
          <w:spacing w:val="37"/>
          <w:sz w:val="24"/>
        </w:rPr>
        <w:t xml:space="preserve"> </w:t>
      </w:r>
      <w:r>
        <w:rPr>
          <w:sz w:val="24"/>
        </w:rPr>
        <w:t>R.</w:t>
      </w:r>
      <w:r>
        <w:rPr>
          <w:spacing w:val="37"/>
          <w:sz w:val="24"/>
        </w:rPr>
        <w:t xml:space="preserve"> </w:t>
      </w:r>
      <w:r>
        <w:rPr>
          <w:sz w:val="24"/>
        </w:rPr>
        <w:t>Gray,</w:t>
      </w:r>
      <w:r>
        <w:rPr>
          <w:spacing w:val="37"/>
          <w:sz w:val="24"/>
        </w:rPr>
        <w:t xml:space="preserve"> </w:t>
      </w:r>
      <w:r>
        <w:rPr>
          <w:sz w:val="24"/>
        </w:rPr>
        <w:t>R.</w:t>
      </w:r>
      <w:r>
        <w:rPr>
          <w:spacing w:val="37"/>
          <w:sz w:val="24"/>
        </w:rPr>
        <w:t xml:space="preserve"> </w:t>
      </w:r>
      <w:r>
        <w:rPr>
          <w:sz w:val="24"/>
        </w:rPr>
        <w:t>G.</w:t>
      </w:r>
      <w:r>
        <w:rPr>
          <w:spacing w:val="37"/>
          <w:sz w:val="24"/>
        </w:rPr>
        <w:t xml:space="preserve"> </w:t>
      </w:r>
      <w:r>
        <w:rPr>
          <w:sz w:val="24"/>
        </w:rPr>
        <w:t>Meyer</w:t>
      </w:r>
      <w:r>
        <w:rPr>
          <w:spacing w:val="36"/>
          <w:sz w:val="24"/>
        </w:rPr>
        <w:t xml:space="preserve"> </w:t>
      </w:r>
      <w:r>
        <w:rPr>
          <w:sz w:val="24"/>
        </w:rPr>
        <w:t>and</w:t>
      </w:r>
      <w:r>
        <w:rPr>
          <w:spacing w:val="37"/>
          <w:sz w:val="24"/>
        </w:rPr>
        <w:t xml:space="preserve"> </w:t>
      </w:r>
      <w:r>
        <w:rPr>
          <w:sz w:val="24"/>
        </w:rPr>
        <w:t>S.</w:t>
      </w:r>
      <w:r>
        <w:rPr>
          <w:spacing w:val="37"/>
          <w:sz w:val="24"/>
        </w:rPr>
        <w:t xml:space="preserve"> </w:t>
      </w:r>
      <w:r>
        <w:rPr>
          <w:sz w:val="24"/>
        </w:rPr>
        <w:t>Lewis,</w:t>
      </w:r>
      <w:r>
        <w:rPr>
          <w:spacing w:val="37"/>
          <w:sz w:val="24"/>
        </w:rPr>
        <w:t xml:space="preserve"> </w:t>
      </w:r>
      <w:r>
        <w:rPr>
          <w:sz w:val="24"/>
        </w:rPr>
        <w:t>“Analysis</w:t>
      </w:r>
      <w:r>
        <w:rPr>
          <w:spacing w:val="38"/>
          <w:sz w:val="24"/>
        </w:rPr>
        <w:t xml:space="preserve"> </w:t>
      </w:r>
      <w:r>
        <w:rPr>
          <w:sz w:val="24"/>
        </w:rPr>
        <w:t>and</w:t>
      </w:r>
      <w:r>
        <w:rPr>
          <w:spacing w:val="37"/>
          <w:sz w:val="24"/>
        </w:rPr>
        <w:t xml:space="preserve"> </w:t>
      </w:r>
      <w:r>
        <w:rPr>
          <w:sz w:val="24"/>
        </w:rPr>
        <w:t>Design</w:t>
      </w:r>
      <w:r>
        <w:rPr>
          <w:spacing w:val="38"/>
          <w:sz w:val="24"/>
        </w:rPr>
        <w:t xml:space="preserve"> </w:t>
      </w:r>
      <w:r>
        <w:rPr>
          <w:sz w:val="24"/>
        </w:rPr>
        <w:t>of</w:t>
      </w:r>
      <w:r>
        <w:rPr>
          <w:spacing w:val="36"/>
          <w:sz w:val="24"/>
        </w:rPr>
        <w:t xml:space="preserve"> </w:t>
      </w:r>
      <w:r>
        <w:rPr>
          <w:sz w:val="24"/>
        </w:rPr>
        <w:t>Analog</w:t>
      </w:r>
      <w:r>
        <w:rPr>
          <w:spacing w:val="37"/>
          <w:sz w:val="24"/>
        </w:rPr>
        <w:t xml:space="preserve"> </w:t>
      </w:r>
      <w:r>
        <w:rPr>
          <w:sz w:val="24"/>
        </w:rPr>
        <w:t>Integrated Circuits”, John Wiley &amp; Sons, 2001.</w:t>
      </w:r>
    </w:p>
    <w:p w14:paraId="1EA0B044" w14:textId="77777777" w:rsidR="00B6477F" w:rsidRDefault="00B6477F">
      <w:pPr>
        <w:pStyle w:val="ListParagraph"/>
        <w:spacing w:line="232" w:lineRule="auto"/>
        <w:rPr>
          <w:sz w:val="24"/>
        </w:rPr>
        <w:sectPr w:rsidR="00B6477F">
          <w:pgSz w:w="11900" w:h="16850"/>
          <w:pgMar w:top="1120" w:right="566" w:bottom="1180" w:left="1417" w:header="253" w:footer="983" w:gutter="0"/>
          <w:cols w:space="720"/>
        </w:sectPr>
      </w:pPr>
    </w:p>
    <w:p w14:paraId="1596DEE6" w14:textId="77777777" w:rsidR="00B6477F" w:rsidRDefault="00B6477F">
      <w:pPr>
        <w:pStyle w:val="BodyText"/>
        <w:spacing w:before="108"/>
        <w:rPr>
          <w:sz w:val="20"/>
        </w:rPr>
      </w:pPr>
    </w:p>
    <w:tbl>
      <w:tblPr>
        <w:tblW w:w="0" w:type="auto"/>
        <w:tblInd w:w="53"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2321"/>
        <w:gridCol w:w="3319"/>
        <w:gridCol w:w="1560"/>
        <w:gridCol w:w="2081"/>
      </w:tblGrid>
      <w:tr w:rsidR="00B6477F" w14:paraId="74366B28" w14:textId="77777777">
        <w:trPr>
          <w:trHeight w:val="554"/>
        </w:trPr>
        <w:tc>
          <w:tcPr>
            <w:tcW w:w="2321" w:type="dxa"/>
          </w:tcPr>
          <w:p w14:paraId="57F1C7E3" w14:textId="77777777" w:rsidR="00B6477F" w:rsidRDefault="00000000">
            <w:pPr>
              <w:pStyle w:val="TableParagraph"/>
              <w:spacing w:line="270" w:lineRule="atLeast"/>
              <w:ind w:left="292" w:right="324" w:firstLine="55"/>
              <w:rPr>
                <w:b/>
                <w:sz w:val="24"/>
              </w:rPr>
            </w:pPr>
            <w:r>
              <w:rPr>
                <w:b/>
                <w:spacing w:val="-2"/>
                <w:sz w:val="24"/>
              </w:rPr>
              <w:t>BTEEE-303-18/ BTEE-303-18</w:t>
            </w:r>
          </w:p>
        </w:tc>
        <w:tc>
          <w:tcPr>
            <w:tcW w:w="3319" w:type="dxa"/>
          </w:tcPr>
          <w:p w14:paraId="718E415A" w14:textId="77777777" w:rsidR="00B6477F" w:rsidRDefault="00000000">
            <w:pPr>
              <w:pStyle w:val="TableParagraph"/>
              <w:spacing w:before="1"/>
              <w:ind w:left="839"/>
              <w:rPr>
                <w:b/>
                <w:sz w:val="24"/>
              </w:rPr>
            </w:pPr>
            <w:r>
              <w:rPr>
                <w:b/>
                <w:sz w:val="24"/>
              </w:rPr>
              <w:t>Electrical</w:t>
            </w:r>
            <w:r>
              <w:rPr>
                <w:b/>
                <w:spacing w:val="-4"/>
                <w:sz w:val="24"/>
              </w:rPr>
              <w:t xml:space="preserve"> </w:t>
            </w:r>
            <w:r>
              <w:rPr>
                <w:b/>
                <w:sz w:val="24"/>
              </w:rPr>
              <w:t>Machines-</w:t>
            </w:r>
            <w:r>
              <w:rPr>
                <w:b/>
                <w:spacing w:val="-10"/>
                <w:sz w:val="24"/>
              </w:rPr>
              <w:t>I</w:t>
            </w:r>
          </w:p>
        </w:tc>
        <w:tc>
          <w:tcPr>
            <w:tcW w:w="1560" w:type="dxa"/>
          </w:tcPr>
          <w:p w14:paraId="796E1D7E" w14:textId="77777777" w:rsidR="00B6477F" w:rsidRDefault="00000000">
            <w:pPr>
              <w:pStyle w:val="TableParagraph"/>
              <w:spacing w:before="1"/>
              <w:ind w:left="281"/>
              <w:rPr>
                <w:b/>
                <w:sz w:val="24"/>
              </w:rPr>
            </w:pPr>
            <w:r>
              <w:rPr>
                <w:b/>
                <w:spacing w:val="-2"/>
                <w:sz w:val="24"/>
              </w:rPr>
              <w:t>3L:0T:0P</w:t>
            </w:r>
          </w:p>
        </w:tc>
        <w:tc>
          <w:tcPr>
            <w:tcW w:w="2081" w:type="dxa"/>
          </w:tcPr>
          <w:p w14:paraId="106E5819" w14:textId="77777777" w:rsidR="00B6477F" w:rsidRDefault="00000000">
            <w:pPr>
              <w:pStyle w:val="TableParagraph"/>
              <w:spacing w:before="1"/>
              <w:ind w:left="581"/>
              <w:rPr>
                <w:b/>
                <w:sz w:val="24"/>
              </w:rPr>
            </w:pPr>
            <w:r>
              <w:rPr>
                <w:b/>
                <w:sz w:val="24"/>
              </w:rPr>
              <w:t xml:space="preserve">3 </w:t>
            </w:r>
            <w:r>
              <w:rPr>
                <w:b/>
                <w:spacing w:val="-2"/>
                <w:sz w:val="24"/>
              </w:rPr>
              <w:t>credits</w:t>
            </w:r>
          </w:p>
        </w:tc>
      </w:tr>
    </w:tbl>
    <w:p w14:paraId="66B9C096" w14:textId="77777777" w:rsidR="00B6477F" w:rsidRDefault="00000000">
      <w:pPr>
        <w:pStyle w:val="BodyText"/>
        <w:tabs>
          <w:tab w:val="left" w:pos="3430"/>
          <w:tab w:val="left" w:pos="5764"/>
        </w:tabs>
        <w:ind w:left="1283"/>
      </w:pPr>
      <w:r>
        <w:t>Internal</w:t>
      </w:r>
      <w:r>
        <w:rPr>
          <w:spacing w:val="-4"/>
        </w:rPr>
        <w:t xml:space="preserve"> </w:t>
      </w:r>
      <w:r>
        <w:t>Marks:</w:t>
      </w:r>
      <w:r>
        <w:rPr>
          <w:spacing w:val="-1"/>
        </w:rPr>
        <w:t xml:space="preserve"> </w:t>
      </w:r>
      <w:r>
        <w:rPr>
          <w:spacing w:val="-5"/>
        </w:rPr>
        <w:t>40</w:t>
      </w:r>
      <w:r>
        <w:tab/>
        <w:t>External</w:t>
      </w:r>
      <w:r>
        <w:rPr>
          <w:spacing w:val="-2"/>
        </w:rPr>
        <w:t xml:space="preserve"> </w:t>
      </w:r>
      <w:r>
        <w:t>Marks:</w:t>
      </w:r>
      <w:r>
        <w:rPr>
          <w:spacing w:val="-1"/>
        </w:rPr>
        <w:t xml:space="preserve"> </w:t>
      </w:r>
      <w:r>
        <w:rPr>
          <w:spacing w:val="-5"/>
        </w:rPr>
        <w:t>60</w:t>
      </w:r>
      <w:r>
        <w:tab/>
        <w:t>Total</w:t>
      </w:r>
      <w:r>
        <w:rPr>
          <w:spacing w:val="-1"/>
        </w:rPr>
        <w:t xml:space="preserve"> </w:t>
      </w:r>
      <w:r>
        <w:t>Marks:</w:t>
      </w:r>
      <w:r>
        <w:rPr>
          <w:spacing w:val="-1"/>
        </w:rPr>
        <w:t xml:space="preserve"> </w:t>
      </w:r>
      <w:r>
        <w:rPr>
          <w:spacing w:val="-5"/>
        </w:rPr>
        <w:t>100</w:t>
      </w:r>
    </w:p>
    <w:p w14:paraId="7F1E196C" w14:textId="77777777" w:rsidR="00B6477F" w:rsidRDefault="00000000">
      <w:pPr>
        <w:pStyle w:val="Heading6"/>
        <w:spacing w:before="274"/>
        <w:ind w:left="143"/>
      </w:pPr>
      <w:r>
        <w:t>Course</w:t>
      </w:r>
      <w:r>
        <w:rPr>
          <w:spacing w:val="-2"/>
        </w:rPr>
        <w:t xml:space="preserve"> Outcomes:</w:t>
      </w:r>
    </w:p>
    <w:p w14:paraId="40C249C2" w14:textId="77777777" w:rsidR="00B6477F" w:rsidRDefault="00000000">
      <w:pPr>
        <w:pStyle w:val="BodyText"/>
        <w:spacing w:before="17"/>
        <w:ind w:left="143"/>
        <w:jc w:val="both"/>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8214"/>
      </w:tblGrid>
      <w:tr w:rsidR="00B6477F" w14:paraId="4E77241D" w14:textId="77777777">
        <w:trPr>
          <w:trHeight w:val="609"/>
        </w:trPr>
        <w:tc>
          <w:tcPr>
            <w:tcW w:w="806" w:type="dxa"/>
          </w:tcPr>
          <w:p w14:paraId="78946553" w14:textId="77777777" w:rsidR="00B6477F" w:rsidRDefault="00000000">
            <w:pPr>
              <w:pStyle w:val="TableParagraph"/>
              <w:spacing w:line="275" w:lineRule="exact"/>
              <w:ind w:right="64"/>
              <w:jc w:val="center"/>
              <w:rPr>
                <w:sz w:val="24"/>
              </w:rPr>
            </w:pPr>
            <w:r>
              <w:rPr>
                <w:sz w:val="24"/>
              </w:rPr>
              <w:t xml:space="preserve">CO </w:t>
            </w:r>
            <w:r>
              <w:rPr>
                <w:spacing w:val="-10"/>
                <w:sz w:val="24"/>
              </w:rPr>
              <w:t>1</w:t>
            </w:r>
          </w:p>
        </w:tc>
        <w:tc>
          <w:tcPr>
            <w:tcW w:w="8214" w:type="dxa"/>
          </w:tcPr>
          <w:p w14:paraId="700016CA" w14:textId="77777777" w:rsidR="00B6477F" w:rsidRDefault="00000000">
            <w:pPr>
              <w:pStyle w:val="TableParagraph"/>
              <w:spacing w:line="275" w:lineRule="exact"/>
              <w:ind w:left="105"/>
              <w:rPr>
                <w:sz w:val="24"/>
              </w:rPr>
            </w:pPr>
            <w:r>
              <w:rPr>
                <w:sz w:val="24"/>
              </w:rPr>
              <w:t>Understand</w:t>
            </w:r>
            <w:r>
              <w:rPr>
                <w:spacing w:val="-4"/>
                <w:sz w:val="24"/>
              </w:rPr>
              <w:t xml:space="preserve"> </w:t>
            </w:r>
            <w:r>
              <w:rPr>
                <w:sz w:val="24"/>
              </w:rPr>
              <w:t>the</w:t>
            </w:r>
            <w:r>
              <w:rPr>
                <w:spacing w:val="-1"/>
                <w:sz w:val="24"/>
              </w:rPr>
              <w:t xml:space="preserve"> </w:t>
            </w:r>
            <w:r>
              <w:rPr>
                <w:sz w:val="24"/>
              </w:rPr>
              <w:t>concepts of</w:t>
            </w:r>
            <w:r>
              <w:rPr>
                <w:spacing w:val="-2"/>
                <w:sz w:val="24"/>
              </w:rPr>
              <w:t xml:space="preserve"> </w:t>
            </w:r>
            <w:r>
              <w:rPr>
                <w:sz w:val="24"/>
              </w:rPr>
              <w:t>magnetic</w:t>
            </w:r>
            <w:r>
              <w:rPr>
                <w:spacing w:val="-2"/>
                <w:sz w:val="24"/>
              </w:rPr>
              <w:t xml:space="preserve"> circuits.</w:t>
            </w:r>
          </w:p>
        </w:tc>
      </w:tr>
      <w:tr w:rsidR="00B6477F" w14:paraId="4D039242" w14:textId="77777777">
        <w:trPr>
          <w:trHeight w:val="304"/>
        </w:trPr>
        <w:tc>
          <w:tcPr>
            <w:tcW w:w="806" w:type="dxa"/>
          </w:tcPr>
          <w:p w14:paraId="4BB1598E" w14:textId="77777777" w:rsidR="00B6477F" w:rsidRDefault="00000000">
            <w:pPr>
              <w:pStyle w:val="TableParagraph"/>
              <w:spacing w:line="275" w:lineRule="exact"/>
              <w:ind w:right="64"/>
              <w:jc w:val="center"/>
              <w:rPr>
                <w:sz w:val="24"/>
              </w:rPr>
            </w:pPr>
            <w:r>
              <w:rPr>
                <w:sz w:val="24"/>
              </w:rPr>
              <w:t xml:space="preserve">CO </w:t>
            </w:r>
            <w:r>
              <w:rPr>
                <w:spacing w:val="-10"/>
                <w:sz w:val="24"/>
              </w:rPr>
              <w:t>2</w:t>
            </w:r>
          </w:p>
        </w:tc>
        <w:tc>
          <w:tcPr>
            <w:tcW w:w="8214" w:type="dxa"/>
          </w:tcPr>
          <w:p w14:paraId="6DC58170" w14:textId="77777777" w:rsidR="00B6477F" w:rsidRDefault="00000000">
            <w:pPr>
              <w:pStyle w:val="TableParagraph"/>
              <w:spacing w:line="275" w:lineRule="exact"/>
              <w:ind w:left="105"/>
              <w:rPr>
                <w:sz w:val="24"/>
              </w:rPr>
            </w:pPr>
            <w:r>
              <w:rPr>
                <w:sz w:val="24"/>
              </w:rPr>
              <w:t>Understand</w:t>
            </w:r>
            <w:r>
              <w:rPr>
                <w:spacing w:val="-2"/>
                <w:sz w:val="24"/>
              </w:rPr>
              <w:t xml:space="preserve"> </w:t>
            </w:r>
            <w:r>
              <w:rPr>
                <w:sz w:val="24"/>
              </w:rPr>
              <w:t>the</w:t>
            </w:r>
            <w:r>
              <w:rPr>
                <w:spacing w:val="-1"/>
                <w:sz w:val="24"/>
              </w:rPr>
              <w:t xml:space="preserve"> </w:t>
            </w:r>
            <w:r>
              <w:rPr>
                <w:sz w:val="24"/>
              </w:rPr>
              <w:t>operation of</w:t>
            </w:r>
            <w:r>
              <w:rPr>
                <w:spacing w:val="-1"/>
                <w:sz w:val="24"/>
              </w:rPr>
              <w:t xml:space="preserve"> </w:t>
            </w:r>
            <w:r>
              <w:rPr>
                <w:sz w:val="24"/>
              </w:rPr>
              <w:t>DC</w:t>
            </w:r>
            <w:r>
              <w:rPr>
                <w:spacing w:val="-1"/>
                <w:sz w:val="24"/>
              </w:rPr>
              <w:t xml:space="preserve"> </w:t>
            </w:r>
            <w:r>
              <w:rPr>
                <w:spacing w:val="-2"/>
                <w:sz w:val="24"/>
              </w:rPr>
              <w:t>machines.</w:t>
            </w:r>
          </w:p>
        </w:tc>
      </w:tr>
      <w:tr w:rsidR="00B6477F" w14:paraId="29F1EDD2" w14:textId="77777777">
        <w:trPr>
          <w:trHeight w:val="287"/>
        </w:trPr>
        <w:tc>
          <w:tcPr>
            <w:tcW w:w="806" w:type="dxa"/>
          </w:tcPr>
          <w:p w14:paraId="1D0ECF76" w14:textId="77777777" w:rsidR="00B6477F" w:rsidRDefault="00000000">
            <w:pPr>
              <w:pStyle w:val="TableParagraph"/>
              <w:spacing w:line="268" w:lineRule="exact"/>
              <w:ind w:right="64"/>
              <w:jc w:val="center"/>
              <w:rPr>
                <w:sz w:val="24"/>
              </w:rPr>
            </w:pPr>
            <w:r>
              <w:rPr>
                <w:sz w:val="24"/>
              </w:rPr>
              <w:t xml:space="preserve">CO </w:t>
            </w:r>
            <w:r>
              <w:rPr>
                <w:spacing w:val="-10"/>
                <w:sz w:val="24"/>
              </w:rPr>
              <w:t>3</w:t>
            </w:r>
          </w:p>
        </w:tc>
        <w:tc>
          <w:tcPr>
            <w:tcW w:w="8214" w:type="dxa"/>
          </w:tcPr>
          <w:p w14:paraId="5C39A168" w14:textId="77777777" w:rsidR="00B6477F" w:rsidRDefault="00000000">
            <w:pPr>
              <w:pStyle w:val="TableParagraph"/>
              <w:spacing w:line="268" w:lineRule="exact"/>
              <w:ind w:left="105"/>
              <w:rPr>
                <w:sz w:val="24"/>
              </w:rPr>
            </w:pPr>
            <w:proofErr w:type="spellStart"/>
            <w:r>
              <w:rPr>
                <w:sz w:val="24"/>
              </w:rPr>
              <w:t>Analyse</w:t>
            </w:r>
            <w:proofErr w:type="spellEnd"/>
            <w:r>
              <w:rPr>
                <w:spacing w:val="-3"/>
                <w:sz w:val="24"/>
              </w:rPr>
              <w:t xml:space="preserve"> </w:t>
            </w:r>
            <w:r>
              <w:rPr>
                <w:sz w:val="24"/>
              </w:rPr>
              <w:t>the</w:t>
            </w:r>
            <w:r>
              <w:rPr>
                <w:spacing w:val="-2"/>
                <w:sz w:val="24"/>
              </w:rPr>
              <w:t xml:space="preserve"> </w:t>
            </w:r>
            <w:r>
              <w:rPr>
                <w:sz w:val="24"/>
              </w:rPr>
              <w:t>differences</w:t>
            </w:r>
            <w:r>
              <w:rPr>
                <w:spacing w:val="-1"/>
                <w:sz w:val="24"/>
              </w:rPr>
              <w:t xml:space="preserve"> </w:t>
            </w:r>
            <w:r>
              <w:rPr>
                <w:sz w:val="24"/>
              </w:rPr>
              <w:t>in</w:t>
            </w:r>
            <w:r>
              <w:rPr>
                <w:spacing w:val="-1"/>
                <w:sz w:val="24"/>
              </w:rPr>
              <w:t xml:space="preserve"> </w:t>
            </w:r>
            <w:r>
              <w:rPr>
                <w:sz w:val="24"/>
              </w:rPr>
              <w:t>operation</w:t>
            </w:r>
            <w:r>
              <w:rPr>
                <w:spacing w:val="-1"/>
                <w:sz w:val="24"/>
              </w:rPr>
              <w:t xml:space="preserve"> </w:t>
            </w:r>
            <w:r>
              <w:rPr>
                <w:sz w:val="24"/>
              </w:rPr>
              <w:t>of</w:t>
            </w:r>
            <w:r>
              <w:rPr>
                <w:spacing w:val="-2"/>
                <w:sz w:val="24"/>
              </w:rPr>
              <w:t xml:space="preserve"> </w:t>
            </w:r>
            <w:r>
              <w:rPr>
                <w:sz w:val="24"/>
              </w:rPr>
              <w:t>different</w:t>
            </w:r>
            <w:r>
              <w:rPr>
                <w:spacing w:val="1"/>
                <w:sz w:val="24"/>
              </w:rPr>
              <w:t xml:space="preserve"> </w:t>
            </w:r>
            <w:r>
              <w:rPr>
                <w:sz w:val="24"/>
              </w:rPr>
              <w:t>DC</w:t>
            </w:r>
            <w:r>
              <w:rPr>
                <w:spacing w:val="-1"/>
                <w:sz w:val="24"/>
              </w:rPr>
              <w:t xml:space="preserve"> </w:t>
            </w:r>
            <w:r>
              <w:rPr>
                <w:sz w:val="24"/>
              </w:rPr>
              <w:t xml:space="preserve">machine </w:t>
            </w:r>
            <w:r>
              <w:rPr>
                <w:spacing w:val="-2"/>
                <w:sz w:val="24"/>
              </w:rPr>
              <w:t>configurations.</w:t>
            </w:r>
          </w:p>
        </w:tc>
      </w:tr>
      <w:tr w:rsidR="00B6477F" w14:paraId="589515F3" w14:textId="77777777">
        <w:trPr>
          <w:trHeight w:val="290"/>
        </w:trPr>
        <w:tc>
          <w:tcPr>
            <w:tcW w:w="806" w:type="dxa"/>
          </w:tcPr>
          <w:p w14:paraId="413D5F5D" w14:textId="77777777" w:rsidR="00B6477F" w:rsidRDefault="00000000">
            <w:pPr>
              <w:pStyle w:val="TableParagraph"/>
              <w:spacing w:line="270" w:lineRule="exact"/>
              <w:ind w:right="64"/>
              <w:jc w:val="center"/>
              <w:rPr>
                <w:sz w:val="24"/>
              </w:rPr>
            </w:pPr>
            <w:r>
              <w:rPr>
                <w:sz w:val="24"/>
              </w:rPr>
              <w:t xml:space="preserve">CO </w:t>
            </w:r>
            <w:r>
              <w:rPr>
                <w:spacing w:val="-10"/>
                <w:sz w:val="24"/>
              </w:rPr>
              <w:t>4</w:t>
            </w:r>
          </w:p>
        </w:tc>
        <w:tc>
          <w:tcPr>
            <w:tcW w:w="8214" w:type="dxa"/>
          </w:tcPr>
          <w:p w14:paraId="6A8056F6" w14:textId="77777777" w:rsidR="00B6477F" w:rsidRDefault="00000000">
            <w:pPr>
              <w:pStyle w:val="TableParagraph"/>
              <w:spacing w:line="270" w:lineRule="exact"/>
              <w:ind w:left="105"/>
              <w:rPr>
                <w:sz w:val="24"/>
              </w:rPr>
            </w:pPr>
            <w:proofErr w:type="spellStart"/>
            <w:r>
              <w:rPr>
                <w:sz w:val="24"/>
              </w:rPr>
              <w:t>Analyse</w:t>
            </w:r>
            <w:proofErr w:type="spellEnd"/>
            <w:r>
              <w:rPr>
                <w:spacing w:val="-4"/>
                <w:sz w:val="24"/>
              </w:rPr>
              <w:t xml:space="preserve"> </w:t>
            </w:r>
            <w:r>
              <w:rPr>
                <w:sz w:val="24"/>
              </w:rPr>
              <w:t>single</w:t>
            </w:r>
            <w:r>
              <w:rPr>
                <w:spacing w:val="-2"/>
                <w:sz w:val="24"/>
              </w:rPr>
              <w:t xml:space="preserve"> </w:t>
            </w:r>
            <w:r>
              <w:rPr>
                <w:sz w:val="24"/>
              </w:rPr>
              <w:t>phase and</w:t>
            </w:r>
            <w:r>
              <w:rPr>
                <w:spacing w:val="1"/>
                <w:sz w:val="24"/>
              </w:rPr>
              <w:t xml:space="preserve"> </w:t>
            </w:r>
            <w:r>
              <w:rPr>
                <w:sz w:val="24"/>
              </w:rPr>
              <w:t>three</w:t>
            </w:r>
            <w:r>
              <w:rPr>
                <w:spacing w:val="-2"/>
                <w:sz w:val="24"/>
              </w:rPr>
              <w:t xml:space="preserve"> </w:t>
            </w:r>
            <w:r>
              <w:rPr>
                <w:sz w:val="24"/>
              </w:rPr>
              <w:t>phase</w:t>
            </w:r>
            <w:r>
              <w:rPr>
                <w:spacing w:val="-2"/>
                <w:sz w:val="24"/>
              </w:rPr>
              <w:t xml:space="preserve"> </w:t>
            </w:r>
            <w:r>
              <w:rPr>
                <w:sz w:val="24"/>
              </w:rPr>
              <w:t xml:space="preserve">transformers </w:t>
            </w:r>
            <w:r>
              <w:rPr>
                <w:spacing w:val="-2"/>
                <w:sz w:val="24"/>
              </w:rPr>
              <w:t>circuits.</w:t>
            </w:r>
          </w:p>
        </w:tc>
      </w:tr>
    </w:tbl>
    <w:p w14:paraId="6A77EB68" w14:textId="77777777" w:rsidR="00B6477F" w:rsidRDefault="00B6477F">
      <w:pPr>
        <w:pStyle w:val="BodyText"/>
        <w:spacing w:before="4"/>
      </w:pPr>
    </w:p>
    <w:p w14:paraId="158EF6B6" w14:textId="77777777" w:rsidR="00B6477F" w:rsidRDefault="00000000">
      <w:pPr>
        <w:pStyle w:val="Heading6"/>
        <w:ind w:left="143"/>
      </w:pPr>
      <w:r>
        <w:t>Module</w:t>
      </w:r>
      <w:r>
        <w:rPr>
          <w:spacing w:val="-1"/>
        </w:rPr>
        <w:t xml:space="preserve"> </w:t>
      </w:r>
      <w:r>
        <w:t>1:</w:t>
      </w:r>
      <w:r>
        <w:rPr>
          <w:spacing w:val="-3"/>
        </w:rPr>
        <w:t xml:space="preserve"> </w:t>
      </w:r>
      <w:r>
        <w:t>Magnetic</w:t>
      </w:r>
      <w:r>
        <w:rPr>
          <w:spacing w:val="-3"/>
        </w:rPr>
        <w:t xml:space="preserve"> </w:t>
      </w:r>
      <w:r>
        <w:t>fields and</w:t>
      </w:r>
      <w:r>
        <w:rPr>
          <w:spacing w:val="-3"/>
        </w:rPr>
        <w:t xml:space="preserve"> </w:t>
      </w:r>
      <w:r>
        <w:t>magnetic</w:t>
      </w:r>
      <w:r>
        <w:rPr>
          <w:spacing w:val="-3"/>
        </w:rPr>
        <w:t xml:space="preserve"> </w:t>
      </w:r>
      <w:r>
        <w:t>circuits</w:t>
      </w:r>
      <w:r>
        <w:rPr>
          <w:spacing w:val="-1"/>
        </w:rPr>
        <w:t xml:space="preserve"> </w:t>
      </w:r>
      <w:r>
        <w:t>(6</w:t>
      </w:r>
      <w:r>
        <w:rPr>
          <w:spacing w:val="-1"/>
        </w:rPr>
        <w:t xml:space="preserve"> </w:t>
      </w:r>
      <w:r>
        <w:rPr>
          <w:spacing w:val="-2"/>
        </w:rPr>
        <w:t>Hours)</w:t>
      </w:r>
    </w:p>
    <w:p w14:paraId="289B563F" w14:textId="77777777" w:rsidR="00B6477F" w:rsidRDefault="00000000">
      <w:pPr>
        <w:pStyle w:val="BodyText"/>
        <w:spacing w:before="31" w:line="235" w:lineRule="auto"/>
        <w:ind w:left="143" w:right="861"/>
        <w:jc w:val="both"/>
      </w:pPr>
      <w:r>
        <w:t xml:space="preserve">Review of magnetic circuits - MMF, flux, reluctance, inductance; Visualization of magnetic fields produced by a bar magnet and a current carrying coil - through air and through a combination of iron and air; influence of highly permeable materials on the magnetic flux </w:t>
      </w:r>
      <w:r>
        <w:rPr>
          <w:spacing w:val="-2"/>
        </w:rPr>
        <w:t>lines.</w:t>
      </w:r>
    </w:p>
    <w:p w14:paraId="6A487637" w14:textId="77777777" w:rsidR="00B6477F" w:rsidRDefault="00000000">
      <w:pPr>
        <w:pStyle w:val="Heading6"/>
        <w:spacing w:before="268"/>
        <w:ind w:left="143"/>
      </w:pPr>
      <w:r>
        <w:t>Module</w:t>
      </w:r>
      <w:r>
        <w:rPr>
          <w:spacing w:val="-1"/>
        </w:rPr>
        <w:t xml:space="preserve"> </w:t>
      </w:r>
      <w:r>
        <w:t>2:</w:t>
      </w:r>
      <w:r>
        <w:rPr>
          <w:spacing w:val="-2"/>
        </w:rPr>
        <w:t xml:space="preserve"> </w:t>
      </w:r>
      <w:r>
        <w:t>DC</w:t>
      </w:r>
      <w:r>
        <w:rPr>
          <w:spacing w:val="-1"/>
        </w:rPr>
        <w:t xml:space="preserve"> </w:t>
      </w:r>
      <w:r>
        <w:t xml:space="preserve">machines (12 </w:t>
      </w:r>
      <w:r>
        <w:rPr>
          <w:spacing w:val="-2"/>
        </w:rPr>
        <w:t>Hours)</w:t>
      </w:r>
    </w:p>
    <w:p w14:paraId="78EC192F" w14:textId="77777777" w:rsidR="00B6477F" w:rsidRDefault="00000000">
      <w:pPr>
        <w:pStyle w:val="BodyText"/>
        <w:spacing w:before="31" w:line="237" w:lineRule="auto"/>
        <w:ind w:left="143" w:right="860"/>
        <w:jc w:val="both"/>
      </w:pPr>
      <w:r>
        <w:t>Basic</w:t>
      </w:r>
      <w:r>
        <w:rPr>
          <w:spacing w:val="-7"/>
        </w:rPr>
        <w:t xml:space="preserve"> </w:t>
      </w:r>
      <w:r>
        <w:t>construction</w:t>
      </w:r>
      <w:r>
        <w:rPr>
          <w:spacing w:val="-6"/>
        </w:rPr>
        <w:t xml:space="preserve"> </w:t>
      </w:r>
      <w:r>
        <w:t>of</w:t>
      </w:r>
      <w:r>
        <w:rPr>
          <w:spacing w:val="-7"/>
        </w:rPr>
        <w:t xml:space="preserve"> </w:t>
      </w:r>
      <w:r>
        <w:t>a</w:t>
      </w:r>
      <w:r>
        <w:rPr>
          <w:spacing w:val="-8"/>
        </w:rPr>
        <w:t xml:space="preserve"> </w:t>
      </w:r>
      <w:r>
        <w:t>DC</w:t>
      </w:r>
      <w:r>
        <w:rPr>
          <w:spacing w:val="-7"/>
        </w:rPr>
        <w:t xml:space="preserve"> </w:t>
      </w:r>
      <w:r>
        <w:t>machine,</w:t>
      </w:r>
      <w:r>
        <w:rPr>
          <w:spacing w:val="-8"/>
        </w:rPr>
        <w:t xml:space="preserve"> </w:t>
      </w:r>
      <w:r>
        <w:t>magnetic</w:t>
      </w:r>
      <w:r>
        <w:rPr>
          <w:spacing w:val="-8"/>
        </w:rPr>
        <w:t xml:space="preserve"> </w:t>
      </w:r>
      <w:r>
        <w:t>structure</w:t>
      </w:r>
      <w:r>
        <w:rPr>
          <w:spacing w:val="-3"/>
        </w:rPr>
        <w:t xml:space="preserve"> </w:t>
      </w:r>
      <w:r>
        <w:t>-</w:t>
      </w:r>
      <w:r>
        <w:rPr>
          <w:spacing w:val="-8"/>
        </w:rPr>
        <w:t xml:space="preserve"> </w:t>
      </w:r>
      <w:r>
        <w:t>stator</w:t>
      </w:r>
      <w:r>
        <w:rPr>
          <w:spacing w:val="-7"/>
        </w:rPr>
        <w:t xml:space="preserve"> </w:t>
      </w:r>
      <w:r>
        <w:t>yoke,</w:t>
      </w:r>
      <w:r>
        <w:rPr>
          <w:spacing w:val="-6"/>
        </w:rPr>
        <w:t xml:space="preserve"> </w:t>
      </w:r>
      <w:r>
        <w:t>stator</w:t>
      </w:r>
      <w:r>
        <w:rPr>
          <w:spacing w:val="-6"/>
        </w:rPr>
        <w:t xml:space="preserve"> </w:t>
      </w:r>
      <w:r>
        <w:t>poles,</w:t>
      </w:r>
      <w:r>
        <w:rPr>
          <w:spacing w:val="-8"/>
        </w:rPr>
        <w:t xml:space="preserve"> </w:t>
      </w:r>
      <w:r>
        <w:t>pole-faces or shoes, air gap and armature core, visualization of magnetic field produced by the field winding excitation with armature winding open, air gap flux density distribution, flux per pole, induced EMF in an armature coil. Armature winding and commutation - Elementary armature coil and commutator, lap and wave windings, construction of commutator, linear commutation Derivation of back EMF equation, armature MMF wave, derivation of torque equation, armature reaction, air gap flux density distribution with armature reaction.</w:t>
      </w:r>
    </w:p>
    <w:p w14:paraId="148F0DEC" w14:textId="77777777" w:rsidR="00B6477F" w:rsidRDefault="00000000">
      <w:pPr>
        <w:pStyle w:val="Heading6"/>
        <w:spacing w:before="267"/>
        <w:ind w:left="143"/>
      </w:pPr>
      <w:r>
        <w:t>Module</w:t>
      </w:r>
      <w:r>
        <w:rPr>
          <w:spacing w:val="-1"/>
        </w:rPr>
        <w:t xml:space="preserve"> </w:t>
      </w:r>
      <w:r>
        <w:t>3:</w:t>
      </w:r>
      <w:r>
        <w:rPr>
          <w:spacing w:val="-2"/>
        </w:rPr>
        <w:t xml:space="preserve"> </w:t>
      </w:r>
      <w:r>
        <w:t>DC</w:t>
      </w:r>
      <w:r>
        <w:rPr>
          <w:spacing w:val="-1"/>
        </w:rPr>
        <w:t xml:space="preserve"> </w:t>
      </w:r>
      <w:r>
        <w:t>machine</w:t>
      </w:r>
      <w:r>
        <w:rPr>
          <w:spacing w:val="-1"/>
        </w:rPr>
        <w:t xml:space="preserve"> </w:t>
      </w:r>
      <w:r>
        <w:t>-</w:t>
      </w:r>
      <w:r>
        <w:rPr>
          <w:spacing w:val="-1"/>
        </w:rPr>
        <w:t xml:space="preserve"> </w:t>
      </w:r>
      <w:r>
        <w:t>motoring and</w:t>
      </w:r>
      <w:r>
        <w:rPr>
          <w:spacing w:val="-1"/>
        </w:rPr>
        <w:t xml:space="preserve"> </w:t>
      </w:r>
      <w:r>
        <w:t xml:space="preserve">generation (12 </w:t>
      </w:r>
      <w:r>
        <w:rPr>
          <w:spacing w:val="-2"/>
        </w:rPr>
        <w:t>Hours)</w:t>
      </w:r>
    </w:p>
    <w:p w14:paraId="4F15D54D" w14:textId="77777777" w:rsidR="00B6477F" w:rsidRDefault="00000000">
      <w:pPr>
        <w:pStyle w:val="BodyText"/>
        <w:spacing w:before="27" w:line="237" w:lineRule="auto"/>
        <w:ind w:left="143" w:right="860"/>
        <w:jc w:val="both"/>
      </w:pPr>
      <w:r>
        <w:t>Armature</w:t>
      </w:r>
      <w:r>
        <w:rPr>
          <w:spacing w:val="-10"/>
        </w:rPr>
        <w:t xml:space="preserve"> </w:t>
      </w:r>
      <w:r>
        <w:t>circuit</w:t>
      </w:r>
      <w:r>
        <w:rPr>
          <w:spacing w:val="-9"/>
        </w:rPr>
        <w:t xml:space="preserve"> </w:t>
      </w:r>
      <w:r>
        <w:t>equation</w:t>
      </w:r>
      <w:r>
        <w:rPr>
          <w:spacing w:val="-9"/>
        </w:rPr>
        <w:t xml:space="preserve"> </w:t>
      </w:r>
      <w:r>
        <w:t>for</w:t>
      </w:r>
      <w:r>
        <w:rPr>
          <w:spacing w:val="-11"/>
        </w:rPr>
        <w:t xml:space="preserve"> </w:t>
      </w:r>
      <w:r>
        <w:t>motoring</w:t>
      </w:r>
      <w:r>
        <w:rPr>
          <w:spacing w:val="-10"/>
        </w:rPr>
        <w:t xml:space="preserve"> </w:t>
      </w:r>
      <w:r>
        <w:t>and</w:t>
      </w:r>
      <w:r>
        <w:rPr>
          <w:spacing w:val="-9"/>
        </w:rPr>
        <w:t xml:space="preserve"> </w:t>
      </w:r>
      <w:r>
        <w:t>generation,</w:t>
      </w:r>
      <w:r>
        <w:rPr>
          <w:spacing w:val="-9"/>
        </w:rPr>
        <w:t xml:space="preserve"> </w:t>
      </w:r>
      <w:r>
        <w:t>Types</w:t>
      </w:r>
      <w:r>
        <w:rPr>
          <w:spacing w:val="-9"/>
        </w:rPr>
        <w:t xml:space="preserve"> </w:t>
      </w:r>
      <w:r>
        <w:t>of</w:t>
      </w:r>
      <w:r>
        <w:rPr>
          <w:spacing w:val="-10"/>
        </w:rPr>
        <w:t xml:space="preserve"> </w:t>
      </w:r>
      <w:r>
        <w:t>field</w:t>
      </w:r>
      <w:r>
        <w:rPr>
          <w:spacing w:val="-9"/>
        </w:rPr>
        <w:t xml:space="preserve"> </w:t>
      </w:r>
      <w:r>
        <w:t>excitations</w:t>
      </w:r>
      <w:r>
        <w:rPr>
          <w:spacing w:val="-4"/>
        </w:rPr>
        <w:t xml:space="preserve"> </w:t>
      </w:r>
      <w:r>
        <w:t>-</w:t>
      </w:r>
      <w:r>
        <w:rPr>
          <w:spacing w:val="-10"/>
        </w:rPr>
        <w:t xml:space="preserve"> </w:t>
      </w:r>
      <w:r>
        <w:t>separately excited,</w:t>
      </w:r>
      <w:r>
        <w:rPr>
          <w:spacing w:val="-9"/>
        </w:rPr>
        <w:t xml:space="preserve"> </w:t>
      </w:r>
      <w:r>
        <w:t>shunt</w:t>
      </w:r>
      <w:r>
        <w:rPr>
          <w:spacing w:val="-9"/>
        </w:rPr>
        <w:t xml:space="preserve"> </w:t>
      </w:r>
      <w:r>
        <w:t>and</w:t>
      </w:r>
      <w:r>
        <w:rPr>
          <w:spacing w:val="-9"/>
        </w:rPr>
        <w:t xml:space="preserve"> </w:t>
      </w:r>
      <w:r>
        <w:t>series.</w:t>
      </w:r>
      <w:r>
        <w:rPr>
          <w:spacing w:val="-9"/>
        </w:rPr>
        <w:t xml:space="preserve"> </w:t>
      </w:r>
      <w:r>
        <w:t>Open</w:t>
      </w:r>
      <w:r>
        <w:rPr>
          <w:spacing w:val="-9"/>
        </w:rPr>
        <w:t xml:space="preserve"> </w:t>
      </w:r>
      <w:r>
        <w:t>circuit</w:t>
      </w:r>
      <w:r>
        <w:rPr>
          <w:spacing w:val="-9"/>
        </w:rPr>
        <w:t xml:space="preserve"> </w:t>
      </w:r>
      <w:r>
        <w:t>characteristic</w:t>
      </w:r>
      <w:r>
        <w:rPr>
          <w:spacing w:val="-10"/>
        </w:rPr>
        <w:t xml:space="preserve"> </w:t>
      </w:r>
      <w:r>
        <w:t>of</w:t>
      </w:r>
      <w:r>
        <w:rPr>
          <w:spacing w:val="-10"/>
        </w:rPr>
        <w:t xml:space="preserve"> </w:t>
      </w:r>
      <w:r>
        <w:t>separately</w:t>
      </w:r>
      <w:r>
        <w:rPr>
          <w:spacing w:val="-9"/>
        </w:rPr>
        <w:t xml:space="preserve"> </w:t>
      </w:r>
      <w:r>
        <w:t>excited</w:t>
      </w:r>
      <w:r>
        <w:rPr>
          <w:spacing w:val="-9"/>
        </w:rPr>
        <w:t xml:space="preserve"> </w:t>
      </w:r>
      <w:r>
        <w:t>DC</w:t>
      </w:r>
      <w:r>
        <w:rPr>
          <w:spacing w:val="-9"/>
        </w:rPr>
        <w:t xml:space="preserve"> </w:t>
      </w:r>
      <w:r>
        <w:t>generator,</w:t>
      </w:r>
      <w:r>
        <w:rPr>
          <w:spacing w:val="-10"/>
        </w:rPr>
        <w:t xml:space="preserve"> </w:t>
      </w:r>
      <w:r>
        <w:t xml:space="preserve">back EMF with armature reaction, voltage build-up in a shunt generator, critical field resistance and critical speed. </w:t>
      </w:r>
      <w:r>
        <w:rPr>
          <w:i/>
        </w:rPr>
        <w:t xml:space="preserve">V-I </w:t>
      </w:r>
      <w:r>
        <w:t>characteristics and torque-speed characteristics of separately excited, shunt and series motors. Speed control through armature voltage. Losses, load testing and back-to-back testing of DC machines</w:t>
      </w:r>
    </w:p>
    <w:p w14:paraId="13A4B827" w14:textId="77777777" w:rsidR="00B6477F" w:rsidRDefault="00000000">
      <w:pPr>
        <w:pStyle w:val="Heading6"/>
        <w:spacing w:before="257"/>
        <w:ind w:left="143"/>
      </w:pPr>
      <w:r>
        <w:t>Module</w:t>
      </w:r>
      <w:r>
        <w:rPr>
          <w:spacing w:val="-1"/>
        </w:rPr>
        <w:t xml:space="preserve"> </w:t>
      </w:r>
      <w:r>
        <w:t>4:</w:t>
      </w:r>
      <w:r>
        <w:rPr>
          <w:spacing w:val="-3"/>
        </w:rPr>
        <w:t xml:space="preserve"> </w:t>
      </w:r>
      <w:r>
        <w:t>Transformers</w:t>
      </w:r>
      <w:r>
        <w:rPr>
          <w:spacing w:val="-1"/>
        </w:rPr>
        <w:t xml:space="preserve"> </w:t>
      </w:r>
      <w:r>
        <w:t xml:space="preserve">(12 </w:t>
      </w:r>
      <w:r>
        <w:rPr>
          <w:spacing w:val="-2"/>
        </w:rPr>
        <w:t>Hours)</w:t>
      </w:r>
    </w:p>
    <w:p w14:paraId="31396717" w14:textId="77777777" w:rsidR="00B6477F" w:rsidRDefault="00000000">
      <w:pPr>
        <w:pStyle w:val="BodyText"/>
        <w:spacing w:before="24"/>
        <w:ind w:left="143" w:right="858"/>
        <w:jc w:val="both"/>
      </w:pPr>
      <w:r>
        <w:t>Principle,</w:t>
      </w:r>
      <w:r>
        <w:rPr>
          <w:spacing w:val="-2"/>
        </w:rPr>
        <w:t xml:space="preserve"> </w:t>
      </w:r>
      <w:r>
        <w:t>construction</w:t>
      </w:r>
      <w:r>
        <w:rPr>
          <w:spacing w:val="-2"/>
        </w:rPr>
        <w:t xml:space="preserve"> </w:t>
      </w:r>
      <w:r>
        <w:t>and</w:t>
      </w:r>
      <w:r>
        <w:rPr>
          <w:spacing w:val="-2"/>
        </w:rPr>
        <w:t xml:space="preserve"> </w:t>
      </w:r>
      <w:r>
        <w:t>operation</w:t>
      </w:r>
      <w:r>
        <w:rPr>
          <w:spacing w:val="-2"/>
        </w:rPr>
        <w:t xml:space="preserve"> </w:t>
      </w:r>
      <w:r>
        <w:t>of</w:t>
      </w:r>
      <w:r>
        <w:rPr>
          <w:spacing w:val="-3"/>
        </w:rPr>
        <w:t xml:space="preserve"> </w:t>
      </w:r>
      <w:r>
        <w:t>single-phase</w:t>
      </w:r>
      <w:r>
        <w:rPr>
          <w:spacing w:val="-3"/>
        </w:rPr>
        <w:t xml:space="preserve"> </w:t>
      </w:r>
      <w:r>
        <w:t>transformers,</w:t>
      </w:r>
      <w:r>
        <w:rPr>
          <w:spacing w:val="-2"/>
        </w:rPr>
        <w:t xml:space="preserve"> </w:t>
      </w:r>
      <w:r>
        <w:t>equivalent</w:t>
      </w:r>
      <w:r>
        <w:rPr>
          <w:spacing w:val="-2"/>
        </w:rPr>
        <w:t xml:space="preserve"> </w:t>
      </w:r>
      <w:r>
        <w:t>circuit,</w:t>
      </w:r>
      <w:r>
        <w:rPr>
          <w:spacing w:val="-2"/>
        </w:rPr>
        <w:t xml:space="preserve"> </w:t>
      </w:r>
      <w:r>
        <w:t>phasor diagram, voltage regulation, losses and efficiency, Testing - open circuit and short circuit tests,</w:t>
      </w:r>
      <w:r>
        <w:rPr>
          <w:spacing w:val="-2"/>
        </w:rPr>
        <w:t xml:space="preserve"> </w:t>
      </w:r>
      <w:r>
        <w:t>polarity</w:t>
      </w:r>
      <w:r>
        <w:rPr>
          <w:spacing w:val="-2"/>
        </w:rPr>
        <w:t xml:space="preserve"> </w:t>
      </w:r>
      <w:r>
        <w:t>test,</w:t>
      </w:r>
      <w:r>
        <w:rPr>
          <w:spacing w:val="-2"/>
        </w:rPr>
        <w:t xml:space="preserve"> </w:t>
      </w:r>
      <w:r>
        <w:t>back-to-back</w:t>
      </w:r>
      <w:r>
        <w:rPr>
          <w:spacing w:val="-2"/>
        </w:rPr>
        <w:t xml:space="preserve"> </w:t>
      </w:r>
      <w:r>
        <w:t>test,</w:t>
      </w:r>
      <w:r>
        <w:rPr>
          <w:spacing w:val="-2"/>
        </w:rPr>
        <w:t xml:space="preserve"> </w:t>
      </w:r>
      <w:r>
        <w:t>separation</w:t>
      </w:r>
      <w:r>
        <w:rPr>
          <w:spacing w:val="-2"/>
        </w:rPr>
        <w:t xml:space="preserve"> </w:t>
      </w:r>
      <w:r>
        <w:t>of</w:t>
      </w:r>
      <w:r>
        <w:rPr>
          <w:spacing w:val="-3"/>
        </w:rPr>
        <w:t xml:space="preserve"> </w:t>
      </w:r>
      <w:r>
        <w:t>hysteresis</w:t>
      </w:r>
      <w:r>
        <w:rPr>
          <w:spacing w:val="-2"/>
        </w:rPr>
        <w:t xml:space="preserve"> </w:t>
      </w:r>
      <w:r>
        <w:t>and</w:t>
      </w:r>
      <w:r>
        <w:rPr>
          <w:spacing w:val="-2"/>
        </w:rPr>
        <w:t xml:space="preserve"> </w:t>
      </w:r>
      <w:r>
        <w:t>eddy</w:t>
      </w:r>
      <w:r>
        <w:rPr>
          <w:spacing w:val="-2"/>
        </w:rPr>
        <w:t xml:space="preserve"> </w:t>
      </w:r>
      <w:r>
        <w:t>current</w:t>
      </w:r>
      <w:r>
        <w:rPr>
          <w:spacing w:val="-2"/>
        </w:rPr>
        <w:t xml:space="preserve"> </w:t>
      </w:r>
      <w:r>
        <w:t>losses,</w:t>
      </w:r>
      <w:r>
        <w:rPr>
          <w:spacing w:val="-2"/>
        </w:rPr>
        <w:t xml:space="preserve"> </w:t>
      </w:r>
      <w:r>
        <w:t>Three- phase</w:t>
      </w:r>
      <w:r>
        <w:rPr>
          <w:spacing w:val="-7"/>
        </w:rPr>
        <w:t xml:space="preserve"> </w:t>
      </w:r>
      <w:r>
        <w:t>transformer</w:t>
      </w:r>
      <w:r>
        <w:rPr>
          <w:spacing w:val="-6"/>
        </w:rPr>
        <w:t xml:space="preserve"> </w:t>
      </w:r>
      <w:r>
        <w:t>-</w:t>
      </w:r>
      <w:r>
        <w:rPr>
          <w:spacing w:val="-4"/>
        </w:rPr>
        <w:t xml:space="preserve"> </w:t>
      </w:r>
      <w:r>
        <w:t>construction,</w:t>
      </w:r>
      <w:r>
        <w:rPr>
          <w:spacing w:val="-5"/>
        </w:rPr>
        <w:t xml:space="preserve"> </w:t>
      </w:r>
      <w:r>
        <w:t>types</w:t>
      </w:r>
      <w:r>
        <w:rPr>
          <w:spacing w:val="-6"/>
        </w:rPr>
        <w:t xml:space="preserve"> </w:t>
      </w:r>
      <w:r>
        <w:t>of</w:t>
      </w:r>
      <w:r>
        <w:rPr>
          <w:spacing w:val="-7"/>
        </w:rPr>
        <w:t xml:space="preserve"> </w:t>
      </w:r>
      <w:r>
        <w:t>connection</w:t>
      </w:r>
      <w:r>
        <w:rPr>
          <w:spacing w:val="-6"/>
        </w:rPr>
        <w:t xml:space="preserve"> </w:t>
      </w:r>
      <w:r>
        <w:t>and</w:t>
      </w:r>
      <w:r>
        <w:rPr>
          <w:spacing w:val="-6"/>
        </w:rPr>
        <w:t xml:space="preserve"> </w:t>
      </w:r>
      <w:r>
        <w:t>their</w:t>
      </w:r>
      <w:r>
        <w:rPr>
          <w:spacing w:val="-7"/>
        </w:rPr>
        <w:t xml:space="preserve"> </w:t>
      </w:r>
      <w:r>
        <w:t>comparative</w:t>
      </w:r>
      <w:r>
        <w:rPr>
          <w:spacing w:val="-4"/>
        </w:rPr>
        <w:t xml:space="preserve"> </w:t>
      </w:r>
      <w:r>
        <w:t>features,</w:t>
      </w:r>
      <w:r>
        <w:rPr>
          <w:spacing w:val="-6"/>
        </w:rPr>
        <w:t xml:space="preserve"> </w:t>
      </w:r>
      <w:r>
        <w:t>Parallel operation of single-phase and three-phase transformers, Autotransformers - construction, principle, applications and comparison with two winding transformer, Magnetizing current, effect</w:t>
      </w:r>
      <w:r>
        <w:rPr>
          <w:spacing w:val="-5"/>
        </w:rPr>
        <w:t xml:space="preserve"> </w:t>
      </w:r>
      <w:r>
        <w:t>of</w:t>
      </w:r>
      <w:r>
        <w:rPr>
          <w:spacing w:val="-7"/>
        </w:rPr>
        <w:t xml:space="preserve"> </w:t>
      </w:r>
      <w:r>
        <w:t>nonlinear</w:t>
      </w:r>
      <w:r>
        <w:rPr>
          <w:spacing w:val="-7"/>
        </w:rPr>
        <w:t xml:space="preserve"> </w:t>
      </w:r>
      <w:r>
        <w:t>B-H</w:t>
      </w:r>
      <w:r>
        <w:rPr>
          <w:spacing w:val="-3"/>
        </w:rPr>
        <w:t xml:space="preserve"> </w:t>
      </w:r>
      <w:r>
        <w:t>curve</w:t>
      </w:r>
      <w:r>
        <w:rPr>
          <w:spacing w:val="-8"/>
        </w:rPr>
        <w:t xml:space="preserve"> </w:t>
      </w:r>
      <w:r>
        <w:t>of</w:t>
      </w:r>
      <w:r>
        <w:rPr>
          <w:spacing w:val="-7"/>
        </w:rPr>
        <w:t xml:space="preserve"> </w:t>
      </w:r>
      <w:r>
        <w:t>magnetic</w:t>
      </w:r>
      <w:r>
        <w:rPr>
          <w:spacing w:val="-4"/>
        </w:rPr>
        <w:t xml:space="preserve"> </w:t>
      </w:r>
      <w:r>
        <w:t>core</w:t>
      </w:r>
      <w:r>
        <w:rPr>
          <w:spacing w:val="-8"/>
        </w:rPr>
        <w:t xml:space="preserve"> </w:t>
      </w:r>
      <w:r>
        <w:t>material,</w:t>
      </w:r>
      <w:r>
        <w:rPr>
          <w:spacing w:val="-6"/>
        </w:rPr>
        <w:t xml:space="preserve"> </w:t>
      </w:r>
      <w:r>
        <w:t>harmonics</w:t>
      </w:r>
      <w:r>
        <w:rPr>
          <w:spacing w:val="-6"/>
        </w:rPr>
        <w:t xml:space="preserve"> </w:t>
      </w:r>
      <w:r>
        <w:t>in</w:t>
      </w:r>
      <w:r>
        <w:rPr>
          <w:spacing w:val="-5"/>
        </w:rPr>
        <w:t xml:space="preserve"> </w:t>
      </w:r>
      <w:r>
        <w:t>magnetization</w:t>
      </w:r>
      <w:r>
        <w:rPr>
          <w:spacing w:val="-6"/>
        </w:rPr>
        <w:t xml:space="preserve"> </w:t>
      </w:r>
      <w:r>
        <w:t>current, Phase conversion - Scott connection, three-phase to six-phase conversion, Tap-changing transformers - No-load and on-load tap-changing of transformers, Three-winding transformers. Cooling of transformers.</w:t>
      </w:r>
    </w:p>
    <w:p w14:paraId="0234BCAB" w14:textId="77777777" w:rsidR="00B6477F" w:rsidRDefault="00000000">
      <w:pPr>
        <w:pStyle w:val="Heading6"/>
        <w:spacing w:line="267" w:lineRule="exact"/>
        <w:ind w:left="143"/>
      </w:pPr>
      <w:r>
        <w:t>Text</w:t>
      </w:r>
      <w:r>
        <w:rPr>
          <w:spacing w:val="-1"/>
        </w:rPr>
        <w:t xml:space="preserve"> </w:t>
      </w:r>
      <w:r>
        <w:t xml:space="preserve">/ </w:t>
      </w:r>
      <w:r>
        <w:rPr>
          <w:spacing w:val="-2"/>
        </w:rPr>
        <w:t>References:</w:t>
      </w:r>
    </w:p>
    <w:p w14:paraId="3C36A165" w14:textId="77777777" w:rsidR="00B6477F" w:rsidRDefault="00000000">
      <w:pPr>
        <w:pStyle w:val="ListParagraph"/>
        <w:numPr>
          <w:ilvl w:val="0"/>
          <w:numId w:val="74"/>
        </w:numPr>
        <w:tabs>
          <w:tab w:val="left" w:pos="503"/>
        </w:tabs>
        <w:spacing w:before="28" w:line="232" w:lineRule="auto"/>
        <w:ind w:right="865"/>
        <w:jc w:val="both"/>
        <w:rPr>
          <w:sz w:val="24"/>
        </w:rPr>
      </w:pPr>
      <w:r>
        <w:rPr>
          <w:sz w:val="24"/>
        </w:rPr>
        <w:t>A. E. Fitzgerald and C. Kingsley, "Electric Machinery”, New York, McGraw Hill Education, 2013.</w:t>
      </w:r>
    </w:p>
    <w:p w14:paraId="16DA7F28" w14:textId="77777777" w:rsidR="00B6477F" w:rsidRDefault="00B6477F">
      <w:pPr>
        <w:pStyle w:val="ListParagraph"/>
        <w:spacing w:line="232" w:lineRule="auto"/>
        <w:jc w:val="both"/>
        <w:rPr>
          <w:sz w:val="24"/>
        </w:rPr>
        <w:sectPr w:rsidR="00B6477F">
          <w:pgSz w:w="11900" w:h="16850"/>
          <w:pgMar w:top="1120" w:right="566" w:bottom="1180" w:left="1417" w:header="253" w:footer="983" w:gutter="0"/>
          <w:cols w:space="720"/>
        </w:sectPr>
      </w:pPr>
    </w:p>
    <w:p w14:paraId="574CD561" w14:textId="77777777" w:rsidR="00B6477F" w:rsidRDefault="00B6477F">
      <w:pPr>
        <w:pStyle w:val="BodyText"/>
        <w:spacing w:before="63"/>
      </w:pPr>
    </w:p>
    <w:p w14:paraId="39A2DEC1" w14:textId="77777777" w:rsidR="00B6477F" w:rsidRDefault="00000000">
      <w:pPr>
        <w:pStyle w:val="ListParagraph"/>
        <w:numPr>
          <w:ilvl w:val="0"/>
          <w:numId w:val="74"/>
        </w:numPr>
        <w:tabs>
          <w:tab w:val="left" w:pos="503"/>
        </w:tabs>
        <w:spacing w:line="235" w:lineRule="auto"/>
        <w:ind w:right="866"/>
        <w:rPr>
          <w:sz w:val="24"/>
        </w:rPr>
      </w:pPr>
      <w:r>
        <w:rPr>
          <w:sz w:val="24"/>
        </w:rPr>
        <w:t>A.</w:t>
      </w:r>
      <w:r>
        <w:rPr>
          <w:spacing w:val="33"/>
          <w:sz w:val="24"/>
        </w:rPr>
        <w:t xml:space="preserve"> </w:t>
      </w:r>
      <w:r>
        <w:rPr>
          <w:sz w:val="24"/>
        </w:rPr>
        <w:t>E.</w:t>
      </w:r>
      <w:r>
        <w:rPr>
          <w:spacing w:val="33"/>
          <w:sz w:val="24"/>
        </w:rPr>
        <w:t xml:space="preserve"> </w:t>
      </w:r>
      <w:r>
        <w:rPr>
          <w:sz w:val="24"/>
        </w:rPr>
        <w:t>Clayton</w:t>
      </w:r>
      <w:r>
        <w:rPr>
          <w:spacing w:val="33"/>
          <w:sz w:val="24"/>
        </w:rPr>
        <w:t xml:space="preserve"> </w:t>
      </w:r>
      <w:r>
        <w:rPr>
          <w:sz w:val="24"/>
        </w:rPr>
        <w:t>and</w:t>
      </w:r>
      <w:r>
        <w:rPr>
          <w:spacing w:val="35"/>
          <w:sz w:val="24"/>
        </w:rPr>
        <w:t xml:space="preserve"> </w:t>
      </w:r>
      <w:r>
        <w:rPr>
          <w:sz w:val="24"/>
        </w:rPr>
        <w:t>N.</w:t>
      </w:r>
      <w:r>
        <w:rPr>
          <w:spacing w:val="35"/>
          <w:sz w:val="24"/>
        </w:rPr>
        <w:t xml:space="preserve"> </w:t>
      </w:r>
      <w:r>
        <w:rPr>
          <w:sz w:val="24"/>
        </w:rPr>
        <w:t>N.</w:t>
      </w:r>
      <w:r>
        <w:rPr>
          <w:spacing w:val="33"/>
          <w:sz w:val="24"/>
        </w:rPr>
        <w:t xml:space="preserve"> </w:t>
      </w:r>
      <w:r>
        <w:rPr>
          <w:sz w:val="24"/>
        </w:rPr>
        <w:t>Hancock,</w:t>
      </w:r>
      <w:r>
        <w:rPr>
          <w:spacing w:val="33"/>
          <w:sz w:val="24"/>
        </w:rPr>
        <w:t xml:space="preserve"> </w:t>
      </w:r>
      <w:r>
        <w:rPr>
          <w:sz w:val="24"/>
        </w:rPr>
        <w:t>“Performance</w:t>
      </w:r>
      <w:r>
        <w:rPr>
          <w:spacing w:val="32"/>
          <w:sz w:val="24"/>
        </w:rPr>
        <w:t xml:space="preserve"> </w:t>
      </w:r>
      <w:r>
        <w:rPr>
          <w:sz w:val="24"/>
        </w:rPr>
        <w:t>and</w:t>
      </w:r>
      <w:r>
        <w:rPr>
          <w:spacing w:val="33"/>
          <w:sz w:val="24"/>
        </w:rPr>
        <w:t xml:space="preserve"> </w:t>
      </w:r>
      <w:r>
        <w:rPr>
          <w:sz w:val="24"/>
        </w:rPr>
        <w:t>design</w:t>
      </w:r>
      <w:r>
        <w:rPr>
          <w:spacing w:val="34"/>
          <w:sz w:val="24"/>
        </w:rPr>
        <w:t xml:space="preserve"> </w:t>
      </w:r>
      <w:r>
        <w:rPr>
          <w:sz w:val="24"/>
        </w:rPr>
        <w:t>of</w:t>
      </w:r>
      <w:r>
        <w:rPr>
          <w:spacing w:val="35"/>
          <w:sz w:val="24"/>
        </w:rPr>
        <w:t xml:space="preserve"> </w:t>
      </w:r>
      <w:r>
        <w:rPr>
          <w:sz w:val="24"/>
        </w:rPr>
        <w:t>DC</w:t>
      </w:r>
      <w:r>
        <w:rPr>
          <w:spacing w:val="34"/>
          <w:sz w:val="24"/>
        </w:rPr>
        <w:t xml:space="preserve"> </w:t>
      </w:r>
      <w:r>
        <w:rPr>
          <w:sz w:val="24"/>
        </w:rPr>
        <w:t>machines”,</w:t>
      </w:r>
      <w:r>
        <w:rPr>
          <w:spacing w:val="33"/>
          <w:sz w:val="24"/>
        </w:rPr>
        <w:t xml:space="preserve"> </w:t>
      </w:r>
      <w:r>
        <w:rPr>
          <w:sz w:val="24"/>
        </w:rPr>
        <w:t>CBS Publishers, 2004.</w:t>
      </w:r>
    </w:p>
    <w:p w14:paraId="384856E6" w14:textId="77777777" w:rsidR="00B6477F" w:rsidRDefault="00000000">
      <w:pPr>
        <w:pStyle w:val="ListParagraph"/>
        <w:numPr>
          <w:ilvl w:val="0"/>
          <w:numId w:val="74"/>
        </w:numPr>
        <w:tabs>
          <w:tab w:val="left" w:pos="502"/>
        </w:tabs>
        <w:spacing w:line="273" w:lineRule="exact"/>
        <w:ind w:left="502" w:hanging="357"/>
        <w:rPr>
          <w:sz w:val="24"/>
        </w:rPr>
      </w:pPr>
      <w:r>
        <w:rPr>
          <w:sz w:val="24"/>
        </w:rPr>
        <w:t>M.</w:t>
      </w:r>
      <w:r>
        <w:rPr>
          <w:spacing w:val="-2"/>
          <w:sz w:val="24"/>
        </w:rPr>
        <w:t xml:space="preserve"> </w:t>
      </w:r>
      <w:r>
        <w:rPr>
          <w:sz w:val="24"/>
        </w:rPr>
        <w:t>G.</w:t>
      </w:r>
      <w:r>
        <w:rPr>
          <w:spacing w:val="-1"/>
          <w:sz w:val="24"/>
        </w:rPr>
        <w:t xml:space="preserve"> </w:t>
      </w:r>
      <w:r>
        <w:rPr>
          <w:sz w:val="24"/>
        </w:rPr>
        <w:t>Say,</w:t>
      </w:r>
      <w:r>
        <w:rPr>
          <w:spacing w:val="-2"/>
          <w:sz w:val="24"/>
        </w:rPr>
        <w:t xml:space="preserve"> </w:t>
      </w:r>
      <w:r>
        <w:rPr>
          <w:sz w:val="24"/>
        </w:rPr>
        <w:t>“Performance and</w:t>
      </w:r>
      <w:r>
        <w:rPr>
          <w:spacing w:val="-1"/>
          <w:sz w:val="24"/>
        </w:rPr>
        <w:t xml:space="preserve"> </w:t>
      </w:r>
      <w:r>
        <w:rPr>
          <w:sz w:val="24"/>
        </w:rPr>
        <w:t>design</w:t>
      </w:r>
      <w:r>
        <w:rPr>
          <w:spacing w:val="-1"/>
          <w:sz w:val="24"/>
        </w:rPr>
        <w:t xml:space="preserve"> </w:t>
      </w:r>
      <w:r>
        <w:rPr>
          <w:sz w:val="24"/>
        </w:rPr>
        <w:t>of</w:t>
      </w:r>
      <w:r>
        <w:rPr>
          <w:spacing w:val="-1"/>
          <w:sz w:val="24"/>
        </w:rPr>
        <w:t xml:space="preserve"> </w:t>
      </w:r>
      <w:r>
        <w:rPr>
          <w:sz w:val="24"/>
        </w:rPr>
        <w:t>AC</w:t>
      </w:r>
      <w:r>
        <w:rPr>
          <w:spacing w:val="-1"/>
          <w:sz w:val="24"/>
        </w:rPr>
        <w:t xml:space="preserve"> </w:t>
      </w:r>
      <w:r>
        <w:rPr>
          <w:sz w:val="24"/>
        </w:rPr>
        <w:t>machines”,</w:t>
      </w:r>
      <w:r>
        <w:rPr>
          <w:spacing w:val="-1"/>
          <w:sz w:val="24"/>
        </w:rPr>
        <w:t xml:space="preserve"> </w:t>
      </w:r>
      <w:r>
        <w:rPr>
          <w:sz w:val="24"/>
        </w:rPr>
        <w:t>CBS</w:t>
      </w:r>
      <w:r>
        <w:rPr>
          <w:spacing w:val="-1"/>
          <w:sz w:val="24"/>
        </w:rPr>
        <w:t xml:space="preserve"> </w:t>
      </w:r>
      <w:r>
        <w:rPr>
          <w:sz w:val="24"/>
        </w:rPr>
        <w:t>Publishers,</w:t>
      </w:r>
      <w:r>
        <w:rPr>
          <w:spacing w:val="-1"/>
          <w:sz w:val="24"/>
        </w:rPr>
        <w:t xml:space="preserve"> </w:t>
      </w:r>
      <w:r>
        <w:rPr>
          <w:spacing w:val="-2"/>
          <w:sz w:val="24"/>
        </w:rPr>
        <w:t>2002.</w:t>
      </w:r>
    </w:p>
    <w:p w14:paraId="4A3A85A7" w14:textId="77777777" w:rsidR="00B6477F" w:rsidRDefault="00000000">
      <w:pPr>
        <w:pStyle w:val="ListParagraph"/>
        <w:numPr>
          <w:ilvl w:val="0"/>
          <w:numId w:val="74"/>
        </w:numPr>
        <w:tabs>
          <w:tab w:val="left" w:pos="502"/>
        </w:tabs>
        <w:spacing w:before="2" w:line="275" w:lineRule="exact"/>
        <w:ind w:left="502" w:hanging="357"/>
        <w:rPr>
          <w:sz w:val="24"/>
        </w:rPr>
      </w:pPr>
      <w:r>
        <w:rPr>
          <w:sz w:val="24"/>
        </w:rPr>
        <w:t>P.</w:t>
      </w:r>
      <w:r>
        <w:rPr>
          <w:spacing w:val="-4"/>
          <w:sz w:val="24"/>
        </w:rPr>
        <w:t xml:space="preserve"> </w:t>
      </w:r>
      <w:r>
        <w:rPr>
          <w:sz w:val="24"/>
        </w:rPr>
        <w:t>S.</w:t>
      </w:r>
      <w:r>
        <w:rPr>
          <w:spacing w:val="-2"/>
          <w:sz w:val="24"/>
        </w:rPr>
        <w:t xml:space="preserve"> </w:t>
      </w:r>
      <w:proofErr w:type="spellStart"/>
      <w:r>
        <w:rPr>
          <w:sz w:val="24"/>
        </w:rPr>
        <w:t>Bimbhra</w:t>
      </w:r>
      <w:proofErr w:type="spellEnd"/>
      <w:r>
        <w:rPr>
          <w:sz w:val="24"/>
        </w:rPr>
        <w:t>,</w:t>
      </w:r>
      <w:r>
        <w:rPr>
          <w:spacing w:val="-1"/>
          <w:sz w:val="24"/>
        </w:rPr>
        <w:t xml:space="preserve"> </w:t>
      </w:r>
      <w:r>
        <w:rPr>
          <w:sz w:val="24"/>
        </w:rPr>
        <w:t>“Electrical</w:t>
      </w:r>
      <w:r>
        <w:rPr>
          <w:spacing w:val="-2"/>
          <w:sz w:val="24"/>
        </w:rPr>
        <w:t xml:space="preserve"> </w:t>
      </w:r>
      <w:r>
        <w:rPr>
          <w:sz w:val="24"/>
        </w:rPr>
        <w:t>Machinery”,</w:t>
      </w:r>
      <w:r>
        <w:rPr>
          <w:spacing w:val="1"/>
          <w:sz w:val="24"/>
        </w:rPr>
        <w:t xml:space="preserve"> </w:t>
      </w:r>
      <w:r>
        <w:rPr>
          <w:sz w:val="24"/>
        </w:rPr>
        <w:t>Khanna</w:t>
      </w:r>
      <w:r>
        <w:rPr>
          <w:spacing w:val="-3"/>
          <w:sz w:val="24"/>
        </w:rPr>
        <w:t xml:space="preserve"> </w:t>
      </w:r>
      <w:r>
        <w:rPr>
          <w:sz w:val="24"/>
        </w:rPr>
        <w:t>Publishers,</w:t>
      </w:r>
      <w:r>
        <w:rPr>
          <w:spacing w:val="-1"/>
          <w:sz w:val="24"/>
        </w:rPr>
        <w:t xml:space="preserve"> </w:t>
      </w:r>
      <w:r>
        <w:rPr>
          <w:spacing w:val="-2"/>
          <w:sz w:val="24"/>
        </w:rPr>
        <w:t>2011.</w:t>
      </w:r>
    </w:p>
    <w:p w14:paraId="4226382D" w14:textId="77777777" w:rsidR="00B6477F" w:rsidRDefault="00000000">
      <w:pPr>
        <w:pStyle w:val="ListParagraph"/>
        <w:numPr>
          <w:ilvl w:val="0"/>
          <w:numId w:val="74"/>
        </w:numPr>
        <w:tabs>
          <w:tab w:val="left" w:pos="502"/>
        </w:tabs>
        <w:spacing w:line="275" w:lineRule="exact"/>
        <w:ind w:left="502" w:hanging="357"/>
        <w:rPr>
          <w:sz w:val="24"/>
        </w:rPr>
      </w:pPr>
      <w:r>
        <w:rPr>
          <w:sz w:val="24"/>
        </w:rPr>
        <w:t>I.</w:t>
      </w:r>
      <w:r>
        <w:rPr>
          <w:spacing w:val="-3"/>
          <w:sz w:val="24"/>
        </w:rPr>
        <w:t xml:space="preserve"> </w:t>
      </w:r>
      <w:r>
        <w:rPr>
          <w:sz w:val="24"/>
        </w:rPr>
        <w:t>J.</w:t>
      </w:r>
      <w:r>
        <w:rPr>
          <w:spacing w:val="-1"/>
          <w:sz w:val="24"/>
        </w:rPr>
        <w:t xml:space="preserve"> </w:t>
      </w:r>
      <w:r>
        <w:rPr>
          <w:sz w:val="24"/>
        </w:rPr>
        <w:t>Nagrath</w:t>
      </w:r>
      <w:r>
        <w:rPr>
          <w:spacing w:val="-1"/>
          <w:sz w:val="24"/>
        </w:rPr>
        <w:t xml:space="preserve"> </w:t>
      </w:r>
      <w:r>
        <w:rPr>
          <w:sz w:val="24"/>
        </w:rPr>
        <w:t>and</w:t>
      </w:r>
      <w:r>
        <w:rPr>
          <w:spacing w:val="-1"/>
          <w:sz w:val="24"/>
        </w:rPr>
        <w:t xml:space="preserve"> </w:t>
      </w:r>
      <w:r>
        <w:rPr>
          <w:sz w:val="24"/>
        </w:rPr>
        <w:t>D.</w:t>
      </w:r>
      <w:r>
        <w:rPr>
          <w:spacing w:val="-1"/>
          <w:sz w:val="24"/>
        </w:rPr>
        <w:t xml:space="preserve"> </w:t>
      </w:r>
      <w:r>
        <w:rPr>
          <w:sz w:val="24"/>
        </w:rPr>
        <w:t>P.</w:t>
      </w:r>
      <w:r>
        <w:rPr>
          <w:spacing w:val="-1"/>
          <w:sz w:val="24"/>
        </w:rPr>
        <w:t xml:space="preserve"> </w:t>
      </w:r>
      <w:r>
        <w:rPr>
          <w:sz w:val="24"/>
        </w:rPr>
        <w:t>Kothari,</w:t>
      </w:r>
      <w:r>
        <w:rPr>
          <w:spacing w:val="-1"/>
          <w:sz w:val="24"/>
        </w:rPr>
        <w:t xml:space="preserve"> </w:t>
      </w:r>
      <w:r>
        <w:rPr>
          <w:sz w:val="24"/>
        </w:rPr>
        <w:t>“Electric</w:t>
      </w:r>
      <w:r>
        <w:rPr>
          <w:spacing w:val="-2"/>
          <w:sz w:val="24"/>
        </w:rPr>
        <w:t xml:space="preserve"> </w:t>
      </w:r>
      <w:r>
        <w:rPr>
          <w:sz w:val="24"/>
        </w:rPr>
        <w:t>Machines”,</w:t>
      </w:r>
      <w:r>
        <w:rPr>
          <w:spacing w:val="-1"/>
          <w:sz w:val="24"/>
        </w:rPr>
        <w:t xml:space="preserve"> </w:t>
      </w:r>
      <w:r>
        <w:rPr>
          <w:sz w:val="24"/>
        </w:rPr>
        <w:t>McGraw</w:t>
      </w:r>
      <w:r>
        <w:rPr>
          <w:spacing w:val="-2"/>
          <w:sz w:val="24"/>
        </w:rPr>
        <w:t xml:space="preserve"> </w:t>
      </w:r>
      <w:r>
        <w:rPr>
          <w:sz w:val="24"/>
        </w:rPr>
        <w:t>Hill</w:t>
      </w:r>
      <w:r>
        <w:rPr>
          <w:spacing w:val="-1"/>
          <w:sz w:val="24"/>
        </w:rPr>
        <w:t xml:space="preserve"> </w:t>
      </w:r>
      <w:r>
        <w:rPr>
          <w:sz w:val="24"/>
        </w:rPr>
        <w:t xml:space="preserve">Education, </w:t>
      </w:r>
      <w:r>
        <w:rPr>
          <w:spacing w:val="-2"/>
          <w:sz w:val="24"/>
        </w:rPr>
        <w:t>2010.</w:t>
      </w:r>
    </w:p>
    <w:p w14:paraId="4F45EE63" w14:textId="77777777" w:rsidR="00B6477F" w:rsidRDefault="00B6477F">
      <w:pPr>
        <w:pStyle w:val="ListParagraph"/>
        <w:spacing w:line="275" w:lineRule="exact"/>
        <w:rPr>
          <w:sz w:val="24"/>
        </w:rPr>
        <w:sectPr w:rsidR="00B6477F">
          <w:pgSz w:w="11900" w:h="16850"/>
          <w:pgMar w:top="1120" w:right="566" w:bottom="1180" w:left="1417" w:header="253" w:footer="983" w:gutter="0"/>
          <w:cols w:space="720"/>
        </w:sectPr>
      </w:pPr>
    </w:p>
    <w:p w14:paraId="48D73637" w14:textId="77777777" w:rsidR="00B6477F" w:rsidRDefault="00B6477F">
      <w:pPr>
        <w:pStyle w:val="BodyText"/>
        <w:spacing w:before="108"/>
        <w:rPr>
          <w:sz w:val="20"/>
        </w:rPr>
      </w:pPr>
    </w:p>
    <w:tbl>
      <w:tblPr>
        <w:tblW w:w="0" w:type="auto"/>
        <w:tblInd w:w="53"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985"/>
        <w:gridCol w:w="3655"/>
        <w:gridCol w:w="1560"/>
        <w:gridCol w:w="2081"/>
      </w:tblGrid>
      <w:tr w:rsidR="00B6477F" w14:paraId="3F3EF199" w14:textId="77777777">
        <w:trPr>
          <w:trHeight w:val="554"/>
        </w:trPr>
        <w:tc>
          <w:tcPr>
            <w:tcW w:w="1985" w:type="dxa"/>
          </w:tcPr>
          <w:p w14:paraId="0347A530" w14:textId="77777777" w:rsidR="00B6477F" w:rsidRDefault="00000000">
            <w:pPr>
              <w:pStyle w:val="TableParagraph"/>
              <w:spacing w:line="270" w:lineRule="atLeast"/>
              <w:ind w:left="292" w:right="41"/>
              <w:rPr>
                <w:b/>
                <w:sz w:val="24"/>
              </w:rPr>
            </w:pPr>
            <w:r>
              <w:rPr>
                <w:b/>
                <w:spacing w:val="-2"/>
                <w:sz w:val="24"/>
              </w:rPr>
              <w:t>BTEEE-303-18/ BTEE-303-18</w:t>
            </w:r>
          </w:p>
        </w:tc>
        <w:tc>
          <w:tcPr>
            <w:tcW w:w="3655" w:type="dxa"/>
          </w:tcPr>
          <w:p w14:paraId="6E98E7AB" w14:textId="77777777" w:rsidR="00B6477F" w:rsidRDefault="00000000">
            <w:pPr>
              <w:pStyle w:val="TableParagraph"/>
              <w:spacing w:before="1"/>
              <w:ind w:left="760"/>
              <w:rPr>
                <w:b/>
                <w:sz w:val="24"/>
              </w:rPr>
            </w:pPr>
            <w:r>
              <w:rPr>
                <w:b/>
                <w:sz w:val="24"/>
              </w:rPr>
              <w:t>Electromagnetic</w:t>
            </w:r>
            <w:r>
              <w:rPr>
                <w:b/>
                <w:spacing w:val="-6"/>
                <w:sz w:val="24"/>
              </w:rPr>
              <w:t xml:space="preserve"> </w:t>
            </w:r>
            <w:r>
              <w:rPr>
                <w:b/>
                <w:spacing w:val="-2"/>
                <w:sz w:val="24"/>
              </w:rPr>
              <w:t>Fields</w:t>
            </w:r>
          </w:p>
        </w:tc>
        <w:tc>
          <w:tcPr>
            <w:tcW w:w="1560" w:type="dxa"/>
          </w:tcPr>
          <w:p w14:paraId="7AFC8507" w14:textId="77777777" w:rsidR="00B6477F" w:rsidRDefault="00000000">
            <w:pPr>
              <w:pStyle w:val="TableParagraph"/>
              <w:spacing w:before="1"/>
              <w:ind w:left="281"/>
              <w:rPr>
                <w:b/>
                <w:sz w:val="24"/>
              </w:rPr>
            </w:pPr>
            <w:r>
              <w:rPr>
                <w:b/>
                <w:spacing w:val="-2"/>
                <w:sz w:val="24"/>
              </w:rPr>
              <w:t>3L:1T:0P</w:t>
            </w:r>
          </w:p>
        </w:tc>
        <w:tc>
          <w:tcPr>
            <w:tcW w:w="2081" w:type="dxa"/>
          </w:tcPr>
          <w:p w14:paraId="448862B1" w14:textId="77777777" w:rsidR="00B6477F" w:rsidRDefault="00000000">
            <w:pPr>
              <w:pStyle w:val="TableParagraph"/>
              <w:spacing w:before="1"/>
              <w:ind w:left="581"/>
              <w:rPr>
                <w:b/>
                <w:sz w:val="24"/>
              </w:rPr>
            </w:pPr>
            <w:r>
              <w:rPr>
                <w:b/>
                <w:sz w:val="24"/>
              </w:rPr>
              <w:t xml:space="preserve">4 </w:t>
            </w:r>
            <w:r>
              <w:rPr>
                <w:b/>
                <w:spacing w:val="-2"/>
                <w:sz w:val="24"/>
              </w:rPr>
              <w:t>credits</w:t>
            </w:r>
          </w:p>
        </w:tc>
      </w:tr>
    </w:tbl>
    <w:p w14:paraId="6CC7577E" w14:textId="77777777" w:rsidR="00B6477F" w:rsidRDefault="00000000">
      <w:pPr>
        <w:pStyle w:val="BodyText"/>
        <w:tabs>
          <w:tab w:val="left" w:pos="3668"/>
          <w:tab w:val="left" w:pos="6000"/>
        </w:tabs>
        <w:ind w:left="1523"/>
      </w:pPr>
      <w:r>
        <w:t>Internal</w:t>
      </w:r>
      <w:r>
        <w:rPr>
          <w:spacing w:val="-2"/>
        </w:rPr>
        <w:t xml:space="preserve"> </w:t>
      </w:r>
      <w:r>
        <w:t>Marks:</w:t>
      </w:r>
      <w:r>
        <w:rPr>
          <w:spacing w:val="-2"/>
        </w:rPr>
        <w:t xml:space="preserve"> </w:t>
      </w:r>
      <w:r>
        <w:rPr>
          <w:spacing w:val="-5"/>
        </w:rPr>
        <w:t>40</w:t>
      </w:r>
      <w:r>
        <w:tab/>
        <w:t>External</w:t>
      </w:r>
      <w:r>
        <w:rPr>
          <w:spacing w:val="-3"/>
        </w:rPr>
        <w:t xml:space="preserve"> </w:t>
      </w:r>
      <w:r>
        <w:t>Marks:</w:t>
      </w:r>
      <w:r>
        <w:rPr>
          <w:spacing w:val="-1"/>
        </w:rPr>
        <w:t xml:space="preserve"> </w:t>
      </w:r>
      <w:r>
        <w:rPr>
          <w:spacing w:val="-5"/>
        </w:rPr>
        <w:t>60</w:t>
      </w:r>
      <w:r>
        <w:tab/>
        <w:t xml:space="preserve">Total Marks: </w:t>
      </w:r>
      <w:r>
        <w:rPr>
          <w:spacing w:val="-5"/>
        </w:rPr>
        <w:t>100</w:t>
      </w:r>
    </w:p>
    <w:p w14:paraId="36745F9B" w14:textId="77777777" w:rsidR="00B6477F" w:rsidRDefault="00000000">
      <w:pPr>
        <w:pStyle w:val="Heading6"/>
        <w:spacing w:before="274"/>
        <w:ind w:left="143"/>
      </w:pPr>
      <w:r>
        <w:t>Course</w:t>
      </w:r>
      <w:r>
        <w:rPr>
          <w:spacing w:val="-2"/>
        </w:rPr>
        <w:t xml:space="preserve"> Outcomes:</w:t>
      </w:r>
    </w:p>
    <w:p w14:paraId="29848744" w14:textId="77777777" w:rsidR="00B6477F" w:rsidRDefault="00000000">
      <w:pPr>
        <w:pStyle w:val="BodyText"/>
        <w:ind w:left="143"/>
        <w:jc w:val="both"/>
      </w:pPr>
      <w:r>
        <w:t>At</w:t>
      </w:r>
      <w:r>
        <w:rPr>
          <w:spacing w:val="-1"/>
        </w:rPr>
        <w:t xml:space="preserve"> </w:t>
      </w:r>
      <w:r>
        <w:t>the</w:t>
      </w:r>
      <w:r>
        <w:rPr>
          <w:spacing w:val="-1"/>
        </w:rPr>
        <w:t xml:space="preserve"> </w:t>
      </w:r>
      <w:r>
        <w:t>end of</w:t>
      </w:r>
      <w:r>
        <w:rPr>
          <w:spacing w:val="-2"/>
        </w:rPr>
        <w:t xml:space="preserve"> </w:t>
      </w:r>
      <w:r>
        <w:t>the course,</w:t>
      </w:r>
      <w:r>
        <w:rPr>
          <w:spacing w:val="1"/>
        </w:rPr>
        <w:t xml:space="preserve"> </w:t>
      </w:r>
      <w:r>
        <w:t>students</w:t>
      </w:r>
      <w:r>
        <w:rPr>
          <w:spacing w:val="-1"/>
        </w:rPr>
        <w:t xml:space="preserve"> </w:t>
      </w:r>
      <w:r>
        <w:t>will demonstrate</w:t>
      </w:r>
      <w:r>
        <w:rPr>
          <w:spacing w:val="-1"/>
        </w:rPr>
        <w:t xml:space="preserve"> </w:t>
      </w:r>
      <w:r>
        <w:t>the</w:t>
      </w:r>
      <w:r>
        <w:rPr>
          <w:spacing w:val="-1"/>
        </w:rPr>
        <w:t xml:space="preserve"> </w:t>
      </w:r>
      <w:r>
        <w:rPr>
          <w:spacing w:val="-2"/>
        </w:rPr>
        <w:t>ability:</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8462"/>
      </w:tblGrid>
      <w:tr w:rsidR="00B6477F" w14:paraId="5CF9745B" w14:textId="77777777">
        <w:trPr>
          <w:trHeight w:val="287"/>
        </w:trPr>
        <w:tc>
          <w:tcPr>
            <w:tcW w:w="804" w:type="dxa"/>
          </w:tcPr>
          <w:p w14:paraId="5C45F9E4" w14:textId="77777777" w:rsidR="00B6477F" w:rsidRDefault="00000000">
            <w:pPr>
              <w:pStyle w:val="TableParagraph"/>
              <w:spacing w:line="268" w:lineRule="exact"/>
              <w:ind w:left="34" w:right="101"/>
              <w:jc w:val="center"/>
              <w:rPr>
                <w:sz w:val="24"/>
              </w:rPr>
            </w:pPr>
            <w:r>
              <w:rPr>
                <w:sz w:val="24"/>
              </w:rPr>
              <w:t xml:space="preserve">CO </w:t>
            </w:r>
            <w:r>
              <w:rPr>
                <w:spacing w:val="-10"/>
                <w:sz w:val="24"/>
              </w:rPr>
              <w:t>1</w:t>
            </w:r>
          </w:p>
        </w:tc>
        <w:tc>
          <w:tcPr>
            <w:tcW w:w="8462" w:type="dxa"/>
          </w:tcPr>
          <w:p w14:paraId="039096E5" w14:textId="77777777" w:rsidR="00B6477F" w:rsidRDefault="00000000">
            <w:pPr>
              <w:pStyle w:val="TableParagraph"/>
              <w:spacing w:line="265" w:lineRule="exact"/>
              <w:ind w:left="198"/>
              <w:rPr>
                <w:sz w:val="24"/>
              </w:rPr>
            </w:pPr>
            <w:r>
              <w:rPr>
                <w:sz w:val="24"/>
              </w:rPr>
              <w:t>To</w:t>
            </w:r>
            <w:r>
              <w:rPr>
                <w:spacing w:val="-1"/>
                <w:sz w:val="24"/>
              </w:rPr>
              <w:t xml:space="preserve"> </w:t>
            </w:r>
            <w:r>
              <w:rPr>
                <w:sz w:val="24"/>
              </w:rPr>
              <w:t>understand</w:t>
            </w:r>
            <w:r>
              <w:rPr>
                <w:spacing w:val="-1"/>
                <w:sz w:val="24"/>
              </w:rPr>
              <w:t xml:space="preserve"> </w:t>
            </w:r>
            <w:r>
              <w:rPr>
                <w:sz w:val="24"/>
              </w:rPr>
              <w:t>the basic</w:t>
            </w:r>
            <w:r>
              <w:rPr>
                <w:spacing w:val="-2"/>
                <w:sz w:val="24"/>
              </w:rPr>
              <w:t xml:space="preserve"> </w:t>
            </w:r>
            <w:r>
              <w:rPr>
                <w:sz w:val="24"/>
              </w:rPr>
              <w:t>laws</w:t>
            </w:r>
            <w:r>
              <w:rPr>
                <w:spacing w:val="-1"/>
                <w:sz w:val="24"/>
              </w:rPr>
              <w:t xml:space="preserve"> </w:t>
            </w:r>
            <w:r>
              <w:rPr>
                <w:sz w:val="24"/>
              </w:rPr>
              <w:t>of</w:t>
            </w:r>
            <w:r>
              <w:rPr>
                <w:spacing w:val="1"/>
                <w:sz w:val="24"/>
              </w:rPr>
              <w:t xml:space="preserve"> </w:t>
            </w:r>
            <w:r>
              <w:rPr>
                <w:spacing w:val="-2"/>
                <w:sz w:val="24"/>
              </w:rPr>
              <w:t>electromagnetism.</w:t>
            </w:r>
          </w:p>
        </w:tc>
      </w:tr>
      <w:tr w:rsidR="00B6477F" w14:paraId="56238A36" w14:textId="77777777">
        <w:trPr>
          <w:trHeight w:val="534"/>
        </w:trPr>
        <w:tc>
          <w:tcPr>
            <w:tcW w:w="804" w:type="dxa"/>
          </w:tcPr>
          <w:p w14:paraId="68F1A47E" w14:textId="77777777" w:rsidR="00B6477F" w:rsidRDefault="00000000">
            <w:pPr>
              <w:pStyle w:val="TableParagraph"/>
              <w:spacing w:line="275" w:lineRule="exact"/>
              <w:ind w:left="34" w:right="101"/>
              <w:jc w:val="center"/>
              <w:rPr>
                <w:sz w:val="24"/>
              </w:rPr>
            </w:pPr>
            <w:r>
              <w:rPr>
                <w:sz w:val="24"/>
              </w:rPr>
              <w:t xml:space="preserve">CO </w:t>
            </w:r>
            <w:r>
              <w:rPr>
                <w:spacing w:val="-10"/>
                <w:sz w:val="24"/>
              </w:rPr>
              <w:t>2</w:t>
            </w:r>
          </w:p>
        </w:tc>
        <w:tc>
          <w:tcPr>
            <w:tcW w:w="8462" w:type="dxa"/>
          </w:tcPr>
          <w:p w14:paraId="19406306" w14:textId="77777777" w:rsidR="00B6477F" w:rsidRDefault="00000000">
            <w:pPr>
              <w:pStyle w:val="TableParagraph"/>
              <w:spacing w:line="266" w:lineRule="exact"/>
              <w:ind w:left="198"/>
              <w:rPr>
                <w:sz w:val="24"/>
              </w:rPr>
            </w:pPr>
            <w:r>
              <w:rPr>
                <w:sz w:val="24"/>
              </w:rPr>
              <w:t>To</w:t>
            </w:r>
            <w:r>
              <w:rPr>
                <w:spacing w:val="40"/>
                <w:sz w:val="24"/>
              </w:rPr>
              <w:t xml:space="preserve"> </w:t>
            </w:r>
            <w:r>
              <w:rPr>
                <w:sz w:val="24"/>
              </w:rPr>
              <w:t>obtain</w:t>
            </w:r>
            <w:r>
              <w:rPr>
                <w:spacing w:val="40"/>
                <w:sz w:val="24"/>
              </w:rPr>
              <w:t xml:space="preserve"> </w:t>
            </w:r>
            <w:r>
              <w:rPr>
                <w:sz w:val="24"/>
              </w:rPr>
              <w:t>the</w:t>
            </w:r>
            <w:r>
              <w:rPr>
                <w:spacing w:val="40"/>
                <w:sz w:val="24"/>
              </w:rPr>
              <w:t xml:space="preserve"> </w:t>
            </w:r>
            <w:r>
              <w:rPr>
                <w:sz w:val="24"/>
              </w:rPr>
              <w:t>electric</w:t>
            </w:r>
            <w:r>
              <w:rPr>
                <w:spacing w:val="40"/>
                <w:sz w:val="24"/>
              </w:rPr>
              <w:t xml:space="preserve"> </w:t>
            </w:r>
            <w:r>
              <w:rPr>
                <w:sz w:val="24"/>
              </w:rPr>
              <w:t>and</w:t>
            </w:r>
            <w:r>
              <w:rPr>
                <w:spacing w:val="40"/>
                <w:sz w:val="24"/>
              </w:rPr>
              <w:t xml:space="preserve"> </w:t>
            </w:r>
            <w:r>
              <w:rPr>
                <w:sz w:val="24"/>
              </w:rPr>
              <w:t>magnetic</w:t>
            </w:r>
            <w:r>
              <w:rPr>
                <w:spacing w:val="40"/>
                <w:sz w:val="24"/>
              </w:rPr>
              <w:t xml:space="preserve"> </w:t>
            </w:r>
            <w:r>
              <w:rPr>
                <w:sz w:val="24"/>
              </w:rPr>
              <w:t>fields</w:t>
            </w:r>
            <w:r>
              <w:rPr>
                <w:spacing w:val="40"/>
                <w:sz w:val="24"/>
              </w:rPr>
              <w:t xml:space="preserve"> </w:t>
            </w:r>
            <w:r>
              <w:rPr>
                <w:sz w:val="24"/>
              </w:rPr>
              <w:t>for</w:t>
            </w:r>
            <w:r>
              <w:rPr>
                <w:spacing w:val="40"/>
                <w:sz w:val="24"/>
              </w:rPr>
              <w:t xml:space="preserve"> </w:t>
            </w:r>
            <w:r>
              <w:rPr>
                <w:sz w:val="24"/>
              </w:rPr>
              <w:t>simple</w:t>
            </w:r>
            <w:r>
              <w:rPr>
                <w:spacing w:val="40"/>
                <w:sz w:val="24"/>
              </w:rPr>
              <w:t xml:space="preserve"> </w:t>
            </w:r>
            <w:r>
              <w:rPr>
                <w:sz w:val="24"/>
              </w:rPr>
              <w:t>configurations</w:t>
            </w:r>
            <w:r>
              <w:rPr>
                <w:spacing w:val="40"/>
                <w:sz w:val="24"/>
              </w:rPr>
              <w:t xml:space="preserve"> </w:t>
            </w:r>
            <w:r>
              <w:rPr>
                <w:sz w:val="24"/>
              </w:rPr>
              <w:t>under</w:t>
            </w:r>
            <w:r>
              <w:rPr>
                <w:spacing w:val="40"/>
                <w:sz w:val="24"/>
              </w:rPr>
              <w:t xml:space="preserve"> </w:t>
            </w:r>
            <w:r>
              <w:rPr>
                <w:sz w:val="24"/>
              </w:rPr>
              <w:t xml:space="preserve">static </w:t>
            </w:r>
            <w:r>
              <w:rPr>
                <w:spacing w:val="-2"/>
                <w:sz w:val="24"/>
              </w:rPr>
              <w:t>conditions.</w:t>
            </w:r>
          </w:p>
        </w:tc>
      </w:tr>
      <w:tr w:rsidR="00B6477F" w14:paraId="4CB75D71" w14:textId="77777777">
        <w:trPr>
          <w:trHeight w:val="290"/>
        </w:trPr>
        <w:tc>
          <w:tcPr>
            <w:tcW w:w="804" w:type="dxa"/>
          </w:tcPr>
          <w:p w14:paraId="2C7A19D4" w14:textId="77777777" w:rsidR="00B6477F" w:rsidRDefault="00000000">
            <w:pPr>
              <w:pStyle w:val="TableParagraph"/>
              <w:spacing w:before="1" w:line="269" w:lineRule="exact"/>
              <w:ind w:left="34" w:right="101"/>
              <w:jc w:val="center"/>
              <w:rPr>
                <w:sz w:val="24"/>
              </w:rPr>
            </w:pPr>
            <w:r>
              <w:rPr>
                <w:sz w:val="24"/>
              </w:rPr>
              <w:t xml:space="preserve">CO </w:t>
            </w:r>
            <w:r>
              <w:rPr>
                <w:spacing w:val="-10"/>
                <w:sz w:val="24"/>
              </w:rPr>
              <w:t>3</w:t>
            </w:r>
          </w:p>
        </w:tc>
        <w:tc>
          <w:tcPr>
            <w:tcW w:w="8462" w:type="dxa"/>
          </w:tcPr>
          <w:p w14:paraId="633D962E" w14:textId="77777777" w:rsidR="00B6477F" w:rsidRDefault="00000000">
            <w:pPr>
              <w:pStyle w:val="TableParagraph"/>
              <w:spacing w:line="270" w:lineRule="exact"/>
              <w:ind w:left="198"/>
              <w:rPr>
                <w:sz w:val="24"/>
              </w:rPr>
            </w:pPr>
            <w:r>
              <w:rPr>
                <w:sz w:val="24"/>
              </w:rPr>
              <w:t>To</w:t>
            </w:r>
            <w:r>
              <w:rPr>
                <w:spacing w:val="-2"/>
                <w:sz w:val="24"/>
              </w:rPr>
              <w:t xml:space="preserve"> </w:t>
            </w:r>
            <w:proofErr w:type="spellStart"/>
            <w:r>
              <w:rPr>
                <w:sz w:val="24"/>
              </w:rPr>
              <w:t>analyse</w:t>
            </w:r>
            <w:proofErr w:type="spellEnd"/>
            <w:r>
              <w:rPr>
                <w:spacing w:val="-2"/>
                <w:sz w:val="24"/>
              </w:rPr>
              <w:t xml:space="preserve"> </w:t>
            </w:r>
            <w:r>
              <w:rPr>
                <w:sz w:val="24"/>
              </w:rPr>
              <w:t>time</w:t>
            </w:r>
            <w:r>
              <w:rPr>
                <w:spacing w:val="-1"/>
                <w:sz w:val="24"/>
              </w:rPr>
              <w:t xml:space="preserve"> </w:t>
            </w:r>
            <w:r>
              <w:rPr>
                <w:sz w:val="24"/>
              </w:rPr>
              <w:t>varying</w:t>
            </w:r>
            <w:r>
              <w:rPr>
                <w:spacing w:val="-1"/>
                <w:sz w:val="24"/>
              </w:rPr>
              <w:t xml:space="preserve"> </w:t>
            </w:r>
            <w:r>
              <w:rPr>
                <w:sz w:val="24"/>
              </w:rPr>
              <w:t>electric and</w:t>
            </w:r>
            <w:r>
              <w:rPr>
                <w:spacing w:val="-2"/>
                <w:sz w:val="24"/>
              </w:rPr>
              <w:t xml:space="preserve"> </w:t>
            </w:r>
            <w:r>
              <w:rPr>
                <w:sz w:val="24"/>
              </w:rPr>
              <w:t>magnetic</w:t>
            </w:r>
            <w:r>
              <w:rPr>
                <w:spacing w:val="-2"/>
                <w:sz w:val="24"/>
              </w:rPr>
              <w:t xml:space="preserve"> fields.</w:t>
            </w:r>
          </w:p>
        </w:tc>
      </w:tr>
      <w:tr w:rsidR="00B6477F" w14:paraId="29241B5F" w14:textId="77777777">
        <w:trPr>
          <w:trHeight w:val="287"/>
        </w:trPr>
        <w:tc>
          <w:tcPr>
            <w:tcW w:w="804" w:type="dxa"/>
          </w:tcPr>
          <w:p w14:paraId="3188A61F" w14:textId="77777777" w:rsidR="00B6477F" w:rsidRDefault="00000000">
            <w:pPr>
              <w:pStyle w:val="TableParagraph"/>
              <w:spacing w:line="268" w:lineRule="exact"/>
              <w:ind w:left="34" w:right="101"/>
              <w:jc w:val="center"/>
              <w:rPr>
                <w:sz w:val="24"/>
              </w:rPr>
            </w:pPr>
            <w:r>
              <w:rPr>
                <w:sz w:val="24"/>
              </w:rPr>
              <w:t xml:space="preserve">CO </w:t>
            </w:r>
            <w:r>
              <w:rPr>
                <w:spacing w:val="-10"/>
                <w:sz w:val="24"/>
              </w:rPr>
              <w:t>4</w:t>
            </w:r>
          </w:p>
        </w:tc>
        <w:tc>
          <w:tcPr>
            <w:tcW w:w="8462" w:type="dxa"/>
          </w:tcPr>
          <w:p w14:paraId="6259C695" w14:textId="77777777" w:rsidR="00B6477F" w:rsidRDefault="00000000">
            <w:pPr>
              <w:pStyle w:val="TableParagraph"/>
              <w:spacing w:line="268" w:lineRule="exact"/>
              <w:ind w:left="198"/>
              <w:rPr>
                <w:sz w:val="24"/>
              </w:rPr>
            </w:pPr>
            <w:r>
              <w:rPr>
                <w:sz w:val="24"/>
              </w:rPr>
              <w:t>To</w:t>
            </w:r>
            <w:r>
              <w:rPr>
                <w:spacing w:val="-2"/>
                <w:sz w:val="24"/>
              </w:rPr>
              <w:t xml:space="preserve"> </w:t>
            </w:r>
            <w:r>
              <w:rPr>
                <w:sz w:val="24"/>
              </w:rPr>
              <w:t>understand</w:t>
            </w:r>
            <w:r>
              <w:rPr>
                <w:spacing w:val="-1"/>
                <w:sz w:val="24"/>
              </w:rPr>
              <w:t xml:space="preserve"> </w:t>
            </w:r>
            <w:r>
              <w:rPr>
                <w:sz w:val="24"/>
              </w:rPr>
              <w:t>Maxwell’s</w:t>
            </w:r>
            <w:r>
              <w:rPr>
                <w:spacing w:val="-2"/>
                <w:sz w:val="24"/>
              </w:rPr>
              <w:t xml:space="preserve"> </w:t>
            </w:r>
            <w:r>
              <w:rPr>
                <w:sz w:val="24"/>
              </w:rPr>
              <w:t>equation</w:t>
            </w:r>
            <w:r>
              <w:rPr>
                <w:spacing w:val="-2"/>
                <w:sz w:val="24"/>
              </w:rPr>
              <w:t xml:space="preserve"> </w:t>
            </w:r>
            <w:r>
              <w:rPr>
                <w:sz w:val="24"/>
              </w:rPr>
              <w:t>in</w:t>
            </w:r>
            <w:r>
              <w:rPr>
                <w:spacing w:val="-1"/>
                <w:sz w:val="24"/>
              </w:rPr>
              <w:t xml:space="preserve"> </w:t>
            </w:r>
            <w:r>
              <w:rPr>
                <w:sz w:val="24"/>
              </w:rPr>
              <w:t>different</w:t>
            </w:r>
            <w:r>
              <w:rPr>
                <w:spacing w:val="-1"/>
                <w:sz w:val="24"/>
              </w:rPr>
              <w:t xml:space="preserve"> </w:t>
            </w:r>
            <w:r>
              <w:rPr>
                <w:sz w:val="24"/>
              </w:rPr>
              <w:t>forms</w:t>
            </w:r>
            <w:r>
              <w:rPr>
                <w:spacing w:val="-3"/>
                <w:sz w:val="24"/>
              </w:rPr>
              <w:t xml:space="preserve"> </w:t>
            </w:r>
            <w:r>
              <w:rPr>
                <w:sz w:val="24"/>
              </w:rPr>
              <w:t>and</w:t>
            </w:r>
            <w:r>
              <w:rPr>
                <w:spacing w:val="-1"/>
                <w:sz w:val="24"/>
              </w:rPr>
              <w:t xml:space="preserve"> </w:t>
            </w:r>
            <w:r>
              <w:rPr>
                <w:sz w:val="24"/>
              </w:rPr>
              <w:t>different</w:t>
            </w:r>
            <w:r>
              <w:rPr>
                <w:spacing w:val="-1"/>
                <w:sz w:val="24"/>
              </w:rPr>
              <w:t xml:space="preserve"> </w:t>
            </w:r>
            <w:r>
              <w:rPr>
                <w:spacing w:val="-2"/>
                <w:sz w:val="24"/>
              </w:rPr>
              <w:t>media.</w:t>
            </w:r>
          </w:p>
        </w:tc>
      </w:tr>
      <w:tr w:rsidR="00B6477F" w14:paraId="6CC105D2" w14:textId="77777777">
        <w:trPr>
          <w:trHeight w:val="287"/>
        </w:trPr>
        <w:tc>
          <w:tcPr>
            <w:tcW w:w="804" w:type="dxa"/>
          </w:tcPr>
          <w:p w14:paraId="693ACBCC" w14:textId="77777777" w:rsidR="00B6477F" w:rsidRDefault="00000000">
            <w:pPr>
              <w:pStyle w:val="TableParagraph"/>
              <w:spacing w:line="268" w:lineRule="exact"/>
              <w:ind w:left="34" w:right="101"/>
              <w:jc w:val="center"/>
              <w:rPr>
                <w:sz w:val="24"/>
              </w:rPr>
            </w:pPr>
            <w:r>
              <w:rPr>
                <w:sz w:val="24"/>
              </w:rPr>
              <w:t xml:space="preserve">CO </w:t>
            </w:r>
            <w:r>
              <w:rPr>
                <w:spacing w:val="-10"/>
                <w:sz w:val="24"/>
              </w:rPr>
              <w:t>5</w:t>
            </w:r>
          </w:p>
        </w:tc>
        <w:tc>
          <w:tcPr>
            <w:tcW w:w="8462" w:type="dxa"/>
          </w:tcPr>
          <w:p w14:paraId="0FA94B78" w14:textId="77777777" w:rsidR="00B6477F" w:rsidRDefault="00000000">
            <w:pPr>
              <w:pStyle w:val="TableParagraph"/>
              <w:spacing w:line="268" w:lineRule="exact"/>
              <w:ind w:left="198"/>
              <w:rPr>
                <w:sz w:val="24"/>
              </w:rPr>
            </w:pPr>
            <w:r>
              <w:rPr>
                <w:sz w:val="24"/>
              </w:rPr>
              <w:t>To</w:t>
            </w:r>
            <w:r>
              <w:rPr>
                <w:spacing w:val="-1"/>
                <w:sz w:val="24"/>
              </w:rPr>
              <w:t xml:space="preserve"> </w:t>
            </w:r>
            <w:r>
              <w:rPr>
                <w:sz w:val="24"/>
              </w:rPr>
              <w:t>understand the</w:t>
            </w:r>
            <w:r>
              <w:rPr>
                <w:spacing w:val="-1"/>
                <w:sz w:val="24"/>
              </w:rPr>
              <w:t xml:space="preserve"> </w:t>
            </w:r>
            <w:r>
              <w:rPr>
                <w:sz w:val="24"/>
              </w:rPr>
              <w:t>propagation of</w:t>
            </w:r>
            <w:r>
              <w:rPr>
                <w:spacing w:val="-2"/>
                <w:sz w:val="24"/>
              </w:rPr>
              <w:t xml:space="preserve"> </w:t>
            </w:r>
            <w:r>
              <w:rPr>
                <w:sz w:val="24"/>
              </w:rPr>
              <w:t xml:space="preserve">EM </w:t>
            </w:r>
            <w:r>
              <w:rPr>
                <w:spacing w:val="-2"/>
                <w:sz w:val="24"/>
              </w:rPr>
              <w:t>waves.</w:t>
            </w:r>
          </w:p>
        </w:tc>
      </w:tr>
    </w:tbl>
    <w:p w14:paraId="44093137" w14:textId="77777777" w:rsidR="00B6477F" w:rsidRDefault="00000000">
      <w:pPr>
        <w:pStyle w:val="BodyText"/>
        <w:spacing w:before="3" w:line="235" w:lineRule="auto"/>
        <w:ind w:left="143" w:right="859"/>
        <w:jc w:val="both"/>
      </w:pPr>
      <w:r>
        <w:t>This course</w:t>
      </w:r>
      <w:r>
        <w:rPr>
          <w:spacing w:val="-2"/>
        </w:rPr>
        <w:t xml:space="preserve"> </w:t>
      </w:r>
      <w:r>
        <w:t>shall have</w:t>
      </w:r>
      <w:r>
        <w:rPr>
          <w:spacing w:val="-1"/>
        </w:rPr>
        <w:t xml:space="preserve"> </w:t>
      </w:r>
      <w:r>
        <w:t>Lectures and Tutorials. Most of</w:t>
      </w:r>
      <w:r>
        <w:rPr>
          <w:spacing w:val="-1"/>
        </w:rPr>
        <w:t xml:space="preserve"> </w:t>
      </w:r>
      <w:r>
        <w:t>the</w:t>
      </w:r>
      <w:r>
        <w:rPr>
          <w:spacing w:val="-1"/>
        </w:rPr>
        <w:t xml:space="preserve"> </w:t>
      </w:r>
      <w:r>
        <w:t>students find</w:t>
      </w:r>
      <w:r>
        <w:rPr>
          <w:spacing w:val="-1"/>
        </w:rPr>
        <w:t xml:space="preserve"> </w:t>
      </w:r>
      <w:r>
        <w:t>difficult to visualize electric</w:t>
      </w:r>
      <w:r>
        <w:rPr>
          <w:spacing w:val="-15"/>
        </w:rPr>
        <w:t xml:space="preserve"> </w:t>
      </w:r>
      <w:r>
        <w:t>and</w:t>
      </w:r>
      <w:r>
        <w:rPr>
          <w:spacing w:val="-14"/>
        </w:rPr>
        <w:t xml:space="preserve"> </w:t>
      </w:r>
      <w:r>
        <w:t>magnetic</w:t>
      </w:r>
      <w:r>
        <w:rPr>
          <w:spacing w:val="-15"/>
        </w:rPr>
        <w:t xml:space="preserve"> </w:t>
      </w:r>
      <w:r>
        <w:t>fields.</w:t>
      </w:r>
      <w:r>
        <w:rPr>
          <w:spacing w:val="-13"/>
        </w:rPr>
        <w:t xml:space="preserve"> </w:t>
      </w:r>
      <w:r>
        <w:t>Instructors</w:t>
      </w:r>
      <w:r>
        <w:rPr>
          <w:spacing w:val="-14"/>
        </w:rPr>
        <w:t xml:space="preserve"> </w:t>
      </w:r>
      <w:r>
        <w:t>may</w:t>
      </w:r>
      <w:r>
        <w:rPr>
          <w:spacing w:val="-15"/>
        </w:rPr>
        <w:t xml:space="preserve"> </w:t>
      </w:r>
      <w:r>
        <w:t>demonstrate</w:t>
      </w:r>
      <w:r>
        <w:rPr>
          <w:spacing w:val="-15"/>
        </w:rPr>
        <w:t xml:space="preserve"> </w:t>
      </w:r>
      <w:r>
        <w:t>various</w:t>
      </w:r>
      <w:r>
        <w:rPr>
          <w:spacing w:val="-14"/>
        </w:rPr>
        <w:t xml:space="preserve"> </w:t>
      </w:r>
      <w:r>
        <w:t>simulation</w:t>
      </w:r>
      <w:r>
        <w:rPr>
          <w:spacing w:val="-14"/>
        </w:rPr>
        <w:t xml:space="preserve"> </w:t>
      </w:r>
      <w:r>
        <w:t>tools</w:t>
      </w:r>
      <w:r>
        <w:rPr>
          <w:spacing w:val="-14"/>
        </w:rPr>
        <w:t xml:space="preserve"> </w:t>
      </w:r>
      <w:r>
        <w:t>to</w:t>
      </w:r>
      <w:r>
        <w:rPr>
          <w:spacing w:val="-15"/>
        </w:rPr>
        <w:t xml:space="preserve"> </w:t>
      </w:r>
      <w:r>
        <w:t xml:space="preserve">visualize electric and magnetic fields in practical devices like transformers, transmission lines and </w:t>
      </w:r>
      <w:r>
        <w:rPr>
          <w:spacing w:val="-2"/>
        </w:rPr>
        <w:t>machines.</w:t>
      </w:r>
    </w:p>
    <w:p w14:paraId="2FB1E26C" w14:textId="77777777" w:rsidR="00B6477F" w:rsidRDefault="00000000">
      <w:pPr>
        <w:pStyle w:val="Heading6"/>
        <w:spacing w:before="222"/>
        <w:ind w:left="23"/>
      </w:pPr>
      <w:r>
        <w:t>Module</w:t>
      </w:r>
      <w:r>
        <w:rPr>
          <w:spacing w:val="-1"/>
        </w:rPr>
        <w:t xml:space="preserve"> </w:t>
      </w:r>
      <w:r>
        <w:t>1</w:t>
      </w:r>
      <w:r>
        <w:rPr>
          <w:b w:val="0"/>
        </w:rPr>
        <w:t>:</w:t>
      </w:r>
      <w:r>
        <w:rPr>
          <w:b w:val="0"/>
          <w:spacing w:val="-1"/>
        </w:rPr>
        <w:t xml:space="preserve"> </w:t>
      </w:r>
      <w:r>
        <w:t>Review</w:t>
      </w:r>
      <w:r>
        <w:rPr>
          <w:spacing w:val="-1"/>
        </w:rPr>
        <w:t xml:space="preserve"> </w:t>
      </w:r>
      <w:r>
        <w:t>of</w:t>
      </w:r>
      <w:r>
        <w:rPr>
          <w:spacing w:val="-1"/>
        </w:rPr>
        <w:t xml:space="preserve"> </w:t>
      </w:r>
      <w:r>
        <w:t>Vector</w:t>
      </w:r>
      <w:r>
        <w:rPr>
          <w:spacing w:val="-2"/>
        </w:rPr>
        <w:t xml:space="preserve"> </w:t>
      </w:r>
      <w:r>
        <w:t>Calculus</w:t>
      </w:r>
      <w:r>
        <w:rPr>
          <w:spacing w:val="-1"/>
        </w:rPr>
        <w:t xml:space="preserve"> </w:t>
      </w:r>
      <w:r>
        <w:t xml:space="preserve">(8 </w:t>
      </w:r>
      <w:r>
        <w:rPr>
          <w:spacing w:val="-2"/>
        </w:rPr>
        <w:t>hours)</w:t>
      </w:r>
    </w:p>
    <w:p w14:paraId="56482219" w14:textId="77777777" w:rsidR="00B6477F" w:rsidRDefault="00000000">
      <w:pPr>
        <w:pStyle w:val="BodyText"/>
        <w:spacing w:before="22"/>
        <w:ind w:left="23" w:right="860"/>
        <w:jc w:val="both"/>
      </w:pPr>
      <w:r>
        <w:t>Vector</w:t>
      </w:r>
      <w:r>
        <w:rPr>
          <w:spacing w:val="-8"/>
        </w:rPr>
        <w:t xml:space="preserve"> </w:t>
      </w:r>
      <w:r>
        <w:t>algebra-addition,</w:t>
      </w:r>
      <w:r>
        <w:rPr>
          <w:spacing w:val="-6"/>
        </w:rPr>
        <w:t xml:space="preserve"> </w:t>
      </w:r>
      <w:r>
        <w:t>subtraction,</w:t>
      </w:r>
      <w:r>
        <w:rPr>
          <w:spacing w:val="-10"/>
        </w:rPr>
        <w:t xml:space="preserve"> </w:t>
      </w:r>
      <w:r>
        <w:t>components</w:t>
      </w:r>
      <w:r>
        <w:rPr>
          <w:spacing w:val="-8"/>
        </w:rPr>
        <w:t xml:space="preserve"> </w:t>
      </w:r>
      <w:r>
        <w:t>of</w:t>
      </w:r>
      <w:r>
        <w:rPr>
          <w:spacing w:val="-10"/>
        </w:rPr>
        <w:t xml:space="preserve"> </w:t>
      </w:r>
      <w:r>
        <w:t>vectors,</w:t>
      </w:r>
      <w:r>
        <w:rPr>
          <w:spacing w:val="-10"/>
        </w:rPr>
        <w:t xml:space="preserve"> </w:t>
      </w:r>
      <w:r>
        <w:t>scalar</w:t>
      </w:r>
      <w:r>
        <w:rPr>
          <w:spacing w:val="-10"/>
        </w:rPr>
        <w:t xml:space="preserve"> </w:t>
      </w:r>
      <w:r>
        <w:t>and</w:t>
      </w:r>
      <w:r>
        <w:rPr>
          <w:spacing w:val="-10"/>
        </w:rPr>
        <w:t xml:space="preserve"> </w:t>
      </w:r>
      <w:r>
        <w:t>vector</w:t>
      </w:r>
      <w:r>
        <w:rPr>
          <w:spacing w:val="-10"/>
        </w:rPr>
        <w:t xml:space="preserve"> </w:t>
      </w:r>
      <w:r>
        <w:t>multiplications, triple products, three orthogonal coordinate systems (rectangular, cylindrical and spherical). Vector calculus- differentiation, partial differentiation, integration, vector operator, del, gradient, divergence and curl; integral theorems of vectors. Conversion of a vector from one coordinate system to another.</w:t>
      </w:r>
    </w:p>
    <w:p w14:paraId="28510342" w14:textId="77777777" w:rsidR="00B6477F" w:rsidRDefault="00000000">
      <w:pPr>
        <w:pStyle w:val="Heading6"/>
        <w:spacing w:before="262"/>
        <w:ind w:left="23"/>
      </w:pPr>
      <w:r>
        <w:t>Module</w:t>
      </w:r>
      <w:r>
        <w:rPr>
          <w:spacing w:val="-1"/>
        </w:rPr>
        <w:t xml:space="preserve"> </w:t>
      </w:r>
      <w:r>
        <w:t>2:</w:t>
      </w:r>
      <w:r>
        <w:rPr>
          <w:spacing w:val="-3"/>
        </w:rPr>
        <w:t xml:space="preserve"> </w:t>
      </w:r>
      <w:r>
        <w:t>Static</w:t>
      </w:r>
      <w:r>
        <w:rPr>
          <w:spacing w:val="-1"/>
        </w:rPr>
        <w:t xml:space="preserve"> </w:t>
      </w:r>
      <w:r>
        <w:t>Electric</w:t>
      </w:r>
      <w:r>
        <w:rPr>
          <w:spacing w:val="-2"/>
        </w:rPr>
        <w:t xml:space="preserve"> </w:t>
      </w:r>
      <w:r>
        <w:t>Field (15</w:t>
      </w:r>
      <w:r>
        <w:rPr>
          <w:spacing w:val="-1"/>
        </w:rPr>
        <w:t xml:space="preserve"> </w:t>
      </w:r>
      <w:r>
        <w:rPr>
          <w:spacing w:val="-2"/>
        </w:rPr>
        <w:t>Hours)</w:t>
      </w:r>
    </w:p>
    <w:p w14:paraId="46F6BD37" w14:textId="77777777" w:rsidR="00B6477F" w:rsidRDefault="00000000">
      <w:pPr>
        <w:pStyle w:val="BodyText"/>
        <w:spacing w:before="26" w:line="237" w:lineRule="auto"/>
        <w:ind w:left="23" w:right="858"/>
        <w:jc w:val="both"/>
      </w:pPr>
      <w:r>
        <w:t>Coulomb’s</w:t>
      </w:r>
      <w:r>
        <w:rPr>
          <w:spacing w:val="-9"/>
        </w:rPr>
        <w:t xml:space="preserve"> </w:t>
      </w:r>
      <w:r>
        <w:t>law,</w:t>
      </w:r>
      <w:r>
        <w:rPr>
          <w:spacing w:val="-8"/>
        </w:rPr>
        <w:t xml:space="preserve"> </w:t>
      </w:r>
      <w:r>
        <w:t>Electric</w:t>
      </w:r>
      <w:r>
        <w:rPr>
          <w:spacing w:val="-4"/>
        </w:rPr>
        <w:t xml:space="preserve"> </w:t>
      </w:r>
      <w:r>
        <w:t>field</w:t>
      </w:r>
      <w:r>
        <w:rPr>
          <w:spacing w:val="-8"/>
        </w:rPr>
        <w:t xml:space="preserve"> </w:t>
      </w:r>
      <w:r>
        <w:t>intensity,</w:t>
      </w:r>
      <w:r>
        <w:rPr>
          <w:spacing w:val="-8"/>
        </w:rPr>
        <w:t xml:space="preserve"> </w:t>
      </w:r>
      <w:r>
        <w:t>Electrical</w:t>
      </w:r>
      <w:r>
        <w:rPr>
          <w:spacing w:val="-5"/>
        </w:rPr>
        <w:t xml:space="preserve"> </w:t>
      </w:r>
      <w:r>
        <w:t>field</w:t>
      </w:r>
      <w:r>
        <w:rPr>
          <w:spacing w:val="-8"/>
        </w:rPr>
        <w:t xml:space="preserve"> </w:t>
      </w:r>
      <w:r>
        <w:t>due</w:t>
      </w:r>
      <w:r>
        <w:rPr>
          <w:spacing w:val="-9"/>
        </w:rPr>
        <w:t xml:space="preserve"> </w:t>
      </w:r>
      <w:r>
        <w:t>to</w:t>
      </w:r>
      <w:r>
        <w:rPr>
          <w:spacing w:val="-8"/>
        </w:rPr>
        <w:t xml:space="preserve"> </w:t>
      </w:r>
      <w:r>
        <w:t>point</w:t>
      </w:r>
      <w:r>
        <w:rPr>
          <w:spacing w:val="-5"/>
        </w:rPr>
        <w:t xml:space="preserve"> </w:t>
      </w:r>
      <w:r>
        <w:t>charges.</w:t>
      </w:r>
      <w:r>
        <w:rPr>
          <w:spacing w:val="-8"/>
        </w:rPr>
        <w:t xml:space="preserve"> </w:t>
      </w:r>
      <w:r>
        <w:t>Line,</w:t>
      </w:r>
      <w:r>
        <w:rPr>
          <w:spacing w:val="-8"/>
        </w:rPr>
        <w:t xml:space="preserve"> </w:t>
      </w:r>
      <w:r>
        <w:t>Surface</w:t>
      </w:r>
      <w:r>
        <w:rPr>
          <w:spacing w:val="-7"/>
        </w:rPr>
        <w:t xml:space="preserve"> </w:t>
      </w:r>
      <w:r>
        <w:t>and Volume charge distributions. Gauss law and its applications. Absolute Electric potential, Potential difference, Calculation of potential differences for different configurations. Electric dipole, Electrostatic Energy and Energy density.</w:t>
      </w:r>
    </w:p>
    <w:p w14:paraId="02C5B057" w14:textId="77777777" w:rsidR="00B6477F" w:rsidRDefault="00000000">
      <w:pPr>
        <w:pStyle w:val="BodyText"/>
        <w:spacing w:line="237" w:lineRule="auto"/>
        <w:ind w:left="23" w:right="857"/>
        <w:jc w:val="both"/>
      </w:pPr>
      <w:r>
        <w:t xml:space="preserve">Current and current density, Ohms Law in Point form, Continuity of current, Boundary conditions of perfect dielectric materials. Permittivity of dielectric materials, Capacitance, Capacitance of a </w:t>
      </w:r>
      <w:proofErr w:type="gramStart"/>
      <w:r>
        <w:t>two wire</w:t>
      </w:r>
      <w:proofErr w:type="gramEnd"/>
      <w:r>
        <w:t xml:space="preserve"> line, Poisson’s equation, Laplace’s equation, Solution of Laplace and Poisson’s equation, Application of Laplace’s and Poisson’s equations.</w:t>
      </w:r>
    </w:p>
    <w:p w14:paraId="750AA669" w14:textId="77777777" w:rsidR="00B6477F" w:rsidRDefault="00000000">
      <w:pPr>
        <w:pStyle w:val="Heading6"/>
        <w:spacing w:before="258"/>
        <w:ind w:left="23"/>
      </w:pPr>
      <w:r>
        <w:t>Module</w:t>
      </w:r>
      <w:r>
        <w:rPr>
          <w:spacing w:val="-1"/>
        </w:rPr>
        <w:t xml:space="preserve"> </w:t>
      </w:r>
      <w:r>
        <w:t>3:</w:t>
      </w:r>
      <w:r>
        <w:rPr>
          <w:spacing w:val="-3"/>
        </w:rPr>
        <w:t xml:space="preserve"> </w:t>
      </w:r>
      <w:r>
        <w:t>Magnetic</w:t>
      </w:r>
      <w:r>
        <w:rPr>
          <w:spacing w:val="-3"/>
        </w:rPr>
        <w:t xml:space="preserve"> </w:t>
      </w:r>
      <w:r>
        <w:t>Forces, and</w:t>
      </w:r>
      <w:r>
        <w:rPr>
          <w:spacing w:val="-1"/>
        </w:rPr>
        <w:t xml:space="preserve"> </w:t>
      </w:r>
      <w:r>
        <w:t>Inductance</w:t>
      </w:r>
      <w:r>
        <w:rPr>
          <w:spacing w:val="-3"/>
        </w:rPr>
        <w:t xml:space="preserve"> </w:t>
      </w:r>
      <w:r>
        <w:t xml:space="preserve">(10 </w:t>
      </w:r>
      <w:r>
        <w:rPr>
          <w:spacing w:val="-2"/>
        </w:rPr>
        <w:t>Hours)</w:t>
      </w:r>
    </w:p>
    <w:p w14:paraId="349EFBD0" w14:textId="77777777" w:rsidR="00B6477F" w:rsidRDefault="00000000">
      <w:pPr>
        <w:pStyle w:val="BodyText"/>
        <w:spacing w:before="29" w:line="235" w:lineRule="auto"/>
        <w:ind w:left="23" w:right="865"/>
        <w:jc w:val="both"/>
      </w:pPr>
      <w:proofErr w:type="spellStart"/>
      <w:r>
        <w:t>Biot</w:t>
      </w:r>
      <w:proofErr w:type="spellEnd"/>
      <w:r>
        <w:t>-Savart’s law, Ampere’s law of force, Ampere’s circuital law, Faraday’s law, Force on a moving charge, Force on a differential current element, Force between differential current elements, Magnetic boundary conditions, Magnetic circuits, calculations of inductances and mutual inductances for a solenoid and toroid.</w:t>
      </w:r>
    </w:p>
    <w:p w14:paraId="522F3A18" w14:textId="77777777" w:rsidR="00B6477F" w:rsidRDefault="00000000">
      <w:pPr>
        <w:spacing w:before="262" w:line="244" w:lineRule="auto"/>
        <w:ind w:left="23" w:right="596"/>
        <w:rPr>
          <w:sz w:val="24"/>
        </w:rPr>
      </w:pPr>
      <w:r>
        <w:rPr>
          <w:b/>
          <w:sz w:val="24"/>
        </w:rPr>
        <w:t xml:space="preserve">Module 4: Maxwell’s Equations in Time Varying Fields and Wave theory (15 Hours) </w:t>
      </w:r>
      <w:r>
        <w:rPr>
          <w:sz w:val="24"/>
        </w:rPr>
        <w:t>Concept of</w:t>
      </w:r>
      <w:r>
        <w:rPr>
          <w:spacing w:val="-1"/>
          <w:sz w:val="24"/>
        </w:rPr>
        <w:t xml:space="preserve"> </w:t>
      </w:r>
      <w:r>
        <w:rPr>
          <w:sz w:val="24"/>
        </w:rPr>
        <w:t>displacement current and conduction current, Maxwell’s equation-differential and integral</w:t>
      </w:r>
      <w:r>
        <w:rPr>
          <w:spacing w:val="80"/>
          <w:sz w:val="24"/>
        </w:rPr>
        <w:t xml:space="preserve"> </w:t>
      </w:r>
      <w:r>
        <w:rPr>
          <w:sz w:val="24"/>
        </w:rPr>
        <w:t>form,</w:t>
      </w:r>
      <w:r>
        <w:rPr>
          <w:spacing w:val="80"/>
          <w:sz w:val="24"/>
        </w:rPr>
        <w:t xml:space="preserve"> </w:t>
      </w:r>
      <w:r>
        <w:rPr>
          <w:sz w:val="24"/>
        </w:rPr>
        <w:t>Poynting’s</w:t>
      </w:r>
      <w:r>
        <w:rPr>
          <w:spacing w:val="80"/>
          <w:sz w:val="24"/>
        </w:rPr>
        <w:t xml:space="preserve"> </w:t>
      </w:r>
      <w:r>
        <w:rPr>
          <w:sz w:val="24"/>
        </w:rPr>
        <w:t>theorem,</w:t>
      </w:r>
      <w:r>
        <w:rPr>
          <w:spacing w:val="80"/>
          <w:sz w:val="24"/>
        </w:rPr>
        <w:t xml:space="preserve"> </w:t>
      </w:r>
      <w:r>
        <w:rPr>
          <w:sz w:val="24"/>
        </w:rPr>
        <w:t>its</w:t>
      </w:r>
      <w:r>
        <w:rPr>
          <w:spacing w:val="80"/>
          <w:sz w:val="24"/>
        </w:rPr>
        <w:t xml:space="preserve"> </w:t>
      </w:r>
      <w:r>
        <w:rPr>
          <w:sz w:val="24"/>
        </w:rPr>
        <w:t>significance</w:t>
      </w:r>
      <w:r>
        <w:rPr>
          <w:spacing w:val="80"/>
          <w:sz w:val="24"/>
        </w:rPr>
        <w:t xml:space="preserve"> </w:t>
      </w:r>
      <w:r>
        <w:rPr>
          <w:sz w:val="24"/>
        </w:rPr>
        <w:t>and</w:t>
      </w:r>
      <w:r>
        <w:rPr>
          <w:spacing w:val="80"/>
          <w:sz w:val="24"/>
        </w:rPr>
        <w:t xml:space="preserve"> </w:t>
      </w:r>
      <w:r>
        <w:rPr>
          <w:sz w:val="24"/>
        </w:rPr>
        <w:t>Poynting’s</w:t>
      </w:r>
      <w:r>
        <w:rPr>
          <w:spacing w:val="80"/>
          <w:sz w:val="24"/>
        </w:rPr>
        <w:t xml:space="preserve"> </w:t>
      </w:r>
      <w:r>
        <w:rPr>
          <w:sz w:val="24"/>
        </w:rPr>
        <w:t>vector,</w:t>
      </w:r>
      <w:r>
        <w:rPr>
          <w:spacing w:val="80"/>
          <w:sz w:val="24"/>
        </w:rPr>
        <w:t xml:space="preserve"> </w:t>
      </w:r>
      <w:r>
        <w:rPr>
          <w:sz w:val="24"/>
        </w:rPr>
        <w:t>Boundary</w:t>
      </w:r>
      <w:r>
        <w:rPr>
          <w:spacing w:val="40"/>
          <w:sz w:val="24"/>
        </w:rPr>
        <w:t xml:space="preserve"> </w:t>
      </w:r>
      <w:r>
        <w:rPr>
          <w:spacing w:val="-2"/>
          <w:sz w:val="24"/>
        </w:rPr>
        <w:t>Conditions.</w:t>
      </w:r>
    </w:p>
    <w:p w14:paraId="78D49B42" w14:textId="77777777" w:rsidR="00B6477F" w:rsidRDefault="00000000">
      <w:pPr>
        <w:pStyle w:val="BodyText"/>
        <w:spacing w:before="22" w:line="237" w:lineRule="auto"/>
        <w:ind w:left="23" w:right="863"/>
        <w:jc w:val="both"/>
      </w:pPr>
      <w:r>
        <w:t>Wave theory: Derivation of wave equation, uniform plane waves, Maxwell’s equation in Phasor form, Wave equation in Phasor form, Plane waves in free space and in a homogenous material. Attenuation, phase and propagation constant, intrinsic impedance, Relation between E</w:t>
      </w:r>
      <w:r>
        <w:rPr>
          <w:spacing w:val="-5"/>
        </w:rPr>
        <w:t xml:space="preserve"> </w:t>
      </w:r>
      <w:r>
        <w:t>&amp;</w:t>
      </w:r>
      <w:r>
        <w:rPr>
          <w:spacing w:val="-4"/>
        </w:rPr>
        <w:t xml:space="preserve"> </w:t>
      </w:r>
      <w:r>
        <w:t>H,</w:t>
      </w:r>
      <w:r>
        <w:rPr>
          <w:spacing w:val="-5"/>
        </w:rPr>
        <w:t xml:space="preserve"> </w:t>
      </w:r>
      <w:r>
        <w:t>wave</w:t>
      </w:r>
      <w:r>
        <w:rPr>
          <w:spacing w:val="-6"/>
        </w:rPr>
        <w:t xml:space="preserve"> </w:t>
      </w:r>
      <w:r>
        <w:t>equation</w:t>
      </w:r>
      <w:r>
        <w:rPr>
          <w:spacing w:val="-5"/>
        </w:rPr>
        <w:t xml:space="preserve"> </w:t>
      </w:r>
      <w:r>
        <w:t>for</w:t>
      </w:r>
      <w:r>
        <w:rPr>
          <w:spacing w:val="-6"/>
        </w:rPr>
        <w:t xml:space="preserve"> </w:t>
      </w:r>
      <w:r>
        <w:t>a</w:t>
      </w:r>
      <w:r>
        <w:rPr>
          <w:spacing w:val="-6"/>
        </w:rPr>
        <w:t xml:space="preserve"> </w:t>
      </w:r>
      <w:r>
        <w:t>conducting</w:t>
      </w:r>
      <w:r>
        <w:rPr>
          <w:spacing w:val="-5"/>
        </w:rPr>
        <w:t xml:space="preserve"> </w:t>
      </w:r>
      <w:r>
        <w:t>medium,</w:t>
      </w:r>
      <w:r>
        <w:rPr>
          <w:spacing w:val="-2"/>
        </w:rPr>
        <w:t xml:space="preserve"> </w:t>
      </w:r>
      <w:r>
        <w:t>Plane</w:t>
      </w:r>
      <w:r>
        <w:rPr>
          <w:spacing w:val="-6"/>
        </w:rPr>
        <w:t xml:space="preserve"> </w:t>
      </w:r>
      <w:r>
        <w:t>waves</w:t>
      </w:r>
      <w:r>
        <w:rPr>
          <w:spacing w:val="-5"/>
        </w:rPr>
        <w:t xml:space="preserve"> </w:t>
      </w:r>
      <w:r>
        <w:t>in</w:t>
      </w:r>
      <w:r>
        <w:rPr>
          <w:spacing w:val="-4"/>
        </w:rPr>
        <w:t xml:space="preserve"> </w:t>
      </w:r>
      <w:r>
        <w:t>lossy</w:t>
      </w:r>
      <w:r>
        <w:rPr>
          <w:spacing w:val="-5"/>
        </w:rPr>
        <w:t xml:space="preserve"> </w:t>
      </w:r>
      <w:r>
        <w:t>dielectrics,</w:t>
      </w:r>
      <w:r>
        <w:rPr>
          <w:spacing w:val="-5"/>
        </w:rPr>
        <w:t xml:space="preserve"> </w:t>
      </w:r>
      <w:r>
        <w:t>Propagation in good conductors, Skin effect.</w:t>
      </w:r>
    </w:p>
    <w:p w14:paraId="0F552C70" w14:textId="77777777" w:rsidR="00B6477F" w:rsidRDefault="00B6477F">
      <w:pPr>
        <w:pStyle w:val="BodyText"/>
        <w:spacing w:line="237" w:lineRule="auto"/>
        <w:jc w:val="both"/>
        <w:sectPr w:rsidR="00B6477F">
          <w:pgSz w:w="11900" w:h="16850"/>
          <w:pgMar w:top="1120" w:right="566" w:bottom="1180" w:left="1417" w:header="253" w:footer="983" w:gutter="0"/>
          <w:cols w:space="720"/>
        </w:sectPr>
      </w:pPr>
    </w:p>
    <w:p w14:paraId="51968919" w14:textId="77777777" w:rsidR="00B6477F" w:rsidRDefault="00B6477F">
      <w:pPr>
        <w:pStyle w:val="BodyText"/>
        <w:spacing w:before="61"/>
      </w:pPr>
    </w:p>
    <w:p w14:paraId="171657B4" w14:textId="77777777" w:rsidR="00B6477F" w:rsidRDefault="00000000">
      <w:pPr>
        <w:pStyle w:val="Heading6"/>
        <w:ind w:left="23"/>
        <w:jc w:val="left"/>
      </w:pPr>
      <w:r>
        <w:t>Text</w:t>
      </w:r>
      <w:r>
        <w:rPr>
          <w:spacing w:val="-1"/>
        </w:rPr>
        <w:t xml:space="preserve"> </w:t>
      </w:r>
      <w:r>
        <w:t xml:space="preserve">/ </w:t>
      </w:r>
      <w:r>
        <w:rPr>
          <w:spacing w:val="-2"/>
        </w:rPr>
        <w:t>References:</w:t>
      </w:r>
    </w:p>
    <w:p w14:paraId="4F2F6324" w14:textId="77777777" w:rsidR="00B6477F" w:rsidRDefault="00000000">
      <w:pPr>
        <w:pStyle w:val="ListParagraph"/>
        <w:numPr>
          <w:ilvl w:val="0"/>
          <w:numId w:val="73"/>
        </w:numPr>
        <w:tabs>
          <w:tab w:val="left" w:pos="382"/>
        </w:tabs>
        <w:spacing w:before="15"/>
        <w:ind w:left="382" w:hanging="357"/>
        <w:rPr>
          <w:sz w:val="24"/>
        </w:rPr>
      </w:pPr>
      <w:r>
        <w:rPr>
          <w:sz w:val="24"/>
        </w:rPr>
        <w:t>M.</w:t>
      </w:r>
      <w:r>
        <w:rPr>
          <w:spacing w:val="-4"/>
          <w:sz w:val="24"/>
        </w:rPr>
        <w:t xml:space="preserve"> </w:t>
      </w:r>
      <w:r>
        <w:rPr>
          <w:sz w:val="24"/>
        </w:rPr>
        <w:t>N.</w:t>
      </w:r>
      <w:r>
        <w:rPr>
          <w:spacing w:val="-1"/>
          <w:sz w:val="24"/>
        </w:rPr>
        <w:t xml:space="preserve"> </w:t>
      </w:r>
      <w:r>
        <w:rPr>
          <w:sz w:val="24"/>
        </w:rPr>
        <w:t>O.</w:t>
      </w:r>
      <w:r>
        <w:rPr>
          <w:spacing w:val="-2"/>
          <w:sz w:val="24"/>
        </w:rPr>
        <w:t xml:space="preserve"> </w:t>
      </w:r>
      <w:r>
        <w:rPr>
          <w:sz w:val="24"/>
        </w:rPr>
        <w:t>Sadiku,</w:t>
      </w:r>
      <w:r>
        <w:rPr>
          <w:spacing w:val="-1"/>
          <w:sz w:val="24"/>
        </w:rPr>
        <w:t xml:space="preserve"> </w:t>
      </w:r>
      <w:r>
        <w:rPr>
          <w:sz w:val="24"/>
        </w:rPr>
        <w:t>“Elements</w:t>
      </w:r>
      <w:r>
        <w:rPr>
          <w:spacing w:val="-2"/>
          <w:sz w:val="24"/>
        </w:rPr>
        <w:t xml:space="preserve"> </w:t>
      </w:r>
      <w:r>
        <w:rPr>
          <w:sz w:val="24"/>
        </w:rPr>
        <w:t>of</w:t>
      </w:r>
      <w:r>
        <w:rPr>
          <w:spacing w:val="-2"/>
          <w:sz w:val="24"/>
        </w:rPr>
        <w:t xml:space="preserve"> </w:t>
      </w:r>
      <w:r>
        <w:rPr>
          <w:sz w:val="24"/>
        </w:rPr>
        <w:t>Electromagnetics”,</w:t>
      </w:r>
      <w:r>
        <w:rPr>
          <w:spacing w:val="1"/>
          <w:sz w:val="24"/>
        </w:rPr>
        <w:t xml:space="preserve"> </w:t>
      </w:r>
      <w:r>
        <w:rPr>
          <w:sz w:val="24"/>
        </w:rPr>
        <w:t>Oxford</w:t>
      </w:r>
      <w:r>
        <w:rPr>
          <w:spacing w:val="-2"/>
          <w:sz w:val="24"/>
        </w:rPr>
        <w:t xml:space="preserve"> </w:t>
      </w:r>
      <w:r>
        <w:rPr>
          <w:sz w:val="24"/>
        </w:rPr>
        <w:t>University</w:t>
      </w:r>
      <w:r>
        <w:rPr>
          <w:spacing w:val="-1"/>
          <w:sz w:val="24"/>
        </w:rPr>
        <w:t xml:space="preserve"> </w:t>
      </w:r>
      <w:r>
        <w:rPr>
          <w:sz w:val="24"/>
        </w:rPr>
        <w:t>Publication,</w:t>
      </w:r>
      <w:r>
        <w:rPr>
          <w:spacing w:val="-1"/>
          <w:sz w:val="24"/>
        </w:rPr>
        <w:t xml:space="preserve"> </w:t>
      </w:r>
      <w:r>
        <w:rPr>
          <w:spacing w:val="-2"/>
          <w:sz w:val="24"/>
        </w:rPr>
        <w:t>2014.</w:t>
      </w:r>
    </w:p>
    <w:p w14:paraId="67FB323E" w14:textId="77777777" w:rsidR="00B6477F" w:rsidRDefault="00000000">
      <w:pPr>
        <w:pStyle w:val="ListParagraph"/>
        <w:numPr>
          <w:ilvl w:val="0"/>
          <w:numId w:val="73"/>
        </w:numPr>
        <w:tabs>
          <w:tab w:val="left" w:pos="383"/>
        </w:tabs>
        <w:spacing w:before="14" w:line="232" w:lineRule="auto"/>
        <w:ind w:right="879"/>
        <w:rPr>
          <w:sz w:val="24"/>
        </w:rPr>
      </w:pPr>
      <w:r>
        <w:rPr>
          <w:sz w:val="24"/>
        </w:rPr>
        <w:t>A.</w:t>
      </w:r>
      <w:r>
        <w:rPr>
          <w:spacing w:val="-4"/>
          <w:sz w:val="24"/>
        </w:rPr>
        <w:t xml:space="preserve"> </w:t>
      </w:r>
      <w:r>
        <w:rPr>
          <w:sz w:val="24"/>
        </w:rPr>
        <w:t>Pramanik,</w:t>
      </w:r>
      <w:r>
        <w:rPr>
          <w:spacing w:val="-4"/>
          <w:sz w:val="24"/>
        </w:rPr>
        <w:t xml:space="preserve"> </w:t>
      </w:r>
      <w:r>
        <w:rPr>
          <w:sz w:val="24"/>
        </w:rPr>
        <w:t>“Electromagnetism</w:t>
      </w:r>
      <w:r>
        <w:rPr>
          <w:spacing w:val="-3"/>
          <w:sz w:val="24"/>
        </w:rPr>
        <w:t xml:space="preserve"> </w:t>
      </w:r>
      <w:r>
        <w:rPr>
          <w:sz w:val="24"/>
        </w:rPr>
        <w:t>-</w:t>
      </w:r>
      <w:r>
        <w:rPr>
          <w:spacing w:val="-5"/>
          <w:sz w:val="24"/>
        </w:rPr>
        <w:t xml:space="preserve"> </w:t>
      </w:r>
      <w:r>
        <w:rPr>
          <w:sz w:val="24"/>
        </w:rPr>
        <w:t>Theory</w:t>
      </w:r>
      <w:r>
        <w:rPr>
          <w:spacing w:val="-4"/>
          <w:sz w:val="24"/>
        </w:rPr>
        <w:t xml:space="preserve"> </w:t>
      </w:r>
      <w:r>
        <w:rPr>
          <w:sz w:val="24"/>
        </w:rPr>
        <w:t>and</w:t>
      </w:r>
      <w:r>
        <w:rPr>
          <w:spacing w:val="-2"/>
          <w:sz w:val="24"/>
        </w:rPr>
        <w:t xml:space="preserve"> </w:t>
      </w:r>
      <w:r>
        <w:rPr>
          <w:sz w:val="24"/>
        </w:rPr>
        <w:t>applications”,</w:t>
      </w:r>
      <w:r>
        <w:rPr>
          <w:spacing w:val="-4"/>
          <w:sz w:val="24"/>
        </w:rPr>
        <w:t xml:space="preserve"> </w:t>
      </w:r>
      <w:r>
        <w:rPr>
          <w:sz w:val="24"/>
        </w:rPr>
        <w:t>PHI</w:t>
      </w:r>
      <w:r>
        <w:rPr>
          <w:spacing w:val="-7"/>
          <w:sz w:val="24"/>
        </w:rPr>
        <w:t xml:space="preserve"> </w:t>
      </w:r>
      <w:r>
        <w:rPr>
          <w:sz w:val="24"/>
        </w:rPr>
        <w:t>Learning</w:t>
      </w:r>
      <w:r>
        <w:rPr>
          <w:spacing w:val="-4"/>
          <w:sz w:val="24"/>
        </w:rPr>
        <w:t xml:space="preserve"> </w:t>
      </w:r>
      <w:r>
        <w:rPr>
          <w:sz w:val="24"/>
        </w:rPr>
        <w:t>Pvt.</w:t>
      </w:r>
      <w:r>
        <w:rPr>
          <w:spacing w:val="-4"/>
          <w:sz w:val="24"/>
        </w:rPr>
        <w:t xml:space="preserve"> </w:t>
      </w:r>
      <w:r>
        <w:rPr>
          <w:sz w:val="24"/>
        </w:rPr>
        <w:t>Ltd,</w:t>
      </w:r>
      <w:r>
        <w:rPr>
          <w:spacing w:val="-4"/>
          <w:sz w:val="24"/>
        </w:rPr>
        <w:t xml:space="preserve"> </w:t>
      </w:r>
      <w:r>
        <w:rPr>
          <w:sz w:val="24"/>
        </w:rPr>
        <w:t>New Delhi, 2009.</w:t>
      </w:r>
    </w:p>
    <w:p w14:paraId="2AC37062" w14:textId="77777777" w:rsidR="00B6477F" w:rsidRDefault="00000000">
      <w:pPr>
        <w:pStyle w:val="ListParagraph"/>
        <w:numPr>
          <w:ilvl w:val="0"/>
          <w:numId w:val="73"/>
        </w:numPr>
        <w:tabs>
          <w:tab w:val="left" w:pos="382"/>
        </w:tabs>
        <w:spacing w:before="2"/>
        <w:ind w:left="382" w:hanging="357"/>
        <w:rPr>
          <w:sz w:val="24"/>
        </w:rPr>
      </w:pPr>
      <w:r>
        <w:rPr>
          <w:sz w:val="24"/>
        </w:rPr>
        <w:t>A.</w:t>
      </w:r>
      <w:r>
        <w:rPr>
          <w:spacing w:val="-2"/>
          <w:sz w:val="24"/>
        </w:rPr>
        <w:t xml:space="preserve"> </w:t>
      </w:r>
      <w:r>
        <w:rPr>
          <w:sz w:val="24"/>
        </w:rPr>
        <w:t>Pramanik,</w:t>
      </w:r>
      <w:r>
        <w:rPr>
          <w:spacing w:val="-2"/>
          <w:sz w:val="24"/>
        </w:rPr>
        <w:t xml:space="preserve"> </w:t>
      </w:r>
      <w:r>
        <w:rPr>
          <w:sz w:val="24"/>
        </w:rPr>
        <w:t>“Electromagnetism-Problems</w:t>
      </w:r>
      <w:r>
        <w:rPr>
          <w:spacing w:val="-2"/>
          <w:sz w:val="24"/>
        </w:rPr>
        <w:t xml:space="preserve"> </w:t>
      </w:r>
      <w:r>
        <w:rPr>
          <w:sz w:val="24"/>
        </w:rPr>
        <w:t>with</w:t>
      </w:r>
      <w:r>
        <w:rPr>
          <w:spacing w:val="-2"/>
          <w:sz w:val="24"/>
        </w:rPr>
        <w:t xml:space="preserve"> </w:t>
      </w:r>
      <w:r>
        <w:rPr>
          <w:sz w:val="24"/>
        </w:rPr>
        <w:t>solution”,</w:t>
      </w:r>
      <w:r>
        <w:rPr>
          <w:spacing w:val="-2"/>
          <w:sz w:val="24"/>
        </w:rPr>
        <w:t xml:space="preserve"> </w:t>
      </w:r>
      <w:r>
        <w:rPr>
          <w:sz w:val="24"/>
        </w:rPr>
        <w:t>Prentice</w:t>
      </w:r>
      <w:r>
        <w:rPr>
          <w:spacing w:val="-2"/>
          <w:sz w:val="24"/>
        </w:rPr>
        <w:t xml:space="preserve"> </w:t>
      </w:r>
      <w:r>
        <w:rPr>
          <w:sz w:val="24"/>
        </w:rPr>
        <w:t>Hall India,</w:t>
      </w:r>
      <w:r>
        <w:rPr>
          <w:spacing w:val="-1"/>
          <w:sz w:val="24"/>
        </w:rPr>
        <w:t xml:space="preserve"> </w:t>
      </w:r>
      <w:r>
        <w:rPr>
          <w:spacing w:val="-2"/>
          <w:sz w:val="24"/>
        </w:rPr>
        <w:t>2012.</w:t>
      </w:r>
    </w:p>
    <w:p w14:paraId="26BB1CBF" w14:textId="77777777" w:rsidR="00B6477F" w:rsidRDefault="00000000">
      <w:pPr>
        <w:pStyle w:val="ListParagraph"/>
        <w:numPr>
          <w:ilvl w:val="0"/>
          <w:numId w:val="73"/>
        </w:numPr>
        <w:tabs>
          <w:tab w:val="left" w:pos="382"/>
        </w:tabs>
        <w:ind w:left="382" w:hanging="357"/>
        <w:rPr>
          <w:sz w:val="24"/>
        </w:rPr>
      </w:pPr>
      <w:r>
        <w:rPr>
          <w:sz w:val="24"/>
        </w:rPr>
        <w:t>G.</w:t>
      </w:r>
      <w:r>
        <w:rPr>
          <w:spacing w:val="-2"/>
          <w:sz w:val="24"/>
        </w:rPr>
        <w:t xml:space="preserve"> </w:t>
      </w:r>
      <w:r>
        <w:rPr>
          <w:sz w:val="24"/>
        </w:rPr>
        <w:t>W.</w:t>
      </w:r>
      <w:r>
        <w:rPr>
          <w:spacing w:val="-1"/>
          <w:sz w:val="24"/>
        </w:rPr>
        <w:t xml:space="preserve"> </w:t>
      </w:r>
      <w:r>
        <w:rPr>
          <w:sz w:val="24"/>
        </w:rPr>
        <w:t>Carter,</w:t>
      </w:r>
      <w:r>
        <w:rPr>
          <w:spacing w:val="-1"/>
          <w:sz w:val="24"/>
        </w:rPr>
        <w:t xml:space="preserve"> </w:t>
      </w:r>
      <w:r>
        <w:rPr>
          <w:sz w:val="24"/>
        </w:rPr>
        <w:t>“The electromagnetic</w:t>
      </w:r>
      <w:r>
        <w:rPr>
          <w:spacing w:val="-3"/>
          <w:sz w:val="24"/>
        </w:rPr>
        <w:t xml:space="preserve"> </w:t>
      </w:r>
      <w:r>
        <w:rPr>
          <w:sz w:val="24"/>
        </w:rPr>
        <w:t>field</w:t>
      </w:r>
      <w:r>
        <w:rPr>
          <w:spacing w:val="-1"/>
          <w:sz w:val="24"/>
        </w:rPr>
        <w:t xml:space="preserve"> </w:t>
      </w:r>
      <w:r>
        <w:rPr>
          <w:sz w:val="24"/>
        </w:rPr>
        <w:t>in</w:t>
      </w:r>
      <w:r>
        <w:rPr>
          <w:spacing w:val="-2"/>
          <w:sz w:val="24"/>
        </w:rPr>
        <w:t xml:space="preserve"> </w:t>
      </w:r>
      <w:r>
        <w:rPr>
          <w:sz w:val="24"/>
        </w:rPr>
        <w:t>its</w:t>
      </w:r>
      <w:r>
        <w:rPr>
          <w:spacing w:val="-2"/>
          <w:sz w:val="24"/>
        </w:rPr>
        <w:t xml:space="preserve"> </w:t>
      </w:r>
      <w:r>
        <w:rPr>
          <w:sz w:val="24"/>
        </w:rPr>
        <w:t>engineering</w:t>
      </w:r>
      <w:r>
        <w:rPr>
          <w:spacing w:val="-2"/>
          <w:sz w:val="24"/>
        </w:rPr>
        <w:t xml:space="preserve"> </w:t>
      </w:r>
      <w:r>
        <w:rPr>
          <w:sz w:val="24"/>
        </w:rPr>
        <w:t>aspects”,</w:t>
      </w:r>
      <w:r>
        <w:rPr>
          <w:spacing w:val="-1"/>
          <w:sz w:val="24"/>
        </w:rPr>
        <w:t xml:space="preserve"> </w:t>
      </w:r>
      <w:r>
        <w:rPr>
          <w:sz w:val="24"/>
        </w:rPr>
        <w:t>Longmans,</w:t>
      </w:r>
      <w:r>
        <w:rPr>
          <w:spacing w:val="-1"/>
          <w:sz w:val="24"/>
        </w:rPr>
        <w:t xml:space="preserve"> </w:t>
      </w:r>
      <w:r>
        <w:rPr>
          <w:spacing w:val="-2"/>
          <w:sz w:val="24"/>
        </w:rPr>
        <w:t>1954.</w:t>
      </w:r>
    </w:p>
    <w:p w14:paraId="734A8740" w14:textId="77777777" w:rsidR="00B6477F" w:rsidRDefault="00000000">
      <w:pPr>
        <w:pStyle w:val="ListParagraph"/>
        <w:numPr>
          <w:ilvl w:val="0"/>
          <w:numId w:val="73"/>
        </w:numPr>
        <w:tabs>
          <w:tab w:val="left" w:pos="382"/>
        </w:tabs>
        <w:ind w:left="382" w:hanging="357"/>
        <w:rPr>
          <w:sz w:val="24"/>
        </w:rPr>
      </w:pPr>
      <w:r>
        <w:rPr>
          <w:sz w:val="24"/>
        </w:rPr>
        <w:t>W.</w:t>
      </w:r>
      <w:r>
        <w:rPr>
          <w:spacing w:val="-4"/>
          <w:sz w:val="24"/>
        </w:rPr>
        <w:t xml:space="preserve"> </w:t>
      </w:r>
      <w:r>
        <w:rPr>
          <w:sz w:val="24"/>
        </w:rPr>
        <w:t>J.</w:t>
      </w:r>
      <w:r>
        <w:rPr>
          <w:spacing w:val="-1"/>
          <w:sz w:val="24"/>
        </w:rPr>
        <w:t xml:space="preserve"> </w:t>
      </w:r>
      <w:r>
        <w:rPr>
          <w:sz w:val="24"/>
        </w:rPr>
        <w:t>Duffin,</w:t>
      </w:r>
      <w:r>
        <w:rPr>
          <w:spacing w:val="-1"/>
          <w:sz w:val="24"/>
        </w:rPr>
        <w:t xml:space="preserve"> </w:t>
      </w:r>
      <w:r>
        <w:rPr>
          <w:sz w:val="24"/>
        </w:rPr>
        <w:t>“Electricity</w:t>
      </w:r>
      <w:r>
        <w:rPr>
          <w:spacing w:val="1"/>
          <w:sz w:val="24"/>
        </w:rPr>
        <w:t xml:space="preserve"> </w:t>
      </w:r>
      <w:r>
        <w:rPr>
          <w:sz w:val="24"/>
        </w:rPr>
        <w:t>and</w:t>
      </w:r>
      <w:r>
        <w:rPr>
          <w:spacing w:val="-2"/>
          <w:sz w:val="24"/>
        </w:rPr>
        <w:t xml:space="preserve"> </w:t>
      </w:r>
      <w:r>
        <w:rPr>
          <w:sz w:val="24"/>
        </w:rPr>
        <w:t>Magnetism”,</w:t>
      </w:r>
      <w:r>
        <w:rPr>
          <w:spacing w:val="-1"/>
          <w:sz w:val="24"/>
        </w:rPr>
        <w:t xml:space="preserve"> </w:t>
      </w:r>
      <w:r>
        <w:rPr>
          <w:sz w:val="24"/>
        </w:rPr>
        <w:t>McGraw</w:t>
      </w:r>
      <w:r>
        <w:rPr>
          <w:spacing w:val="-2"/>
          <w:sz w:val="24"/>
        </w:rPr>
        <w:t xml:space="preserve"> </w:t>
      </w:r>
      <w:r>
        <w:rPr>
          <w:sz w:val="24"/>
        </w:rPr>
        <w:t>Hill</w:t>
      </w:r>
      <w:r>
        <w:rPr>
          <w:spacing w:val="-1"/>
          <w:sz w:val="24"/>
        </w:rPr>
        <w:t xml:space="preserve"> </w:t>
      </w:r>
      <w:r>
        <w:rPr>
          <w:sz w:val="24"/>
        </w:rPr>
        <w:t>Publication,</w:t>
      </w:r>
      <w:r>
        <w:rPr>
          <w:spacing w:val="-1"/>
          <w:sz w:val="24"/>
        </w:rPr>
        <w:t xml:space="preserve"> </w:t>
      </w:r>
      <w:r>
        <w:rPr>
          <w:spacing w:val="-2"/>
          <w:sz w:val="24"/>
        </w:rPr>
        <w:t>1980.</w:t>
      </w:r>
    </w:p>
    <w:p w14:paraId="0D33A77A" w14:textId="77777777" w:rsidR="00B6477F" w:rsidRDefault="00000000">
      <w:pPr>
        <w:pStyle w:val="ListParagraph"/>
        <w:numPr>
          <w:ilvl w:val="0"/>
          <w:numId w:val="73"/>
        </w:numPr>
        <w:tabs>
          <w:tab w:val="left" w:pos="382"/>
        </w:tabs>
        <w:ind w:left="382" w:hanging="357"/>
        <w:rPr>
          <w:sz w:val="24"/>
        </w:rPr>
      </w:pPr>
      <w:r>
        <w:rPr>
          <w:sz w:val="24"/>
        </w:rPr>
        <w:t>W.</w:t>
      </w:r>
      <w:r>
        <w:rPr>
          <w:spacing w:val="-4"/>
          <w:sz w:val="24"/>
        </w:rPr>
        <w:t xml:space="preserve"> </w:t>
      </w:r>
      <w:r>
        <w:rPr>
          <w:sz w:val="24"/>
        </w:rPr>
        <w:t>J.</w:t>
      </w:r>
      <w:r>
        <w:rPr>
          <w:spacing w:val="-1"/>
          <w:sz w:val="24"/>
        </w:rPr>
        <w:t xml:space="preserve"> </w:t>
      </w:r>
      <w:r>
        <w:rPr>
          <w:sz w:val="24"/>
        </w:rPr>
        <w:t>Duffin,</w:t>
      </w:r>
      <w:r>
        <w:rPr>
          <w:spacing w:val="-1"/>
          <w:sz w:val="24"/>
        </w:rPr>
        <w:t xml:space="preserve"> </w:t>
      </w:r>
      <w:r>
        <w:rPr>
          <w:sz w:val="24"/>
        </w:rPr>
        <w:t>“Advanced</w:t>
      </w:r>
      <w:r>
        <w:rPr>
          <w:spacing w:val="1"/>
          <w:sz w:val="24"/>
        </w:rPr>
        <w:t xml:space="preserve"> </w:t>
      </w:r>
      <w:r>
        <w:rPr>
          <w:sz w:val="24"/>
        </w:rPr>
        <w:t>Electricity</w:t>
      </w:r>
      <w:r>
        <w:rPr>
          <w:spacing w:val="-1"/>
          <w:sz w:val="24"/>
        </w:rPr>
        <w:t xml:space="preserve"> </w:t>
      </w:r>
      <w:r>
        <w:rPr>
          <w:sz w:val="24"/>
        </w:rPr>
        <w:t>and</w:t>
      </w:r>
      <w:r>
        <w:rPr>
          <w:spacing w:val="-1"/>
          <w:sz w:val="24"/>
        </w:rPr>
        <w:t xml:space="preserve"> </w:t>
      </w:r>
      <w:r>
        <w:rPr>
          <w:sz w:val="24"/>
        </w:rPr>
        <w:t>Magnetism”,</w:t>
      </w:r>
      <w:r>
        <w:rPr>
          <w:spacing w:val="-1"/>
          <w:sz w:val="24"/>
        </w:rPr>
        <w:t xml:space="preserve"> </w:t>
      </w:r>
      <w:r>
        <w:rPr>
          <w:sz w:val="24"/>
        </w:rPr>
        <w:t>McGraw</w:t>
      </w:r>
      <w:r>
        <w:rPr>
          <w:spacing w:val="-2"/>
          <w:sz w:val="24"/>
        </w:rPr>
        <w:t xml:space="preserve"> </w:t>
      </w:r>
      <w:r>
        <w:rPr>
          <w:sz w:val="24"/>
        </w:rPr>
        <w:t>Hill,</w:t>
      </w:r>
      <w:r>
        <w:rPr>
          <w:spacing w:val="-1"/>
          <w:sz w:val="24"/>
        </w:rPr>
        <w:t xml:space="preserve"> </w:t>
      </w:r>
      <w:r>
        <w:rPr>
          <w:spacing w:val="-2"/>
          <w:sz w:val="24"/>
        </w:rPr>
        <w:t>1968.</w:t>
      </w:r>
    </w:p>
    <w:p w14:paraId="11ACA54D" w14:textId="77777777" w:rsidR="00B6477F" w:rsidRDefault="00000000">
      <w:pPr>
        <w:pStyle w:val="ListParagraph"/>
        <w:numPr>
          <w:ilvl w:val="0"/>
          <w:numId w:val="73"/>
        </w:numPr>
        <w:tabs>
          <w:tab w:val="left" w:pos="474"/>
          <w:tab w:val="left" w:pos="503"/>
        </w:tabs>
        <w:spacing w:before="22" w:line="232" w:lineRule="auto"/>
        <w:ind w:left="503" w:right="936" w:hanging="480"/>
        <w:rPr>
          <w:sz w:val="24"/>
        </w:rPr>
      </w:pPr>
      <w:r>
        <w:rPr>
          <w:sz w:val="24"/>
        </w:rPr>
        <w:t>E.</w:t>
      </w:r>
      <w:r>
        <w:rPr>
          <w:spacing w:val="-4"/>
          <w:sz w:val="24"/>
        </w:rPr>
        <w:t xml:space="preserve"> </w:t>
      </w:r>
      <w:r>
        <w:rPr>
          <w:sz w:val="24"/>
        </w:rPr>
        <w:t>G.</w:t>
      </w:r>
      <w:r>
        <w:rPr>
          <w:spacing w:val="-4"/>
          <w:sz w:val="24"/>
        </w:rPr>
        <w:t xml:space="preserve"> </w:t>
      </w:r>
      <w:proofErr w:type="spellStart"/>
      <w:r>
        <w:rPr>
          <w:sz w:val="24"/>
        </w:rPr>
        <w:t>Cullwick</w:t>
      </w:r>
      <w:proofErr w:type="spellEnd"/>
      <w:r>
        <w:rPr>
          <w:sz w:val="24"/>
        </w:rPr>
        <w:t>,</w:t>
      </w:r>
      <w:r>
        <w:rPr>
          <w:spacing w:val="-4"/>
          <w:sz w:val="24"/>
        </w:rPr>
        <w:t xml:space="preserve"> </w:t>
      </w:r>
      <w:r>
        <w:rPr>
          <w:sz w:val="24"/>
        </w:rPr>
        <w:t>“The</w:t>
      </w:r>
      <w:r>
        <w:rPr>
          <w:spacing w:val="-6"/>
          <w:sz w:val="24"/>
        </w:rPr>
        <w:t xml:space="preserve"> </w:t>
      </w:r>
      <w:r>
        <w:rPr>
          <w:sz w:val="24"/>
        </w:rPr>
        <w:t>Fundamentals</w:t>
      </w:r>
      <w:r>
        <w:rPr>
          <w:spacing w:val="-5"/>
          <w:sz w:val="24"/>
        </w:rPr>
        <w:t xml:space="preserve"> </w:t>
      </w:r>
      <w:r>
        <w:rPr>
          <w:sz w:val="24"/>
        </w:rPr>
        <w:t>of</w:t>
      </w:r>
      <w:r>
        <w:rPr>
          <w:spacing w:val="-4"/>
          <w:sz w:val="24"/>
        </w:rPr>
        <w:t xml:space="preserve"> </w:t>
      </w:r>
      <w:r>
        <w:rPr>
          <w:sz w:val="24"/>
        </w:rPr>
        <w:t>Electromagnetism”,</w:t>
      </w:r>
      <w:r>
        <w:rPr>
          <w:spacing w:val="-4"/>
          <w:sz w:val="24"/>
        </w:rPr>
        <w:t xml:space="preserve"> </w:t>
      </w:r>
      <w:r>
        <w:rPr>
          <w:sz w:val="24"/>
        </w:rPr>
        <w:t>Cambridge</w:t>
      </w:r>
      <w:r>
        <w:rPr>
          <w:spacing w:val="-4"/>
          <w:sz w:val="24"/>
        </w:rPr>
        <w:t xml:space="preserve"> </w:t>
      </w:r>
      <w:r>
        <w:rPr>
          <w:sz w:val="24"/>
        </w:rPr>
        <w:t>University</w:t>
      </w:r>
      <w:r>
        <w:rPr>
          <w:spacing w:val="-4"/>
          <w:sz w:val="24"/>
        </w:rPr>
        <w:t xml:space="preserve"> </w:t>
      </w:r>
      <w:r>
        <w:rPr>
          <w:sz w:val="24"/>
        </w:rPr>
        <w:t xml:space="preserve">Press, </w:t>
      </w:r>
      <w:r>
        <w:rPr>
          <w:spacing w:val="-2"/>
          <w:sz w:val="24"/>
        </w:rPr>
        <w:t>1966.</w:t>
      </w:r>
    </w:p>
    <w:p w14:paraId="274E345F" w14:textId="77777777" w:rsidR="00B6477F" w:rsidRDefault="00000000">
      <w:pPr>
        <w:pStyle w:val="ListParagraph"/>
        <w:numPr>
          <w:ilvl w:val="0"/>
          <w:numId w:val="73"/>
        </w:numPr>
        <w:tabs>
          <w:tab w:val="left" w:pos="474"/>
          <w:tab w:val="left" w:pos="503"/>
        </w:tabs>
        <w:spacing w:before="11" w:line="235" w:lineRule="auto"/>
        <w:ind w:left="503" w:right="1851" w:hanging="480"/>
        <w:rPr>
          <w:sz w:val="24"/>
        </w:rPr>
      </w:pPr>
      <w:r>
        <w:rPr>
          <w:sz w:val="24"/>
        </w:rPr>
        <w:t>B.</w:t>
      </w:r>
      <w:r>
        <w:rPr>
          <w:spacing w:val="-6"/>
          <w:sz w:val="24"/>
        </w:rPr>
        <w:t xml:space="preserve"> </w:t>
      </w:r>
      <w:r>
        <w:rPr>
          <w:sz w:val="24"/>
        </w:rPr>
        <w:t>D.</w:t>
      </w:r>
      <w:r>
        <w:rPr>
          <w:spacing w:val="-6"/>
          <w:sz w:val="24"/>
        </w:rPr>
        <w:t xml:space="preserve"> </w:t>
      </w:r>
      <w:r>
        <w:rPr>
          <w:sz w:val="24"/>
        </w:rPr>
        <w:t>Popovic,</w:t>
      </w:r>
      <w:r>
        <w:rPr>
          <w:spacing w:val="-6"/>
          <w:sz w:val="24"/>
        </w:rPr>
        <w:t xml:space="preserve"> </w:t>
      </w:r>
      <w:r>
        <w:rPr>
          <w:sz w:val="24"/>
        </w:rPr>
        <w:t>“Introductory</w:t>
      </w:r>
      <w:r>
        <w:rPr>
          <w:spacing w:val="-6"/>
          <w:sz w:val="24"/>
        </w:rPr>
        <w:t xml:space="preserve"> </w:t>
      </w:r>
      <w:r>
        <w:rPr>
          <w:sz w:val="24"/>
        </w:rPr>
        <w:t>Engineering</w:t>
      </w:r>
      <w:r>
        <w:rPr>
          <w:spacing w:val="-6"/>
          <w:sz w:val="24"/>
        </w:rPr>
        <w:t xml:space="preserve"> </w:t>
      </w:r>
      <w:r>
        <w:rPr>
          <w:sz w:val="24"/>
        </w:rPr>
        <w:t>Electromagnetics”,</w:t>
      </w:r>
      <w:r>
        <w:rPr>
          <w:spacing w:val="-6"/>
          <w:sz w:val="24"/>
        </w:rPr>
        <w:t xml:space="preserve"> </w:t>
      </w:r>
      <w:r>
        <w:rPr>
          <w:sz w:val="24"/>
        </w:rPr>
        <w:t>Addison-Wesley Educational Publishers, International Edition, 1971.</w:t>
      </w:r>
    </w:p>
    <w:p w14:paraId="7E3BD93B" w14:textId="77777777" w:rsidR="00B6477F" w:rsidRDefault="00000000">
      <w:pPr>
        <w:pStyle w:val="ListParagraph"/>
        <w:numPr>
          <w:ilvl w:val="0"/>
          <w:numId w:val="73"/>
        </w:numPr>
        <w:tabs>
          <w:tab w:val="left" w:pos="474"/>
        </w:tabs>
        <w:spacing w:line="275" w:lineRule="exact"/>
        <w:ind w:left="474" w:hanging="451"/>
        <w:rPr>
          <w:sz w:val="24"/>
        </w:rPr>
      </w:pPr>
      <w:r>
        <w:rPr>
          <w:sz w:val="24"/>
        </w:rPr>
        <w:t>W.</w:t>
      </w:r>
      <w:r>
        <w:rPr>
          <w:spacing w:val="-2"/>
          <w:sz w:val="24"/>
        </w:rPr>
        <w:t xml:space="preserve"> </w:t>
      </w:r>
      <w:r>
        <w:rPr>
          <w:sz w:val="24"/>
        </w:rPr>
        <w:t>Hayt,</w:t>
      </w:r>
      <w:r>
        <w:rPr>
          <w:spacing w:val="-1"/>
          <w:sz w:val="24"/>
        </w:rPr>
        <w:t xml:space="preserve"> </w:t>
      </w:r>
      <w:r>
        <w:rPr>
          <w:sz w:val="24"/>
        </w:rPr>
        <w:t>“Engineering</w:t>
      </w:r>
      <w:r>
        <w:rPr>
          <w:spacing w:val="-2"/>
          <w:sz w:val="24"/>
        </w:rPr>
        <w:t xml:space="preserve"> </w:t>
      </w:r>
      <w:r>
        <w:rPr>
          <w:sz w:val="24"/>
        </w:rPr>
        <w:t>Electromagnetics”,</w:t>
      </w:r>
      <w:r>
        <w:rPr>
          <w:spacing w:val="-1"/>
          <w:sz w:val="24"/>
        </w:rPr>
        <w:t xml:space="preserve"> </w:t>
      </w:r>
      <w:r>
        <w:rPr>
          <w:sz w:val="24"/>
        </w:rPr>
        <w:t>McGraw</w:t>
      </w:r>
      <w:r>
        <w:rPr>
          <w:spacing w:val="-3"/>
          <w:sz w:val="24"/>
        </w:rPr>
        <w:t xml:space="preserve"> </w:t>
      </w:r>
      <w:r>
        <w:rPr>
          <w:sz w:val="24"/>
        </w:rPr>
        <w:t>Hill</w:t>
      </w:r>
      <w:r>
        <w:rPr>
          <w:spacing w:val="-1"/>
          <w:sz w:val="24"/>
        </w:rPr>
        <w:t xml:space="preserve"> </w:t>
      </w:r>
      <w:r>
        <w:rPr>
          <w:sz w:val="24"/>
        </w:rPr>
        <w:t>Education,</w:t>
      </w:r>
      <w:r>
        <w:rPr>
          <w:spacing w:val="-1"/>
          <w:sz w:val="24"/>
        </w:rPr>
        <w:t xml:space="preserve"> </w:t>
      </w:r>
      <w:r>
        <w:rPr>
          <w:spacing w:val="-2"/>
          <w:sz w:val="24"/>
        </w:rPr>
        <w:t>2012.</w:t>
      </w:r>
    </w:p>
    <w:p w14:paraId="59099987" w14:textId="77777777" w:rsidR="00B6477F" w:rsidRDefault="00B6477F">
      <w:pPr>
        <w:pStyle w:val="ListParagraph"/>
        <w:spacing w:line="275" w:lineRule="exact"/>
        <w:rPr>
          <w:sz w:val="24"/>
        </w:rPr>
        <w:sectPr w:rsidR="00B6477F">
          <w:pgSz w:w="11900" w:h="16850"/>
          <w:pgMar w:top="1120" w:right="566" w:bottom="1180" w:left="1417" w:header="253" w:footer="983" w:gutter="0"/>
          <w:cols w:space="720"/>
        </w:sectPr>
      </w:pPr>
    </w:p>
    <w:p w14:paraId="6053BBDD" w14:textId="77777777" w:rsidR="00B6477F" w:rsidRDefault="00B6477F">
      <w:pPr>
        <w:pStyle w:val="BodyText"/>
        <w:spacing w:before="108"/>
        <w:rPr>
          <w:sz w:val="20"/>
        </w:rPr>
      </w:pPr>
    </w:p>
    <w:tbl>
      <w:tblPr>
        <w:tblW w:w="0" w:type="auto"/>
        <w:tblInd w:w="53"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961"/>
        <w:gridCol w:w="3679"/>
        <w:gridCol w:w="1560"/>
        <w:gridCol w:w="2081"/>
      </w:tblGrid>
      <w:tr w:rsidR="00B6477F" w14:paraId="350CECC7" w14:textId="77777777">
        <w:trPr>
          <w:trHeight w:val="289"/>
        </w:trPr>
        <w:tc>
          <w:tcPr>
            <w:tcW w:w="1961" w:type="dxa"/>
          </w:tcPr>
          <w:p w14:paraId="075AF5BD" w14:textId="77777777" w:rsidR="00B6477F" w:rsidRDefault="00000000">
            <w:pPr>
              <w:pStyle w:val="TableParagraph"/>
              <w:spacing w:before="13" w:line="256" w:lineRule="exact"/>
              <w:ind w:left="292"/>
              <w:rPr>
                <w:b/>
                <w:sz w:val="24"/>
              </w:rPr>
            </w:pPr>
            <w:r>
              <w:rPr>
                <w:b/>
                <w:spacing w:val="-2"/>
                <w:sz w:val="24"/>
              </w:rPr>
              <w:t>BTEE-305-</w:t>
            </w:r>
            <w:r>
              <w:rPr>
                <w:b/>
                <w:spacing w:val="-5"/>
                <w:sz w:val="24"/>
              </w:rPr>
              <w:t>18</w:t>
            </w:r>
          </w:p>
        </w:tc>
        <w:tc>
          <w:tcPr>
            <w:tcW w:w="3679" w:type="dxa"/>
          </w:tcPr>
          <w:p w14:paraId="47920F14" w14:textId="77777777" w:rsidR="00B6477F" w:rsidRDefault="00000000">
            <w:pPr>
              <w:pStyle w:val="TableParagraph"/>
              <w:spacing w:before="13" w:line="256" w:lineRule="exact"/>
              <w:ind w:left="760"/>
              <w:rPr>
                <w:b/>
                <w:sz w:val="24"/>
              </w:rPr>
            </w:pPr>
            <w:r>
              <w:rPr>
                <w:b/>
                <w:sz w:val="24"/>
              </w:rPr>
              <w:t>Engineering</w:t>
            </w:r>
            <w:r>
              <w:rPr>
                <w:b/>
                <w:spacing w:val="-3"/>
                <w:sz w:val="24"/>
              </w:rPr>
              <w:t xml:space="preserve"> </w:t>
            </w:r>
            <w:r>
              <w:rPr>
                <w:b/>
                <w:spacing w:val="-2"/>
                <w:sz w:val="24"/>
              </w:rPr>
              <w:t>Mechanics</w:t>
            </w:r>
          </w:p>
        </w:tc>
        <w:tc>
          <w:tcPr>
            <w:tcW w:w="1560" w:type="dxa"/>
          </w:tcPr>
          <w:p w14:paraId="49594DAE" w14:textId="77777777" w:rsidR="00B6477F" w:rsidRDefault="00000000">
            <w:pPr>
              <w:pStyle w:val="TableParagraph"/>
              <w:spacing w:before="13" w:line="256" w:lineRule="exact"/>
              <w:ind w:left="281"/>
              <w:rPr>
                <w:b/>
                <w:sz w:val="24"/>
              </w:rPr>
            </w:pPr>
            <w:r>
              <w:rPr>
                <w:b/>
                <w:spacing w:val="-2"/>
                <w:sz w:val="24"/>
              </w:rPr>
              <w:t>3L:1T:0P</w:t>
            </w:r>
          </w:p>
        </w:tc>
        <w:tc>
          <w:tcPr>
            <w:tcW w:w="2081" w:type="dxa"/>
          </w:tcPr>
          <w:p w14:paraId="0205D6C5" w14:textId="77777777" w:rsidR="00B6477F" w:rsidRDefault="00000000">
            <w:pPr>
              <w:pStyle w:val="TableParagraph"/>
              <w:spacing w:before="13" w:line="256" w:lineRule="exact"/>
              <w:ind w:left="581"/>
              <w:rPr>
                <w:b/>
                <w:sz w:val="24"/>
              </w:rPr>
            </w:pPr>
            <w:r>
              <w:rPr>
                <w:b/>
                <w:sz w:val="24"/>
              </w:rPr>
              <w:t xml:space="preserve">4 </w:t>
            </w:r>
            <w:r>
              <w:rPr>
                <w:b/>
                <w:spacing w:val="-2"/>
                <w:sz w:val="24"/>
              </w:rPr>
              <w:t>credits</w:t>
            </w:r>
          </w:p>
        </w:tc>
      </w:tr>
    </w:tbl>
    <w:p w14:paraId="4BE46463" w14:textId="77777777" w:rsidR="00B6477F" w:rsidRDefault="00000000">
      <w:pPr>
        <w:pStyle w:val="BodyText"/>
        <w:tabs>
          <w:tab w:val="left" w:pos="2289"/>
          <w:tab w:val="left" w:pos="4619"/>
        </w:tabs>
        <w:ind w:left="143"/>
      </w:pPr>
      <w:r>
        <w:t>Internal</w:t>
      </w:r>
      <w:r>
        <w:rPr>
          <w:spacing w:val="-4"/>
        </w:rPr>
        <w:t xml:space="preserve"> </w:t>
      </w:r>
      <w:r>
        <w:t>Marks:</w:t>
      </w:r>
      <w:r>
        <w:rPr>
          <w:spacing w:val="-2"/>
        </w:rPr>
        <w:t xml:space="preserve"> </w:t>
      </w:r>
      <w:r>
        <w:rPr>
          <w:spacing w:val="-5"/>
        </w:rPr>
        <w:t>40</w:t>
      </w:r>
      <w:r>
        <w:tab/>
        <w:t>External</w:t>
      </w:r>
      <w:r>
        <w:rPr>
          <w:spacing w:val="-4"/>
        </w:rPr>
        <w:t xml:space="preserve"> </w:t>
      </w:r>
      <w:r>
        <w:t>Marks:</w:t>
      </w:r>
      <w:r>
        <w:rPr>
          <w:spacing w:val="-2"/>
        </w:rPr>
        <w:t xml:space="preserve"> </w:t>
      </w:r>
      <w:r>
        <w:rPr>
          <w:spacing w:val="-5"/>
        </w:rPr>
        <w:t>60</w:t>
      </w:r>
      <w:r>
        <w:tab/>
        <w:t>Total</w:t>
      </w:r>
      <w:r>
        <w:rPr>
          <w:spacing w:val="-2"/>
        </w:rPr>
        <w:t xml:space="preserve"> </w:t>
      </w:r>
      <w:r>
        <w:t xml:space="preserve">Marks: </w:t>
      </w:r>
      <w:r>
        <w:rPr>
          <w:spacing w:val="-5"/>
        </w:rPr>
        <w:t>100</w:t>
      </w:r>
    </w:p>
    <w:p w14:paraId="13EC0F7F" w14:textId="77777777" w:rsidR="00B6477F" w:rsidRDefault="00000000">
      <w:pPr>
        <w:pStyle w:val="Heading6"/>
        <w:spacing w:before="275"/>
        <w:ind w:left="23"/>
        <w:jc w:val="left"/>
      </w:pPr>
      <w:r>
        <w:t>Course</w:t>
      </w:r>
      <w:r>
        <w:rPr>
          <w:spacing w:val="-2"/>
        </w:rPr>
        <w:t xml:space="preserve"> Outcomes:</w:t>
      </w:r>
    </w:p>
    <w:p w14:paraId="621B3355" w14:textId="77777777" w:rsidR="00B6477F" w:rsidRDefault="00000000">
      <w:pPr>
        <w:pStyle w:val="BodyText"/>
        <w:ind w:left="23"/>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8462"/>
      </w:tblGrid>
      <w:tr w:rsidR="00B6477F" w14:paraId="144E8972" w14:textId="77777777">
        <w:trPr>
          <w:trHeight w:val="287"/>
        </w:trPr>
        <w:tc>
          <w:tcPr>
            <w:tcW w:w="804" w:type="dxa"/>
          </w:tcPr>
          <w:p w14:paraId="488D268F" w14:textId="77777777" w:rsidR="00B6477F" w:rsidRDefault="00000000">
            <w:pPr>
              <w:pStyle w:val="TableParagraph"/>
              <w:spacing w:line="268" w:lineRule="exact"/>
              <w:ind w:left="34" w:right="101"/>
              <w:jc w:val="center"/>
              <w:rPr>
                <w:sz w:val="24"/>
              </w:rPr>
            </w:pPr>
            <w:r>
              <w:rPr>
                <w:sz w:val="24"/>
              </w:rPr>
              <w:t xml:space="preserve">CO </w:t>
            </w:r>
            <w:r>
              <w:rPr>
                <w:spacing w:val="-10"/>
                <w:sz w:val="24"/>
              </w:rPr>
              <w:t>1</w:t>
            </w:r>
          </w:p>
        </w:tc>
        <w:tc>
          <w:tcPr>
            <w:tcW w:w="8462" w:type="dxa"/>
          </w:tcPr>
          <w:p w14:paraId="6A0D1E41" w14:textId="77777777" w:rsidR="00B6477F" w:rsidRDefault="00000000">
            <w:pPr>
              <w:pStyle w:val="TableParagraph"/>
              <w:spacing w:line="268" w:lineRule="exact"/>
              <w:ind w:left="198"/>
              <w:rPr>
                <w:sz w:val="24"/>
              </w:rPr>
            </w:pPr>
            <w:r>
              <w:rPr>
                <w:sz w:val="24"/>
              </w:rPr>
              <w:t>Understand</w:t>
            </w:r>
            <w:r>
              <w:rPr>
                <w:spacing w:val="-4"/>
                <w:sz w:val="24"/>
              </w:rPr>
              <w:t xml:space="preserve"> </w:t>
            </w:r>
            <w:r>
              <w:rPr>
                <w:sz w:val="24"/>
              </w:rPr>
              <w:t>the</w:t>
            </w:r>
            <w:r>
              <w:rPr>
                <w:spacing w:val="-1"/>
                <w:sz w:val="24"/>
              </w:rPr>
              <w:t xml:space="preserve"> </w:t>
            </w:r>
            <w:r>
              <w:rPr>
                <w:sz w:val="24"/>
              </w:rPr>
              <w:t>concepts</w:t>
            </w:r>
            <w:r>
              <w:rPr>
                <w:spacing w:val="1"/>
                <w:sz w:val="24"/>
              </w:rPr>
              <w:t xml:space="preserve"> </w:t>
            </w:r>
            <w:r>
              <w:rPr>
                <w:sz w:val="24"/>
              </w:rPr>
              <w:t>of</w:t>
            </w:r>
            <w:r>
              <w:rPr>
                <w:spacing w:val="-2"/>
                <w:sz w:val="24"/>
              </w:rPr>
              <w:t xml:space="preserve"> </w:t>
            </w:r>
            <w:r>
              <w:rPr>
                <w:sz w:val="24"/>
              </w:rPr>
              <w:t>co-ordinate</w:t>
            </w:r>
            <w:r>
              <w:rPr>
                <w:spacing w:val="-2"/>
                <w:sz w:val="24"/>
              </w:rPr>
              <w:t xml:space="preserve"> systems.</w:t>
            </w:r>
          </w:p>
        </w:tc>
      </w:tr>
      <w:tr w:rsidR="00B6477F" w14:paraId="74066F4E" w14:textId="77777777">
        <w:trPr>
          <w:trHeight w:val="287"/>
        </w:trPr>
        <w:tc>
          <w:tcPr>
            <w:tcW w:w="804" w:type="dxa"/>
          </w:tcPr>
          <w:p w14:paraId="23FB881F" w14:textId="77777777" w:rsidR="00B6477F" w:rsidRDefault="00000000">
            <w:pPr>
              <w:pStyle w:val="TableParagraph"/>
              <w:spacing w:line="268" w:lineRule="exact"/>
              <w:ind w:left="34" w:right="101"/>
              <w:jc w:val="center"/>
              <w:rPr>
                <w:sz w:val="24"/>
              </w:rPr>
            </w:pPr>
            <w:r>
              <w:rPr>
                <w:sz w:val="24"/>
              </w:rPr>
              <w:t xml:space="preserve">CO </w:t>
            </w:r>
            <w:r>
              <w:rPr>
                <w:spacing w:val="-10"/>
                <w:sz w:val="24"/>
              </w:rPr>
              <w:t>2</w:t>
            </w:r>
          </w:p>
        </w:tc>
        <w:tc>
          <w:tcPr>
            <w:tcW w:w="8462" w:type="dxa"/>
          </w:tcPr>
          <w:p w14:paraId="03A1DF76" w14:textId="77777777" w:rsidR="00B6477F" w:rsidRDefault="00000000">
            <w:pPr>
              <w:pStyle w:val="TableParagraph"/>
              <w:spacing w:line="268" w:lineRule="exact"/>
              <w:ind w:left="198"/>
              <w:rPr>
                <w:sz w:val="24"/>
              </w:rPr>
            </w:pPr>
            <w:proofErr w:type="spellStart"/>
            <w:r>
              <w:rPr>
                <w:sz w:val="24"/>
              </w:rPr>
              <w:t>Analyse</w:t>
            </w:r>
            <w:proofErr w:type="spellEnd"/>
            <w:r>
              <w:rPr>
                <w:spacing w:val="-1"/>
                <w:sz w:val="24"/>
              </w:rPr>
              <w:t xml:space="preserve"> </w:t>
            </w:r>
            <w:r>
              <w:rPr>
                <w:sz w:val="24"/>
              </w:rPr>
              <w:t>the</w:t>
            </w:r>
            <w:r>
              <w:rPr>
                <w:spacing w:val="-1"/>
                <w:sz w:val="24"/>
              </w:rPr>
              <w:t xml:space="preserve"> </w:t>
            </w:r>
            <w:r>
              <w:rPr>
                <w:sz w:val="24"/>
              </w:rPr>
              <w:t>three-dimensional</w:t>
            </w:r>
            <w:r>
              <w:rPr>
                <w:spacing w:val="-1"/>
                <w:sz w:val="24"/>
              </w:rPr>
              <w:t xml:space="preserve"> </w:t>
            </w:r>
            <w:r>
              <w:rPr>
                <w:spacing w:val="-2"/>
                <w:sz w:val="24"/>
              </w:rPr>
              <w:t>motion.</w:t>
            </w:r>
          </w:p>
        </w:tc>
      </w:tr>
      <w:tr w:rsidR="00B6477F" w14:paraId="77AA8128" w14:textId="77777777">
        <w:trPr>
          <w:trHeight w:val="287"/>
        </w:trPr>
        <w:tc>
          <w:tcPr>
            <w:tcW w:w="804" w:type="dxa"/>
          </w:tcPr>
          <w:p w14:paraId="35E90171" w14:textId="77777777" w:rsidR="00B6477F" w:rsidRDefault="00000000">
            <w:pPr>
              <w:pStyle w:val="TableParagraph"/>
              <w:spacing w:line="268" w:lineRule="exact"/>
              <w:ind w:left="34" w:right="101"/>
              <w:jc w:val="center"/>
              <w:rPr>
                <w:sz w:val="24"/>
              </w:rPr>
            </w:pPr>
            <w:r>
              <w:rPr>
                <w:sz w:val="24"/>
              </w:rPr>
              <w:t xml:space="preserve">CO </w:t>
            </w:r>
            <w:r>
              <w:rPr>
                <w:spacing w:val="-10"/>
                <w:sz w:val="24"/>
              </w:rPr>
              <w:t>3</w:t>
            </w:r>
          </w:p>
        </w:tc>
        <w:tc>
          <w:tcPr>
            <w:tcW w:w="8462" w:type="dxa"/>
          </w:tcPr>
          <w:p w14:paraId="46E91A80" w14:textId="77777777" w:rsidR="00B6477F" w:rsidRDefault="00000000">
            <w:pPr>
              <w:pStyle w:val="TableParagraph"/>
              <w:spacing w:line="268" w:lineRule="exact"/>
              <w:ind w:left="198"/>
              <w:rPr>
                <w:sz w:val="24"/>
              </w:rPr>
            </w:pPr>
            <w:r>
              <w:rPr>
                <w:sz w:val="24"/>
              </w:rPr>
              <w:t>Understand</w:t>
            </w:r>
            <w:r>
              <w:rPr>
                <w:spacing w:val="-2"/>
                <w:sz w:val="24"/>
              </w:rPr>
              <w:t xml:space="preserve"> </w:t>
            </w:r>
            <w:r>
              <w:rPr>
                <w:sz w:val="24"/>
              </w:rPr>
              <w:t>the</w:t>
            </w:r>
            <w:r>
              <w:rPr>
                <w:spacing w:val="-1"/>
                <w:sz w:val="24"/>
              </w:rPr>
              <w:t xml:space="preserve"> </w:t>
            </w:r>
            <w:r>
              <w:rPr>
                <w:sz w:val="24"/>
              </w:rPr>
              <w:t>concepts</w:t>
            </w:r>
            <w:r>
              <w:rPr>
                <w:spacing w:val="1"/>
                <w:sz w:val="24"/>
              </w:rPr>
              <w:t xml:space="preserve"> </w:t>
            </w:r>
            <w:r>
              <w:rPr>
                <w:sz w:val="24"/>
              </w:rPr>
              <w:t>of</w:t>
            </w:r>
            <w:r>
              <w:rPr>
                <w:spacing w:val="-2"/>
                <w:sz w:val="24"/>
              </w:rPr>
              <w:t xml:space="preserve"> </w:t>
            </w:r>
            <w:r>
              <w:rPr>
                <w:sz w:val="24"/>
              </w:rPr>
              <w:t>rigid</w:t>
            </w:r>
            <w:r>
              <w:rPr>
                <w:spacing w:val="-1"/>
                <w:sz w:val="24"/>
              </w:rPr>
              <w:t xml:space="preserve"> </w:t>
            </w:r>
            <w:r>
              <w:rPr>
                <w:spacing w:val="-2"/>
                <w:sz w:val="24"/>
              </w:rPr>
              <w:t>bodies.</w:t>
            </w:r>
          </w:p>
        </w:tc>
      </w:tr>
      <w:tr w:rsidR="00B6477F" w14:paraId="71EDF99E" w14:textId="77777777">
        <w:trPr>
          <w:trHeight w:val="287"/>
        </w:trPr>
        <w:tc>
          <w:tcPr>
            <w:tcW w:w="804" w:type="dxa"/>
          </w:tcPr>
          <w:p w14:paraId="6329C182" w14:textId="77777777" w:rsidR="00B6477F" w:rsidRDefault="00000000">
            <w:pPr>
              <w:pStyle w:val="TableParagraph"/>
              <w:spacing w:line="268" w:lineRule="exact"/>
              <w:ind w:left="34" w:right="101"/>
              <w:jc w:val="center"/>
              <w:rPr>
                <w:sz w:val="24"/>
              </w:rPr>
            </w:pPr>
            <w:r>
              <w:rPr>
                <w:sz w:val="24"/>
              </w:rPr>
              <w:t xml:space="preserve">CO </w:t>
            </w:r>
            <w:r>
              <w:rPr>
                <w:spacing w:val="-10"/>
                <w:sz w:val="24"/>
              </w:rPr>
              <w:t>4</w:t>
            </w:r>
          </w:p>
        </w:tc>
        <w:tc>
          <w:tcPr>
            <w:tcW w:w="8462" w:type="dxa"/>
          </w:tcPr>
          <w:p w14:paraId="53F17A4F" w14:textId="77777777" w:rsidR="00B6477F" w:rsidRDefault="00000000">
            <w:pPr>
              <w:pStyle w:val="TableParagraph"/>
              <w:spacing w:line="268" w:lineRule="exact"/>
              <w:ind w:left="198"/>
              <w:rPr>
                <w:sz w:val="24"/>
              </w:rPr>
            </w:pPr>
            <w:proofErr w:type="spellStart"/>
            <w:r>
              <w:rPr>
                <w:sz w:val="24"/>
              </w:rPr>
              <w:t>Analyse</w:t>
            </w:r>
            <w:proofErr w:type="spellEnd"/>
            <w:r>
              <w:rPr>
                <w:spacing w:val="-1"/>
                <w:sz w:val="24"/>
              </w:rPr>
              <w:t xml:space="preserve"> </w:t>
            </w:r>
            <w:r>
              <w:rPr>
                <w:sz w:val="24"/>
              </w:rPr>
              <w:t>the</w:t>
            </w:r>
            <w:r>
              <w:rPr>
                <w:spacing w:val="-2"/>
                <w:sz w:val="24"/>
              </w:rPr>
              <w:t xml:space="preserve"> </w:t>
            </w:r>
            <w:r>
              <w:rPr>
                <w:sz w:val="24"/>
              </w:rPr>
              <w:t>free-body</w:t>
            </w:r>
            <w:r>
              <w:rPr>
                <w:spacing w:val="-1"/>
                <w:sz w:val="24"/>
              </w:rPr>
              <w:t xml:space="preserve"> </w:t>
            </w:r>
            <w:r>
              <w:rPr>
                <w:sz w:val="24"/>
              </w:rPr>
              <w:t>diagrams</w:t>
            </w:r>
            <w:r>
              <w:rPr>
                <w:spacing w:val="-1"/>
                <w:sz w:val="24"/>
              </w:rPr>
              <w:t xml:space="preserve"> </w:t>
            </w:r>
            <w:r>
              <w:rPr>
                <w:sz w:val="24"/>
              </w:rPr>
              <w:t>of</w:t>
            </w:r>
            <w:r>
              <w:rPr>
                <w:spacing w:val="-1"/>
                <w:sz w:val="24"/>
              </w:rPr>
              <w:t xml:space="preserve"> </w:t>
            </w:r>
            <w:r>
              <w:rPr>
                <w:sz w:val="24"/>
              </w:rPr>
              <w:t xml:space="preserve">different </w:t>
            </w:r>
            <w:r>
              <w:rPr>
                <w:spacing w:val="-2"/>
                <w:sz w:val="24"/>
              </w:rPr>
              <w:t>arrangements.</w:t>
            </w:r>
          </w:p>
        </w:tc>
      </w:tr>
      <w:tr w:rsidR="00B6477F" w14:paraId="0916B00A" w14:textId="77777777">
        <w:trPr>
          <w:trHeight w:val="290"/>
        </w:trPr>
        <w:tc>
          <w:tcPr>
            <w:tcW w:w="804" w:type="dxa"/>
          </w:tcPr>
          <w:p w14:paraId="518E2932" w14:textId="77777777" w:rsidR="00B6477F" w:rsidRDefault="00000000">
            <w:pPr>
              <w:pStyle w:val="TableParagraph"/>
              <w:spacing w:before="1" w:line="269" w:lineRule="exact"/>
              <w:ind w:left="34" w:right="101"/>
              <w:jc w:val="center"/>
              <w:rPr>
                <w:sz w:val="24"/>
              </w:rPr>
            </w:pPr>
            <w:r>
              <w:rPr>
                <w:sz w:val="24"/>
              </w:rPr>
              <w:t xml:space="preserve">CO </w:t>
            </w:r>
            <w:r>
              <w:rPr>
                <w:spacing w:val="-10"/>
                <w:sz w:val="24"/>
              </w:rPr>
              <w:t>5</w:t>
            </w:r>
          </w:p>
        </w:tc>
        <w:tc>
          <w:tcPr>
            <w:tcW w:w="8462" w:type="dxa"/>
          </w:tcPr>
          <w:p w14:paraId="55CF344F" w14:textId="77777777" w:rsidR="00B6477F" w:rsidRDefault="00000000">
            <w:pPr>
              <w:pStyle w:val="TableParagraph"/>
              <w:spacing w:before="1" w:line="269" w:lineRule="exact"/>
              <w:ind w:left="198"/>
              <w:rPr>
                <w:sz w:val="24"/>
              </w:rPr>
            </w:pPr>
            <w:proofErr w:type="spellStart"/>
            <w:r>
              <w:rPr>
                <w:sz w:val="24"/>
              </w:rPr>
              <w:t>Analyse</w:t>
            </w:r>
            <w:proofErr w:type="spellEnd"/>
            <w:r>
              <w:rPr>
                <w:spacing w:val="-1"/>
                <w:sz w:val="24"/>
              </w:rPr>
              <w:t xml:space="preserve"> </w:t>
            </w:r>
            <w:r>
              <w:rPr>
                <w:sz w:val="24"/>
              </w:rPr>
              <w:t>torsional</w:t>
            </w:r>
            <w:r>
              <w:rPr>
                <w:spacing w:val="-1"/>
                <w:sz w:val="24"/>
              </w:rPr>
              <w:t xml:space="preserve"> </w:t>
            </w:r>
            <w:r>
              <w:rPr>
                <w:sz w:val="24"/>
              </w:rPr>
              <w:t>motion</w:t>
            </w:r>
            <w:r>
              <w:rPr>
                <w:spacing w:val="-1"/>
                <w:sz w:val="24"/>
              </w:rPr>
              <w:t xml:space="preserve"> </w:t>
            </w:r>
            <w:r>
              <w:rPr>
                <w:sz w:val="24"/>
              </w:rPr>
              <w:t>and</w:t>
            </w:r>
            <w:r>
              <w:rPr>
                <w:spacing w:val="-1"/>
                <w:sz w:val="24"/>
              </w:rPr>
              <w:t xml:space="preserve"> </w:t>
            </w:r>
            <w:r>
              <w:rPr>
                <w:sz w:val="24"/>
              </w:rPr>
              <w:t>bending</w:t>
            </w:r>
            <w:r>
              <w:rPr>
                <w:spacing w:val="-1"/>
                <w:sz w:val="24"/>
              </w:rPr>
              <w:t xml:space="preserve"> </w:t>
            </w:r>
            <w:r>
              <w:rPr>
                <w:spacing w:val="-2"/>
                <w:sz w:val="24"/>
              </w:rPr>
              <w:t>moment.</w:t>
            </w:r>
          </w:p>
        </w:tc>
      </w:tr>
    </w:tbl>
    <w:p w14:paraId="466C3458" w14:textId="77777777" w:rsidR="00B6477F" w:rsidRDefault="00B6477F">
      <w:pPr>
        <w:pStyle w:val="BodyText"/>
        <w:spacing w:before="1"/>
      </w:pPr>
    </w:p>
    <w:p w14:paraId="4020DD19" w14:textId="77777777" w:rsidR="00B6477F" w:rsidRDefault="00000000">
      <w:pPr>
        <w:ind w:left="23" w:right="733"/>
        <w:rPr>
          <w:sz w:val="24"/>
        </w:rPr>
      </w:pPr>
      <w:r>
        <w:rPr>
          <w:b/>
          <w:sz w:val="24"/>
        </w:rPr>
        <w:t xml:space="preserve">Module 1: Introduction to vectors and tensors and co-ordinate systems (5 hours) </w:t>
      </w:r>
      <w:r>
        <w:rPr>
          <w:sz w:val="24"/>
        </w:rPr>
        <w:t>Introduction</w:t>
      </w:r>
      <w:r>
        <w:rPr>
          <w:spacing w:val="-4"/>
          <w:sz w:val="24"/>
        </w:rPr>
        <w:t xml:space="preserve"> </w:t>
      </w:r>
      <w:r>
        <w:rPr>
          <w:sz w:val="24"/>
        </w:rPr>
        <w:t>to</w:t>
      </w:r>
      <w:r>
        <w:rPr>
          <w:spacing w:val="-4"/>
          <w:sz w:val="24"/>
        </w:rPr>
        <w:t xml:space="preserve"> </w:t>
      </w:r>
      <w:r>
        <w:rPr>
          <w:sz w:val="24"/>
        </w:rPr>
        <w:t>vectors</w:t>
      </w:r>
      <w:r>
        <w:rPr>
          <w:spacing w:val="-4"/>
          <w:sz w:val="24"/>
        </w:rPr>
        <w:t xml:space="preserve"> </w:t>
      </w:r>
      <w:r>
        <w:rPr>
          <w:sz w:val="24"/>
        </w:rPr>
        <w:t>and</w:t>
      </w:r>
      <w:r>
        <w:rPr>
          <w:spacing w:val="-4"/>
          <w:sz w:val="24"/>
        </w:rPr>
        <w:t xml:space="preserve"> </w:t>
      </w:r>
      <w:r>
        <w:rPr>
          <w:sz w:val="24"/>
        </w:rPr>
        <w:t>tensors</w:t>
      </w:r>
      <w:r>
        <w:rPr>
          <w:spacing w:val="-4"/>
          <w:sz w:val="24"/>
        </w:rPr>
        <w:t xml:space="preserve"> </w:t>
      </w:r>
      <w:r>
        <w:rPr>
          <w:sz w:val="24"/>
        </w:rPr>
        <w:t>and</w:t>
      </w:r>
      <w:r>
        <w:rPr>
          <w:spacing w:val="-4"/>
          <w:sz w:val="24"/>
        </w:rPr>
        <w:t xml:space="preserve"> </w:t>
      </w:r>
      <w:r>
        <w:rPr>
          <w:sz w:val="24"/>
        </w:rPr>
        <w:t>coordinate</w:t>
      </w:r>
      <w:r>
        <w:rPr>
          <w:spacing w:val="-4"/>
          <w:sz w:val="24"/>
        </w:rPr>
        <w:t xml:space="preserve"> </w:t>
      </w:r>
      <w:r>
        <w:rPr>
          <w:sz w:val="24"/>
        </w:rPr>
        <w:t>systems;</w:t>
      </w:r>
      <w:r>
        <w:rPr>
          <w:spacing w:val="-4"/>
          <w:sz w:val="24"/>
        </w:rPr>
        <w:t xml:space="preserve"> </w:t>
      </w:r>
      <w:r>
        <w:rPr>
          <w:sz w:val="24"/>
        </w:rPr>
        <w:t>Vector</w:t>
      </w:r>
      <w:r>
        <w:rPr>
          <w:spacing w:val="-4"/>
          <w:sz w:val="24"/>
        </w:rPr>
        <w:t xml:space="preserve"> </w:t>
      </w:r>
      <w:r>
        <w:rPr>
          <w:sz w:val="24"/>
        </w:rPr>
        <w:t>and</w:t>
      </w:r>
      <w:r>
        <w:rPr>
          <w:spacing w:val="-4"/>
          <w:sz w:val="24"/>
        </w:rPr>
        <w:t xml:space="preserve"> </w:t>
      </w:r>
      <w:r>
        <w:rPr>
          <w:sz w:val="24"/>
        </w:rPr>
        <w:t>tensor</w:t>
      </w:r>
      <w:r>
        <w:rPr>
          <w:spacing w:val="-4"/>
          <w:sz w:val="24"/>
        </w:rPr>
        <w:t xml:space="preserve"> </w:t>
      </w:r>
      <w:r>
        <w:rPr>
          <w:sz w:val="24"/>
        </w:rPr>
        <w:t>algebra;</w:t>
      </w:r>
      <w:r>
        <w:rPr>
          <w:spacing w:val="-2"/>
          <w:sz w:val="24"/>
        </w:rPr>
        <w:t xml:space="preserve"> </w:t>
      </w:r>
      <w:proofErr w:type="spellStart"/>
      <w:r>
        <w:rPr>
          <w:sz w:val="24"/>
        </w:rPr>
        <w:t>Indical</w:t>
      </w:r>
      <w:proofErr w:type="spellEnd"/>
      <w:r>
        <w:rPr>
          <w:sz w:val="24"/>
        </w:rPr>
        <w:t xml:space="preserve"> notation; Symmetric and anti-symmetric tensors; Eigenvalues and Principal axes.</w:t>
      </w:r>
    </w:p>
    <w:p w14:paraId="47CEECB6" w14:textId="77777777" w:rsidR="00B6477F" w:rsidRDefault="00B6477F">
      <w:pPr>
        <w:pStyle w:val="BodyText"/>
      </w:pPr>
    </w:p>
    <w:p w14:paraId="685BD9C8" w14:textId="77777777" w:rsidR="00B6477F" w:rsidRDefault="00000000">
      <w:pPr>
        <w:pStyle w:val="Heading6"/>
        <w:spacing w:before="1"/>
        <w:ind w:left="23"/>
        <w:jc w:val="left"/>
      </w:pPr>
      <w:r>
        <w:t>Module</w:t>
      </w:r>
      <w:r>
        <w:rPr>
          <w:spacing w:val="-1"/>
        </w:rPr>
        <w:t xml:space="preserve"> </w:t>
      </w:r>
      <w:r>
        <w:t>2:</w:t>
      </w:r>
      <w:r>
        <w:rPr>
          <w:spacing w:val="-3"/>
        </w:rPr>
        <w:t xml:space="preserve"> </w:t>
      </w:r>
      <w:r>
        <w:t>Three-dimensional</w:t>
      </w:r>
      <w:r>
        <w:rPr>
          <w:spacing w:val="-1"/>
        </w:rPr>
        <w:t xml:space="preserve"> </w:t>
      </w:r>
      <w:r>
        <w:t>Rotation</w:t>
      </w:r>
      <w:r>
        <w:rPr>
          <w:spacing w:val="-1"/>
        </w:rPr>
        <w:t xml:space="preserve"> </w:t>
      </w:r>
      <w:r>
        <w:t xml:space="preserve">(4 </w:t>
      </w:r>
      <w:r>
        <w:rPr>
          <w:spacing w:val="-2"/>
        </w:rPr>
        <w:t>hours)</w:t>
      </w:r>
    </w:p>
    <w:p w14:paraId="26BEBB6E" w14:textId="77777777" w:rsidR="00B6477F" w:rsidRDefault="00000000">
      <w:pPr>
        <w:pStyle w:val="BodyText"/>
        <w:ind w:left="23" w:right="995"/>
      </w:pPr>
      <w:r>
        <w:t>Three-dimensional</w:t>
      </w:r>
      <w:r>
        <w:rPr>
          <w:spacing w:val="-6"/>
        </w:rPr>
        <w:t xml:space="preserve"> </w:t>
      </w:r>
      <w:r>
        <w:t>rotation:</w:t>
      </w:r>
      <w:r>
        <w:rPr>
          <w:spacing w:val="-6"/>
        </w:rPr>
        <w:t xml:space="preserve"> </w:t>
      </w:r>
      <w:r>
        <w:t>Euler’s</w:t>
      </w:r>
      <w:r>
        <w:rPr>
          <w:spacing w:val="-6"/>
        </w:rPr>
        <w:t xml:space="preserve"> </w:t>
      </w:r>
      <w:r>
        <w:t>theorem,</w:t>
      </w:r>
      <w:r>
        <w:rPr>
          <w:spacing w:val="-6"/>
        </w:rPr>
        <w:t xml:space="preserve"> </w:t>
      </w:r>
      <w:r>
        <w:t>Axis-angle</w:t>
      </w:r>
      <w:r>
        <w:rPr>
          <w:spacing w:val="-6"/>
        </w:rPr>
        <w:t xml:space="preserve"> </w:t>
      </w:r>
      <w:r>
        <w:t>formulation</w:t>
      </w:r>
      <w:r>
        <w:rPr>
          <w:spacing w:val="-6"/>
        </w:rPr>
        <w:t xml:space="preserve"> </w:t>
      </w:r>
      <w:r>
        <w:t>and</w:t>
      </w:r>
      <w:r>
        <w:rPr>
          <w:spacing w:val="-5"/>
        </w:rPr>
        <w:t xml:space="preserve"> </w:t>
      </w:r>
      <w:r>
        <w:t>Euler</w:t>
      </w:r>
      <w:r>
        <w:rPr>
          <w:spacing w:val="-6"/>
        </w:rPr>
        <w:t xml:space="preserve"> </w:t>
      </w:r>
      <w:r>
        <w:t>angles; Coordinate transformation of vectors and tensors.</w:t>
      </w:r>
    </w:p>
    <w:p w14:paraId="7E292268" w14:textId="77777777" w:rsidR="00B6477F" w:rsidRDefault="00000000">
      <w:pPr>
        <w:pStyle w:val="Heading6"/>
        <w:spacing w:before="276"/>
        <w:ind w:left="23"/>
        <w:jc w:val="left"/>
      </w:pPr>
      <w:r>
        <w:t>Module</w:t>
      </w:r>
      <w:r>
        <w:rPr>
          <w:spacing w:val="-2"/>
        </w:rPr>
        <w:t xml:space="preserve"> </w:t>
      </w:r>
      <w:r>
        <w:t>3:</w:t>
      </w:r>
      <w:r>
        <w:rPr>
          <w:spacing w:val="-3"/>
        </w:rPr>
        <w:t xml:space="preserve"> </w:t>
      </w:r>
      <w:r>
        <w:t>Kinematics</w:t>
      </w:r>
      <w:r>
        <w:rPr>
          <w:spacing w:val="-1"/>
        </w:rPr>
        <w:t xml:space="preserve"> </w:t>
      </w:r>
      <w:r>
        <w:t>of</w:t>
      </w:r>
      <w:r>
        <w:rPr>
          <w:spacing w:val="-1"/>
        </w:rPr>
        <w:t xml:space="preserve"> </w:t>
      </w:r>
      <w:r>
        <w:t>Rigid</w:t>
      </w:r>
      <w:r>
        <w:rPr>
          <w:spacing w:val="-1"/>
        </w:rPr>
        <w:t xml:space="preserve"> </w:t>
      </w:r>
      <w:r>
        <w:t>Body</w:t>
      </w:r>
      <w:r>
        <w:rPr>
          <w:spacing w:val="-1"/>
        </w:rPr>
        <w:t xml:space="preserve"> </w:t>
      </w:r>
      <w:r>
        <w:t>(6</w:t>
      </w:r>
      <w:r>
        <w:rPr>
          <w:spacing w:val="-1"/>
        </w:rPr>
        <w:t xml:space="preserve"> </w:t>
      </w:r>
      <w:r>
        <w:rPr>
          <w:spacing w:val="-2"/>
        </w:rPr>
        <w:t>hours)</w:t>
      </w:r>
    </w:p>
    <w:p w14:paraId="0B19D982" w14:textId="77777777" w:rsidR="00B6477F" w:rsidRDefault="00000000">
      <w:pPr>
        <w:pStyle w:val="BodyText"/>
        <w:ind w:left="23" w:right="917"/>
      </w:pPr>
      <w:r>
        <w:t>Kinematics of rigid bodies: Dentition and motion of a rigid body; Rigid bodies as coordinate systems;</w:t>
      </w:r>
      <w:r>
        <w:rPr>
          <w:spacing w:val="-3"/>
        </w:rPr>
        <w:t xml:space="preserve"> </w:t>
      </w:r>
      <w:r>
        <w:t>Angular</w:t>
      </w:r>
      <w:r>
        <w:rPr>
          <w:spacing w:val="-3"/>
        </w:rPr>
        <w:t xml:space="preserve"> </w:t>
      </w:r>
      <w:r>
        <w:t>velocity</w:t>
      </w:r>
      <w:r>
        <w:rPr>
          <w:spacing w:val="-3"/>
        </w:rPr>
        <w:t xml:space="preserve"> </w:t>
      </w:r>
      <w:r>
        <w:t>of</w:t>
      </w:r>
      <w:r>
        <w:rPr>
          <w:spacing w:val="-3"/>
        </w:rPr>
        <w:t xml:space="preserve"> </w:t>
      </w:r>
      <w:r>
        <w:t>a</w:t>
      </w:r>
      <w:r>
        <w:rPr>
          <w:spacing w:val="-5"/>
        </w:rPr>
        <w:t xml:space="preserve"> </w:t>
      </w:r>
      <w:r>
        <w:t>rigid</w:t>
      </w:r>
      <w:r>
        <w:rPr>
          <w:spacing w:val="-3"/>
        </w:rPr>
        <w:t xml:space="preserve"> </w:t>
      </w:r>
      <w:r>
        <w:t>body,</w:t>
      </w:r>
      <w:r>
        <w:rPr>
          <w:spacing w:val="-3"/>
        </w:rPr>
        <w:t xml:space="preserve"> </w:t>
      </w:r>
      <w:r>
        <w:t>and</w:t>
      </w:r>
      <w:r>
        <w:rPr>
          <w:spacing w:val="-3"/>
        </w:rPr>
        <w:t xml:space="preserve"> </w:t>
      </w:r>
      <w:r>
        <w:t>its</w:t>
      </w:r>
      <w:r>
        <w:rPr>
          <w:spacing w:val="-3"/>
        </w:rPr>
        <w:t xml:space="preserve"> </w:t>
      </w:r>
      <w:r>
        <w:t>rate</w:t>
      </w:r>
      <w:r>
        <w:rPr>
          <w:spacing w:val="-3"/>
        </w:rPr>
        <w:t xml:space="preserve"> </w:t>
      </w:r>
      <w:r>
        <w:t>of</w:t>
      </w:r>
      <w:r>
        <w:rPr>
          <w:spacing w:val="-3"/>
        </w:rPr>
        <w:t xml:space="preserve"> </w:t>
      </w:r>
      <w:r>
        <w:t>change;</w:t>
      </w:r>
      <w:r>
        <w:rPr>
          <w:spacing w:val="-3"/>
        </w:rPr>
        <w:t xml:space="preserve"> </w:t>
      </w:r>
      <w:r>
        <w:t>Distinction</w:t>
      </w:r>
      <w:r>
        <w:rPr>
          <w:spacing w:val="-3"/>
        </w:rPr>
        <w:t xml:space="preserve"> </w:t>
      </w:r>
      <w:r>
        <w:t>between</w:t>
      </w:r>
      <w:r>
        <w:rPr>
          <w:spacing w:val="-3"/>
        </w:rPr>
        <w:t xml:space="preserve"> </w:t>
      </w:r>
      <w:proofErr w:type="spellStart"/>
      <w:r>
        <w:t>twoand</w:t>
      </w:r>
      <w:proofErr w:type="spellEnd"/>
      <w:r>
        <w:t xml:space="preserve"> three-dimensional rotational motion; Integration of angular velocity to find orientation; Motion relative to a rotating rigid body: Five term acceleration formula.</w:t>
      </w:r>
    </w:p>
    <w:p w14:paraId="79BA0F17" w14:textId="77777777" w:rsidR="00B6477F" w:rsidRDefault="00B6477F">
      <w:pPr>
        <w:pStyle w:val="BodyText"/>
      </w:pPr>
    </w:p>
    <w:p w14:paraId="71E1CE67" w14:textId="77777777" w:rsidR="00B6477F" w:rsidRDefault="00000000">
      <w:pPr>
        <w:pStyle w:val="Heading6"/>
        <w:ind w:left="23"/>
        <w:jc w:val="left"/>
      </w:pPr>
      <w:r>
        <w:t>Module</w:t>
      </w:r>
      <w:r>
        <w:rPr>
          <w:spacing w:val="-1"/>
        </w:rPr>
        <w:t xml:space="preserve"> </w:t>
      </w:r>
      <w:r>
        <w:t>4:</w:t>
      </w:r>
      <w:r>
        <w:rPr>
          <w:spacing w:val="-3"/>
        </w:rPr>
        <w:t xml:space="preserve"> </w:t>
      </w:r>
      <w:r>
        <w:t>Kinetics</w:t>
      </w:r>
      <w:r>
        <w:rPr>
          <w:spacing w:val="-1"/>
        </w:rPr>
        <w:t xml:space="preserve"> </w:t>
      </w:r>
      <w:r>
        <w:t>of</w:t>
      </w:r>
      <w:r>
        <w:rPr>
          <w:spacing w:val="-1"/>
        </w:rPr>
        <w:t xml:space="preserve"> </w:t>
      </w:r>
      <w:r>
        <w:t>Rigid</w:t>
      </w:r>
      <w:r>
        <w:rPr>
          <w:spacing w:val="-1"/>
        </w:rPr>
        <w:t xml:space="preserve"> </w:t>
      </w:r>
      <w:r>
        <w:t>Bodies</w:t>
      </w:r>
      <w:r>
        <w:rPr>
          <w:spacing w:val="-1"/>
        </w:rPr>
        <w:t xml:space="preserve"> </w:t>
      </w:r>
      <w:r>
        <w:t xml:space="preserve">(5 </w:t>
      </w:r>
      <w:r>
        <w:rPr>
          <w:spacing w:val="-2"/>
        </w:rPr>
        <w:t>hours)</w:t>
      </w:r>
    </w:p>
    <w:p w14:paraId="7EB838BB" w14:textId="77777777" w:rsidR="00B6477F" w:rsidRDefault="00000000">
      <w:pPr>
        <w:pStyle w:val="BodyText"/>
        <w:ind w:left="23" w:right="890"/>
      </w:pPr>
      <w:r>
        <w:t>Kinetics of rigid bodies: Angular momentum about a point; Inertia tensor: Dentition and computation, Principal moments and axes of inertia, Parallel and perpendicular axes theorems; Mass moment of inertia of symmetrical bodies, cylinder, sphere, cone etc., Area moment</w:t>
      </w:r>
      <w:r>
        <w:rPr>
          <w:spacing w:val="-3"/>
        </w:rPr>
        <w:t xml:space="preserve"> </w:t>
      </w:r>
      <w:r>
        <w:t>of</w:t>
      </w:r>
      <w:r>
        <w:rPr>
          <w:spacing w:val="-3"/>
        </w:rPr>
        <w:t xml:space="preserve"> </w:t>
      </w:r>
      <w:r>
        <w:t>inertia</w:t>
      </w:r>
      <w:r>
        <w:rPr>
          <w:spacing w:val="-4"/>
        </w:rPr>
        <w:t xml:space="preserve"> </w:t>
      </w:r>
      <w:r>
        <w:t>and</w:t>
      </w:r>
      <w:r>
        <w:rPr>
          <w:spacing w:val="-3"/>
        </w:rPr>
        <w:t xml:space="preserve"> </w:t>
      </w:r>
      <w:r>
        <w:t>Polar</w:t>
      </w:r>
      <w:r>
        <w:rPr>
          <w:spacing w:val="-5"/>
        </w:rPr>
        <w:t xml:space="preserve"> </w:t>
      </w:r>
      <w:r>
        <w:t>moment</w:t>
      </w:r>
      <w:r>
        <w:rPr>
          <w:spacing w:val="-3"/>
        </w:rPr>
        <w:t xml:space="preserve"> </w:t>
      </w:r>
      <w:r>
        <w:t>of</w:t>
      </w:r>
      <w:r>
        <w:rPr>
          <w:spacing w:val="-3"/>
        </w:rPr>
        <w:t xml:space="preserve"> </w:t>
      </w:r>
      <w:r>
        <w:t>inertia,</w:t>
      </w:r>
      <w:r>
        <w:rPr>
          <w:spacing w:val="-1"/>
        </w:rPr>
        <w:t xml:space="preserve"> </w:t>
      </w:r>
      <w:r>
        <w:t>Forces</w:t>
      </w:r>
      <w:r>
        <w:rPr>
          <w:spacing w:val="-3"/>
        </w:rPr>
        <w:t xml:space="preserve"> </w:t>
      </w:r>
      <w:r>
        <w:t>and</w:t>
      </w:r>
      <w:r>
        <w:rPr>
          <w:spacing w:val="-3"/>
        </w:rPr>
        <w:t xml:space="preserve"> </w:t>
      </w:r>
      <w:r>
        <w:t>moments;</w:t>
      </w:r>
      <w:r>
        <w:rPr>
          <w:spacing w:val="-3"/>
        </w:rPr>
        <w:t xml:space="preserve"> </w:t>
      </w:r>
      <w:r>
        <w:t>Newton-Euler’s</w:t>
      </w:r>
      <w:r>
        <w:rPr>
          <w:spacing w:val="-4"/>
        </w:rPr>
        <w:t xml:space="preserve"> </w:t>
      </w:r>
      <w:r>
        <w:t>laws</w:t>
      </w:r>
      <w:r>
        <w:rPr>
          <w:spacing w:val="-4"/>
        </w:rPr>
        <w:t xml:space="preserve"> </w:t>
      </w:r>
      <w:r>
        <w:t>of rigid body motion.</w:t>
      </w:r>
    </w:p>
    <w:p w14:paraId="7C654CC0" w14:textId="77777777" w:rsidR="00B6477F" w:rsidRDefault="00B6477F">
      <w:pPr>
        <w:pStyle w:val="BodyText"/>
      </w:pPr>
    </w:p>
    <w:p w14:paraId="553E5477" w14:textId="77777777" w:rsidR="00B6477F" w:rsidRDefault="00000000">
      <w:pPr>
        <w:pStyle w:val="Heading6"/>
        <w:ind w:left="23"/>
        <w:jc w:val="left"/>
      </w:pPr>
      <w:r>
        <w:t>Module</w:t>
      </w:r>
      <w:r>
        <w:rPr>
          <w:spacing w:val="-1"/>
        </w:rPr>
        <w:t xml:space="preserve"> </w:t>
      </w:r>
      <w:r>
        <w:t>5:</w:t>
      </w:r>
      <w:r>
        <w:rPr>
          <w:spacing w:val="-2"/>
        </w:rPr>
        <w:t xml:space="preserve"> </w:t>
      </w:r>
      <w:r>
        <w:t>Free</w:t>
      </w:r>
      <w:r>
        <w:rPr>
          <w:spacing w:val="-2"/>
        </w:rPr>
        <w:t xml:space="preserve"> </w:t>
      </w:r>
      <w:r>
        <w:t>Body Diagram</w:t>
      </w:r>
      <w:r>
        <w:rPr>
          <w:spacing w:val="-1"/>
        </w:rPr>
        <w:t xml:space="preserve"> </w:t>
      </w:r>
      <w:r>
        <w:t xml:space="preserve">(1 </w:t>
      </w:r>
      <w:r>
        <w:rPr>
          <w:spacing w:val="-2"/>
        </w:rPr>
        <w:t>hour)</w:t>
      </w:r>
    </w:p>
    <w:p w14:paraId="533B36AA" w14:textId="77777777" w:rsidR="00B6477F" w:rsidRDefault="00000000">
      <w:pPr>
        <w:pStyle w:val="BodyText"/>
        <w:ind w:left="23" w:right="733"/>
      </w:pPr>
      <w:r>
        <w:t>Free</w:t>
      </w:r>
      <w:r>
        <w:rPr>
          <w:spacing w:val="-4"/>
        </w:rPr>
        <w:t xml:space="preserve"> </w:t>
      </w:r>
      <w:r>
        <w:t>body</w:t>
      </w:r>
      <w:r>
        <w:rPr>
          <w:spacing w:val="-3"/>
        </w:rPr>
        <w:t xml:space="preserve"> </w:t>
      </w:r>
      <w:r>
        <w:t>diagrams;</w:t>
      </w:r>
      <w:r>
        <w:rPr>
          <w:spacing w:val="-1"/>
        </w:rPr>
        <w:t xml:space="preserve"> </w:t>
      </w:r>
      <w:r>
        <w:t>Examples</w:t>
      </w:r>
      <w:r>
        <w:rPr>
          <w:spacing w:val="-3"/>
        </w:rPr>
        <w:t xml:space="preserve"> </w:t>
      </w:r>
      <w:r>
        <w:t>on</w:t>
      </w:r>
      <w:r>
        <w:rPr>
          <w:spacing w:val="-3"/>
        </w:rPr>
        <w:t xml:space="preserve"> </w:t>
      </w:r>
      <w:r>
        <w:t>modelling</w:t>
      </w:r>
      <w:r>
        <w:rPr>
          <w:spacing w:val="-3"/>
        </w:rPr>
        <w:t xml:space="preserve"> </w:t>
      </w:r>
      <w:r>
        <w:t>of</w:t>
      </w:r>
      <w:r>
        <w:rPr>
          <w:spacing w:val="-3"/>
        </w:rPr>
        <w:t xml:space="preserve"> </w:t>
      </w:r>
      <w:r>
        <w:t>typical</w:t>
      </w:r>
      <w:r>
        <w:rPr>
          <w:spacing w:val="-3"/>
        </w:rPr>
        <w:t xml:space="preserve"> </w:t>
      </w:r>
      <w:r>
        <w:t>supports</w:t>
      </w:r>
      <w:r>
        <w:rPr>
          <w:spacing w:val="-3"/>
        </w:rPr>
        <w:t xml:space="preserve"> </w:t>
      </w:r>
      <w:r>
        <w:t>and</w:t>
      </w:r>
      <w:r>
        <w:rPr>
          <w:spacing w:val="-3"/>
        </w:rPr>
        <w:t xml:space="preserve"> </w:t>
      </w:r>
      <w:r>
        <w:t>joints</w:t>
      </w:r>
      <w:r>
        <w:rPr>
          <w:spacing w:val="-3"/>
        </w:rPr>
        <w:t xml:space="preserve"> </w:t>
      </w:r>
      <w:r>
        <w:t>and</w:t>
      </w:r>
      <w:r>
        <w:rPr>
          <w:spacing w:val="-3"/>
        </w:rPr>
        <w:t xml:space="preserve"> </w:t>
      </w:r>
      <w:r>
        <w:t>discussion</w:t>
      </w:r>
      <w:r>
        <w:rPr>
          <w:spacing w:val="-3"/>
        </w:rPr>
        <w:t xml:space="preserve"> </w:t>
      </w:r>
      <w:r>
        <w:t>on the kinematic and kinetic constraints that they impose.</w:t>
      </w:r>
    </w:p>
    <w:p w14:paraId="21AD0501" w14:textId="77777777" w:rsidR="00B6477F" w:rsidRDefault="00B6477F">
      <w:pPr>
        <w:pStyle w:val="BodyText"/>
      </w:pPr>
    </w:p>
    <w:p w14:paraId="05A5CAC3" w14:textId="77777777" w:rsidR="00B6477F" w:rsidRDefault="00000000">
      <w:pPr>
        <w:pStyle w:val="Heading6"/>
        <w:ind w:left="23"/>
        <w:jc w:val="left"/>
      </w:pPr>
      <w:r>
        <w:t>Module</w:t>
      </w:r>
      <w:r>
        <w:rPr>
          <w:spacing w:val="-1"/>
        </w:rPr>
        <w:t xml:space="preserve"> </w:t>
      </w:r>
      <w:r>
        <w:t>6:</w:t>
      </w:r>
      <w:r>
        <w:rPr>
          <w:spacing w:val="-3"/>
        </w:rPr>
        <w:t xml:space="preserve"> </w:t>
      </w:r>
      <w:r>
        <w:t xml:space="preserve">General Motion (9 </w:t>
      </w:r>
      <w:r>
        <w:rPr>
          <w:spacing w:val="-2"/>
        </w:rPr>
        <w:t>hours)</w:t>
      </w:r>
    </w:p>
    <w:p w14:paraId="446054AF" w14:textId="77777777" w:rsidR="00B6477F" w:rsidRDefault="00000000">
      <w:pPr>
        <w:pStyle w:val="BodyText"/>
        <w:ind w:left="23" w:right="995"/>
      </w:pPr>
      <w:r>
        <w:t>Examples</w:t>
      </w:r>
      <w:r>
        <w:rPr>
          <w:spacing w:val="-5"/>
        </w:rPr>
        <w:t xml:space="preserve"> </w:t>
      </w:r>
      <w:r>
        <w:t>and</w:t>
      </w:r>
      <w:r>
        <w:rPr>
          <w:spacing w:val="-5"/>
        </w:rPr>
        <w:t xml:space="preserve"> </w:t>
      </w:r>
      <w:r>
        <w:t>problems.</w:t>
      </w:r>
      <w:r>
        <w:rPr>
          <w:spacing w:val="-3"/>
        </w:rPr>
        <w:t xml:space="preserve"> </w:t>
      </w:r>
      <w:r>
        <w:t>General</w:t>
      </w:r>
      <w:r>
        <w:rPr>
          <w:spacing w:val="-5"/>
        </w:rPr>
        <w:t xml:space="preserve"> </w:t>
      </w:r>
      <w:r>
        <w:t>planar</w:t>
      </w:r>
      <w:r>
        <w:rPr>
          <w:spacing w:val="-5"/>
        </w:rPr>
        <w:t xml:space="preserve"> </w:t>
      </w:r>
      <w:r>
        <w:t>motions.</w:t>
      </w:r>
      <w:r>
        <w:rPr>
          <w:spacing w:val="-3"/>
        </w:rPr>
        <w:t xml:space="preserve"> </w:t>
      </w:r>
      <w:r>
        <w:t>General</w:t>
      </w:r>
      <w:r>
        <w:rPr>
          <w:spacing w:val="-5"/>
        </w:rPr>
        <w:t xml:space="preserve"> </w:t>
      </w:r>
      <w:r>
        <w:t>3-D</w:t>
      </w:r>
      <w:r>
        <w:rPr>
          <w:spacing w:val="-5"/>
        </w:rPr>
        <w:t xml:space="preserve"> </w:t>
      </w:r>
      <w:r>
        <w:t>motions.</w:t>
      </w:r>
      <w:r>
        <w:rPr>
          <w:spacing w:val="-5"/>
        </w:rPr>
        <w:t xml:space="preserve"> </w:t>
      </w:r>
      <w:r>
        <w:t>Free</w:t>
      </w:r>
      <w:r>
        <w:rPr>
          <w:spacing w:val="-5"/>
        </w:rPr>
        <w:t xml:space="preserve"> </w:t>
      </w:r>
      <w:r>
        <w:t>precession, Gyroscopes, Rolling coin.</w:t>
      </w:r>
    </w:p>
    <w:p w14:paraId="3E9DA01B" w14:textId="77777777" w:rsidR="00B6477F" w:rsidRDefault="00B6477F">
      <w:pPr>
        <w:pStyle w:val="BodyText"/>
      </w:pPr>
    </w:p>
    <w:p w14:paraId="4014002E" w14:textId="77777777" w:rsidR="00B6477F" w:rsidRDefault="00000000">
      <w:pPr>
        <w:pStyle w:val="Heading6"/>
        <w:spacing w:before="1" w:line="275" w:lineRule="exact"/>
        <w:ind w:left="23"/>
        <w:jc w:val="left"/>
      </w:pPr>
      <w:r>
        <w:t>Module</w:t>
      </w:r>
      <w:r>
        <w:rPr>
          <w:spacing w:val="-2"/>
        </w:rPr>
        <w:t xml:space="preserve"> </w:t>
      </w:r>
      <w:r>
        <w:t>7:</w:t>
      </w:r>
      <w:r>
        <w:rPr>
          <w:spacing w:val="-3"/>
        </w:rPr>
        <w:t xml:space="preserve"> </w:t>
      </w:r>
      <w:r>
        <w:t>Bending</w:t>
      </w:r>
      <w:r>
        <w:rPr>
          <w:spacing w:val="-2"/>
        </w:rPr>
        <w:t xml:space="preserve"> </w:t>
      </w:r>
      <w:r>
        <w:t>Moment</w:t>
      </w:r>
      <w:r>
        <w:rPr>
          <w:spacing w:val="-1"/>
        </w:rPr>
        <w:t xml:space="preserve"> </w:t>
      </w:r>
      <w:r>
        <w:t>(5</w:t>
      </w:r>
      <w:r>
        <w:rPr>
          <w:spacing w:val="-1"/>
        </w:rPr>
        <w:t xml:space="preserve"> </w:t>
      </w:r>
      <w:r>
        <w:rPr>
          <w:spacing w:val="-2"/>
        </w:rPr>
        <w:t>hours)</w:t>
      </w:r>
    </w:p>
    <w:p w14:paraId="5A57AC6B" w14:textId="77777777" w:rsidR="00B6477F" w:rsidRDefault="00000000">
      <w:pPr>
        <w:pStyle w:val="BodyText"/>
        <w:ind w:left="23" w:right="995"/>
      </w:pPr>
      <w:r>
        <w:t>Transverse loading on beams, shear force and bending moment in beams, analysis of cantilevers,</w:t>
      </w:r>
      <w:r>
        <w:rPr>
          <w:spacing w:val="-5"/>
        </w:rPr>
        <w:t xml:space="preserve"> </w:t>
      </w:r>
      <w:r>
        <w:t>simply</w:t>
      </w:r>
      <w:r>
        <w:rPr>
          <w:spacing w:val="-5"/>
        </w:rPr>
        <w:t xml:space="preserve"> </w:t>
      </w:r>
      <w:r>
        <w:t>supported</w:t>
      </w:r>
      <w:r>
        <w:rPr>
          <w:spacing w:val="-5"/>
        </w:rPr>
        <w:t xml:space="preserve"> </w:t>
      </w:r>
      <w:r>
        <w:t>beams</w:t>
      </w:r>
      <w:r>
        <w:rPr>
          <w:spacing w:val="-5"/>
        </w:rPr>
        <w:t xml:space="preserve"> </w:t>
      </w:r>
      <w:r>
        <w:t>and</w:t>
      </w:r>
      <w:r>
        <w:rPr>
          <w:spacing w:val="-5"/>
        </w:rPr>
        <w:t xml:space="preserve"> </w:t>
      </w:r>
      <w:r>
        <w:t>overhanging</w:t>
      </w:r>
      <w:r>
        <w:rPr>
          <w:spacing w:val="-5"/>
        </w:rPr>
        <w:t xml:space="preserve"> </w:t>
      </w:r>
      <w:r>
        <w:t>beams,</w:t>
      </w:r>
      <w:r>
        <w:rPr>
          <w:spacing w:val="-5"/>
        </w:rPr>
        <w:t xml:space="preserve"> </w:t>
      </w:r>
      <w:r>
        <w:t>relationships</w:t>
      </w:r>
      <w:r>
        <w:rPr>
          <w:spacing w:val="-5"/>
        </w:rPr>
        <w:t xml:space="preserve"> </w:t>
      </w:r>
      <w:r>
        <w:t>between</w:t>
      </w:r>
      <w:r>
        <w:rPr>
          <w:spacing w:val="-5"/>
        </w:rPr>
        <w:t xml:space="preserve"> </w:t>
      </w:r>
      <w:r>
        <w:t>loading, shear force and bending moment, shear force and bending moment diagrams.</w:t>
      </w:r>
    </w:p>
    <w:p w14:paraId="707E5830" w14:textId="77777777" w:rsidR="00B6477F" w:rsidRDefault="00000000">
      <w:pPr>
        <w:pStyle w:val="Heading6"/>
        <w:spacing w:before="275"/>
        <w:ind w:left="23"/>
        <w:jc w:val="left"/>
      </w:pPr>
      <w:r>
        <w:t>Module</w:t>
      </w:r>
      <w:r>
        <w:rPr>
          <w:spacing w:val="-1"/>
        </w:rPr>
        <w:t xml:space="preserve"> </w:t>
      </w:r>
      <w:r>
        <w:t>8:</w:t>
      </w:r>
      <w:r>
        <w:rPr>
          <w:spacing w:val="-3"/>
        </w:rPr>
        <w:t xml:space="preserve"> </w:t>
      </w:r>
      <w:r>
        <w:t xml:space="preserve">Torsional Motion (2 </w:t>
      </w:r>
      <w:r>
        <w:rPr>
          <w:spacing w:val="-2"/>
        </w:rPr>
        <w:t>hours)</w:t>
      </w:r>
    </w:p>
    <w:p w14:paraId="3A0A290B" w14:textId="77777777" w:rsidR="00B6477F" w:rsidRDefault="00000000">
      <w:pPr>
        <w:pStyle w:val="BodyText"/>
        <w:ind w:left="23" w:right="995"/>
      </w:pPr>
      <w:r>
        <w:t>Torsion</w:t>
      </w:r>
      <w:r>
        <w:rPr>
          <w:spacing w:val="-4"/>
        </w:rPr>
        <w:t xml:space="preserve"> </w:t>
      </w:r>
      <w:r>
        <w:t>of</w:t>
      </w:r>
      <w:r>
        <w:rPr>
          <w:spacing w:val="-4"/>
        </w:rPr>
        <w:t xml:space="preserve"> </w:t>
      </w:r>
      <w:r>
        <w:t>circular</w:t>
      </w:r>
      <w:r>
        <w:rPr>
          <w:spacing w:val="-4"/>
        </w:rPr>
        <w:t xml:space="preserve"> </w:t>
      </w:r>
      <w:r>
        <w:t>shafts,</w:t>
      </w:r>
      <w:r>
        <w:rPr>
          <w:spacing w:val="-4"/>
        </w:rPr>
        <w:t xml:space="preserve"> </w:t>
      </w:r>
      <w:r>
        <w:t>derivation</w:t>
      </w:r>
      <w:r>
        <w:rPr>
          <w:spacing w:val="-4"/>
        </w:rPr>
        <w:t xml:space="preserve"> </w:t>
      </w:r>
      <w:r>
        <w:t>of</w:t>
      </w:r>
      <w:r>
        <w:rPr>
          <w:spacing w:val="-5"/>
        </w:rPr>
        <w:t xml:space="preserve"> </w:t>
      </w:r>
      <w:r>
        <w:t>torsion</w:t>
      </w:r>
      <w:r>
        <w:rPr>
          <w:spacing w:val="-4"/>
        </w:rPr>
        <w:t xml:space="preserve"> </w:t>
      </w:r>
      <w:r>
        <w:t>equation,</w:t>
      </w:r>
      <w:r>
        <w:rPr>
          <w:spacing w:val="-4"/>
        </w:rPr>
        <w:t xml:space="preserve"> </w:t>
      </w:r>
      <w:r>
        <w:t>stress</w:t>
      </w:r>
      <w:r>
        <w:rPr>
          <w:spacing w:val="-4"/>
        </w:rPr>
        <w:t xml:space="preserve"> </w:t>
      </w:r>
      <w:r>
        <w:t>and</w:t>
      </w:r>
      <w:r>
        <w:rPr>
          <w:spacing w:val="-4"/>
        </w:rPr>
        <w:t xml:space="preserve"> </w:t>
      </w:r>
      <w:r>
        <w:t>deformation</w:t>
      </w:r>
      <w:r>
        <w:rPr>
          <w:spacing w:val="-4"/>
        </w:rPr>
        <w:t xml:space="preserve"> </w:t>
      </w:r>
      <w:r>
        <w:t>in</w:t>
      </w:r>
      <w:r>
        <w:rPr>
          <w:spacing w:val="-4"/>
        </w:rPr>
        <w:t xml:space="preserve"> </w:t>
      </w:r>
      <w:r>
        <w:t>circular and hollow shafts.</w:t>
      </w:r>
    </w:p>
    <w:p w14:paraId="32D54B5C" w14:textId="77777777" w:rsidR="00B6477F" w:rsidRDefault="00B6477F">
      <w:pPr>
        <w:pStyle w:val="BodyText"/>
        <w:sectPr w:rsidR="00B6477F">
          <w:pgSz w:w="11900" w:h="16850"/>
          <w:pgMar w:top="1120" w:right="566" w:bottom="1180" w:left="1417" w:header="253" w:footer="983" w:gutter="0"/>
          <w:cols w:space="720"/>
        </w:sectPr>
      </w:pPr>
    </w:p>
    <w:p w14:paraId="3BB8E363" w14:textId="77777777" w:rsidR="00B6477F" w:rsidRDefault="00B6477F">
      <w:pPr>
        <w:pStyle w:val="BodyText"/>
        <w:spacing w:before="61"/>
      </w:pPr>
    </w:p>
    <w:p w14:paraId="3EF81412" w14:textId="77777777" w:rsidR="00B6477F" w:rsidRDefault="00000000">
      <w:pPr>
        <w:pStyle w:val="Heading6"/>
        <w:ind w:left="23"/>
        <w:jc w:val="left"/>
      </w:pPr>
      <w:r>
        <w:t>Module</w:t>
      </w:r>
      <w:r>
        <w:rPr>
          <w:spacing w:val="-2"/>
        </w:rPr>
        <w:t xml:space="preserve"> </w:t>
      </w:r>
      <w:r>
        <w:t>9:</w:t>
      </w:r>
      <w:r>
        <w:rPr>
          <w:spacing w:val="-3"/>
        </w:rPr>
        <w:t xml:space="preserve"> </w:t>
      </w:r>
      <w:r>
        <w:t>Friction (3</w:t>
      </w:r>
      <w:r>
        <w:rPr>
          <w:spacing w:val="-1"/>
        </w:rPr>
        <w:t xml:space="preserve"> </w:t>
      </w:r>
      <w:r>
        <w:rPr>
          <w:spacing w:val="-2"/>
        </w:rPr>
        <w:t>hours)</w:t>
      </w:r>
    </w:p>
    <w:p w14:paraId="4E26DED7" w14:textId="77777777" w:rsidR="00B6477F" w:rsidRDefault="00000000">
      <w:pPr>
        <w:pStyle w:val="BodyText"/>
        <w:ind w:left="23"/>
      </w:pPr>
      <w:r>
        <w:t>Concept</w:t>
      </w:r>
      <w:r>
        <w:rPr>
          <w:spacing w:val="-3"/>
        </w:rPr>
        <w:t xml:space="preserve"> </w:t>
      </w:r>
      <w:r>
        <w:t>of</w:t>
      </w:r>
      <w:r>
        <w:rPr>
          <w:spacing w:val="-1"/>
        </w:rPr>
        <w:t xml:space="preserve"> </w:t>
      </w:r>
      <w:r>
        <w:t>Friction;</w:t>
      </w:r>
      <w:r>
        <w:rPr>
          <w:spacing w:val="-1"/>
        </w:rPr>
        <w:t xml:space="preserve"> </w:t>
      </w:r>
      <w:r>
        <w:t>Laws</w:t>
      </w:r>
      <w:r>
        <w:rPr>
          <w:spacing w:val="-1"/>
        </w:rPr>
        <w:t xml:space="preserve"> </w:t>
      </w:r>
      <w:r>
        <w:t>of Coulomb</w:t>
      </w:r>
      <w:r>
        <w:rPr>
          <w:spacing w:val="-1"/>
        </w:rPr>
        <w:t xml:space="preserve"> </w:t>
      </w:r>
      <w:r>
        <w:t>friction; Angle</w:t>
      </w:r>
      <w:r>
        <w:rPr>
          <w:spacing w:val="-2"/>
        </w:rPr>
        <w:t xml:space="preserve"> </w:t>
      </w:r>
      <w:r>
        <w:t>of</w:t>
      </w:r>
      <w:r>
        <w:rPr>
          <w:spacing w:val="-1"/>
        </w:rPr>
        <w:t xml:space="preserve"> </w:t>
      </w:r>
      <w:r>
        <w:t>Repose;</w:t>
      </w:r>
      <w:r>
        <w:rPr>
          <w:spacing w:val="-1"/>
        </w:rPr>
        <w:t xml:space="preserve"> </w:t>
      </w:r>
      <w:r>
        <w:t>Coefficient</w:t>
      </w:r>
      <w:r>
        <w:rPr>
          <w:spacing w:val="-1"/>
        </w:rPr>
        <w:t xml:space="preserve"> </w:t>
      </w:r>
      <w:r>
        <w:t>of</w:t>
      </w:r>
      <w:r>
        <w:rPr>
          <w:spacing w:val="-1"/>
        </w:rPr>
        <w:t xml:space="preserve"> </w:t>
      </w:r>
      <w:r>
        <w:rPr>
          <w:spacing w:val="-2"/>
        </w:rPr>
        <w:t>friction.</w:t>
      </w:r>
    </w:p>
    <w:p w14:paraId="443FB1F3" w14:textId="77777777" w:rsidR="00B6477F" w:rsidRDefault="00000000">
      <w:pPr>
        <w:pStyle w:val="Heading6"/>
        <w:ind w:left="23"/>
        <w:jc w:val="left"/>
      </w:pPr>
      <w:r>
        <w:t>Text</w:t>
      </w:r>
      <w:r>
        <w:rPr>
          <w:spacing w:val="-1"/>
        </w:rPr>
        <w:t xml:space="preserve"> </w:t>
      </w:r>
      <w:r>
        <w:t xml:space="preserve">/ </w:t>
      </w:r>
      <w:r>
        <w:rPr>
          <w:spacing w:val="-2"/>
        </w:rPr>
        <w:t>References:</w:t>
      </w:r>
    </w:p>
    <w:p w14:paraId="5A9A9AEE" w14:textId="77777777" w:rsidR="00B6477F" w:rsidRDefault="00000000">
      <w:pPr>
        <w:pStyle w:val="ListParagraph"/>
        <w:numPr>
          <w:ilvl w:val="0"/>
          <w:numId w:val="72"/>
        </w:numPr>
        <w:tabs>
          <w:tab w:val="left" w:pos="623"/>
        </w:tabs>
        <w:rPr>
          <w:sz w:val="24"/>
        </w:rPr>
      </w:pPr>
      <w:r>
        <w:rPr>
          <w:sz w:val="24"/>
        </w:rPr>
        <w:t>J.</w:t>
      </w:r>
      <w:r>
        <w:rPr>
          <w:spacing w:val="-3"/>
          <w:sz w:val="24"/>
        </w:rPr>
        <w:t xml:space="preserve"> </w:t>
      </w:r>
      <w:r>
        <w:rPr>
          <w:sz w:val="24"/>
        </w:rPr>
        <w:t>L.</w:t>
      </w:r>
      <w:r>
        <w:rPr>
          <w:spacing w:val="-1"/>
          <w:sz w:val="24"/>
        </w:rPr>
        <w:t xml:space="preserve"> </w:t>
      </w:r>
      <w:r>
        <w:rPr>
          <w:sz w:val="24"/>
        </w:rPr>
        <w:t>Meriam</w:t>
      </w:r>
      <w:r>
        <w:rPr>
          <w:spacing w:val="-1"/>
          <w:sz w:val="24"/>
        </w:rPr>
        <w:t xml:space="preserve"> </w:t>
      </w:r>
      <w:r>
        <w:rPr>
          <w:sz w:val="24"/>
        </w:rPr>
        <w:t>and</w:t>
      </w:r>
      <w:r>
        <w:rPr>
          <w:spacing w:val="-1"/>
          <w:sz w:val="24"/>
        </w:rPr>
        <w:t xml:space="preserve"> </w:t>
      </w:r>
      <w:r>
        <w:rPr>
          <w:sz w:val="24"/>
        </w:rPr>
        <w:t>L.</w:t>
      </w:r>
      <w:r>
        <w:rPr>
          <w:spacing w:val="-1"/>
          <w:sz w:val="24"/>
        </w:rPr>
        <w:t xml:space="preserve"> </w:t>
      </w:r>
      <w:r>
        <w:rPr>
          <w:sz w:val="24"/>
        </w:rPr>
        <w:t>G.</w:t>
      </w:r>
      <w:r>
        <w:rPr>
          <w:spacing w:val="1"/>
          <w:sz w:val="24"/>
        </w:rPr>
        <w:t xml:space="preserve"> </w:t>
      </w:r>
      <w:r>
        <w:rPr>
          <w:sz w:val="24"/>
        </w:rPr>
        <w:t>Kraige,</w:t>
      </w:r>
      <w:r>
        <w:rPr>
          <w:spacing w:val="-1"/>
          <w:sz w:val="24"/>
        </w:rPr>
        <w:t xml:space="preserve"> </w:t>
      </w:r>
      <w:r>
        <w:rPr>
          <w:sz w:val="24"/>
        </w:rPr>
        <w:t>“Engineering</w:t>
      </w:r>
      <w:r>
        <w:rPr>
          <w:spacing w:val="-1"/>
          <w:sz w:val="24"/>
        </w:rPr>
        <w:t xml:space="preserve"> </w:t>
      </w:r>
      <w:r>
        <w:rPr>
          <w:sz w:val="24"/>
        </w:rPr>
        <w:t>Mechanics:</w:t>
      </w:r>
      <w:r>
        <w:rPr>
          <w:spacing w:val="-1"/>
          <w:sz w:val="24"/>
        </w:rPr>
        <w:t xml:space="preserve"> </w:t>
      </w:r>
      <w:r>
        <w:rPr>
          <w:sz w:val="24"/>
        </w:rPr>
        <w:t>Dynamics”,</w:t>
      </w:r>
      <w:r>
        <w:rPr>
          <w:spacing w:val="-1"/>
          <w:sz w:val="24"/>
        </w:rPr>
        <w:t xml:space="preserve"> </w:t>
      </w:r>
      <w:r>
        <w:rPr>
          <w:sz w:val="24"/>
        </w:rPr>
        <w:t xml:space="preserve">Wiley, </w:t>
      </w:r>
      <w:r>
        <w:rPr>
          <w:spacing w:val="-2"/>
          <w:sz w:val="24"/>
        </w:rPr>
        <w:t>2011.</w:t>
      </w:r>
    </w:p>
    <w:p w14:paraId="78368CA0" w14:textId="77777777" w:rsidR="00B6477F" w:rsidRDefault="00000000">
      <w:pPr>
        <w:pStyle w:val="ListParagraph"/>
        <w:numPr>
          <w:ilvl w:val="0"/>
          <w:numId w:val="72"/>
        </w:numPr>
        <w:tabs>
          <w:tab w:val="left" w:pos="563"/>
        </w:tabs>
        <w:ind w:left="563" w:right="1339" w:hanging="540"/>
        <w:rPr>
          <w:sz w:val="24"/>
        </w:rPr>
      </w:pPr>
      <w:r>
        <w:rPr>
          <w:sz w:val="24"/>
        </w:rPr>
        <w:t>M.</w:t>
      </w:r>
      <w:r>
        <w:rPr>
          <w:spacing w:val="-4"/>
          <w:sz w:val="24"/>
        </w:rPr>
        <w:t xml:space="preserve"> </w:t>
      </w:r>
      <w:r>
        <w:rPr>
          <w:sz w:val="24"/>
        </w:rPr>
        <w:t>F.</w:t>
      </w:r>
      <w:r>
        <w:rPr>
          <w:spacing w:val="-4"/>
          <w:sz w:val="24"/>
        </w:rPr>
        <w:t xml:space="preserve"> </w:t>
      </w:r>
      <w:r>
        <w:rPr>
          <w:sz w:val="24"/>
        </w:rPr>
        <w:t>Beatty,</w:t>
      </w:r>
      <w:r>
        <w:rPr>
          <w:spacing w:val="-4"/>
          <w:sz w:val="24"/>
        </w:rPr>
        <w:t xml:space="preserve"> </w:t>
      </w:r>
      <w:r>
        <w:rPr>
          <w:sz w:val="24"/>
        </w:rPr>
        <w:t>“Principles</w:t>
      </w:r>
      <w:r>
        <w:rPr>
          <w:spacing w:val="-3"/>
          <w:sz w:val="24"/>
        </w:rPr>
        <w:t xml:space="preserve"> </w:t>
      </w:r>
      <w:r>
        <w:rPr>
          <w:sz w:val="24"/>
        </w:rPr>
        <w:t>of</w:t>
      </w:r>
      <w:r>
        <w:rPr>
          <w:spacing w:val="-4"/>
          <w:sz w:val="24"/>
        </w:rPr>
        <w:t xml:space="preserve"> </w:t>
      </w:r>
      <w:r>
        <w:rPr>
          <w:sz w:val="24"/>
        </w:rPr>
        <w:t>Engineering</w:t>
      </w:r>
      <w:r>
        <w:rPr>
          <w:spacing w:val="-4"/>
          <w:sz w:val="24"/>
        </w:rPr>
        <w:t xml:space="preserve"> </w:t>
      </w:r>
      <w:r>
        <w:rPr>
          <w:sz w:val="24"/>
        </w:rPr>
        <w:t>Mechanics”,</w:t>
      </w:r>
      <w:r>
        <w:rPr>
          <w:spacing w:val="-4"/>
          <w:sz w:val="24"/>
        </w:rPr>
        <w:t xml:space="preserve"> </w:t>
      </w:r>
      <w:r>
        <w:rPr>
          <w:sz w:val="24"/>
        </w:rPr>
        <w:t>Springer</w:t>
      </w:r>
      <w:r>
        <w:rPr>
          <w:spacing w:val="-4"/>
          <w:sz w:val="24"/>
        </w:rPr>
        <w:t xml:space="preserve"> </w:t>
      </w:r>
      <w:r>
        <w:rPr>
          <w:sz w:val="24"/>
        </w:rPr>
        <w:t>Science</w:t>
      </w:r>
      <w:r>
        <w:rPr>
          <w:spacing w:val="-5"/>
          <w:sz w:val="24"/>
        </w:rPr>
        <w:t xml:space="preserve"> </w:t>
      </w:r>
      <w:r>
        <w:rPr>
          <w:sz w:val="24"/>
        </w:rPr>
        <w:t>&amp;</w:t>
      </w:r>
      <w:r>
        <w:rPr>
          <w:spacing w:val="-3"/>
          <w:sz w:val="24"/>
        </w:rPr>
        <w:t xml:space="preserve"> </w:t>
      </w:r>
      <w:r>
        <w:rPr>
          <w:sz w:val="24"/>
        </w:rPr>
        <w:t xml:space="preserve">Business </w:t>
      </w:r>
      <w:r>
        <w:rPr>
          <w:spacing w:val="-2"/>
          <w:sz w:val="24"/>
        </w:rPr>
        <w:t>Media,1986.</w:t>
      </w:r>
    </w:p>
    <w:p w14:paraId="5FBDD31B" w14:textId="77777777" w:rsidR="00B6477F" w:rsidRDefault="00B6477F">
      <w:pPr>
        <w:pStyle w:val="ListParagraph"/>
        <w:rPr>
          <w:sz w:val="24"/>
        </w:rPr>
        <w:sectPr w:rsidR="00B6477F">
          <w:pgSz w:w="11900" w:h="16850"/>
          <w:pgMar w:top="1120" w:right="566" w:bottom="1180" w:left="1417" w:header="253" w:footer="983" w:gutter="0"/>
          <w:cols w:space="720"/>
        </w:sectPr>
      </w:pPr>
    </w:p>
    <w:p w14:paraId="10588BC0" w14:textId="77777777" w:rsidR="00B6477F" w:rsidRDefault="00B6477F">
      <w:pPr>
        <w:pStyle w:val="BodyText"/>
        <w:spacing w:before="108"/>
        <w:rPr>
          <w:sz w:val="20"/>
        </w:rPr>
      </w:pPr>
    </w:p>
    <w:tbl>
      <w:tblPr>
        <w:tblW w:w="0" w:type="auto"/>
        <w:tblInd w:w="53"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985"/>
        <w:gridCol w:w="3847"/>
        <w:gridCol w:w="1560"/>
        <w:gridCol w:w="2078"/>
      </w:tblGrid>
      <w:tr w:rsidR="00B6477F" w14:paraId="60A8EFCE" w14:textId="77777777">
        <w:trPr>
          <w:trHeight w:val="554"/>
        </w:trPr>
        <w:tc>
          <w:tcPr>
            <w:tcW w:w="1985" w:type="dxa"/>
          </w:tcPr>
          <w:p w14:paraId="2FF60F88" w14:textId="77777777" w:rsidR="00B6477F" w:rsidRDefault="00000000">
            <w:pPr>
              <w:pStyle w:val="TableParagraph"/>
              <w:spacing w:line="270" w:lineRule="atLeast"/>
              <w:ind w:left="292" w:right="41"/>
              <w:rPr>
                <w:b/>
                <w:sz w:val="24"/>
              </w:rPr>
            </w:pPr>
            <w:r>
              <w:rPr>
                <w:b/>
                <w:spacing w:val="-2"/>
                <w:sz w:val="24"/>
              </w:rPr>
              <w:t>BTEEE-311-18/ BTEE-311-18</w:t>
            </w:r>
          </w:p>
        </w:tc>
        <w:tc>
          <w:tcPr>
            <w:tcW w:w="3847" w:type="dxa"/>
          </w:tcPr>
          <w:p w14:paraId="0DBE9286" w14:textId="77777777" w:rsidR="00B6477F" w:rsidRDefault="00000000">
            <w:pPr>
              <w:pStyle w:val="TableParagraph"/>
              <w:spacing w:before="1"/>
              <w:ind w:left="55"/>
              <w:rPr>
                <w:b/>
                <w:sz w:val="24"/>
              </w:rPr>
            </w:pPr>
            <w:r>
              <w:rPr>
                <w:b/>
                <w:sz w:val="24"/>
              </w:rPr>
              <w:t>Analog</w:t>
            </w:r>
            <w:r>
              <w:rPr>
                <w:b/>
                <w:spacing w:val="-2"/>
                <w:sz w:val="24"/>
              </w:rPr>
              <w:t xml:space="preserve"> </w:t>
            </w:r>
            <w:r>
              <w:rPr>
                <w:b/>
                <w:sz w:val="24"/>
              </w:rPr>
              <w:t>Electronics</w:t>
            </w:r>
            <w:r>
              <w:rPr>
                <w:b/>
                <w:spacing w:val="-2"/>
                <w:sz w:val="24"/>
              </w:rPr>
              <w:t xml:space="preserve"> Laboratory</w:t>
            </w:r>
          </w:p>
        </w:tc>
        <w:tc>
          <w:tcPr>
            <w:tcW w:w="1560" w:type="dxa"/>
          </w:tcPr>
          <w:p w14:paraId="6307E868" w14:textId="77777777" w:rsidR="00B6477F" w:rsidRDefault="00000000">
            <w:pPr>
              <w:pStyle w:val="TableParagraph"/>
              <w:spacing w:before="1"/>
              <w:ind w:left="281"/>
              <w:rPr>
                <w:b/>
                <w:sz w:val="24"/>
              </w:rPr>
            </w:pPr>
            <w:r>
              <w:rPr>
                <w:b/>
                <w:spacing w:val="-2"/>
                <w:sz w:val="24"/>
              </w:rPr>
              <w:t>0L:0T:2P</w:t>
            </w:r>
          </w:p>
        </w:tc>
        <w:tc>
          <w:tcPr>
            <w:tcW w:w="2078" w:type="dxa"/>
          </w:tcPr>
          <w:p w14:paraId="416BD3CB" w14:textId="77777777" w:rsidR="00B6477F" w:rsidRDefault="00000000">
            <w:pPr>
              <w:pStyle w:val="TableParagraph"/>
              <w:spacing w:before="1"/>
              <w:ind w:left="581"/>
              <w:rPr>
                <w:b/>
                <w:sz w:val="24"/>
              </w:rPr>
            </w:pPr>
            <w:r>
              <w:rPr>
                <w:b/>
                <w:sz w:val="24"/>
              </w:rPr>
              <w:t>1</w:t>
            </w:r>
            <w:r>
              <w:rPr>
                <w:b/>
                <w:spacing w:val="-2"/>
                <w:sz w:val="24"/>
              </w:rPr>
              <w:t xml:space="preserve"> Credit</w:t>
            </w:r>
          </w:p>
        </w:tc>
      </w:tr>
    </w:tbl>
    <w:p w14:paraId="4C04A29A" w14:textId="77777777" w:rsidR="00B6477F" w:rsidRDefault="00000000">
      <w:pPr>
        <w:pStyle w:val="BodyText"/>
        <w:tabs>
          <w:tab w:val="left" w:pos="2288"/>
          <w:tab w:val="left" w:pos="4618"/>
        </w:tabs>
        <w:ind w:left="143"/>
      </w:pPr>
      <w:r>
        <w:t>Internal</w:t>
      </w:r>
      <w:r>
        <w:rPr>
          <w:spacing w:val="-4"/>
        </w:rPr>
        <w:t xml:space="preserve"> </w:t>
      </w:r>
      <w:r>
        <w:t>Marks:</w:t>
      </w:r>
      <w:r>
        <w:rPr>
          <w:spacing w:val="-2"/>
        </w:rPr>
        <w:t xml:space="preserve"> </w:t>
      </w:r>
      <w:r>
        <w:rPr>
          <w:spacing w:val="-5"/>
        </w:rPr>
        <w:t>30</w:t>
      </w:r>
      <w:r>
        <w:tab/>
        <w:t>External</w:t>
      </w:r>
      <w:r>
        <w:rPr>
          <w:spacing w:val="-4"/>
        </w:rPr>
        <w:t xml:space="preserve"> </w:t>
      </w:r>
      <w:r>
        <w:t>Marks:</w:t>
      </w:r>
      <w:r>
        <w:rPr>
          <w:spacing w:val="-2"/>
        </w:rPr>
        <w:t xml:space="preserve"> </w:t>
      </w:r>
      <w:r>
        <w:rPr>
          <w:spacing w:val="-5"/>
        </w:rPr>
        <w:t>20</w:t>
      </w:r>
      <w:r>
        <w:tab/>
        <w:t>Total</w:t>
      </w:r>
      <w:r>
        <w:rPr>
          <w:spacing w:val="-2"/>
        </w:rPr>
        <w:t xml:space="preserve"> </w:t>
      </w:r>
      <w:r>
        <w:t xml:space="preserve">Marks: </w:t>
      </w:r>
      <w:r>
        <w:rPr>
          <w:spacing w:val="-5"/>
        </w:rPr>
        <w:t>50</w:t>
      </w:r>
    </w:p>
    <w:p w14:paraId="68DED5F2" w14:textId="77777777" w:rsidR="00B6477F" w:rsidRDefault="00000000">
      <w:pPr>
        <w:pStyle w:val="Heading6"/>
        <w:spacing w:before="274"/>
        <w:ind w:left="23"/>
        <w:jc w:val="left"/>
      </w:pPr>
      <w:r>
        <w:t>Course</w:t>
      </w:r>
      <w:r>
        <w:rPr>
          <w:spacing w:val="-2"/>
        </w:rPr>
        <w:t xml:space="preserve"> Outcomes:</w:t>
      </w:r>
    </w:p>
    <w:p w14:paraId="47C28340" w14:textId="77777777" w:rsidR="00B6477F" w:rsidRDefault="00000000">
      <w:pPr>
        <w:pStyle w:val="BodyText"/>
        <w:ind w:left="23"/>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8647"/>
      </w:tblGrid>
      <w:tr w:rsidR="00B6477F" w14:paraId="7AF64988" w14:textId="77777777">
        <w:trPr>
          <w:trHeight w:val="287"/>
        </w:trPr>
        <w:tc>
          <w:tcPr>
            <w:tcW w:w="804" w:type="dxa"/>
          </w:tcPr>
          <w:p w14:paraId="0C31FC07" w14:textId="77777777" w:rsidR="00B6477F" w:rsidRDefault="00000000">
            <w:pPr>
              <w:pStyle w:val="TableParagraph"/>
              <w:spacing w:line="268" w:lineRule="exact"/>
              <w:ind w:left="34" w:right="101"/>
              <w:jc w:val="center"/>
              <w:rPr>
                <w:sz w:val="24"/>
              </w:rPr>
            </w:pPr>
            <w:r>
              <w:rPr>
                <w:sz w:val="24"/>
              </w:rPr>
              <w:t xml:space="preserve">CO </w:t>
            </w:r>
            <w:r>
              <w:rPr>
                <w:spacing w:val="-10"/>
                <w:sz w:val="24"/>
              </w:rPr>
              <w:t>1</w:t>
            </w:r>
          </w:p>
        </w:tc>
        <w:tc>
          <w:tcPr>
            <w:tcW w:w="8647" w:type="dxa"/>
          </w:tcPr>
          <w:p w14:paraId="749E60D9" w14:textId="77777777" w:rsidR="00B6477F" w:rsidRDefault="00000000">
            <w:pPr>
              <w:pStyle w:val="TableParagraph"/>
              <w:spacing w:line="268" w:lineRule="exact"/>
              <w:ind w:left="107"/>
              <w:rPr>
                <w:sz w:val="24"/>
              </w:rPr>
            </w:pPr>
            <w:r>
              <w:rPr>
                <w:sz w:val="24"/>
              </w:rPr>
              <w:t>Understand</w:t>
            </w:r>
            <w:r>
              <w:rPr>
                <w:spacing w:val="-11"/>
                <w:sz w:val="24"/>
              </w:rPr>
              <w:t xml:space="preserve"> </w:t>
            </w:r>
            <w:r>
              <w:rPr>
                <w:sz w:val="24"/>
              </w:rPr>
              <w:t>the</w:t>
            </w:r>
            <w:r>
              <w:rPr>
                <w:spacing w:val="-6"/>
                <w:sz w:val="24"/>
              </w:rPr>
              <w:t xml:space="preserve"> </w:t>
            </w:r>
            <w:r>
              <w:rPr>
                <w:sz w:val="24"/>
              </w:rPr>
              <w:t>use</w:t>
            </w:r>
            <w:r>
              <w:rPr>
                <w:spacing w:val="-9"/>
                <w:sz w:val="24"/>
              </w:rPr>
              <w:t xml:space="preserve"> </w:t>
            </w:r>
            <w:r>
              <w:rPr>
                <w:sz w:val="24"/>
              </w:rPr>
              <w:t>and</w:t>
            </w:r>
            <w:r>
              <w:rPr>
                <w:spacing w:val="-6"/>
                <w:sz w:val="24"/>
              </w:rPr>
              <w:t xml:space="preserve"> </w:t>
            </w:r>
            <w:r>
              <w:rPr>
                <w:sz w:val="24"/>
              </w:rPr>
              <w:t>importance</w:t>
            </w:r>
            <w:r>
              <w:rPr>
                <w:spacing w:val="-10"/>
                <w:sz w:val="24"/>
              </w:rPr>
              <w:t xml:space="preserve"> </w:t>
            </w:r>
            <w:r>
              <w:rPr>
                <w:sz w:val="24"/>
              </w:rPr>
              <w:t>of</w:t>
            </w:r>
            <w:r>
              <w:rPr>
                <w:spacing w:val="-8"/>
                <w:sz w:val="24"/>
              </w:rPr>
              <w:t xml:space="preserve"> </w:t>
            </w:r>
            <w:r>
              <w:rPr>
                <w:sz w:val="24"/>
              </w:rPr>
              <w:t>various</w:t>
            </w:r>
            <w:r>
              <w:rPr>
                <w:spacing w:val="-9"/>
                <w:sz w:val="24"/>
              </w:rPr>
              <w:t xml:space="preserve"> </w:t>
            </w:r>
            <w:r>
              <w:rPr>
                <w:sz w:val="24"/>
              </w:rPr>
              <w:t>types</w:t>
            </w:r>
            <w:r>
              <w:rPr>
                <w:spacing w:val="-7"/>
                <w:sz w:val="24"/>
              </w:rPr>
              <w:t xml:space="preserve"> </w:t>
            </w:r>
            <w:r>
              <w:rPr>
                <w:sz w:val="24"/>
              </w:rPr>
              <w:t>of</w:t>
            </w:r>
            <w:r>
              <w:rPr>
                <w:spacing w:val="-9"/>
                <w:sz w:val="24"/>
              </w:rPr>
              <w:t xml:space="preserve"> </w:t>
            </w:r>
            <w:r>
              <w:rPr>
                <w:sz w:val="24"/>
              </w:rPr>
              <w:t>equipment</w:t>
            </w:r>
            <w:r>
              <w:rPr>
                <w:spacing w:val="-7"/>
                <w:sz w:val="24"/>
              </w:rPr>
              <w:t xml:space="preserve"> </w:t>
            </w:r>
            <w:r>
              <w:rPr>
                <w:sz w:val="24"/>
              </w:rPr>
              <w:t>used</w:t>
            </w:r>
            <w:r>
              <w:rPr>
                <w:spacing w:val="-9"/>
                <w:sz w:val="24"/>
              </w:rPr>
              <w:t xml:space="preserve"> </w:t>
            </w:r>
            <w:r>
              <w:rPr>
                <w:sz w:val="24"/>
              </w:rPr>
              <w:t>in</w:t>
            </w:r>
            <w:r>
              <w:rPr>
                <w:spacing w:val="-7"/>
                <w:sz w:val="24"/>
              </w:rPr>
              <w:t xml:space="preserve"> </w:t>
            </w:r>
            <w:r>
              <w:rPr>
                <w:sz w:val="24"/>
              </w:rPr>
              <w:t>the</w:t>
            </w:r>
            <w:r>
              <w:rPr>
                <w:spacing w:val="-8"/>
                <w:sz w:val="24"/>
              </w:rPr>
              <w:t xml:space="preserve"> </w:t>
            </w:r>
            <w:r>
              <w:rPr>
                <w:spacing w:val="-2"/>
                <w:sz w:val="24"/>
              </w:rPr>
              <w:t>laboratory.</w:t>
            </w:r>
          </w:p>
        </w:tc>
      </w:tr>
      <w:tr w:rsidR="00B6477F" w14:paraId="33F3223B" w14:textId="77777777">
        <w:trPr>
          <w:trHeight w:val="287"/>
        </w:trPr>
        <w:tc>
          <w:tcPr>
            <w:tcW w:w="804" w:type="dxa"/>
          </w:tcPr>
          <w:p w14:paraId="556FEB67" w14:textId="77777777" w:rsidR="00B6477F" w:rsidRDefault="00000000">
            <w:pPr>
              <w:pStyle w:val="TableParagraph"/>
              <w:spacing w:line="268" w:lineRule="exact"/>
              <w:ind w:left="34" w:right="101"/>
              <w:jc w:val="center"/>
              <w:rPr>
                <w:sz w:val="24"/>
              </w:rPr>
            </w:pPr>
            <w:r>
              <w:rPr>
                <w:sz w:val="24"/>
              </w:rPr>
              <w:t xml:space="preserve">CO </w:t>
            </w:r>
            <w:r>
              <w:rPr>
                <w:spacing w:val="-10"/>
                <w:sz w:val="24"/>
              </w:rPr>
              <w:t>2</w:t>
            </w:r>
          </w:p>
        </w:tc>
        <w:tc>
          <w:tcPr>
            <w:tcW w:w="8647" w:type="dxa"/>
          </w:tcPr>
          <w:p w14:paraId="41A6B824" w14:textId="77777777" w:rsidR="00B6477F" w:rsidRDefault="00000000">
            <w:pPr>
              <w:pStyle w:val="TableParagraph"/>
              <w:spacing w:line="268" w:lineRule="exact"/>
              <w:ind w:left="107"/>
              <w:rPr>
                <w:sz w:val="24"/>
              </w:rPr>
            </w:pPr>
            <w:r>
              <w:rPr>
                <w:sz w:val="24"/>
              </w:rPr>
              <w:t>Ability</w:t>
            </w:r>
            <w:r>
              <w:rPr>
                <w:spacing w:val="-2"/>
                <w:sz w:val="24"/>
              </w:rPr>
              <w:t xml:space="preserve"> </w:t>
            </w:r>
            <w:r>
              <w:rPr>
                <w:sz w:val="24"/>
              </w:rPr>
              <w:t>to</w:t>
            </w:r>
            <w:r>
              <w:rPr>
                <w:spacing w:val="-1"/>
                <w:sz w:val="24"/>
              </w:rPr>
              <w:t xml:space="preserve"> </w:t>
            </w:r>
            <w:r>
              <w:rPr>
                <w:sz w:val="24"/>
              </w:rPr>
              <w:t>make</w:t>
            </w:r>
            <w:r>
              <w:rPr>
                <w:spacing w:val="-3"/>
                <w:sz w:val="24"/>
              </w:rPr>
              <w:t xml:space="preserve"> </w:t>
            </w:r>
            <w:r>
              <w:rPr>
                <w:sz w:val="24"/>
              </w:rPr>
              <w:t>circuits</w:t>
            </w:r>
            <w:r>
              <w:rPr>
                <w:spacing w:val="-1"/>
                <w:sz w:val="24"/>
              </w:rPr>
              <w:t xml:space="preserve"> </w:t>
            </w:r>
            <w:r>
              <w:rPr>
                <w:sz w:val="24"/>
              </w:rPr>
              <w:t>on</w:t>
            </w:r>
            <w:r>
              <w:rPr>
                <w:spacing w:val="-1"/>
                <w:sz w:val="24"/>
              </w:rPr>
              <w:t xml:space="preserve"> </w:t>
            </w:r>
            <w:r>
              <w:rPr>
                <w:sz w:val="24"/>
              </w:rPr>
              <w:t>bread-</w:t>
            </w:r>
            <w:r>
              <w:rPr>
                <w:spacing w:val="-2"/>
                <w:sz w:val="24"/>
              </w:rPr>
              <w:t>board.</w:t>
            </w:r>
          </w:p>
        </w:tc>
      </w:tr>
      <w:tr w:rsidR="00B6477F" w14:paraId="1D8894CF" w14:textId="77777777">
        <w:trPr>
          <w:trHeight w:val="551"/>
        </w:trPr>
        <w:tc>
          <w:tcPr>
            <w:tcW w:w="804" w:type="dxa"/>
          </w:tcPr>
          <w:p w14:paraId="11751385" w14:textId="77777777" w:rsidR="00B6477F" w:rsidRDefault="00000000">
            <w:pPr>
              <w:pStyle w:val="TableParagraph"/>
              <w:spacing w:line="275" w:lineRule="exact"/>
              <w:ind w:left="34" w:right="101"/>
              <w:jc w:val="center"/>
              <w:rPr>
                <w:sz w:val="24"/>
              </w:rPr>
            </w:pPr>
            <w:r>
              <w:rPr>
                <w:sz w:val="24"/>
              </w:rPr>
              <w:t xml:space="preserve">CO </w:t>
            </w:r>
            <w:r>
              <w:rPr>
                <w:spacing w:val="-10"/>
                <w:sz w:val="24"/>
              </w:rPr>
              <w:t>3</w:t>
            </w:r>
          </w:p>
        </w:tc>
        <w:tc>
          <w:tcPr>
            <w:tcW w:w="8647" w:type="dxa"/>
          </w:tcPr>
          <w:p w14:paraId="537A7FE0" w14:textId="77777777" w:rsidR="00B6477F" w:rsidRDefault="00000000">
            <w:pPr>
              <w:pStyle w:val="TableParagraph"/>
              <w:spacing w:line="276" w:lineRule="exact"/>
              <w:ind w:left="107"/>
              <w:rPr>
                <w:sz w:val="24"/>
              </w:rPr>
            </w:pPr>
            <w:r>
              <w:rPr>
                <w:sz w:val="24"/>
              </w:rPr>
              <w:t>Analyze,</w:t>
            </w:r>
            <w:r>
              <w:rPr>
                <w:spacing w:val="40"/>
                <w:sz w:val="24"/>
              </w:rPr>
              <w:t xml:space="preserve"> </w:t>
            </w:r>
            <w:r>
              <w:rPr>
                <w:sz w:val="24"/>
              </w:rPr>
              <w:t>take</w:t>
            </w:r>
            <w:r>
              <w:rPr>
                <w:spacing w:val="40"/>
                <w:sz w:val="24"/>
              </w:rPr>
              <w:t xml:space="preserve"> </w:t>
            </w:r>
            <w:r>
              <w:rPr>
                <w:sz w:val="24"/>
              </w:rPr>
              <w:t>measurements</w:t>
            </w:r>
            <w:r>
              <w:rPr>
                <w:spacing w:val="40"/>
                <w:sz w:val="24"/>
              </w:rPr>
              <w:t xml:space="preserve"> </w:t>
            </w:r>
            <w:r>
              <w:rPr>
                <w:sz w:val="24"/>
              </w:rPr>
              <w:t>to</w:t>
            </w:r>
            <w:r>
              <w:rPr>
                <w:spacing w:val="40"/>
                <w:sz w:val="24"/>
              </w:rPr>
              <w:t xml:space="preserve"> </w:t>
            </w:r>
            <w:r>
              <w:rPr>
                <w:sz w:val="24"/>
              </w:rPr>
              <w:t>understand</w:t>
            </w:r>
            <w:r>
              <w:rPr>
                <w:spacing w:val="40"/>
                <w:sz w:val="24"/>
              </w:rPr>
              <w:t xml:space="preserve"> </w:t>
            </w:r>
            <w:r>
              <w:rPr>
                <w:sz w:val="24"/>
              </w:rPr>
              <w:t>circuit</w:t>
            </w:r>
            <w:r>
              <w:rPr>
                <w:spacing w:val="40"/>
                <w:sz w:val="24"/>
              </w:rPr>
              <w:t xml:space="preserve"> </w:t>
            </w:r>
            <w:r>
              <w:rPr>
                <w:sz w:val="24"/>
              </w:rPr>
              <w:t>behavior</w:t>
            </w:r>
            <w:r>
              <w:rPr>
                <w:spacing w:val="40"/>
                <w:sz w:val="24"/>
              </w:rPr>
              <w:t xml:space="preserve"> </w:t>
            </w:r>
            <w:r>
              <w:rPr>
                <w:sz w:val="24"/>
              </w:rPr>
              <w:t>and</w:t>
            </w:r>
            <w:r>
              <w:rPr>
                <w:spacing w:val="40"/>
                <w:sz w:val="24"/>
              </w:rPr>
              <w:t xml:space="preserve"> </w:t>
            </w:r>
            <w:r>
              <w:rPr>
                <w:sz w:val="24"/>
              </w:rPr>
              <w:t>performance</w:t>
            </w:r>
            <w:r>
              <w:rPr>
                <w:spacing w:val="40"/>
                <w:sz w:val="24"/>
              </w:rPr>
              <w:t xml:space="preserve"> </w:t>
            </w:r>
            <w:r>
              <w:rPr>
                <w:sz w:val="24"/>
              </w:rPr>
              <w:t>under different conditions.</w:t>
            </w:r>
          </w:p>
        </w:tc>
      </w:tr>
      <w:tr w:rsidR="00B6477F" w14:paraId="06838C86" w14:textId="77777777">
        <w:trPr>
          <w:trHeight w:val="287"/>
        </w:trPr>
        <w:tc>
          <w:tcPr>
            <w:tcW w:w="804" w:type="dxa"/>
          </w:tcPr>
          <w:p w14:paraId="1BC19A46" w14:textId="77777777" w:rsidR="00B6477F" w:rsidRDefault="00000000">
            <w:pPr>
              <w:pStyle w:val="TableParagraph"/>
              <w:spacing w:line="267" w:lineRule="exact"/>
              <w:ind w:left="34" w:right="101"/>
              <w:jc w:val="center"/>
              <w:rPr>
                <w:sz w:val="24"/>
              </w:rPr>
            </w:pPr>
            <w:r>
              <w:rPr>
                <w:sz w:val="24"/>
              </w:rPr>
              <w:t xml:space="preserve">CO </w:t>
            </w:r>
            <w:r>
              <w:rPr>
                <w:spacing w:val="-10"/>
                <w:sz w:val="24"/>
              </w:rPr>
              <w:t>4</w:t>
            </w:r>
          </w:p>
        </w:tc>
        <w:tc>
          <w:tcPr>
            <w:tcW w:w="8647" w:type="dxa"/>
          </w:tcPr>
          <w:p w14:paraId="6D48376F" w14:textId="77777777" w:rsidR="00B6477F" w:rsidRDefault="00000000">
            <w:pPr>
              <w:pStyle w:val="TableParagraph"/>
              <w:spacing w:line="267" w:lineRule="exact"/>
              <w:ind w:left="107"/>
              <w:rPr>
                <w:sz w:val="24"/>
              </w:rPr>
            </w:pPr>
            <w:r>
              <w:rPr>
                <w:sz w:val="24"/>
              </w:rPr>
              <w:t>Troubleshoot,</w:t>
            </w:r>
            <w:r>
              <w:rPr>
                <w:spacing w:val="-4"/>
                <w:sz w:val="24"/>
              </w:rPr>
              <w:t xml:space="preserve"> </w:t>
            </w:r>
            <w:r>
              <w:rPr>
                <w:sz w:val="24"/>
              </w:rPr>
              <w:t>design</w:t>
            </w:r>
            <w:r>
              <w:rPr>
                <w:spacing w:val="-1"/>
                <w:sz w:val="24"/>
              </w:rPr>
              <w:t xml:space="preserve"> </w:t>
            </w:r>
            <w:r>
              <w:rPr>
                <w:sz w:val="24"/>
              </w:rPr>
              <w:t>and</w:t>
            </w:r>
            <w:r>
              <w:rPr>
                <w:spacing w:val="1"/>
                <w:sz w:val="24"/>
              </w:rPr>
              <w:t xml:space="preserve"> </w:t>
            </w:r>
            <w:r>
              <w:rPr>
                <w:sz w:val="24"/>
              </w:rPr>
              <w:t>create</w:t>
            </w:r>
            <w:r>
              <w:rPr>
                <w:spacing w:val="-2"/>
                <w:sz w:val="24"/>
              </w:rPr>
              <w:t xml:space="preserve"> </w:t>
            </w:r>
            <w:r>
              <w:rPr>
                <w:sz w:val="24"/>
              </w:rPr>
              <w:t>electronic</w:t>
            </w:r>
            <w:r>
              <w:rPr>
                <w:spacing w:val="-2"/>
                <w:sz w:val="24"/>
              </w:rPr>
              <w:t xml:space="preserve"> </w:t>
            </w:r>
            <w:r>
              <w:rPr>
                <w:sz w:val="24"/>
              </w:rPr>
              <w:t>circuits</w:t>
            </w:r>
            <w:r>
              <w:rPr>
                <w:spacing w:val="-1"/>
                <w:sz w:val="24"/>
              </w:rPr>
              <w:t xml:space="preserve"> </w:t>
            </w:r>
            <w:r>
              <w:rPr>
                <w:sz w:val="24"/>
              </w:rPr>
              <w:t>meant</w:t>
            </w:r>
            <w:r>
              <w:rPr>
                <w:spacing w:val="-1"/>
                <w:sz w:val="24"/>
              </w:rPr>
              <w:t xml:space="preserve"> </w:t>
            </w:r>
            <w:r>
              <w:rPr>
                <w:sz w:val="24"/>
              </w:rPr>
              <w:t>for</w:t>
            </w:r>
            <w:r>
              <w:rPr>
                <w:spacing w:val="-2"/>
                <w:sz w:val="24"/>
              </w:rPr>
              <w:t xml:space="preserve"> </w:t>
            </w:r>
            <w:r>
              <w:rPr>
                <w:sz w:val="24"/>
              </w:rPr>
              <w:t>different</w:t>
            </w:r>
            <w:r>
              <w:rPr>
                <w:spacing w:val="1"/>
                <w:sz w:val="24"/>
              </w:rPr>
              <w:t xml:space="preserve"> </w:t>
            </w:r>
            <w:r>
              <w:rPr>
                <w:spacing w:val="-2"/>
                <w:sz w:val="24"/>
              </w:rPr>
              <w:t>applications.</w:t>
            </w:r>
          </w:p>
        </w:tc>
      </w:tr>
      <w:tr w:rsidR="00B6477F" w14:paraId="076AA95D" w14:textId="77777777">
        <w:trPr>
          <w:trHeight w:val="554"/>
        </w:trPr>
        <w:tc>
          <w:tcPr>
            <w:tcW w:w="804" w:type="dxa"/>
          </w:tcPr>
          <w:p w14:paraId="7FB29311" w14:textId="77777777" w:rsidR="00B6477F" w:rsidRDefault="00000000">
            <w:pPr>
              <w:pStyle w:val="TableParagraph"/>
              <w:spacing w:before="1"/>
              <w:ind w:left="34" w:right="101"/>
              <w:jc w:val="center"/>
              <w:rPr>
                <w:sz w:val="24"/>
              </w:rPr>
            </w:pPr>
            <w:r>
              <w:rPr>
                <w:sz w:val="24"/>
              </w:rPr>
              <w:t xml:space="preserve">CO </w:t>
            </w:r>
            <w:r>
              <w:rPr>
                <w:spacing w:val="-10"/>
                <w:sz w:val="24"/>
              </w:rPr>
              <w:t>5</w:t>
            </w:r>
          </w:p>
        </w:tc>
        <w:tc>
          <w:tcPr>
            <w:tcW w:w="8647" w:type="dxa"/>
          </w:tcPr>
          <w:p w14:paraId="00C101B2" w14:textId="77777777" w:rsidR="00B6477F" w:rsidRDefault="00000000">
            <w:pPr>
              <w:pStyle w:val="TableParagraph"/>
              <w:spacing w:line="270" w:lineRule="atLeast"/>
              <w:ind w:left="107"/>
              <w:rPr>
                <w:sz w:val="24"/>
              </w:rPr>
            </w:pPr>
            <w:r>
              <w:rPr>
                <w:sz w:val="24"/>
              </w:rPr>
              <w:t>Evaluate</w:t>
            </w:r>
            <w:r>
              <w:rPr>
                <w:spacing w:val="40"/>
                <w:sz w:val="24"/>
              </w:rPr>
              <w:t xml:space="preserve"> </w:t>
            </w:r>
            <w:r>
              <w:rPr>
                <w:sz w:val="24"/>
              </w:rPr>
              <w:t>the</w:t>
            </w:r>
            <w:r>
              <w:rPr>
                <w:spacing w:val="40"/>
                <w:sz w:val="24"/>
              </w:rPr>
              <w:t xml:space="preserve"> </w:t>
            </w:r>
            <w:r>
              <w:rPr>
                <w:sz w:val="24"/>
              </w:rPr>
              <w:t>performance</w:t>
            </w:r>
            <w:r>
              <w:rPr>
                <w:spacing w:val="40"/>
                <w:sz w:val="24"/>
              </w:rPr>
              <w:t xml:space="preserve"> </w:t>
            </w:r>
            <w:r>
              <w:rPr>
                <w:sz w:val="24"/>
              </w:rPr>
              <w:t>electronic</w:t>
            </w:r>
            <w:r>
              <w:rPr>
                <w:spacing w:val="40"/>
                <w:sz w:val="24"/>
              </w:rPr>
              <w:t xml:space="preserve"> </w:t>
            </w:r>
            <w:r>
              <w:rPr>
                <w:sz w:val="24"/>
              </w:rPr>
              <w:t>circuits</w:t>
            </w:r>
            <w:r>
              <w:rPr>
                <w:spacing w:val="40"/>
                <w:sz w:val="24"/>
              </w:rPr>
              <w:t xml:space="preserve"> </w:t>
            </w:r>
            <w:r>
              <w:rPr>
                <w:sz w:val="24"/>
              </w:rPr>
              <w:t>and</w:t>
            </w:r>
            <w:r>
              <w:rPr>
                <w:spacing w:val="40"/>
                <w:sz w:val="24"/>
              </w:rPr>
              <w:t xml:space="preserve"> </w:t>
            </w:r>
            <w:r>
              <w:rPr>
                <w:sz w:val="24"/>
              </w:rPr>
              <w:t>working</w:t>
            </w:r>
            <w:r>
              <w:rPr>
                <w:spacing w:val="40"/>
                <w:sz w:val="24"/>
              </w:rPr>
              <w:t xml:space="preserve"> </w:t>
            </w:r>
            <w:r>
              <w:rPr>
                <w:sz w:val="24"/>
              </w:rPr>
              <w:t>small</w:t>
            </w:r>
            <w:r>
              <w:rPr>
                <w:spacing w:val="40"/>
                <w:sz w:val="24"/>
              </w:rPr>
              <w:t xml:space="preserve"> </w:t>
            </w:r>
            <w:r>
              <w:rPr>
                <w:sz w:val="24"/>
              </w:rPr>
              <w:t>projects</w:t>
            </w:r>
            <w:r>
              <w:rPr>
                <w:spacing w:val="40"/>
                <w:sz w:val="24"/>
              </w:rPr>
              <w:t xml:space="preserve"> </w:t>
            </w:r>
            <w:r>
              <w:rPr>
                <w:sz w:val="24"/>
              </w:rPr>
              <w:t>employing semiconductor devices.</w:t>
            </w:r>
          </w:p>
        </w:tc>
      </w:tr>
    </w:tbl>
    <w:p w14:paraId="21F001E5" w14:textId="77777777" w:rsidR="00B6477F" w:rsidRDefault="00000000">
      <w:pPr>
        <w:pStyle w:val="Heading6"/>
        <w:spacing w:before="1"/>
        <w:ind w:left="23"/>
        <w:jc w:val="left"/>
      </w:pPr>
      <w:r>
        <w:t>Hands-on</w:t>
      </w:r>
      <w:r>
        <w:rPr>
          <w:spacing w:val="-1"/>
        </w:rPr>
        <w:t xml:space="preserve"> </w:t>
      </w:r>
      <w:r>
        <w:t>experiments</w:t>
      </w:r>
      <w:r>
        <w:rPr>
          <w:spacing w:val="-4"/>
        </w:rPr>
        <w:t xml:space="preserve"> </w:t>
      </w:r>
      <w:r>
        <w:t>related</w:t>
      </w:r>
      <w:r>
        <w:rPr>
          <w:spacing w:val="-1"/>
        </w:rPr>
        <w:t xml:space="preserve"> </w:t>
      </w:r>
      <w:r>
        <w:t>to</w:t>
      </w:r>
      <w:r>
        <w:rPr>
          <w:spacing w:val="-1"/>
        </w:rPr>
        <w:t xml:space="preserve"> </w:t>
      </w:r>
      <w:r>
        <w:t>the course</w:t>
      </w:r>
      <w:r>
        <w:rPr>
          <w:spacing w:val="-1"/>
        </w:rPr>
        <w:t xml:space="preserve"> </w:t>
      </w:r>
      <w:r>
        <w:t>contents</w:t>
      </w:r>
      <w:r>
        <w:rPr>
          <w:spacing w:val="-1"/>
        </w:rPr>
        <w:t xml:space="preserve"> </w:t>
      </w:r>
      <w:r>
        <w:t>of</w:t>
      </w:r>
      <w:r>
        <w:rPr>
          <w:spacing w:val="-2"/>
        </w:rPr>
        <w:t xml:space="preserve"> </w:t>
      </w:r>
      <w:r>
        <w:t>BTEEE302-</w:t>
      </w:r>
      <w:r>
        <w:rPr>
          <w:spacing w:val="-5"/>
        </w:rPr>
        <w:t>18</w:t>
      </w:r>
    </w:p>
    <w:p w14:paraId="0F857A82" w14:textId="77777777" w:rsidR="00B6477F" w:rsidRDefault="00000000">
      <w:pPr>
        <w:pStyle w:val="BodyText"/>
        <w:spacing w:before="149"/>
        <w:ind w:left="23"/>
      </w:pPr>
      <w:r>
        <w:t>Note:</w:t>
      </w:r>
      <w:r>
        <w:rPr>
          <w:spacing w:val="-10"/>
        </w:rPr>
        <w:t xml:space="preserve"> </w:t>
      </w:r>
      <w:r>
        <w:t>A</w:t>
      </w:r>
      <w:r>
        <w:rPr>
          <w:spacing w:val="-7"/>
        </w:rPr>
        <w:t xml:space="preserve"> </w:t>
      </w:r>
      <w:r>
        <w:t>student</w:t>
      </w:r>
      <w:r>
        <w:rPr>
          <w:spacing w:val="-7"/>
        </w:rPr>
        <w:t xml:space="preserve"> </w:t>
      </w:r>
      <w:r>
        <w:t>to</w:t>
      </w:r>
      <w:r>
        <w:rPr>
          <w:spacing w:val="-7"/>
        </w:rPr>
        <w:t xml:space="preserve"> </w:t>
      </w:r>
      <w:r>
        <w:t>perform</w:t>
      </w:r>
      <w:r>
        <w:rPr>
          <w:spacing w:val="-7"/>
        </w:rPr>
        <w:t xml:space="preserve"> </w:t>
      </w:r>
      <w:r>
        <w:t>any</w:t>
      </w:r>
      <w:r>
        <w:rPr>
          <w:spacing w:val="-6"/>
        </w:rPr>
        <w:t xml:space="preserve"> </w:t>
      </w:r>
      <w:r>
        <w:t>8-10</w:t>
      </w:r>
      <w:r>
        <w:rPr>
          <w:spacing w:val="-9"/>
        </w:rPr>
        <w:t xml:space="preserve"> </w:t>
      </w:r>
      <w:r>
        <w:t>experiments</w:t>
      </w:r>
      <w:r>
        <w:rPr>
          <w:spacing w:val="-10"/>
        </w:rPr>
        <w:t xml:space="preserve"> </w:t>
      </w:r>
      <w:r>
        <w:t>and</w:t>
      </w:r>
      <w:r>
        <w:rPr>
          <w:spacing w:val="-12"/>
        </w:rPr>
        <w:t xml:space="preserve"> </w:t>
      </w:r>
      <w:r>
        <w:t>make</w:t>
      </w:r>
      <w:r>
        <w:rPr>
          <w:spacing w:val="-10"/>
        </w:rPr>
        <w:t xml:space="preserve"> </w:t>
      </w:r>
      <w:r>
        <w:t>one</w:t>
      </w:r>
      <w:r>
        <w:rPr>
          <w:spacing w:val="-11"/>
        </w:rPr>
        <w:t xml:space="preserve"> </w:t>
      </w:r>
      <w:r>
        <w:t>minor</w:t>
      </w:r>
      <w:r>
        <w:rPr>
          <w:spacing w:val="-10"/>
        </w:rPr>
        <w:t xml:space="preserve"> </w:t>
      </w:r>
      <w:r>
        <w:t>working</w:t>
      </w:r>
      <w:r>
        <w:rPr>
          <w:spacing w:val="-12"/>
        </w:rPr>
        <w:t xml:space="preserve"> </w:t>
      </w:r>
      <w:r>
        <w:t>model</w:t>
      </w:r>
      <w:r>
        <w:rPr>
          <w:spacing w:val="-8"/>
        </w:rPr>
        <w:t xml:space="preserve"> </w:t>
      </w:r>
      <w:r>
        <w:rPr>
          <w:spacing w:val="-2"/>
        </w:rPr>
        <w:t>project.</w:t>
      </w:r>
    </w:p>
    <w:p w14:paraId="0EB993ED" w14:textId="77777777" w:rsidR="00B6477F" w:rsidRDefault="00000000">
      <w:pPr>
        <w:pStyle w:val="Heading6"/>
        <w:spacing w:before="274"/>
        <w:ind w:left="23"/>
        <w:jc w:val="left"/>
      </w:pPr>
      <w:r>
        <w:t>Suggested</w:t>
      </w:r>
      <w:r>
        <w:rPr>
          <w:spacing w:val="-1"/>
        </w:rPr>
        <w:t xml:space="preserve"> </w:t>
      </w:r>
      <w:r>
        <w:t>List</w:t>
      </w:r>
      <w:r>
        <w:rPr>
          <w:spacing w:val="-2"/>
        </w:rPr>
        <w:t xml:space="preserve"> </w:t>
      </w:r>
      <w:r>
        <w:t>of</w:t>
      </w:r>
      <w:r>
        <w:rPr>
          <w:spacing w:val="-1"/>
        </w:rPr>
        <w:t xml:space="preserve"> </w:t>
      </w:r>
      <w:r>
        <w:rPr>
          <w:spacing w:val="-2"/>
        </w:rPr>
        <w:t>Experiments:</w:t>
      </w:r>
    </w:p>
    <w:p w14:paraId="006C99E5" w14:textId="77777777" w:rsidR="00B6477F" w:rsidRDefault="00000000">
      <w:pPr>
        <w:pStyle w:val="ListParagraph"/>
        <w:numPr>
          <w:ilvl w:val="0"/>
          <w:numId w:val="71"/>
        </w:numPr>
        <w:tabs>
          <w:tab w:val="left" w:pos="743"/>
        </w:tabs>
        <w:spacing w:before="250"/>
        <w:rPr>
          <w:sz w:val="24"/>
        </w:rPr>
      </w:pPr>
      <w:r>
        <w:rPr>
          <w:sz w:val="24"/>
        </w:rPr>
        <w:t>To</w:t>
      </w:r>
      <w:r>
        <w:rPr>
          <w:spacing w:val="-3"/>
          <w:sz w:val="24"/>
        </w:rPr>
        <w:t xml:space="preserve"> </w:t>
      </w:r>
      <w:r>
        <w:rPr>
          <w:sz w:val="24"/>
        </w:rPr>
        <w:t>draw</w:t>
      </w:r>
      <w:r>
        <w:rPr>
          <w:spacing w:val="-2"/>
          <w:sz w:val="24"/>
        </w:rPr>
        <w:t xml:space="preserve"> </w:t>
      </w:r>
      <w:r>
        <w:rPr>
          <w:i/>
          <w:sz w:val="24"/>
        </w:rPr>
        <w:t>V-I</w:t>
      </w:r>
      <w:r>
        <w:rPr>
          <w:i/>
          <w:spacing w:val="-2"/>
          <w:sz w:val="24"/>
        </w:rPr>
        <w:t xml:space="preserve"> </w:t>
      </w:r>
      <w:r>
        <w:rPr>
          <w:sz w:val="24"/>
        </w:rPr>
        <w:t>characteristics</w:t>
      </w:r>
      <w:r>
        <w:rPr>
          <w:spacing w:val="-1"/>
          <w:sz w:val="24"/>
        </w:rPr>
        <w:t xml:space="preserve"> </w:t>
      </w:r>
      <w:r>
        <w:rPr>
          <w:sz w:val="24"/>
        </w:rPr>
        <w:t>of</w:t>
      </w:r>
      <w:r>
        <w:rPr>
          <w:spacing w:val="-1"/>
          <w:sz w:val="24"/>
        </w:rPr>
        <w:t xml:space="preserve"> </w:t>
      </w:r>
      <w:r>
        <w:rPr>
          <w:sz w:val="24"/>
        </w:rPr>
        <w:t>a</w:t>
      </w:r>
      <w:r>
        <w:rPr>
          <w:spacing w:val="-2"/>
          <w:sz w:val="24"/>
        </w:rPr>
        <w:t xml:space="preserve"> </w:t>
      </w:r>
      <w:r>
        <w:rPr>
          <w:sz w:val="24"/>
        </w:rPr>
        <w:t>PN</w:t>
      </w:r>
      <w:r>
        <w:rPr>
          <w:spacing w:val="-1"/>
          <w:sz w:val="24"/>
        </w:rPr>
        <w:t xml:space="preserve"> </w:t>
      </w:r>
      <w:r>
        <w:rPr>
          <w:sz w:val="24"/>
        </w:rPr>
        <w:t>junction</w:t>
      </w:r>
      <w:r>
        <w:rPr>
          <w:spacing w:val="-1"/>
          <w:sz w:val="24"/>
        </w:rPr>
        <w:t xml:space="preserve"> </w:t>
      </w:r>
      <w:r>
        <w:rPr>
          <w:sz w:val="24"/>
        </w:rPr>
        <w:t>diode</w:t>
      </w:r>
      <w:r>
        <w:rPr>
          <w:spacing w:val="1"/>
          <w:sz w:val="24"/>
        </w:rPr>
        <w:t xml:space="preserve"> </w:t>
      </w:r>
      <w:r>
        <w:rPr>
          <w:sz w:val="24"/>
        </w:rPr>
        <w:t>(Ge,</w:t>
      </w:r>
      <w:r>
        <w:rPr>
          <w:spacing w:val="-1"/>
          <w:sz w:val="24"/>
        </w:rPr>
        <w:t xml:space="preserve"> </w:t>
      </w:r>
      <w:r>
        <w:rPr>
          <w:sz w:val="24"/>
        </w:rPr>
        <w:t>Si,</w:t>
      </w:r>
      <w:r>
        <w:rPr>
          <w:spacing w:val="-1"/>
          <w:sz w:val="24"/>
        </w:rPr>
        <w:t xml:space="preserve"> </w:t>
      </w:r>
      <w:r>
        <w:rPr>
          <w:sz w:val="24"/>
        </w:rPr>
        <w:t>switching</w:t>
      </w:r>
      <w:r>
        <w:rPr>
          <w:spacing w:val="-1"/>
          <w:sz w:val="24"/>
        </w:rPr>
        <w:t xml:space="preserve"> </w:t>
      </w:r>
      <w:r>
        <w:rPr>
          <w:sz w:val="24"/>
        </w:rPr>
        <w:t xml:space="preserve">and </w:t>
      </w:r>
      <w:r>
        <w:rPr>
          <w:spacing w:val="-2"/>
          <w:sz w:val="24"/>
        </w:rPr>
        <w:t>signal).</w:t>
      </w:r>
    </w:p>
    <w:p w14:paraId="61589728" w14:textId="77777777" w:rsidR="00B6477F" w:rsidRDefault="00000000">
      <w:pPr>
        <w:pStyle w:val="ListParagraph"/>
        <w:numPr>
          <w:ilvl w:val="0"/>
          <w:numId w:val="71"/>
        </w:numPr>
        <w:tabs>
          <w:tab w:val="left" w:pos="743"/>
        </w:tabs>
        <w:spacing w:before="36"/>
        <w:rPr>
          <w:sz w:val="24"/>
        </w:rPr>
      </w:pPr>
      <w:r>
        <w:rPr>
          <w:sz w:val="24"/>
        </w:rPr>
        <w:t>To</w:t>
      </w:r>
      <w:r>
        <w:rPr>
          <w:spacing w:val="-1"/>
          <w:sz w:val="24"/>
        </w:rPr>
        <w:t xml:space="preserve"> </w:t>
      </w:r>
      <w:r>
        <w:rPr>
          <w:sz w:val="24"/>
        </w:rPr>
        <w:t>design</w:t>
      </w:r>
      <w:r>
        <w:rPr>
          <w:spacing w:val="-1"/>
          <w:sz w:val="24"/>
        </w:rPr>
        <w:t xml:space="preserve"> </w:t>
      </w:r>
      <w:r>
        <w:rPr>
          <w:sz w:val="24"/>
        </w:rPr>
        <w:t>half</w:t>
      </w:r>
      <w:r>
        <w:rPr>
          <w:spacing w:val="-1"/>
          <w:sz w:val="24"/>
        </w:rPr>
        <w:t xml:space="preserve"> </w:t>
      </w:r>
      <w:r>
        <w:rPr>
          <w:sz w:val="24"/>
        </w:rPr>
        <w:t>wave</w:t>
      </w:r>
      <w:r>
        <w:rPr>
          <w:spacing w:val="-1"/>
          <w:sz w:val="24"/>
        </w:rPr>
        <w:t xml:space="preserve"> </w:t>
      </w:r>
      <w:r>
        <w:rPr>
          <w:spacing w:val="-2"/>
          <w:sz w:val="24"/>
        </w:rPr>
        <w:t>rectifier.</w:t>
      </w:r>
    </w:p>
    <w:p w14:paraId="1EABBB21" w14:textId="77777777" w:rsidR="00B6477F" w:rsidRDefault="00000000">
      <w:pPr>
        <w:pStyle w:val="ListParagraph"/>
        <w:numPr>
          <w:ilvl w:val="0"/>
          <w:numId w:val="71"/>
        </w:numPr>
        <w:tabs>
          <w:tab w:val="left" w:pos="743"/>
        </w:tabs>
        <w:spacing w:before="38"/>
        <w:rPr>
          <w:sz w:val="24"/>
        </w:rPr>
      </w:pPr>
      <w:r>
        <w:rPr>
          <w:sz w:val="24"/>
        </w:rPr>
        <w:t>To</w:t>
      </w:r>
      <w:r>
        <w:rPr>
          <w:spacing w:val="-1"/>
          <w:sz w:val="24"/>
        </w:rPr>
        <w:t xml:space="preserve"> </w:t>
      </w:r>
      <w:r>
        <w:rPr>
          <w:sz w:val="24"/>
        </w:rPr>
        <w:t>design</w:t>
      </w:r>
      <w:r>
        <w:rPr>
          <w:spacing w:val="-1"/>
          <w:sz w:val="24"/>
        </w:rPr>
        <w:t xml:space="preserve"> </w:t>
      </w:r>
      <w:r>
        <w:rPr>
          <w:sz w:val="24"/>
        </w:rPr>
        <w:t>full</w:t>
      </w:r>
      <w:r>
        <w:rPr>
          <w:spacing w:val="-1"/>
          <w:sz w:val="24"/>
        </w:rPr>
        <w:t xml:space="preserve"> </w:t>
      </w:r>
      <w:r>
        <w:rPr>
          <w:sz w:val="24"/>
        </w:rPr>
        <w:t>wave</w:t>
      </w:r>
      <w:r>
        <w:rPr>
          <w:spacing w:val="-2"/>
          <w:sz w:val="24"/>
        </w:rPr>
        <w:t xml:space="preserve"> </w:t>
      </w:r>
      <w:r>
        <w:rPr>
          <w:sz w:val="24"/>
        </w:rPr>
        <w:t>and</w:t>
      </w:r>
      <w:r>
        <w:rPr>
          <w:spacing w:val="1"/>
          <w:sz w:val="24"/>
        </w:rPr>
        <w:t xml:space="preserve"> </w:t>
      </w:r>
      <w:r>
        <w:rPr>
          <w:sz w:val="24"/>
        </w:rPr>
        <w:t>bridge</w:t>
      </w:r>
      <w:r>
        <w:rPr>
          <w:spacing w:val="-2"/>
          <w:sz w:val="24"/>
        </w:rPr>
        <w:t xml:space="preserve"> rectifiers.</w:t>
      </w:r>
    </w:p>
    <w:p w14:paraId="3D36A34D" w14:textId="77777777" w:rsidR="00B6477F" w:rsidRDefault="00000000">
      <w:pPr>
        <w:pStyle w:val="ListParagraph"/>
        <w:numPr>
          <w:ilvl w:val="0"/>
          <w:numId w:val="71"/>
        </w:numPr>
        <w:tabs>
          <w:tab w:val="left" w:pos="743"/>
        </w:tabs>
        <w:spacing w:before="36"/>
        <w:ind w:right="862"/>
        <w:rPr>
          <w:sz w:val="24"/>
        </w:rPr>
      </w:pPr>
      <w:r>
        <w:rPr>
          <w:sz w:val="24"/>
        </w:rPr>
        <w:t>To</w:t>
      </w:r>
      <w:r>
        <w:rPr>
          <w:spacing w:val="-15"/>
          <w:sz w:val="24"/>
        </w:rPr>
        <w:t xml:space="preserve"> </w:t>
      </w:r>
      <w:r>
        <w:rPr>
          <w:sz w:val="24"/>
        </w:rPr>
        <w:t>study</w:t>
      </w:r>
      <w:r>
        <w:rPr>
          <w:spacing w:val="-15"/>
          <w:sz w:val="24"/>
        </w:rPr>
        <w:t xml:space="preserve"> </w:t>
      </w:r>
      <w:r>
        <w:rPr>
          <w:sz w:val="24"/>
        </w:rPr>
        <w:t>the</w:t>
      </w:r>
      <w:r>
        <w:rPr>
          <w:spacing w:val="-15"/>
          <w:sz w:val="24"/>
        </w:rPr>
        <w:t xml:space="preserve"> </w:t>
      </w:r>
      <w:r>
        <w:rPr>
          <w:sz w:val="24"/>
        </w:rPr>
        <w:t>transistor</w:t>
      </w:r>
      <w:r>
        <w:rPr>
          <w:spacing w:val="-15"/>
          <w:sz w:val="24"/>
        </w:rPr>
        <w:t xml:space="preserve"> </w:t>
      </w:r>
      <w:r>
        <w:rPr>
          <w:sz w:val="24"/>
        </w:rPr>
        <w:t>characteristics</w:t>
      </w:r>
      <w:r>
        <w:rPr>
          <w:spacing w:val="-15"/>
          <w:sz w:val="24"/>
        </w:rPr>
        <w:t xml:space="preserve"> </w:t>
      </w:r>
      <w:r>
        <w:rPr>
          <w:sz w:val="24"/>
        </w:rPr>
        <w:t>in</w:t>
      </w:r>
      <w:r>
        <w:rPr>
          <w:spacing w:val="-15"/>
          <w:sz w:val="24"/>
        </w:rPr>
        <w:t xml:space="preserve"> </w:t>
      </w:r>
      <w:r>
        <w:rPr>
          <w:sz w:val="24"/>
        </w:rPr>
        <w:t>common</w:t>
      </w:r>
      <w:r>
        <w:rPr>
          <w:spacing w:val="-15"/>
          <w:sz w:val="24"/>
        </w:rPr>
        <w:t xml:space="preserve"> </w:t>
      </w:r>
      <w:r>
        <w:rPr>
          <w:sz w:val="24"/>
        </w:rPr>
        <w:t>base,</w:t>
      </w:r>
      <w:r>
        <w:rPr>
          <w:spacing w:val="-15"/>
          <w:sz w:val="24"/>
        </w:rPr>
        <w:t xml:space="preserve"> </w:t>
      </w:r>
      <w:r>
        <w:rPr>
          <w:sz w:val="24"/>
        </w:rPr>
        <w:t>common</w:t>
      </w:r>
      <w:r>
        <w:rPr>
          <w:spacing w:val="-15"/>
          <w:sz w:val="24"/>
        </w:rPr>
        <w:t xml:space="preserve"> </w:t>
      </w:r>
      <w:r>
        <w:rPr>
          <w:sz w:val="24"/>
        </w:rPr>
        <w:t>collector,</w:t>
      </w:r>
      <w:r>
        <w:rPr>
          <w:spacing w:val="-15"/>
          <w:sz w:val="24"/>
        </w:rPr>
        <w:t xml:space="preserve"> </w:t>
      </w:r>
      <w:r>
        <w:rPr>
          <w:sz w:val="24"/>
        </w:rPr>
        <w:t>and</w:t>
      </w:r>
      <w:r>
        <w:rPr>
          <w:spacing w:val="-15"/>
          <w:sz w:val="24"/>
        </w:rPr>
        <w:t xml:space="preserve"> </w:t>
      </w:r>
      <w:r>
        <w:rPr>
          <w:sz w:val="24"/>
        </w:rPr>
        <w:t>common emitter configurations.</w:t>
      </w:r>
    </w:p>
    <w:p w14:paraId="7423914B" w14:textId="77777777" w:rsidR="00B6477F" w:rsidRDefault="00000000">
      <w:pPr>
        <w:pStyle w:val="ListParagraph"/>
        <w:numPr>
          <w:ilvl w:val="0"/>
          <w:numId w:val="71"/>
        </w:numPr>
        <w:tabs>
          <w:tab w:val="left" w:pos="743"/>
        </w:tabs>
        <w:spacing w:before="36"/>
        <w:rPr>
          <w:sz w:val="24"/>
        </w:rPr>
      </w:pPr>
      <w:r>
        <w:rPr>
          <w:sz w:val="24"/>
        </w:rPr>
        <w:t>To</w:t>
      </w:r>
      <w:r>
        <w:rPr>
          <w:spacing w:val="-1"/>
          <w:sz w:val="24"/>
        </w:rPr>
        <w:t xml:space="preserve"> </w:t>
      </w:r>
      <w:r>
        <w:rPr>
          <w:sz w:val="24"/>
        </w:rPr>
        <w:t>study the</w:t>
      </w:r>
      <w:r>
        <w:rPr>
          <w:spacing w:val="-1"/>
          <w:sz w:val="24"/>
        </w:rPr>
        <w:t xml:space="preserve"> </w:t>
      </w:r>
      <w:r>
        <w:rPr>
          <w:i/>
          <w:sz w:val="24"/>
        </w:rPr>
        <w:t>V-I</w:t>
      </w:r>
      <w:r>
        <w:rPr>
          <w:i/>
          <w:spacing w:val="-1"/>
          <w:sz w:val="24"/>
        </w:rPr>
        <w:t xml:space="preserve"> </w:t>
      </w:r>
      <w:r>
        <w:rPr>
          <w:sz w:val="24"/>
        </w:rPr>
        <w:t>characteristics</w:t>
      </w:r>
      <w:r>
        <w:rPr>
          <w:spacing w:val="-1"/>
          <w:sz w:val="24"/>
        </w:rPr>
        <w:t xml:space="preserve"> </w:t>
      </w:r>
      <w:r>
        <w:rPr>
          <w:sz w:val="24"/>
        </w:rPr>
        <w:t>of a</w:t>
      </w:r>
      <w:r>
        <w:rPr>
          <w:spacing w:val="-2"/>
          <w:sz w:val="24"/>
        </w:rPr>
        <w:t xml:space="preserve"> MOSFET.</w:t>
      </w:r>
    </w:p>
    <w:p w14:paraId="1389DFA9" w14:textId="77777777" w:rsidR="00B6477F" w:rsidRDefault="00000000">
      <w:pPr>
        <w:pStyle w:val="ListParagraph"/>
        <w:numPr>
          <w:ilvl w:val="0"/>
          <w:numId w:val="71"/>
        </w:numPr>
        <w:tabs>
          <w:tab w:val="left" w:pos="743"/>
        </w:tabs>
        <w:spacing w:before="77"/>
        <w:ind w:right="868"/>
        <w:rPr>
          <w:sz w:val="24"/>
        </w:rPr>
      </w:pPr>
      <w:r>
        <w:rPr>
          <w:sz w:val="24"/>
        </w:rPr>
        <w:t xml:space="preserve">To design a voltage regulator IC using </w:t>
      </w:r>
      <w:proofErr w:type="spellStart"/>
      <w:r>
        <w:rPr>
          <w:sz w:val="24"/>
        </w:rPr>
        <w:t>zener</w:t>
      </w:r>
      <w:proofErr w:type="spellEnd"/>
      <w:r>
        <w:rPr>
          <w:sz w:val="24"/>
        </w:rPr>
        <w:t xml:space="preserve"> diode and also see the effect of line and load regulation</w:t>
      </w:r>
    </w:p>
    <w:p w14:paraId="2B562226" w14:textId="77777777" w:rsidR="00B6477F" w:rsidRDefault="00000000">
      <w:pPr>
        <w:pStyle w:val="ListParagraph"/>
        <w:numPr>
          <w:ilvl w:val="0"/>
          <w:numId w:val="71"/>
        </w:numPr>
        <w:tabs>
          <w:tab w:val="left" w:pos="743"/>
        </w:tabs>
        <w:rPr>
          <w:sz w:val="24"/>
        </w:rPr>
      </w:pPr>
      <w:r>
        <w:rPr>
          <w:sz w:val="24"/>
        </w:rPr>
        <w:t>To</w:t>
      </w:r>
      <w:r>
        <w:rPr>
          <w:spacing w:val="-1"/>
          <w:sz w:val="24"/>
        </w:rPr>
        <w:t xml:space="preserve"> </w:t>
      </w:r>
      <w:r>
        <w:rPr>
          <w:sz w:val="24"/>
        </w:rPr>
        <w:t>design</w:t>
      </w:r>
      <w:r>
        <w:rPr>
          <w:spacing w:val="-1"/>
          <w:sz w:val="24"/>
        </w:rPr>
        <w:t xml:space="preserve"> </w:t>
      </w:r>
      <w:r>
        <w:rPr>
          <w:sz w:val="24"/>
        </w:rPr>
        <w:t>various</w:t>
      </w:r>
      <w:r>
        <w:rPr>
          <w:spacing w:val="-1"/>
          <w:sz w:val="24"/>
        </w:rPr>
        <w:t xml:space="preserve"> </w:t>
      </w:r>
      <w:r>
        <w:rPr>
          <w:sz w:val="24"/>
        </w:rPr>
        <w:t>clippers</w:t>
      </w:r>
      <w:r>
        <w:rPr>
          <w:spacing w:val="-1"/>
          <w:sz w:val="24"/>
        </w:rPr>
        <w:t xml:space="preserve"> </w:t>
      </w:r>
      <w:r>
        <w:rPr>
          <w:sz w:val="24"/>
        </w:rPr>
        <w:t>and</w:t>
      </w:r>
      <w:r>
        <w:rPr>
          <w:spacing w:val="-1"/>
          <w:sz w:val="24"/>
        </w:rPr>
        <w:t xml:space="preserve"> </w:t>
      </w:r>
      <w:r>
        <w:rPr>
          <w:sz w:val="24"/>
        </w:rPr>
        <w:t>clampers</w:t>
      </w:r>
      <w:r>
        <w:rPr>
          <w:spacing w:val="-1"/>
          <w:sz w:val="24"/>
        </w:rPr>
        <w:t xml:space="preserve"> </w:t>
      </w:r>
      <w:r>
        <w:rPr>
          <w:sz w:val="24"/>
        </w:rPr>
        <w:t>using</w:t>
      </w:r>
      <w:r>
        <w:rPr>
          <w:spacing w:val="-1"/>
          <w:sz w:val="24"/>
        </w:rPr>
        <w:t xml:space="preserve"> </w:t>
      </w:r>
      <w:r>
        <w:rPr>
          <w:spacing w:val="-2"/>
          <w:sz w:val="24"/>
        </w:rPr>
        <w:t>diodes.</w:t>
      </w:r>
    </w:p>
    <w:p w14:paraId="2268D7C9" w14:textId="77777777" w:rsidR="00B6477F" w:rsidRDefault="00000000">
      <w:pPr>
        <w:pStyle w:val="ListParagraph"/>
        <w:numPr>
          <w:ilvl w:val="0"/>
          <w:numId w:val="71"/>
        </w:numPr>
        <w:tabs>
          <w:tab w:val="left" w:pos="743"/>
        </w:tabs>
        <w:ind w:right="859"/>
        <w:rPr>
          <w:sz w:val="24"/>
        </w:rPr>
      </w:pPr>
      <w:r>
        <w:rPr>
          <w:sz w:val="24"/>
        </w:rPr>
        <w:t>To obtain the frequency response of an amplifier and calculate the gain bandwidth of the amplifier.</w:t>
      </w:r>
    </w:p>
    <w:p w14:paraId="2B2AF48A" w14:textId="77777777" w:rsidR="00B6477F" w:rsidRDefault="00000000">
      <w:pPr>
        <w:pStyle w:val="ListParagraph"/>
        <w:numPr>
          <w:ilvl w:val="0"/>
          <w:numId w:val="71"/>
        </w:numPr>
        <w:tabs>
          <w:tab w:val="left" w:pos="743"/>
        </w:tabs>
        <w:spacing w:line="241" w:lineRule="exact"/>
        <w:rPr>
          <w:position w:val="2"/>
          <w:sz w:val="24"/>
        </w:rPr>
      </w:pPr>
      <w:r>
        <w:rPr>
          <w:position w:val="2"/>
          <w:sz w:val="24"/>
        </w:rPr>
        <w:t>To</w:t>
      </w:r>
      <w:r>
        <w:rPr>
          <w:spacing w:val="-2"/>
          <w:position w:val="2"/>
          <w:sz w:val="24"/>
        </w:rPr>
        <w:t xml:space="preserve"> </w:t>
      </w:r>
      <w:r>
        <w:rPr>
          <w:position w:val="2"/>
          <w:sz w:val="24"/>
        </w:rPr>
        <w:t>investigate</w:t>
      </w:r>
      <w:r>
        <w:rPr>
          <w:spacing w:val="-1"/>
          <w:position w:val="2"/>
          <w:sz w:val="24"/>
        </w:rPr>
        <w:t xml:space="preserve"> </w:t>
      </w:r>
      <w:r>
        <w:rPr>
          <w:position w:val="2"/>
          <w:sz w:val="24"/>
        </w:rPr>
        <w:t>the</w:t>
      </w:r>
      <w:r>
        <w:rPr>
          <w:spacing w:val="-2"/>
          <w:position w:val="2"/>
          <w:sz w:val="24"/>
        </w:rPr>
        <w:t xml:space="preserve"> </w:t>
      </w:r>
      <w:r>
        <w:rPr>
          <w:position w:val="2"/>
          <w:sz w:val="24"/>
        </w:rPr>
        <w:t>emitter</w:t>
      </w:r>
      <w:r>
        <w:rPr>
          <w:spacing w:val="-2"/>
          <w:position w:val="2"/>
          <w:sz w:val="24"/>
        </w:rPr>
        <w:t xml:space="preserve"> </w:t>
      </w:r>
      <w:r>
        <w:rPr>
          <w:position w:val="2"/>
          <w:sz w:val="24"/>
        </w:rPr>
        <w:t>follower</w:t>
      </w:r>
      <w:r>
        <w:rPr>
          <w:spacing w:val="-1"/>
          <w:position w:val="2"/>
          <w:sz w:val="24"/>
        </w:rPr>
        <w:t xml:space="preserve"> </w:t>
      </w:r>
      <w:r>
        <w:rPr>
          <w:position w:val="2"/>
          <w:sz w:val="24"/>
        </w:rPr>
        <w:t>(Buffer)</w:t>
      </w:r>
      <w:r>
        <w:rPr>
          <w:spacing w:val="-1"/>
          <w:position w:val="2"/>
          <w:sz w:val="24"/>
        </w:rPr>
        <w:t xml:space="preserve"> </w:t>
      </w:r>
      <w:r>
        <w:rPr>
          <w:position w:val="2"/>
          <w:sz w:val="24"/>
        </w:rPr>
        <w:t>amplifier</w:t>
      </w:r>
      <w:r>
        <w:rPr>
          <w:spacing w:val="-1"/>
          <w:position w:val="2"/>
          <w:sz w:val="24"/>
        </w:rPr>
        <w:t xml:space="preserve"> </w:t>
      </w:r>
      <w:r>
        <w:rPr>
          <w:position w:val="2"/>
          <w:sz w:val="24"/>
        </w:rPr>
        <w:t>and</w:t>
      </w:r>
      <w:r>
        <w:rPr>
          <w:spacing w:val="-2"/>
          <w:position w:val="2"/>
          <w:sz w:val="24"/>
        </w:rPr>
        <w:t xml:space="preserve"> </w:t>
      </w:r>
      <w:r>
        <w:rPr>
          <w:position w:val="2"/>
          <w:sz w:val="24"/>
        </w:rPr>
        <w:t>determine</w:t>
      </w:r>
      <w:r>
        <w:rPr>
          <w:spacing w:val="-2"/>
          <w:position w:val="2"/>
          <w:sz w:val="24"/>
        </w:rPr>
        <w:t xml:space="preserve"> </w:t>
      </w:r>
      <w:proofErr w:type="gramStart"/>
      <w:r>
        <w:rPr>
          <w:position w:val="2"/>
          <w:sz w:val="24"/>
        </w:rPr>
        <w:t>A</w:t>
      </w:r>
      <w:r>
        <w:rPr>
          <w:sz w:val="16"/>
        </w:rPr>
        <w:t>V</w:t>
      </w:r>
      <w:r>
        <w:rPr>
          <w:position w:val="2"/>
          <w:sz w:val="24"/>
        </w:rPr>
        <w:t>,R</w:t>
      </w:r>
      <w:proofErr w:type="spellStart"/>
      <w:r>
        <w:rPr>
          <w:sz w:val="16"/>
        </w:rPr>
        <w:t>i</w:t>
      </w:r>
      <w:proofErr w:type="spellEnd"/>
      <w:proofErr w:type="gramEnd"/>
      <w:r>
        <w:rPr>
          <w:position w:val="2"/>
          <w:sz w:val="24"/>
        </w:rPr>
        <w:t>,</w:t>
      </w:r>
      <w:r>
        <w:rPr>
          <w:spacing w:val="1"/>
          <w:position w:val="2"/>
          <w:sz w:val="24"/>
        </w:rPr>
        <w:t xml:space="preserve"> </w:t>
      </w:r>
      <w:r>
        <w:rPr>
          <w:position w:val="2"/>
          <w:sz w:val="24"/>
        </w:rPr>
        <w:t>and</w:t>
      </w:r>
      <w:r>
        <w:rPr>
          <w:spacing w:val="-1"/>
          <w:position w:val="2"/>
          <w:sz w:val="24"/>
        </w:rPr>
        <w:t xml:space="preserve"> </w:t>
      </w:r>
      <w:r>
        <w:rPr>
          <w:spacing w:val="-5"/>
          <w:position w:val="2"/>
          <w:sz w:val="24"/>
        </w:rPr>
        <w:t>R</w:t>
      </w:r>
      <w:r>
        <w:rPr>
          <w:spacing w:val="-5"/>
          <w:sz w:val="16"/>
        </w:rPr>
        <w:t>O</w:t>
      </w:r>
    </w:p>
    <w:p w14:paraId="29F426A7" w14:textId="77777777" w:rsidR="00B6477F" w:rsidRDefault="00000000">
      <w:pPr>
        <w:pStyle w:val="ListParagraph"/>
        <w:numPr>
          <w:ilvl w:val="0"/>
          <w:numId w:val="71"/>
        </w:numPr>
        <w:tabs>
          <w:tab w:val="left" w:pos="743"/>
        </w:tabs>
        <w:spacing w:line="273" w:lineRule="exact"/>
        <w:rPr>
          <w:sz w:val="24"/>
        </w:rPr>
      </w:pPr>
      <w:r>
        <w:rPr>
          <w:sz w:val="24"/>
        </w:rPr>
        <w:t>To</w:t>
      </w:r>
      <w:r>
        <w:rPr>
          <w:spacing w:val="-17"/>
          <w:sz w:val="24"/>
        </w:rPr>
        <w:t xml:space="preserve"> </w:t>
      </w:r>
      <w:r>
        <w:rPr>
          <w:sz w:val="24"/>
        </w:rPr>
        <w:t>design</w:t>
      </w:r>
      <w:r>
        <w:rPr>
          <w:spacing w:val="-14"/>
          <w:sz w:val="24"/>
        </w:rPr>
        <w:t xml:space="preserve"> </w:t>
      </w:r>
      <w:r>
        <w:rPr>
          <w:sz w:val="24"/>
        </w:rPr>
        <w:t>and</w:t>
      </w:r>
      <w:r>
        <w:rPr>
          <w:spacing w:val="-13"/>
          <w:sz w:val="24"/>
        </w:rPr>
        <w:t xml:space="preserve"> </w:t>
      </w:r>
      <w:r>
        <w:rPr>
          <w:sz w:val="24"/>
        </w:rPr>
        <w:t>study</w:t>
      </w:r>
      <w:r>
        <w:rPr>
          <w:spacing w:val="-13"/>
          <w:sz w:val="24"/>
        </w:rPr>
        <w:t xml:space="preserve"> </w:t>
      </w:r>
      <w:r>
        <w:rPr>
          <w:sz w:val="24"/>
        </w:rPr>
        <w:t>various</w:t>
      </w:r>
      <w:r>
        <w:rPr>
          <w:spacing w:val="-14"/>
          <w:sz w:val="24"/>
        </w:rPr>
        <w:t xml:space="preserve"> </w:t>
      </w:r>
      <w:r>
        <w:rPr>
          <w:sz w:val="24"/>
        </w:rPr>
        <w:t>type</w:t>
      </w:r>
      <w:r>
        <w:rPr>
          <w:spacing w:val="-14"/>
          <w:sz w:val="24"/>
        </w:rPr>
        <w:t xml:space="preserve"> </w:t>
      </w:r>
      <w:r>
        <w:rPr>
          <w:sz w:val="24"/>
        </w:rPr>
        <w:t>of</w:t>
      </w:r>
      <w:r>
        <w:rPr>
          <w:spacing w:val="-14"/>
          <w:sz w:val="24"/>
        </w:rPr>
        <w:t xml:space="preserve"> </w:t>
      </w:r>
      <w:r>
        <w:rPr>
          <w:sz w:val="24"/>
        </w:rPr>
        <w:t>oscillators,</w:t>
      </w:r>
      <w:r>
        <w:rPr>
          <w:spacing w:val="-14"/>
          <w:sz w:val="24"/>
        </w:rPr>
        <w:t xml:space="preserve"> </w:t>
      </w:r>
      <w:r>
        <w:rPr>
          <w:sz w:val="24"/>
        </w:rPr>
        <w:t>and</w:t>
      </w:r>
      <w:r>
        <w:rPr>
          <w:spacing w:val="-15"/>
          <w:sz w:val="24"/>
        </w:rPr>
        <w:t xml:space="preserve"> </w:t>
      </w:r>
      <w:r>
        <w:rPr>
          <w:sz w:val="24"/>
        </w:rPr>
        <w:t>determine</w:t>
      </w:r>
      <w:r>
        <w:rPr>
          <w:spacing w:val="-14"/>
          <w:sz w:val="24"/>
        </w:rPr>
        <w:t xml:space="preserve"> </w:t>
      </w:r>
      <w:r>
        <w:rPr>
          <w:sz w:val="24"/>
        </w:rPr>
        <w:t>frequency</w:t>
      </w:r>
      <w:r>
        <w:rPr>
          <w:spacing w:val="-13"/>
          <w:sz w:val="24"/>
        </w:rPr>
        <w:t xml:space="preserve"> </w:t>
      </w:r>
      <w:r>
        <w:rPr>
          <w:sz w:val="24"/>
        </w:rPr>
        <w:t>of</w:t>
      </w:r>
      <w:r>
        <w:rPr>
          <w:spacing w:val="-14"/>
          <w:sz w:val="24"/>
        </w:rPr>
        <w:t xml:space="preserve"> </w:t>
      </w:r>
      <w:r>
        <w:rPr>
          <w:spacing w:val="-2"/>
          <w:sz w:val="24"/>
        </w:rPr>
        <w:t>oscillations.</w:t>
      </w:r>
    </w:p>
    <w:p w14:paraId="167BAA50" w14:textId="77777777" w:rsidR="00B6477F" w:rsidRDefault="00000000">
      <w:pPr>
        <w:pStyle w:val="ListParagraph"/>
        <w:numPr>
          <w:ilvl w:val="0"/>
          <w:numId w:val="71"/>
        </w:numPr>
        <w:tabs>
          <w:tab w:val="left" w:pos="743"/>
        </w:tabs>
        <w:spacing w:before="14" w:line="232" w:lineRule="auto"/>
        <w:ind w:right="1385"/>
        <w:rPr>
          <w:sz w:val="24"/>
        </w:rPr>
      </w:pPr>
      <w:r>
        <w:rPr>
          <w:sz w:val="24"/>
        </w:rPr>
        <w:t>To design a transistor series voltage regulator with current limits and observe its current feedback characteristics.</w:t>
      </w:r>
    </w:p>
    <w:p w14:paraId="21418A25" w14:textId="77777777" w:rsidR="00B6477F" w:rsidRDefault="00000000">
      <w:pPr>
        <w:pStyle w:val="ListParagraph"/>
        <w:numPr>
          <w:ilvl w:val="0"/>
          <w:numId w:val="71"/>
        </w:numPr>
        <w:tabs>
          <w:tab w:val="left" w:pos="743"/>
        </w:tabs>
        <w:spacing w:before="1"/>
        <w:rPr>
          <w:sz w:val="24"/>
        </w:rPr>
      </w:pPr>
      <w:r>
        <w:rPr>
          <w:sz w:val="24"/>
        </w:rPr>
        <w:t>To</w:t>
      </w:r>
      <w:r>
        <w:rPr>
          <w:spacing w:val="-3"/>
          <w:sz w:val="24"/>
        </w:rPr>
        <w:t xml:space="preserve"> </w:t>
      </w:r>
      <w:r>
        <w:rPr>
          <w:sz w:val="24"/>
        </w:rPr>
        <w:t>study</w:t>
      </w:r>
      <w:r>
        <w:rPr>
          <w:spacing w:val="-1"/>
          <w:sz w:val="24"/>
        </w:rPr>
        <w:t xml:space="preserve"> </w:t>
      </w:r>
      <w:r>
        <w:rPr>
          <w:sz w:val="24"/>
        </w:rPr>
        <w:t>the</w:t>
      </w:r>
      <w:r>
        <w:rPr>
          <w:spacing w:val="-2"/>
          <w:sz w:val="24"/>
        </w:rPr>
        <w:t xml:space="preserve"> </w:t>
      </w:r>
      <w:r>
        <w:rPr>
          <w:sz w:val="24"/>
        </w:rPr>
        <w:t>characteristics of</w:t>
      </w:r>
      <w:r>
        <w:rPr>
          <w:spacing w:val="-1"/>
          <w:sz w:val="24"/>
        </w:rPr>
        <w:t xml:space="preserve"> </w:t>
      </w:r>
      <w:r>
        <w:rPr>
          <w:sz w:val="24"/>
        </w:rPr>
        <w:t>a</w:t>
      </w:r>
      <w:r>
        <w:rPr>
          <w:spacing w:val="-3"/>
          <w:sz w:val="24"/>
        </w:rPr>
        <w:t xml:space="preserve"> </w:t>
      </w:r>
      <w:r>
        <w:rPr>
          <w:sz w:val="24"/>
        </w:rPr>
        <w:t>complementary</w:t>
      </w:r>
      <w:r>
        <w:rPr>
          <w:spacing w:val="-1"/>
          <w:sz w:val="24"/>
        </w:rPr>
        <w:t xml:space="preserve"> </w:t>
      </w:r>
      <w:r>
        <w:rPr>
          <w:sz w:val="24"/>
        </w:rPr>
        <w:t xml:space="preserve">symmetry </w:t>
      </w:r>
      <w:r>
        <w:rPr>
          <w:spacing w:val="-2"/>
          <w:sz w:val="24"/>
        </w:rPr>
        <w:t>amplifier.</w:t>
      </w:r>
    </w:p>
    <w:p w14:paraId="6A5D6111" w14:textId="77777777" w:rsidR="00B6477F" w:rsidRDefault="00000000">
      <w:pPr>
        <w:pStyle w:val="ListParagraph"/>
        <w:numPr>
          <w:ilvl w:val="0"/>
          <w:numId w:val="71"/>
        </w:numPr>
        <w:tabs>
          <w:tab w:val="left" w:pos="743"/>
        </w:tabs>
        <w:spacing w:before="2" w:line="275" w:lineRule="exact"/>
        <w:rPr>
          <w:sz w:val="24"/>
        </w:rPr>
      </w:pPr>
      <w:r>
        <w:rPr>
          <w:sz w:val="24"/>
        </w:rPr>
        <w:t>To</w:t>
      </w:r>
      <w:r>
        <w:rPr>
          <w:spacing w:val="-6"/>
          <w:sz w:val="24"/>
        </w:rPr>
        <w:t xml:space="preserve"> </w:t>
      </w:r>
      <w:r>
        <w:rPr>
          <w:sz w:val="24"/>
        </w:rPr>
        <w:t>study</w:t>
      </w:r>
      <w:r>
        <w:rPr>
          <w:spacing w:val="-3"/>
          <w:sz w:val="24"/>
        </w:rPr>
        <w:t xml:space="preserve"> </w:t>
      </w:r>
      <w:r>
        <w:rPr>
          <w:sz w:val="24"/>
        </w:rPr>
        <w:t>the application</w:t>
      </w:r>
      <w:r>
        <w:rPr>
          <w:spacing w:val="-1"/>
          <w:sz w:val="24"/>
        </w:rPr>
        <w:t xml:space="preserve"> </w:t>
      </w:r>
      <w:r>
        <w:rPr>
          <w:sz w:val="24"/>
        </w:rPr>
        <w:t>of</w:t>
      </w:r>
      <w:r>
        <w:rPr>
          <w:spacing w:val="-5"/>
          <w:sz w:val="24"/>
        </w:rPr>
        <w:t xml:space="preserve"> </w:t>
      </w:r>
      <w:r>
        <w:rPr>
          <w:sz w:val="24"/>
        </w:rPr>
        <w:t>an</w:t>
      </w:r>
      <w:r>
        <w:rPr>
          <w:spacing w:val="-1"/>
          <w:sz w:val="24"/>
        </w:rPr>
        <w:t xml:space="preserve"> </w:t>
      </w:r>
      <w:r>
        <w:rPr>
          <w:sz w:val="24"/>
        </w:rPr>
        <w:t>Op-Amp</w:t>
      </w:r>
      <w:r>
        <w:rPr>
          <w:spacing w:val="-2"/>
          <w:sz w:val="24"/>
        </w:rPr>
        <w:t xml:space="preserve"> </w:t>
      </w:r>
      <w:r>
        <w:rPr>
          <w:sz w:val="24"/>
        </w:rPr>
        <w:t>(741)</w:t>
      </w:r>
      <w:r>
        <w:rPr>
          <w:spacing w:val="-3"/>
          <w:sz w:val="24"/>
        </w:rPr>
        <w:t xml:space="preserve"> </w:t>
      </w:r>
      <w:r>
        <w:rPr>
          <w:sz w:val="24"/>
        </w:rPr>
        <w:t>as</w:t>
      </w:r>
      <w:r>
        <w:rPr>
          <w:spacing w:val="-1"/>
          <w:sz w:val="24"/>
        </w:rPr>
        <w:t xml:space="preserve"> </w:t>
      </w:r>
      <w:r>
        <w:rPr>
          <w:sz w:val="24"/>
        </w:rPr>
        <w:t>inverting</w:t>
      </w:r>
      <w:r>
        <w:rPr>
          <w:spacing w:val="-3"/>
          <w:sz w:val="24"/>
        </w:rPr>
        <w:t xml:space="preserve"> </w:t>
      </w:r>
      <w:r>
        <w:rPr>
          <w:sz w:val="24"/>
        </w:rPr>
        <w:t>and</w:t>
      </w:r>
      <w:r>
        <w:rPr>
          <w:spacing w:val="-2"/>
          <w:sz w:val="24"/>
        </w:rPr>
        <w:t xml:space="preserve"> </w:t>
      </w:r>
      <w:r>
        <w:rPr>
          <w:sz w:val="24"/>
        </w:rPr>
        <w:t>non-inverting</w:t>
      </w:r>
      <w:r>
        <w:rPr>
          <w:spacing w:val="-3"/>
          <w:sz w:val="24"/>
        </w:rPr>
        <w:t xml:space="preserve"> </w:t>
      </w:r>
      <w:r>
        <w:rPr>
          <w:spacing w:val="-2"/>
          <w:sz w:val="24"/>
        </w:rPr>
        <w:t>amplifier.</w:t>
      </w:r>
    </w:p>
    <w:p w14:paraId="1B61A8C9" w14:textId="77777777" w:rsidR="00B6477F" w:rsidRDefault="00000000">
      <w:pPr>
        <w:pStyle w:val="ListParagraph"/>
        <w:numPr>
          <w:ilvl w:val="0"/>
          <w:numId w:val="71"/>
        </w:numPr>
        <w:tabs>
          <w:tab w:val="left" w:pos="743"/>
        </w:tabs>
        <w:spacing w:line="275" w:lineRule="exact"/>
        <w:rPr>
          <w:sz w:val="24"/>
        </w:rPr>
      </w:pPr>
      <w:r>
        <w:rPr>
          <w:sz w:val="24"/>
        </w:rPr>
        <w:t>To</w:t>
      </w:r>
      <w:r>
        <w:rPr>
          <w:spacing w:val="-1"/>
          <w:sz w:val="24"/>
        </w:rPr>
        <w:t xml:space="preserve"> </w:t>
      </w:r>
      <w:r>
        <w:rPr>
          <w:sz w:val="24"/>
        </w:rPr>
        <w:t>use</w:t>
      </w:r>
      <w:r>
        <w:rPr>
          <w:spacing w:val="-1"/>
          <w:sz w:val="24"/>
        </w:rPr>
        <w:t xml:space="preserve"> </w:t>
      </w:r>
      <w:r>
        <w:rPr>
          <w:sz w:val="24"/>
        </w:rPr>
        <w:t>the</w:t>
      </w:r>
      <w:r>
        <w:rPr>
          <w:spacing w:val="-1"/>
          <w:sz w:val="24"/>
        </w:rPr>
        <w:t xml:space="preserve"> </w:t>
      </w:r>
      <w:r>
        <w:rPr>
          <w:sz w:val="24"/>
        </w:rPr>
        <w:t>OP-AMP as</w:t>
      </w:r>
      <w:r>
        <w:rPr>
          <w:spacing w:val="-1"/>
          <w:sz w:val="24"/>
        </w:rPr>
        <w:t xml:space="preserve"> </w:t>
      </w:r>
      <w:r>
        <w:rPr>
          <w:sz w:val="24"/>
        </w:rPr>
        <w:t>summing, scaling</w:t>
      </w:r>
      <w:r>
        <w:rPr>
          <w:spacing w:val="-1"/>
          <w:sz w:val="24"/>
        </w:rPr>
        <w:t xml:space="preserve"> </w:t>
      </w:r>
      <w:r>
        <w:rPr>
          <w:sz w:val="24"/>
        </w:rPr>
        <w:t xml:space="preserve">and averaging </w:t>
      </w:r>
      <w:r>
        <w:rPr>
          <w:spacing w:val="-2"/>
          <w:sz w:val="24"/>
        </w:rPr>
        <w:t>amplifier.</w:t>
      </w:r>
    </w:p>
    <w:p w14:paraId="0C94F82C" w14:textId="77777777" w:rsidR="00B6477F" w:rsidRDefault="00000000">
      <w:pPr>
        <w:pStyle w:val="ListParagraph"/>
        <w:numPr>
          <w:ilvl w:val="0"/>
          <w:numId w:val="71"/>
        </w:numPr>
        <w:tabs>
          <w:tab w:val="left" w:pos="743"/>
        </w:tabs>
        <w:spacing w:before="10"/>
        <w:ind w:right="862"/>
        <w:rPr>
          <w:sz w:val="24"/>
        </w:rPr>
      </w:pPr>
      <w:r>
        <w:rPr>
          <w:sz w:val="24"/>
        </w:rPr>
        <w:t>Design</w:t>
      </w:r>
      <w:r>
        <w:rPr>
          <w:spacing w:val="40"/>
          <w:sz w:val="24"/>
        </w:rPr>
        <w:t xml:space="preserve"> </w:t>
      </w:r>
      <w:r>
        <w:rPr>
          <w:sz w:val="24"/>
        </w:rPr>
        <w:t>differentiator</w:t>
      </w:r>
      <w:r>
        <w:rPr>
          <w:spacing w:val="40"/>
          <w:sz w:val="24"/>
        </w:rPr>
        <w:t xml:space="preserve"> </w:t>
      </w:r>
      <w:r>
        <w:rPr>
          <w:sz w:val="24"/>
        </w:rPr>
        <w:t>and</w:t>
      </w:r>
      <w:r>
        <w:rPr>
          <w:spacing w:val="40"/>
          <w:sz w:val="24"/>
        </w:rPr>
        <w:t xml:space="preserve"> </w:t>
      </w:r>
      <w:r>
        <w:rPr>
          <w:sz w:val="24"/>
        </w:rPr>
        <w:t>integrator</w:t>
      </w:r>
      <w:r>
        <w:rPr>
          <w:spacing w:val="40"/>
          <w:sz w:val="24"/>
        </w:rPr>
        <w:t xml:space="preserve"> </w:t>
      </w:r>
      <w:r>
        <w:rPr>
          <w:sz w:val="24"/>
        </w:rPr>
        <w:t>using</w:t>
      </w:r>
      <w:r>
        <w:rPr>
          <w:spacing w:val="40"/>
          <w:sz w:val="24"/>
        </w:rPr>
        <w:t xml:space="preserve"> </w:t>
      </w:r>
      <w:r>
        <w:rPr>
          <w:sz w:val="24"/>
        </w:rPr>
        <w:t>OP-AMP</w:t>
      </w:r>
      <w:r>
        <w:rPr>
          <w:spacing w:val="40"/>
          <w:sz w:val="24"/>
        </w:rPr>
        <w:t xml:space="preserve"> </w:t>
      </w:r>
      <w:r>
        <w:rPr>
          <w:sz w:val="24"/>
        </w:rPr>
        <w:t>and</w:t>
      </w:r>
      <w:r>
        <w:rPr>
          <w:spacing w:val="40"/>
          <w:sz w:val="24"/>
        </w:rPr>
        <w:t xml:space="preserve"> </w:t>
      </w:r>
      <w:r>
        <w:rPr>
          <w:sz w:val="24"/>
        </w:rPr>
        <w:t>also</w:t>
      </w:r>
      <w:r>
        <w:rPr>
          <w:spacing w:val="40"/>
          <w:sz w:val="24"/>
        </w:rPr>
        <w:t xml:space="preserve"> </w:t>
      </w:r>
      <w:r>
        <w:rPr>
          <w:sz w:val="24"/>
        </w:rPr>
        <w:t>determine</w:t>
      </w:r>
      <w:r>
        <w:rPr>
          <w:spacing w:val="40"/>
          <w:sz w:val="24"/>
        </w:rPr>
        <w:t xml:space="preserve"> </w:t>
      </w:r>
      <w:r>
        <w:rPr>
          <w:sz w:val="24"/>
        </w:rPr>
        <w:t>the</w:t>
      </w:r>
      <w:r>
        <w:rPr>
          <w:spacing w:val="40"/>
          <w:sz w:val="24"/>
        </w:rPr>
        <w:t xml:space="preserve"> </w:t>
      </w:r>
      <w:r>
        <w:rPr>
          <w:sz w:val="24"/>
        </w:rPr>
        <w:t>time</w:t>
      </w:r>
      <w:r>
        <w:rPr>
          <w:spacing w:val="40"/>
          <w:sz w:val="24"/>
        </w:rPr>
        <w:t xml:space="preserve"> </w:t>
      </w:r>
      <w:r>
        <w:rPr>
          <w:sz w:val="24"/>
        </w:rPr>
        <w:t>constant and cut-off frequency.</w:t>
      </w:r>
    </w:p>
    <w:p w14:paraId="4A015898" w14:textId="77777777" w:rsidR="00B6477F" w:rsidRDefault="00B6477F">
      <w:pPr>
        <w:pStyle w:val="ListParagraph"/>
        <w:rPr>
          <w:sz w:val="24"/>
        </w:rPr>
        <w:sectPr w:rsidR="00B6477F">
          <w:pgSz w:w="11900" w:h="16850"/>
          <w:pgMar w:top="1120" w:right="566" w:bottom="1180" w:left="1417" w:header="253" w:footer="983" w:gutter="0"/>
          <w:cols w:space="720"/>
        </w:sectPr>
      </w:pPr>
    </w:p>
    <w:p w14:paraId="30B0AA4B" w14:textId="77777777" w:rsidR="00B6477F" w:rsidRDefault="00B6477F">
      <w:pPr>
        <w:pStyle w:val="BodyText"/>
        <w:spacing w:before="108"/>
        <w:rPr>
          <w:sz w:val="20"/>
        </w:rPr>
      </w:pPr>
    </w:p>
    <w:tbl>
      <w:tblPr>
        <w:tblW w:w="0" w:type="auto"/>
        <w:tblInd w:w="53"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21"/>
        <w:gridCol w:w="4112"/>
        <w:gridCol w:w="1560"/>
        <w:gridCol w:w="2078"/>
      </w:tblGrid>
      <w:tr w:rsidR="00B6477F" w14:paraId="0452DF61" w14:textId="77777777">
        <w:trPr>
          <w:trHeight w:val="554"/>
        </w:trPr>
        <w:tc>
          <w:tcPr>
            <w:tcW w:w="1721" w:type="dxa"/>
          </w:tcPr>
          <w:p w14:paraId="0481C861" w14:textId="77777777" w:rsidR="00B6477F" w:rsidRDefault="00000000">
            <w:pPr>
              <w:pStyle w:val="TableParagraph"/>
              <w:spacing w:line="270" w:lineRule="atLeast"/>
              <w:ind w:left="11" w:right="58"/>
              <w:rPr>
                <w:b/>
                <w:sz w:val="24"/>
              </w:rPr>
            </w:pPr>
            <w:r>
              <w:rPr>
                <w:b/>
                <w:spacing w:val="-2"/>
                <w:sz w:val="24"/>
              </w:rPr>
              <w:t>BTEEE-312-18/ BTEE-312-18</w:t>
            </w:r>
          </w:p>
        </w:tc>
        <w:tc>
          <w:tcPr>
            <w:tcW w:w="4112" w:type="dxa"/>
          </w:tcPr>
          <w:p w14:paraId="01F0EF82" w14:textId="77777777" w:rsidR="00B6477F" w:rsidRDefault="00000000">
            <w:pPr>
              <w:pStyle w:val="TableParagraph"/>
              <w:spacing w:before="1"/>
              <w:ind w:left="54"/>
              <w:rPr>
                <w:b/>
                <w:sz w:val="24"/>
              </w:rPr>
            </w:pPr>
            <w:r>
              <w:rPr>
                <w:b/>
                <w:sz w:val="24"/>
              </w:rPr>
              <w:t>Electrical</w:t>
            </w:r>
            <w:r>
              <w:rPr>
                <w:b/>
                <w:spacing w:val="-3"/>
                <w:sz w:val="24"/>
              </w:rPr>
              <w:t xml:space="preserve"> </w:t>
            </w:r>
            <w:r>
              <w:rPr>
                <w:b/>
                <w:sz w:val="24"/>
              </w:rPr>
              <w:t>Machines – I</w:t>
            </w:r>
            <w:r>
              <w:rPr>
                <w:b/>
                <w:spacing w:val="-1"/>
                <w:sz w:val="24"/>
              </w:rPr>
              <w:t xml:space="preserve"> </w:t>
            </w:r>
            <w:r>
              <w:rPr>
                <w:b/>
                <w:spacing w:val="-2"/>
                <w:sz w:val="24"/>
              </w:rPr>
              <w:t>Laboratory</w:t>
            </w:r>
          </w:p>
        </w:tc>
        <w:tc>
          <w:tcPr>
            <w:tcW w:w="1560" w:type="dxa"/>
          </w:tcPr>
          <w:p w14:paraId="1320FF88" w14:textId="77777777" w:rsidR="00B6477F" w:rsidRDefault="00000000">
            <w:pPr>
              <w:pStyle w:val="TableParagraph"/>
              <w:spacing w:before="1"/>
              <w:ind w:left="280"/>
              <w:rPr>
                <w:b/>
                <w:sz w:val="24"/>
              </w:rPr>
            </w:pPr>
            <w:r>
              <w:rPr>
                <w:b/>
                <w:spacing w:val="-2"/>
                <w:sz w:val="24"/>
              </w:rPr>
              <w:t>0L:0T:2P</w:t>
            </w:r>
          </w:p>
        </w:tc>
        <w:tc>
          <w:tcPr>
            <w:tcW w:w="2078" w:type="dxa"/>
          </w:tcPr>
          <w:p w14:paraId="73F7CBD0" w14:textId="77777777" w:rsidR="00B6477F" w:rsidRDefault="00000000">
            <w:pPr>
              <w:pStyle w:val="TableParagraph"/>
              <w:spacing w:before="1"/>
              <w:ind w:left="580"/>
              <w:rPr>
                <w:b/>
                <w:sz w:val="24"/>
              </w:rPr>
            </w:pPr>
            <w:r>
              <w:rPr>
                <w:b/>
                <w:sz w:val="24"/>
              </w:rPr>
              <w:t>1</w:t>
            </w:r>
            <w:r>
              <w:rPr>
                <w:b/>
                <w:spacing w:val="-2"/>
                <w:sz w:val="24"/>
              </w:rPr>
              <w:t xml:space="preserve"> Credit</w:t>
            </w:r>
          </w:p>
        </w:tc>
      </w:tr>
    </w:tbl>
    <w:p w14:paraId="7A50469B" w14:textId="77777777" w:rsidR="00B6477F" w:rsidRDefault="00000000">
      <w:pPr>
        <w:pStyle w:val="BodyText"/>
        <w:tabs>
          <w:tab w:val="left" w:pos="2288"/>
          <w:tab w:val="left" w:pos="4618"/>
        </w:tabs>
        <w:ind w:left="143"/>
      </w:pPr>
      <w:r>
        <w:t>Internal</w:t>
      </w:r>
      <w:r>
        <w:rPr>
          <w:spacing w:val="-4"/>
        </w:rPr>
        <w:t xml:space="preserve"> </w:t>
      </w:r>
      <w:r>
        <w:t>Marks:</w:t>
      </w:r>
      <w:r>
        <w:rPr>
          <w:spacing w:val="-2"/>
        </w:rPr>
        <w:t xml:space="preserve"> </w:t>
      </w:r>
      <w:r>
        <w:rPr>
          <w:spacing w:val="-5"/>
        </w:rPr>
        <w:t>30</w:t>
      </w:r>
      <w:r>
        <w:tab/>
        <w:t>External</w:t>
      </w:r>
      <w:r>
        <w:rPr>
          <w:spacing w:val="-4"/>
        </w:rPr>
        <w:t xml:space="preserve"> </w:t>
      </w:r>
      <w:r>
        <w:t>Marks:</w:t>
      </w:r>
      <w:r>
        <w:rPr>
          <w:spacing w:val="-2"/>
        </w:rPr>
        <w:t xml:space="preserve"> </w:t>
      </w:r>
      <w:r>
        <w:rPr>
          <w:spacing w:val="-5"/>
        </w:rPr>
        <w:t>20</w:t>
      </w:r>
      <w:r>
        <w:tab/>
        <w:t>Total</w:t>
      </w:r>
      <w:r>
        <w:rPr>
          <w:spacing w:val="-2"/>
        </w:rPr>
        <w:t xml:space="preserve"> </w:t>
      </w:r>
      <w:r>
        <w:t xml:space="preserve">Marks: </w:t>
      </w:r>
      <w:r>
        <w:rPr>
          <w:spacing w:val="-5"/>
        </w:rPr>
        <w:t>50</w:t>
      </w:r>
    </w:p>
    <w:p w14:paraId="74B19540" w14:textId="77777777" w:rsidR="00B6477F" w:rsidRDefault="00000000">
      <w:pPr>
        <w:pStyle w:val="Heading6"/>
        <w:spacing w:before="274"/>
        <w:ind w:left="23"/>
        <w:jc w:val="left"/>
      </w:pPr>
      <w:r>
        <w:t>Course</w:t>
      </w:r>
      <w:r>
        <w:rPr>
          <w:spacing w:val="-2"/>
        </w:rPr>
        <w:t xml:space="preserve"> Outcomes:</w:t>
      </w:r>
    </w:p>
    <w:p w14:paraId="5BB7BCA6" w14:textId="77777777" w:rsidR="00B6477F" w:rsidRDefault="00000000">
      <w:pPr>
        <w:pStyle w:val="BodyText"/>
        <w:ind w:left="23"/>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8558"/>
      </w:tblGrid>
      <w:tr w:rsidR="00B6477F" w14:paraId="47726B1C" w14:textId="77777777">
        <w:trPr>
          <w:trHeight w:val="287"/>
        </w:trPr>
        <w:tc>
          <w:tcPr>
            <w:tcW w:w="804" w:type="dxa"/>
          </w:tcPr>
          <w:p w14:paraId="32CD04A5" w14:textId="77777777" w:rsidR="00B6477F" w:rsidRDefault="00000000">
            <w:pPr>
              <w:pStyle w:val="TableParagraph"/>
              <w:spacing w:line="268" w:lineRule="exact"/>
              <w:ind w:left="34" w:right="101"/>
              <w:jc w:val="center"/>
              <w:rPr>
                <w:sz w:val="24"/>
              </w:rPr>
            </w:pPr>
            <w:r>
              <w:rPr>
                <w:sz w:val="24"/>
              </w:rPr>
              <w:t xml:space="preserve">CO </w:t>
            </w:r>
            <w:r>
              <w:rPr>
                <w:spacing w:val="-10"/>
                <w:sz w:val="24"/>
              </w:rPr>
              <w:t>1</w:t>
            </w:r>
          </w:p>
        </w:tc>
        <w:tc>
          <w:tcPr>
            <w:tcW w:w="8558" w:type="dxa"/>
          </w:tcPr>
          <w:p w14:paraId="7E380DB2" w14:textId="77777777" w:rsidR="00B6477F" w:rsidRDefault="00000000">
            <w:pPr>
              <w:pStyle w:val="TableParagraph"/>
              <w:spacing w:line="268" w:lineRule="exact"/>
              <w:ind w:left="107"/>
              <w:rPr>
                <w:sz w:val="24"/>
              </w:rPr>
            </w:pPr>
            <w:r>
              <w:rPr>
                <w:sz w:val="24"/>
              </w:rPr>
              <w:t>Analyze</w:t>
            </w:r>
            <w:r>
              <w:rPr>
                <w:spacing w:val="-4"/>
                <w:sz w:val="24"/>
              </w:rPr>
              <w:t xml:space="preserve"> </w:t>
            </w:r>
            <w:r>
              <w:rPr>
                <w:sz w:val="24"/>
              </w:rPr>
              <w:t>three-phase</w:t>
            </w:r>
            <w:r>
              <w:rPr>
                <w:spacing w:val="-2"/>
                <w:sz w:val="24"/>
              </w:rPr>
              <w:t xml:space="preserve"> </w:t>
            </w:r>
            <w:r>
              <w:rPr>
                <w:sz w:val="24"/>
              </w:rPr>
              <w:t>transformer/system</w:t>
            </w:r>
            <w:r>
              <w:rPr>
                <w:spacing w:val="-1"/>
                <w:sz w:val="24"/>
              </w:rPr>
              <w:t xml:space="preserve"> </w:t>
            </w:r>
            <w:r>
              <w:rPr>
                <w:spacing w:val="-2"/>
                <w:sz w:val="24"/>
              </w:rPr>
              <w:t>connections.</w:t>
            </w:r>
          </w:p>
        </w:tc>
      </w:tr>
      <w:tr w:rsidR="00B6477F" w14:paraId="4E1D0105" w14:textId="77777777">
        <w:trPr>
          <w:trHeight w:val="551"/>
        </w:trPr>
        <w:tc>
          <w:tcPr>
            <w:tcW w:w="804" w:type="dxa"/>
          </w:tcPr>
          <w:p w14:paraId="0B83FE59" w14:textId="77777777" w:rsidR="00B6477F" w:rsidRDefault="00000000">
            <w:pPr>
              <w:pStyle w:val="TableParagraph"/>
              <w:spacing w:line="275" w:lineRule="exact"/>
              <w:ind w:left="34" w:right="101"/>
              <w:jc w:val="center"/>
              <w:rPr>
                <w:sz w:val="24"/>
              </w:rPr>
            </w:pPr>
            <w:r>
              <w:rPr>
                <w:sz w:val="24"/>
              </w:rPr>
              <w:t xml:space="preserve">CO </w:t>
            </w:r>
            <w:r>
              <w:rPr>
                <w:spacing w:val="-10"/>
                <w:sz w:val="24"/>
              </w:rPr>
              <w:t>2</w:t>
            </w:r>
          </w:p>
        </w:tc>
        <w:tc>
          <w:tcPr>
            <w:tcW w:w="8558" w:type="dxa"/>
          </w:tcPr>
          <w:p w14:paraId="61C14265" w14:textId="77777777" w:rsidR="00B6477F" w:rsidRDefault="00000000">
            <w:pPr>
              <w:pStyle w:val="TableParagraph"/>
              <w:spacing w:line="276" w:lineRule="exact"/>
              <w:ind w:left="107"/>
              <w:rPr>
                <w:sz w:val="24"/>
              </w:rPr>
            </w:pPr>
            <w:r>
              <w:rPr>
                <w:sz w:val="24"/>
              </w:rPr>
              <w:t>Evaluation</w:t>
            </w:r>
            <w:r>
              <w:rPr>
                <w:spacing w:val="-5"/>
                <w:sz w:val="24"/>
              </w:rPr>
              <w:t xml:space="preserve"> </w:t>
            </w:r>
            <w:r>
              <w:rPr>
                <w:sz w:val="24"/>
              </w:rPr>
              <w:t>of</w:t>
            </w:r>
            <w:r>
              <w:rPr>
                <w:spacing w:val="-5"/>
                <w:sz w:val="24"/>
              </w:rPr>
              <w:t xml:space="preserve"> </w:t>
            </w:r>
            <w:r>
              <w:rPr>
                <w:sz w:val="24"/>
              </w:rPr>
              <w:t>equivalent</w:t>
            </w:r>
            <w:r>
              <w:rPr>
                <w:spacing w:val="-3"/>
                <w:sz w:val="24"/>
              </w:rPr>
              <w:t xml:space="preserve"> </w:t>
            </w:r>
            <w:r>
              <w:rPr>
                <w:sz w:val="24"/>
              </w:rPr>
              <w:t>circuit</w:t>
            </w:r>
            <w:r>
              <w:rPr>
                <w:spacing w:val="-5"/>
                <w:sz w:val="24"/>
              </w:rPr>
              <w:t xml:space="preserve"> </w:t>
            </w:r>
            <w:r>
              <w:rPr>
                <w:sz w:val="24"/>
              </w:rPr>
              <w:t>parameters,</w:t>
            </w:r>
            <w:r>
              <w:rPr>
                <w:spacing w:val="-5"/>
                <w:sz w:val="24"/>
              </w:rPr>
              <w:t xml:space="preserve"> </w:t>
            </w:r>
            <w:r>
              <w:rPr>
                <w:sz w:val="24"/>
              </w:rPr>
              <w:t>efficiency</w:t>
            </w:r>
            <w:r>
              <w:rPr>
                <w:spacing w:val="-5"/>
                <w:sz w:val="24"/>
              </w:rPr>
              <w:t xml:space="preserve"> </w:t>
            </w:r>
            <w:r>
              <w:rPr>
                <w:sz w:val="24"/>
              </w:rPr>
              <w:t>and</w:t>
            </w:r>
            <w:r>
              <w:rPr>
                <w:spacing w:val="-5"/>
                <w:sz w:val="24"/>
              </w:rPr>
              <w:t xml:space="preserve"> </w:t>
            </w:r>
            <w:r>
              <w:rPr>
                <w:sz w:val="24"/>
              </w:rPr>
              <w:t>voltage</w:t>
            </w:r>
            <w:r>
              <w:rPr>
                <w:spacing w:val="-6"/>
                <w:sz w:val="24"/>
              </w:rPr>
              <w:t xml:space="preserve"> </w:t>
            </w:r>
            <w:r>
              <w:rPr>
                <w:sz w:val="24"/>
              </w:rPr>
              <w:t>regulation</w:t>
            </w:r>
            <w:r>
              <w:rPr>
                <w:spacing w:val="-5"/>
                <w:sz w:val="24"/>
              </w:rPr>
              <w:t xml:space="preserve"> </w:t>
            </w:r>
            <w:r>
              <w:rPr>
                <w:sz w:val="24"/>
              </w:rPr>
              <w:t>by performing various tests on transformer.</w:t>
            </w:r>
          </w:p>
        </w:tc>
      </w:tr>
      <w:tr w:rsidR="00B6477F" w14:paraId="5D2C28A4" w14:textId="77777777">
        <w:trPr>
          <w:trHeight w:val="287"/>
        </w:trPr>
        <w:tc>
          <w:tcPr>
            <w:tcW w:w="804" w:type="dxa"/>
          </w:tcPr>
          <w:p w14:paraId="49BCFEF9" w14:textId="77777777" w:rsidR="00B6477F" w:rsidRDefault="00000000">
            <w:pPr>
              <w:pStyle w:val="TableParagraph"/>
              <w:spacing w:line="267" w:lineRule="exact"/>
              <w:ind w:left="34" w:right="101"/>
              <w:jc w:val="center"/>
              <w:rPr>
                <w:sz w:val="24"/>
              </w:rPr>
            </w:pPr>
            <w:r>
              <w:rPr>
                <w:sz w:val="24"/>
              </w:rPr>
              <w:t xml:space="preserve">CO </w:t>
            </w:r>
            <w:r>
              <w:rPr>
                <w:spacing w:val="-10"/>
                <w:sz w:val="24"/>
              </w:rPr>
              <w:t>3</w:t>
            </w:r>
          </w:p>
        </w:tc>
        <w:tc>
          <w:tcPr>
            <w:tcW w:w="8558" w:type="dxa"/>
          </w:tcPr>
          <w:p w14:paraId="728E6E58" w14:textId="77777777" w:rsidR="00B6477F" w:rsidRDefault="00000000">
            <w:pPr>
              <w:pStyle w:val="TableParagraph"/>
              <w:spacing w:line="267" w:lineRule="exact"/>
              <w:ind w:left="107"/>
              <w:rPr>
                <w:sz w:val="24"/>
              </w:rPr>
            </w:pPr>
            <w:r>
              <w:rPr>
                <w:sz w:val="24"/>
              </w:rPr>
              <w:t>Analyze</w:t>
            </w:r>
            <w:r>
              <w:rPr>
                <w:spacing w:val="-3"/>
                <w:sz w:val="24"/>
              </w:rPr>
              <w:t xml:space="preserve"> </w:t>
            </w:r>
            <w:r>
              <w:rPr>
                <w:sz w:val="24"/>
              </w:rPr>
              <w:t>parallel</w:t>
            </w:r>
            <w:r>
              <w:rPr>
                <w:spacing w:val="-1"/>
                <w:sz w:val="24"/>
              </w:rPr>
              <w:t xml:space="preserve"> </w:t>
            </w:r>
            <w:r>
              <w:rPr>
                <w:sz w:val="24"/>
              </w:rPr>
              <w:t>operation</w:t>
            </w:r>
            <w:r>
              <w:rPr>
                <w:spacing w:val="-1"/>
                <w:sz w:val="24"/>
              </w:rPr>
              <w:t xml:space="preserve"> </w:t>
            </w:r>
            <w:r>
              <w:rPr>
                <w:sz w:val="24"/>
              </w:rPr>
              <w:t xml:space="preserve">of </w:t>
            </w:r>
            <w:r>
              <w:rPr>
                <w:spacing w:val="-2"/>
                <w:sz w:val="24"/>
              </w:rPr>
              <w:t>transformers.</w:t>
            </w:r>
          </w:p>
        </w:tc>
      </w:tr>
      <w:tr w:rsidR="00B6477F" w14:paraId="18F6B128" w14:textId="77777777">
        <w:trPr>
          <w:trHeight w:val="290"/>
        </w:trPr>
        <w:tc>
          <w:tcPr>
            <w:tcW w:w="804" w:type="dxa"/>
          </w:tcPr>
          <w:p w14:paraId="02201364" w14:textId="77777777" w:rsidR="00B6477F" w:rsidRDefault="00000000">
            <w:pPr>
              <w:pStyle w:val="TableParagraph"/>
              <w:spacing w:line="270" w:lineRule="exact"/>
              <w:ind w:left="34" w:right="101"/>
              <w:jc w:val="center"/>
              <w:rPr>
                <w:sz w:val="24"/>
              </w:rPr>
            </w:pPr>
            <w:r>
              <w:rPr>
                <w:sz w:val="24"/>
              </w:rPr>
              <w:t xml:space="preserve">CO </w:t>
            </w:r>
            <w:r>
              <w:rPr>
                <w:spacing w:val="-10"/>
                <w:sz w:val="24"/>
              </w:rPr>
              <w:t>4</w:t>
            </w:r>
          </w:p>
        </w:tc>
        <w:tc>
          <w:tcPr>
            <w:tcW w:w="8558" w:type="dxa"/>
          </w:tcPr>
          <w:p w14:paraId="2394A7D1" w14:textId="77777777" w:rsidR="00B6477F" w:rsidRDefault="00000000">
            <w:pPr>
              <w:pStyle w:val="TableParagraph"/>
              <w:spacing w:line="270" w:lineRule="exact"/>
              <w:ind w:left="107"/>
              <w:rPr>
                <w:sz w:val="24"/>
              </w:rPr>
            </w:pPr>
            <w:r>
              <w:rPr>
                <w:sz w:val="24"/>
              </w:rPr>
              <w:t>Analyze</w:t>
            </w:r>
            <w:r>
              <w:rPr>
                <w:spacing w:val="-4"/>
                <w:sz w:val="24"/>
              </w:rPr>
              <w:t xml:space="preserve"> </w:t>
            </w:r>
            <w:r>
              <w:rPr>
                <w:sz w:val="24"/>
              </w:rPr>
              <w:t>performance</w:t>
            </w:r>
            <w:r>
              <w:rPr>
                <w:spacing w:val="-1"/>
                <w:sz w:val="24"/>
              </w:rPr>
              <w:t xml:space="preserve"> </w:t>
            </w:r>
            <w:r>
              <w:rPr>
                <w:sz w:val="24"/>
              </w:rPr>
              <w:t>characteristics</w:t>
            </w:r>
            <w:r>
              <w:rPr>
                <w:spacing w:val="-1"/>
                <w:sz w:val="24"/>
              </w:rPr>
              <w:t xml:space="preserve"> </w:t>
            </w:r>
            <w:r>
              <w:rPr>
                <w:sz w:val="24"/>
              </w:rPr>
              <w:t>of</w:t>
            </w:r>
            <w:r>
              <w:rPr>
                <w:spacing w:val="-2"/>
                <w:sz w:val="24"/>
              </w:rPr>
              <w:t xml:space="preserve"> </w:t>
            </w:r>
            <w:r>
              <w:rPr>
                <w:sz w:val="24"/>
              </w:rPr>
              <w:t>DC</w:t>
            </w:r>
            <w:r>
              <w:rPr>
                <w:spacing w:val="-1"/>
                <w:sz w:val="24"/>
              </w:rPr>
              <w:t xml:space="preserve"> </w:t>
            </w:r>
            <w:r>
              <w:rPr>
                <w:spacing w:val="-2"/>
                <w:sz w:val="24"/>
              </w:rPr>
              <w:t>generators.</w:t>
            </w:r>
          </w:p>
        </w:tc>
      </w:tr>
    </w:tbl>
    <w:p w14:paraId="4AF706CD" w14:textId="77777777" w:rsidR="00B6477F" w:rsidRDefault="00B6477F">
      <w:pPr>
        <w:pStyle w:val="BodyText"/>
      </w:pPr>
    </w:p>
    <w:p w14:paraId="01CCB3F4" w14:textId="77777777" w:rsidR="00B6477F" w:rsidRDefault="00000000">
      <w:pPr>
        <w:pStyle w:val="Heading6"/>
        <w:ind w:left="23"/>
        <w:jc w:val="left"/>
      </w:pPr>
      <w:r>
        <w:t>Hands-on</w:t>
      </w:r>
      <w:r>
        <w:rPr>
          <w:spacing w:val="-2"/>
        </w:rPr>
        <w:t xml:space="preserve"> </w:t>
      </w:r>
      <w:r>
        <w:t>experiments</w:t>
      </w:r>
      <w:r>
        <w:rPr>
          <w:spacing w:val="-4"/>
        </w:rPr>
        <w:t xml:space="preserve"> </w:t>
      </w:r>
      <w:r>
        <w:t>related</w:t>
      </w:r>
      <w:r>
        <w:rPr>
          <w:spacing w:val="-2"/>
        </w:rPr>
        <w:t xml:space="preserve"> </w:t>
      </w:r>
      <w:r>
        <w:t>to</w:t>
      </w:r>
      <w:r>
        <w:rPr>
          <w:spacing w:val="-1"/>
        </w:rPr>
        <w:t xml:space="preserve"> </w:t>
      </w:r>
      <w:r>
        <w:t>the</w:t>
      </w:r>
      <w:r>
        <w:rPr>
          <w:spacing w:val="2"/>
        </w:rPr>
        <w:t xml:space="preserve"> </w:t>
      </w:r>
      <w:r>
        <w:t>course</w:t>
      </w:r>
      <w:r>
        <w:rPr>
          <w:spacing w:val="-1"/>
        </w:rPr>
        <w:t xml:space="preserve"> </w:t>
      </w:r>
      <w:r>
        <w:t>contents</w:t>
      </w:r>
      <w:r>
        <w:rPr>
          <w:spacing w:val="-1"/>
        </w:rPr>
        <w:t xml:space="preserve"> </w:t>
      </w:r>
      <w:r>
        <w:t>of</w:t>
      </w:r>
      <w:r>
        <w:rPr>
          <w:spacing w:val="-3"/>
        </w:rPr>
        <w:t xml:space="preserve"> </w:t>
      </w:r>
      <w:r>
        <w:t>BTEEE312-</w:t>
      </w:r>
      <w:r>
        <w:rPr>
          <w:spacing w:val="-5"/>
        </w:rPr>
        <w:t>18</w:t>
      </w:r>
    </w:p>
    <w:p w14:paraId="25204413" w14:textId="77777777" w:rsidR="00B6477F" w:rsidRDefault="00000000">
      <w:pPr>
        <w:pStyle w:val="BodyText"/>
        <w:spacing w:before="214"/>
        <w:ind w:left="23"/>
      </w:pPr>
      <w:r>
        <w:t>Note:</w:t>
      </w:r>
      <w:r>
        <w:rPr>
          <w:spacing w:val="-9"/>
        </w:rPr>
        <w:t xml:space="preserve"> </w:t>
      </w:r>
      <w:r>
        <w:t>A</w:t>
      </w:r>
      <w:r>
        <w:rPr>
          <w:spacing w:val="-7"/>
        </w:rPr>
        <w:t xml:space="preserve"> </w:t>
      </w:r>
      <w:r>
        <w:t>student</w:t>
      </w:r>
      <w:r>
        <w:rPr>
          <w:spacing w:val="-7"/>
        </w:rPr>
        <w:t xml:space="preserve"> </w:t>
      </w:r>
      <w:r>
        <w:t>to</w:t>
      </w:r>
      <w:r>
        <w:rPr>
          <w:spacing w:val="-7"/>
        </w:rPr>
        <w:t xml:space="preserve"> </w:t>
      </w:r>
      <w:r>
        <w:t>perform</w:t>
      </w:r>
      <w:r>
        <w:rPr>
          <w:spacing w:val="-7"/>
        </w:rPr>
        <w:t xml:space="preserve"> </w:t>
      </w:r>
      <w:r>
        <w:t>any</w:t>
      </w:r>
      <w:r>
        <w:rPr>
          <w:spacing w:val="-6"/>
        </w:rPr>
        <w:t xml:space="preserve"> </w:t>
      </w:r>
      <w:r>
        <w:t>8-10</w:t>
      </w:r>
      <w:r>
        <w:rPr>
          <w:spacing w:val="-10"/>
        </w:rPr>
        <w:t xml:space="preserve"> </w:t>
      </w:r>
      <w:r>
        <w:t>Experiments</w:t>
      </w:r>
      <w:r>
        <w:rPr>
          <w:spacing w:val="-10"/>
        </w:rPr>
        <w:t xml:space="preserve"> </w:t>
      </w:r>
      <w:r>
        <w:t>and</w:t>
      </w:r>
      <w:r>
        <w:rPr>
          <w:spacing w:val="-11"/>
        </w:rPr>
        <w:t xml:space="preserve"> </w:t>
      </w:r>
      <w:r>
        <w:t>make</w:t>
      </w:r>
      <w:r>
        <w:rPr>
          <w:spacing w:val="-10"/>
        </w:rPr>
        <w:t xml:space="preserve"> </w:t>
      </w:r>
      <w:r>
        <w:t>one</w:t>
      </w:r>
      <w:r>
        <w:rPr>
          <w:spacing w:val="-11"/>
        </w:rPr>
        <w:t xml:space="preserve"> </w:t>
      </w:r>
      <w:r>
        <w:t>minor</w:t>
      </w:r>
      <w:r>
        <w:rPr>
          <w:spacing w:val="-10"/>
        </w:rPr>
        <w:t xml:space="preserve"> </w:t>
      </w:r>
      <w:r>
        <w:t>working</w:t>
      </w:r>
      <w:r>
        <w:rPr>
          <w:spacing w:val="-12"/>
        </w:rPr>
        <w:t xml:space="preserve"> </w:t>
      </w:r>
      <w:r>
        <w:t>model</w:t>
      </w:r>
      <w:r>
        <w:rPr>
          <w:spacing w:val="-8"/>
        </w:rPr>
        <w:t xml:space="preserve"> </w:t>
      </w:r>
      <w:r>
        <w:rPr>
          <w:spacing w:val="-2"/>
        </w:rPr>
        <w:t>project.</w:t>
      </w:r>
    </w:p>
    <w:p w14:paraId="61E05BBA" w14:textId="77777777" w:rsidR="00B6477F" w:rsidRDefault="00000000">
      <w:pPr>
        <w:pStyle w:val="Heading6"/>
        <w:spacing w:before="262"/>
        <w:ind w:left="23"/>
        <w:jc w:val="left"/>
      </w:pPr>
      <w:r>
        <w:t>Suggested</w:t>
      </w:r>
      <w:r>
        <w:rPr>
          <w:spacing w:val="-1"/>
        </w:rPr>
        <w:t xml:space="preserve"> </w:t>
      </w:r>
      <w:r>
        <w:t>List</w:t>
      </w:r>
      <w:r>
        <w:rPr>
          <w:spacing w:val="-2"/>
        </w:rPr>
        <w:t xml:space="preserve"> </w:t>
      </w:r>
      <w:r>
        <w:t>of</w:t>
      </w:r>
      <w:r>
        <w:rPr>
          <w:spacing w:val="-1"/>
        </w:rPr>
        <w:t xml:space="preserve"> </w:t>
      </w:r>
      <w:r>
        <w:rPr>
          <w:spacing w:val="-2"/>
        </w:rPr>
        <w:t>Experiments:</w:t>
      </w:r>
    </w:p>
    <w:p w14:paraId="772BE2B5" w14:textId="77777777" w:rsidR="00B6477F" w:rsidRDefault="00000000">
      <w:pPr>
        <w:pStyle w:val="ListParagraph"/>
        <w:numPr>
          <w:ilvl w:val="0"/>
          <w:numId w:val="70"/>
        </w:numPr>
        <w:tabs>
          <w:tab w:val="left" w:pos="743"/>
        </w:tabs>
        <w:spacing w:before="130"/>
        <w:rPr>
          <w:sz w:val="24"/>
        </w:rPr>
      </w:pPr>
      <w:r>
        <w:rPr>
          <w:sz w:val="24"/>
        </w:rPr>
        <w:t>To</w:t>
      </w:r>
      <w:r>
        <w:rPr>
          <w:spacing w:val="-1"/>
          <w:sz w:val="24"/>
        </w:rPr>
        <w:t xml:space="preserve"> </w:t>
      </w:r>
      <w:r>
        <w:rPr>
          <w:sz w:val="24"/>
        </w:rPr>
        <w:t>perform</w:t>
      </w:r>
      <w:r>
        <w:rPr>
          <w:spacing w:val="-1"/>
          <w:sz w:val="24"/>
        </w:rPr>
        <w:t xml:space="preserve"> </w:t>
      </w:r>
      <w:r>
        <w:rPr>
          <w:sz w:val="24"/>
        </w:rPr>
        <w:t>the load</w:t>
      </w:r>
      <w:r>
        <w:rPr>
          <w:spacing w:val="-1"/>
          <w:sz w:val="24"/>
        </w:rPr>
        <w:t xml:space="preserve"> </w:t>
      </w:r>
      <w:r>
        <w:rPr>
          <w:sz w:val="24"/>
        </w:rPr>
        <w:t>test on</w:t>
      </w:r>
      <w:r>
        <w:rPr>
          <w:spacing w:val="-1"/>
          <w:sz w:val="24"/>
        </w:rPr>
        <w:t xml:space="preserve"> </w:t>
      </w:r>
      <w:r>
        <w:rPr>
          <w:sz w:val="24"/>
        </w:rPr>
        <w:t>a</w:t>
      </w:r>
      <w:r>
        <w:rPr>
          <w:spacing w:val="-1"/>
          <w:sz w:val="24"/>
        </w:rPr>
        <w:t xml:space="preserve"> </w:t>
      </w:r>
      <w:proofErr w:type="gramStart"/>
      <w:r>
        <w:rPr>
          <w:sz w:val="24"/>
        </w:rPr>
        <w:t>single</w:t>
      </w:r>
      <w:r>
        <w:rPr>
          <w:spacing w:val="-2"/>
          <w:sz w:val="24"/>
        </w:rPr>
        <w:t xml:space="preserve"> </w:t>
      </w:r>
      <w:r>
        <w:rPr>
          <w:sz w:val="24"/>
        </w:rPr>
        <w:t>phase</w:t>
      </w:r>
      <w:proofErr w:type="gramEnd"/>
      <w:r>
        <w:rPr>
          <w:spacing w:val="-1"/>
          <w:sz w:val="24"/>
        </w:rPr>
        <w:t xml:space="preserve"> </w:t>
      </w:r>
      <w:r>
        <w:rPr>
          <w:spacing w:val="-2"/>
          <w:sz w:val="24"/>
        </w:rPr>
        <w:t>transformer.</w:t>
      </w:r>
    </w:p>
    <w:p w14:paraId="69A5286C" w14:textId="77777777" w:rsidR="00B6477F" w:rsidRDefault="00000000">
      <w:pPr>
        <w:pStyle w:val="ListParagraph"/>
        <w:numPr>
          <w:ilvl w:val="0"/>
          <w:numId w:val="70"/>
        </w:numPr>
        <w:tabs>
          <w:tab w:val="left" w:pos="743"/>
        </w:tabs>
        <w:spacing w:before="55" w:line="264" w:lineRule="auto"/>
        <w:ind w:right="946"/>
        <w:rPr>
          <w:sz w:val="24"/>
        </w:rPr>
      </w:pPr>
      <w:r>
        <w:rPr>
          <w:sz w:val="24"/>
        </w:rPr>
        <w:t>To</w:t>
      </w:r>
      <w:r>
        <w:rPr>
          <w:spacing w:val="-11"/>
          <w:sz w:val="24"/>
        </w:rPr>
        <w:t xml:space="preserve"> </w:t>
      </w:r>
      <w:r>
        <w:rPr>
          <w:sz w:val="24"/>
        </w:rPr>
        <w:t>perform</w:t>
      </w:r>
      <w:r>
        <w:rPr>
          <w:spacing w:val="-10"/>
          <w:sz w:val="24"/>
        </w:rPr>
        <w:t xml:space="preserve"> </w:t>
      </w:r>
      <w:r>
        <w:rPr>
          <w:sz w:val="24"/>
        </w:rPr>
        <w:t>open</w:t>
      </w:r>
      <w:r>
        <w:rPr>
          <w:spacing w:val="-9"/>
          <w:sz w:val="24"/>
        </w:rPr>
        <w:t xml:space="preserve"> </w:t>
      </w:r>
      <w:r>
        <w:rPr>
          <w:sz w:val="24"/>
        </w:rPr>
        <w:t>circuit</w:t>
      </w:r>
      <w:r>
        <w:rPr>
          <w:spacing w:val="-10"/>
          <w:sz w:val="24"/>
        </w:rPr>
        <w:t xml:space="preserve"> </w:t>
      </w:r>
      <w:r>
        <w:rPr>
          <w:sz w:val="24"/>
        </w:rPr>
        <w:t>and</w:t>
      </w:r>
      <w:r>
        <w:rPr>
          <w:spacing w:val="-11"/>
          <w:sz w:val="24"/>
        </w:rPr>
        <w:t xml:space="preserve"> </w:t>
      </w:r>
      <w:r>
        <w:rPr>
          <w:sz w:val="24"/>
        </w:rPr>
        <w:t>short</w:t>
      </w:r>
      <w:r>
        <w:rPr>
          <w:spacing w:val="-11"/>
          <w:sz w:val="24"/>
        </w:rPr>
        <w:t xml:space="preserve"> </w:t>
      </w:r>
      <w:r>
        <w:rPr>
          <w:sz w:val="24"/>
        </w:rPr>
        <w:t>circuit</w:t>
      </w:r>
      <w:r>
        <w:rPr>
          <w:spacing w:val="-10"/>
          <w:sz w:val="24"/>
        </w:rPr>
        <w:t xml:space="preserve"> </w:t>
      </w:r>
      <w:r>
        <w:rPr>
          <w:sz w:val="24"/>
        </w:rPr>
        <w:t>tests</w:t>
      </w:r>
      <w:r>
        <w:rPr>
          <w:spacing w:val="-10"/>
          <w:sz w:val="24"/>
        </w:rPr>
        <w:t xml:space="preserve"> </w:t>
      </w:r>
      <w:r>
        <w:rPr>
          <w:sz w:val="24"/>
        </w:rPr>
        <w:t>on</w:t>
      </w:r>
      <w:r>
        <w:rPr>
          <w:spacing w:val="-8"/>
          <w:sz w:val="24"/>
        </w:rPr>
        <w:t xml:space="preserve"> </w:t>
      </w:r>
      <w:r>
        <w:rPr>
          <w:sz w:val="24"/>
        </w:rPr>
        <w:t>a</w:t>
      </w:r>
      <w:r>
        <w:rPr>
          <w:spacing w:val="-9"/>
          <w:sz w:val="24"/>
        </w:rPr>
        <w:t xml:space="preserve"> </w:t>
      </w:r>
      <w:proofErr w:type="gramStart"/>
      <w:r>
        <w:rPr>
          <w:sz w:val="24"/>
        </w:rPr>
        <w:t>single</w:t>
      </w:r>
      <w:r>
        <w:rPr>
          <w:spacing w:val="-12"/>
          <w:sz w:val="24"/>
        </w:rPr>
        <w:t xml:space="preserve"> </w:t>
      </w:r>
      <w:r>
        <w:rPr>
          <w:sz w:val="24"/>
        </w:rPr>
        <w:t>phase</w:t>
      </w:r>
      <w:proofErr w:type="gramEnd"/>
      <w:r>
        <w:rPr>
          <w:spacing w:val="-11"/>
          <w:sz w:val="24"/>
        </w:rPr>
        <w:t xml:space="preserve"> </w:t>
      </w:r>
      <w:r>
        <w:rPr>
          <w:sz w:val="24"/>
        </w:rPr>
        <w:t>transformer</w:t>
      </w:r>
      <w:r>
        <w:rPr>
          <w:spacing w:val="-9"/>
          <w:sz w:val="24"/>
        </w:rPr>
        <w:t xml:space="preserve"> </w:t>
      </w:r>
      <w:r>
        <w:rPr>
          <w:sz w:val="24"/>
        </w:rPr>
        <w:t>and</w:t>
      </w:r>
      <w:r>
        <w:rPr>
          <w:spacing w:val="-11"/>
          <w:sz w:val="24"/>
        </w:rPr>
        <w:t xml:space="preserve"> </w:t>
      </w:r>
      <w:r>
        <w:rPr>
          <w:sz w:val="24"/>
        </w:rPr>
        <w:t>hence draw the equivalent circuit, calculate the voltage regulation and efficiency.</w:t>
      </w:r>
    </w:p>
    <w:p w14:paraId="000C9C04" w14:textId="77777777" w:rsidR="00B6477F" w:rsidRDefault="00000000">
      <w:pPr>
        <w:pStyle w:val="ListParagraph"/>
        <w:numPr>
          <w:ilvl w:val="0"/>
          <w:numId w:val="70"/>
        </w:numPr>
        <w:tabs>
          <w:tab w:val="left" w:pos="743"/>
        </w:tabs>
        <w:spacing w:before="26" w:line="264" w:lineRule="auto"/>
        <w:ind w:right="947"/>
        <w:rPr>
          <w:sz w:val="24"/>
        </w:rPr>
      </w:pPr>
      <w:r>
        <w:rPr>
          <w:sz w:val="24"/>
        </w:rPr>
        <w:t>To</w:t>
      </w:r>
      <w:r>
        <w:rPr>
          <w:spacing w:val="40"/>
          <w:sz w:val="24"/>
        </w:rPr>
        <w:t xml:space="preserve"> </w:t>
      </w:r>
      <w:r>
        <w:rPr>
          <w:sz w:val="24"/>
        </w:rPr>
        <w:t>find</w:t>
      </w:r>
      <w:r>
        <w:rPr>
          <w:spacing w:val="40"/>
          <w:sz w:val="24"/>
        </w:rPr>
        <w:t xml:space="preserve"> </w:t>
      </w:r>
      <w:r>
        <w:rPr>
          <w:sz w:val="24"/>
        </w:rPr>
        <w:t>the</w:t>
      </w:r>
      <w:r>
        <w:rPr>
          <w:spacing w:val="40"/>
          <w:sz w:val="24"/>
        </w:rPr>
        <w:t xml:space="preserve"> </w:t>
      </w:r>
      <w:r>
        <w:rPr>
          <w:sz w:val="24"/>
        </w:rPr>
        <w:t>efficiency</w:t>
      </w:r>
      <w:r>
        <w:rPr>
          <w:spacing w:val="40"/>
          <w:sz w:val="24"/>
        </w:rPr>
        <w:t xml:space="preserve"> </w:t>
      </w:r>
      <w:r>
        <w:rPr>
          <w:sz w:val="24"/>
        </w:rPr>
        <w:t>and</w:t>
      </w:r>
      <w:r>
        <w:rPr>
          <w:spacing w:val="40"/>
          <w:sz w:val="24"/>
        </w:rPr>
        <w:t xml:space="preserve"> </w:t>
      </w:r>
      <w:r>
        <w:rPr>
          <w:sz w:val="24"/>
        </w:rPr>
        <w:t>voltage</w:t>
      </w:r>
      <w:r>
        <w:rPr>
          <w:spacing w:val="40"/>
          <w:sz w:val="24"/>
        </w:rPr>
        <w:t xml:space="preserve"> </w:t>
      </w:r>
      <w:r>
        <w:rPr>
          <w:sz w:val="24"/>
        </w:rPr>
        <w:t>regulation</w:t>
      </w:r>
      <w:r>
        <w:rPr>
          <w:spacing w:val="40"/>
          <w:sz w:val="24"/>
        </w:rPr>
        <w:t xml:space="preserve"> </w:t>
      </w:r>
      <w:r>
        <w:rPr>
          <w:sz w:val="24"/>
        </w:rPr>
        <w:t>of</w:t>
      </w:r>
      <w:r>
        <w:rPr>
          <w:spacing w:val="40"/>
          <w:sz w:val="24"/>
        </w:rPr>
        <w:t xml:space="preserve"> </w:t>
      </w:r>
      <w:proofErr w:type="gramStart"/>
      <w:r>
        <w:rPr>
          <w:sz w:val="24"/>
        </w:rPr>
        <w:t>single</w:t>
      </w:r>
      <w:r>
        <w:rPr>
          <w:spacing w:val="40"/>
          <w:sz w:val="24"/>
        </w:rPr>
        <w:t xml:space="preserve"> </w:t>
      </w:r>
      <w:r>
        <w:rPr>
          <w:sz w:val="24"/>
        </w:rPr>
        <w:t>phase</w:t>
      </w:r>
      <w:proofErr w:type="gramEnd"/>
      <w:r>
        <w:rPr>
          <w:spacing w:val="40"/>
          <w:sz w:val="24"/>
        </w:rPr>
        <w:t xml:space="preserve"> </w:t>
      </w:r>
      <w:r>
        <w:rPr>
          <w:sz w:val="24"/>
        </w:rPr>
        <w:t>transformer</w:t>
      </w:r>
      <w:r>
        <w:rPr>
          <w:spacing w:val="40"/>
          <w:sz w:val="24"/>
        </w:rPr>
        <w:t xml:space="preserve"> </w:t>
      </w:r>
      <w:r>
        <w:rPr>
          <w:sz w:val="24"/>
        </w:rPr>
        <w:t>under different loading conditions.</w:t>
      </w:r>
    </w:p>
    <w:p w14:paraId="7ECA04B0" w14:textId="77777777" w:rsidR="00B6477F" w:rsidRDefault="00000000">
      <w:pPr>
        <w:pStyle w:val="ListParagraph"/>
        <w:numPr>
          <w:ilvl w:val="0"/>
          <w:numId w:val="70"/>
        </w:numPr>
        <w:tabs>
          <w:tab w:val="left" w:pos="743"/>
        </w:tabs>
        <w:spacing w:before="15"/>
        <w:rPr>
          <w:sz w:val="24"/>
        </w:rPr>
      </w:pPr>
      <w:r>
        <w:rPr>
          <w:sz w:val="24"/>
        </w:rPr>
        <w:t>To</w:t>
      </w:r>
      <w:r>
        <w:rPr>
          <w:spacing w:val="-3"/>
          <w:sz w:val="24"/>
        </w:rPr>
        <w:t xml:space="preserve"> </w:t>
      </w:r>
      <w:r>
        <w:rPr>
          <w:sz w:val="24"/>
        </w:rPr>
        <w:t>perform</w:t>
      </w:r>
      <w:r>
        <w:rPr>
          <w:spacing w:val="-1"/>
          <w:sz w:val="24"/>
        </w:rPr>
        <w:t xml:space="preserve"> </w:t>
      </w:r>
      <w:r>
        <w:rPr>
          <w:sz w:val="24"/>
        </w:rPr>
        <w:t>parallel</w:t>
      </w:r>
      <w:r>
        <w:rPr>
          <w:spacing w:val="-1"/>
          <w:sz w:val="24"/>
        </w:rPr>
        <w:t xml:space="preserve"> </w:t>
      </w:r>
      <w:r>
        <w:rPr>
          <w:sz w:val="24"/>
        </w:rPr>
        <w:t>operation</w:t>
      </w:r>
      <w:r>
        <w:rPr>
          <w:spacing w:val="-1"/>
          <w:sz w:val="24"/>
        </w:rPr>
        <w:t xml:space="preserve"> </w:t>
      </w:r>
      <w:r>
        <w:rPr>
          <w:sz w:val="24"/>
        </w:rPr>
        <w:t>of</w:t>
      </w:r>
      <w:r>
        <w:rPr>
          <w:spacing w:val="-2"/>
          <w:sz w:val="24"/>
        </w:rPr>
        <w:t xml:space="preserve"> </w:t>
      </w:r>
      <w:r>
        <w:rPr>
          <w:sz w:val="24"/>
        </w:rPr>
        <w:t>two</w:t>
      </w:r>
      <w:r>
        <w:rPr>
          <w:spacing w:val="-1"/>
          <w:sz w:val="24"/>
        </w:rPr>
        <w:t xml:space="preserve"> </w:t>
      </w:r>
      <w:r>
        <w:rPr>
          <w:sz w:val="24"/>
        </w:rPr>
        <w:t>single</w:t>
      </w:r>
      <w:r>
        <w:rPr>
          <w:spacing w:val="-1"/>
          <w:sz w:val="24"/>
        </w:rPr>
        <w:t xml:space="preserve"> </w:t>
      </w:r>
      <w:r>
        <w:rPr>
          <w:sz w:val="24"/>
        </w:rPr>
        <w:t xml:space="preserve">phase </w:t>
      </w:r>
      <w:r>
        <w:rPr>
          <w:spacing w:val="-2"/>
          <w:sz w:val="24"/>
        </w:rPr>
        <w:t>transformers.</w:t>
      </w:r>
    </w:p>
    <w:p w14:paraId="2722DFD5" w14:textId="77777777" w:rsidR="00B6477F" w:rsidRDefault="00000000">
      <w:pPr>
        <w:pStyle w:val="ListParagraph"/>
        <w:numPr>
          <w:ilvl w:val="0"/>
          <w:numId w:val="70"/>
        </w:numPr>
        <w:tabs>
          <w:tab w:val="left" w:pos="743"/>
        </w:tabs>
        <w:spacing w:before="36"/>
        <w:rPr>
          <w:sz w:val="24"/>
        </w:rPr>
      </w:pPr>
      <w:r>
        <w:rPr>
          <w:sz w:val="24"/>
        </w:rPr>
        <w:t>To</w:t>
      </w:r>
      <w:r>
        <w:rPr>
          <w:spacing w:val="-3"/>
          <w:sz w:val="24"/>
        </w:rPr>
        <w:t xml:space="preserve"> </w:t>
      </w:r>
      <w:r>
        <w:rPr>
          <w:sz w:val="24"/>
        </w:rPr>
        <w:t>study the</w:t>
      </w:r>
      <w:r>
        <w:rPr>
          <w:spacing w:val="-1"/>
          <w:sz w:val="24"/>
        </w:rPr>
        <w:t xml:space="preserve"> </w:t>
      </w:r>
      <w:r>
        <w:rPr>
          <w:sz w:val="24"/>
        </w:rPr>
        <w:t>various connections of a</w:t>
      </w:r>
      <w:r>
        <w:rPr>
          <w:spacing w:val="-2"/>
          <w:sz w:val="24"/>
        </w:rPr>
        <w:t xml:space="preserve"> </w:t>
      </w:r>
      <w:proofErr w:type="gramStart"/>
      <w:r>
        <w:rPr>
          <w:sz w:val="24"/>
        </w:rPr>
        <w:t>three</w:t>
      </w:r>
      <w:r>
        <w:rPr>
          <w:spacing w:val="-1"/>
          <w:sz w:val="24"/>
        </w:rPr>
        <w:t xml:space="preserve"> </w:t>
      </w:r>
      <w:r>
        <w:rPr>
          <w:sz w:val="24"/>
        </w:rPr>
        <w:t>phase</w:t>
      </w:r>
      <w:proofErr w:type="gramEnd"/>
      <w:r>
        <w:rPr>
          <w:spacing w:val="1"/>
          <w:sz w:val="24"/>
        </w:rPr>
        <w:t xml:space="preserve"> </w:t>
      </w:r>
      <w:r>
        <w:rPr>
          <w:spacing w:val="-2"/>
          <w:sz w:val="24"/>
        </w:rPr>
        <w:t>transformer.</w:t>
      </w:r>
    </w:p>
    <w:p w14:paraId="7FF1B449" w14:textId="77777777" w:rsidR="00B6477F" w:rsidRDefault="00000000">
      <w:pPr>
        <w:pStyle w:val="ListParagraph"/>
        <w:numPr>
          <w:ilvl w:val="0"/>
          <w:numId w:val="70"/>
        </w:numPr>
        <w:tabs>
          <w:tab w:val="left" w:pos="743"/>
        </w:tabs>
        <w:spacing w:before="36"/>
        <w:rPr>
          <w:sz w:val="24"/>
        </w:rPr>
      </w:pPr>
      <w:r>
        <w:rPr>
          <w:sz w:val="24"/>
        </w:rPr>
        <w:t>To</w:t>
      </w:r>
      <w:r>
        <w:rPr>
          <w:spacing w:val="-3"/>
          <w:sz w:val="24"/>
        </w:rPr>
        <w:t xml:space="preserve"> </w:t>
      </w:r>
      <w:r>
        <w:rPr>
          <w:sz w:val="24"/>
        </w:rPr>
        <w:t>perform</w:t>
      </w:r>
      <w:r>
        <w:rPr>
          <w:spacing w:val="-1"/>
          <w:sz w:val="24"/>
        </w:rPr>
        <w:t xml:space="preserve"> </w:t>
      </w:r>
      <w:r>
        <w:rPr>
          <w:sz w:val="24"/>
        </w:rPr>
        <w:t>Scott</w:t>
      </w:r>
      <w:r>
        <w:rPr>
          <w:spacing w:val="-1"/>
          <w:sz w:val="24"/>
        </w:rPr>
        <w:t xml:space="preserve"> </w:t>
      </w:r>
      <w:r>
        <w:rPr>
          <w:sz w:val="24"/>
        </w:rPr>
        <w:t>connections on</w:t>
      </w:r>
      <w:r>
        <w:rPr>
          <w:spacing w:val="-1"/>
          <w:sz w:val="24"/>
        </w:rPr>
        <w:t xml:space="preserve"> </w:t>
      </w:r>
      <w:r>
        <w:rPr>
          <w:sz w:val="24"/>
        </w:rPr>
        <w:t>three</w:t>
      </w:r>
      <w:r>
        <w:rPr>
          <w:spacing w:val="-2"/>
          <w:sz w:val="24"/>
        </w:rPr>
        <w:t xml:space="preserve"> </w:t>
      </w:r>
      <w:r>
        <w:rPr>
          <w:sz w:val="24"/>
        </w:rPr>
        <w:t>phase</w:t>
      </w:r>
      <w:r>
        <w:rPr>
          <w:spacing w:val="-1"/>
          <w:sz w:val="24"/>
        </w:rPr>
        <w:t xml:space="preserve"> </w:t>
      </w:r>
      <w:proofErr w:type="gramStart"/>
      <w:r>
        <w:rPr>
          <w:sz w:val="24"/>
        </w:rPr>
        <w:t>transformer</w:t>
      </w:r>
      <w:proofErr w:type="gramEnd"/>
      <w:r>
        <w:rPr>
          <w:spacing w:val="-3"/>
          <w:sz w:val="24"/>
        </w:rPr>
        <w:t xml:space="preserve"> </w:t>
      </w:r>
      <w:r>
        <w:rPr>
          <w:sz w:val="24"/>
        </w:rPr>
        <w:t>to get</w:t>
      </w:r>
      <w:r>
        <w:rPr>
          <w:spacing w:val="-1"/>
          <w:sz w:val="24"/>
        </w:rPr>
        <w:t xml:space="preserve"> </w:t>
      </w:r>
      <w:r>
        <w:rPr>
          <w:sz w:val="24"/>
        </w:rPr>
        <w:t>two</w:t>
      </w:r>
      <w:r>
        <w:rPr>
          <w:spacing w:val="-1"/>
          <w:sz w:val="24"/>
        </w:rPr>
        <w:t xml:space="preserve"> </w:t>
      </w:r>
      <w:r>
        <w:rPr>
          <w:sz w:val="24"/>
        </w:rPr>
        <w:t>phase</w:t>
      </w:r>
      <w:r>
        <w:rPr>
          <w:spacing w:val="-1"/>
          <w:sz w:val="24"/>
        </w:rPr>
        <w:t xml:space="preserve"> </w:t>
      </w:r>
      <w:r>
        <w:rPr>
          <w:spacing w:val="-2"/>
          <w:sz w:val="24"/>
        </w:rPr>
        <w:t>supply.</w:t>
      </w:r>
    </w:p>
    <w:p w14:paraId="769E406A" w14:textId="77777777" w:rsidR="00B6477F" w:rsidRDefault="00000000">
      <w:pPr>
        <w:pStyle w:val="ListParagraph"/>
        <w:numPr>
          <w:ilvl w:val="0"/>
          <w:numId w:val="70"/>
        </w:numPr>
        <w:tabs>
          <w:tab w:val="left" w:pos="743"/>
        </w:tabs>
        <w:spacing w:before="48" w:line="264" w:lineRule="auto"/>
        <w:ind w:right="865"/>
        <w:rPr>
          <w:sz w:val="24"/>
        </w:rPr>
      </w:pPr>
      <w:r>
        <w:rPr>
          <w:sz w:val="24"/>
        </w:rPr>
        <w:t>To study the constructional details of DC machine and to draw sketches of different</w:t>
      </w:r>
      <w:r>
        <w:rPr>
          <w:spacing w:val="40"/>
          <w:sz w:val="24"/>
        </w:rPr>
        <w:t xml:space="preserve"> </w:t>
      </w:r>
      <w:r>
        <w:rPr>
          <w:spacing w:val="-2"/>
          <w:sz w:val="24"/>
        </w:rPr>
        <w:t>components.</w:t>
      </w:r>
    </w:p>
    <w:p w14:paraId="301A11ED" w14:textId="77777777" w:rsidR="00B6477F" w:rsidRDefault="00000000">
      <w:pPr>
        <w:pStyle w:val="ListParagraph"/>
        <w:numPr>
          <w:ilvl w:val="0"/>
          <w:numId w:val="70"/>
        </w:numPr>
        <w:tabs>
          <w:tab w:val="left" w:pos="743"/>
        </w:tabs>
        <w:spacing w:before="27" w:line="264" w:lineRule="auto"/>
        <w:ind w:right="923"/>
        <w:rPr>
          <w:sz w:val="24"/>
        </w:rPr>
      </w:pPr>
      <w:r>
        <w:rPr>
          <w:sz w:val="24"/>
        </w:rPr>
        <w:t>To</w:t>
      </w:r>
      <w:r>
        <w:rPr>
          <w:spacing w:val="-6"/>
          <w:sz w:val="24"/>
        </w:rPr>
        <w:t xml:space="preserve"> </w:t>
      </w:r>
      <w:r>
        <w:rPr>
          <w:sz w:val="24"/>
        </w:rPr>
        <w:t>measure</w:t>
      </w:r>
      <w:r>
        <w:rPr>
          <w:spacing w:val="-5"/>
          <w:sz w:val="24"/>
        </w:rPr>
        <w:t xml:space="preserve"> </w:t>
      </w:r>
      <w:r>
        <w:rPr>
          <w:sz w:val="24"/>
        </w:rPr>
        <w:t>armature</w:t>
      </w:r>
      <w:r>
        <w:rPr>
          <w:spacing w:val="-5"/>
          <w:sz w:val="24"/>
        </w:rPr>
        <w:t xml:space="preserve"> </w:t>
      </w:r>
      <w:r>
        <w:rPr>
          <w:sz w:val="24"/>
        </w:rPr>
        <w:t>and</w:t>
      </w:r>
      <w:r>
        <w:rPr>
          <w:spacing w:val="-4"/>
          <w:sz w:val="24"/>
        </w:rPr>
        <w:t xml:space="preserve"> </w:t>
      </w:r>
      <w:r>
        <w:rPr>
          <w:sz w:val="24"/>
        </w:rPr>
        <w:t>field</w:t>
      </w:r>
      <w:r>
        <w:rPr>
          <w:spacing w:val="-5"/>
          <w:sz w:val="24"/>
        </w:rPr>
        <w:t xml:space="preserve"> </w:t>
      </w:r>
      <w:r>
        <w:rPr>
          <w:sz w:val="24"/>
        </w:rPr>
        <w:t>resistance</w:t>
      </w:r>
      <w:r>
        <w:rPr>
          <w:spacing w:val="-7"/>
          <w:sz w:val="24"/>
        </w:rPr>
        <w:t xml:space="preserve"> </w:t>
      </w:r>
      <w:r>
        <w:rPr>
          <w:sz w:val="24"/>
        </w:rPr>
        <w:t>of</w:t>
      </w:r>
      <w:r>
        <w:rPr>
          <w:spacing w:val="-4"/>
          <w:sz w:val="24"/>
        </w:rPr>
        <w:t xml:space="preserve"> </w:t>
      </w:r>
      <w:r>
        <w:rPr>
          <w:sz w:val="24"/>
        </w:rPr>
        <w:t>DC</w:t>
      </w:r>
      <w:r>
        <w:rPr>
          <w:spacing w:val="-6"/>
          <w:sz w:val="24"/>
        </w:rPr>
        <w:t xml:space="preserve"> </w:t>
      </w:r>
      <w:r>
        <w:rPr>
          <w:sz w:val="24"/>
        </w:rPr>
        <w:t>shunt</w:t>
      </w:r>
      <w:r>
        <w:rPr>
          <w:spacing w:val="-5"/>
          <w:sz w:val="24"/>
        </w:rPr>
        <w:t xml:space="preserve"> </w:t>
      </w:r>
      <w:r>
        <w:rPr>
          <w:sz w:val="24"/>
        </w:rPr>
        <w:t>generator</w:t>
      </w:r>
      <w:r>
        <w:rPr>
          <w:spacing w:val="-7"/>
          <w:sz w:val="24"/>
        </w:rPr>
        <w:t xml:space="preserve"> </w:t>
      </w:r>
      <w:r>
        <w:rPr>
          <w:sz w:val="24"/>
        </w:rPr>
        <w:t>and</w:t>
      </w:r>
      <w:r>
        <w:rPr>
          <w:spacing w:val="-6"/>
          <w:sz w:val="24"/>
        </w:rPr>
        <w:t xml:space="preserve"> </w:t>
      </w:r>
      <w:r>
        <w:rPr>
          <w:sz w:val="24"/>
        </w:rPr>
        <w:t>to</w:t>
      </w:r>
      <w:r>
        <w:rPr>
          <w:spacing w:val="-5"/>
          <w:sz w:val="24"/>
        </w:rPr>
        <w:t xml:space="preserve"> </w:t>
      </w:r>
      <w:r>
        <w:rPr>
          <w:sz w:val="24"/>
        </w:rPr>
        <w:t>obtain</w:t>
      </w:r>
      <w:r>
        <w:rPr>
          <w:spacing w:val="-5"/>
          <w:sz w:val="24"/>
        </w:rPr>
        <w:t xml:space="preserve"> </w:t>
      </w:r>
      <w:r>
        <w:rPr>
          <w:sz w:val="24"/>
        </w:rPr>
        <w:t>its</w:t>
      </w:r>
      <w:r>
        <w:rPr>
          <w:spacing w:val="-6"/>
          <w:sz w:val="24"/>
        </w:rPr>
        <w:t xml:space="preserve"> </w:t>
      </w:r>
      <w:r>
        <w:rPr>
          <w:sz w:val="24"/>
        </w:rPr>
        <w:t>open circuit characteristics.</w:t>
      </w:r>
    </w:p>
    <w:p w14:paraId="732E8ED5" w14:textId="77777777" w:rsidR="00B6477F" w:rsidRDefault="00000000">
      <w:pPr>
        <w:pStyle w:val="ListParagraph"/>
        <w:numPr>
          <w:ilvl w:val="0"/>
          <w:numId w:val="70"/>
        </w:numPr>
        <w:tabs>
          <w:tab w:val="left" w:pos="743"/>
        </w:tabs>
        <w:spacing w:before="12"/>
        <w:rPr>
          <w:sz w:val="24"/>
        </w:rPr>
      </w:pPr>
      <w:r>
        <w:rPr>
          <w:sz w:val="24"/>
        </w:rPr>
        <w:t>To</w:t>
      </w:r>
      <w:r>
        <w:rPr>
          <w:spacing w:val="-3"/>
          <w:sz w:val="24"/>
        </w:rPr>
        <w:t xml:space="preserve"> </w:t>
      </w:r>
      <w:r>
        <w:rPr>
          <w:sz w:val="24"/>
        </w:rPr>
        <w:t>obtain</w:t>
      </w:r>
      <w:r>
        <w:rPr>
          <w:spacing w:val="-1"/>
          <w:sz w:val="24"/>
        </w:rPr>
        <w:t xml:space="preserve"> </w:t>
      </w:r>
      <w:r>
        <w:rPr>
          <w:sz w:val="24"/>
        </w:rPr>
        <w:t>load</w:t>
      </w:r>
      <w:r>
        <w:rPr>
          <w:spacing w:val="-1"/>
          <w:sz w:val="24"/>
        </w:rPr>
        <w:t xml:space="preserve"> </w:t>
      </w:r>
      <w:r>
        <w:rPr>
          <w:sz w:val="24"/>
        </w:rPr>
        <w:t>characteristics</w:t>
      </w:r>
      <w:r>
        <w:rPr>
          <w:spacing w:val="-1"/>
          <w:sz w:val="24"/>
        </w:rPr>
        <w:t xml:space="preserve"> </w:t>
      </w:r>
      <w:r>
        <w:rPr>
          <w:sz w:val="24"/>
        </w:rPr>
        <w:t>of</w:t>
      </w:r>
      <w:r>
        <w:rPr>
          <w:spacing w:val="-1"/>
          <w:sz w:val="24"/>
        </w:rPr>
        <w:t xml:space="preserve"> </w:t>
      </w:r>
      <w:r>
        <w:rPr>
          <w:sz w:val="24"/>
        </w:rPr>
        <w:t>DC</w:t>
      </w:r>
      <w:r>
        <w:rPr>
          <w:spacing w:val="-1"/>
          <w:sz w:val="24"/>
        </w:rPr>
        <w:t xml:space="preserve"> </w:t>
      </w:r>
      <w:r>
        <w:rPr>
          <w:sz w:val="24"/>
        </w:rPr>
        <w:t>shunt/series/compound</w:t>
      </w:r>
      <w:r>
        <w:rPr>
          <w:spacing w:val="-1"/>
          <w:sz w:val="24"/>
        </w:rPr>
        <w:t xml:space="preserve"> </w:t>
      </w:r>
      <w:r>
        <w:rPr>
          <w:spacing w:val="-2"/>
          <w:sz w:val="24"/>
        </w:rPr>
        <w:t>generator.</w:t>
      </w:r>
    </w:p>
    <w:p w14:paraId="5C2A6422" w14:textId="77777777" w:rsidR="00B6477F" w:rsidRDefault="00000000">
      <w:pPr>
        <w:pStyle w:val="ListParagraph"/>
        <w:numPr>
          <w:ilvl w:val="0"/>
          <w:numId w:val="70"/>
        </w:numPr>
        <w:tabs>
          <w:tab w:val="left" w:pos="743"/>
        </w:tabs>
        <w:spacing w:before="38" w:line="237" w:lineRule="auto"/>
        <w:ind w:right="861"/>
        <w:rPr>
          <w:sz w:val="24"/>
        </w:rPr>
      </w:pPr>
      <w:r>
        <w:rPr>
          <w:sz w:val="24"/>
        </w:rPr>
        <w:t xml:space="preserve">To draw speed-torque and torque-speed characteristics of DC shunt/series /compound </w:t>
      </w:r>
      <w:r>
        <w:rPr>
          <w:spacing w:val="-2"/>
          <w:sz w:val="24"/>
        </w:rPr>
        <w:t>generator.</w:t>
      </w:r>
    </w:p>
    <w:p w14:paraId="615055C6" w14:textId="77777777" w:rsidR="00B6477F" w:rsidRDefault="00000000">
      <w:pPr>
        <w:pStyle w:val="ListParagraph"/>
        <w:numPr>
          <w:ilvl w:val="0"/>
          <w:numId w:val="70"/>
        </w:numPr>
        <w:tabs>
          <w:tab w:val="left" w:pos="743"/>
        </w:tabs>
        <w:spacing w:before="42"/>
        <w:rPr>
          <w:sz w:val="24"/>
        </w:rPr>
      </w:pPr>
      <w:r>
        <w:rPr>
          <w:sz w:val="24"/>
        </w:rPr>
        <w:t>To</w:t>
      </w:r>
      <w:r>
        <w:rPr>
          <w:spacing w:val="-3"/>
          <w:sz w:val="24"/>
        </w:rPr>
        <w:t xml:space="preserve"> </w:t>
      </w:r>
      <w:r>
        <w:rPr>
          <w:sz w:val="24"/>
        </w:rPr>
        <w:t>study the</w:t>
      </w:r>
      <w:r>
        <w:rPr>
          <w:spacing w:val="-2"/>
          <w:sz w:val="24"/>
        </w:rPr>
        <w:t xml:space="preserve"> </w:t>
      </w:r>
      <w:r>
        <w:rPr>
          <w:sz w:val="24"/>
        </w:rPr>
        <w:t>three</w:t>
      </w:r>
      <w:r>
        <w:rPr>
          <w:spacing w:val="-1"/>
          <w:sz w:val="24"/>
        </w:rPr>
        <w:t xml:space="preserve"> </w:t>
      </w:r>
      <w:r>
        <w:rPr>
          <w:sz w:val="24"/>
        </w:rPr>
        <w:t>point</w:t>
      </w:r>
      <w:r>
        <w:rPr>
          <w:spacing w:val="-1"/>
          <w:sz w:val="24"/>
        </w:rPr>
        <w:t xml:space="preserve"> </w:t>
      </w:r>
      <w:r>
        <w:rPr>
          <w:sz w:val="24"/>
        </w:rPr>
        <w:t xml:space="preserve">and </w:t>
      </w:r>
      <w:proofErr w:type="gramStart"/>
      <w:r>
        <w:rPr>
          <w:sz w:val="24"/>
        </w:rPr>
        <w:t>four</w:t>
      </w:r>
      <w:r>
        <w:rPr>
          <w:spacing w:val="-1"/>
          <w:sz w:val="24"/>
        </w:rPr>
        <w:t xml:space="preserve"> </w:t>
      </w:r>
      <w:r>
        <w:rPr>
          <w:sz w:val="24"/>
        </w:rPr>
        <w:t>point</w:t>
      </w:r>
      <w:proofErr w:type="gramEnd"/>
      <w:r>
        <w:rPr>
          <w:sz w:val="24"/>
        </w:rPr>
        <w:t xml:space="preserve"> DC</w:t>
      </w:r>
      <w:r>
        <w:rPr>
          <w:spacing w:val="-1"/>
          <w:sz w:val="24"/>
        </w:rPr>
        <w:t xml:space="preserve"> </w:t>
      </w:r>
      <w:r>
        <w:rPr>
          <w:sz w:val="24"/>
        </w:rPr>
        <w:t xml:space="preserve">motor </w:t>
      </w:r>
      <w:r>
        <w:rPr>
          <w:spacing w:val="-2"/>
          <w:sz w:val="24"/>
        </w:rPr>
        <w:t>starters.</w:t>
      </w:r>
    </w:p>
    <w:p w14:paraId="61F77C92" w14:textId="77777777" w:rsidR="00B6477F" w:rsidRDefault="00000000">
      <w:pPr>
        <w:pStyle w:val="ListParagraph"/>
        <w:numPr>
          <w:ilvl w:val="0"/>
          <w:numId w:val="70"/>
        </w:numPr>
        <w:tabs>
          <w:tab w:val="left" w:pos="743"/>
        </w:tabs>
        <w:spacing w:before="36"/>
        <w:ind w:right="868"/>
        <w:rPr>
          <w:sz w:val="24"/>
        </w:rPr>
      </w:pPr>
      <w:r>
        <w:rPr>
          <w:sz w:val="24"/>
        </w:rPr>
        <w:t>To</w:t>
      </w:r>
      <w:r>
        <w:rPr>
          <w:spacing w:val="22"/>
          <w:sz w:val="24"/>
        </w:rPr>
        <w:t xml:space="preserve"> </w:t>
      </w:r>
      <w:r>
        <w:rPr>
          <w:sz w:val="24"/>
        </w:rPr>
        <w:t>perform</w:t>
      </w:r>
      <w:r>
        <w:rPr>
          <w:spacing w:val="22"/>
          <w:sz w:val="24"/>
        </w:rPr>
        <w:t xml:space="preserve"> </w:t>
      </w:r>
      <w:r>
        <w:rPr>
          <w:sz w:val="24"/>
        </w:rPr>
        <w:t>Swinburne's</w:t>
      </w:r>
      <w:r>
        <w:rPr>
          <w:spacing w:val="25"/>
          <w:sz w:val="24"/>
        </w:rPr>
        <w:t xml:space="preserve"> </w:t>
      </w:r>
      <w:r>
        <w:rPr>
          <w:sz w:val="24"/>
        </w:rPr>
        <w:t>test</w:t>
      </w:r>
      <w:r>
        <w:rPr>
          <w:spacing w:val="23"/>
          <w:sz w:val="24"/>
        </w:rPr>
        <w:t xml:space="preserve"> </w:t>
      </w:r>
      <w:r>
        <w:rPr>
          <w:sz w:val="24"/>
        </w:rPr>
        <w:t>(no</w:t>
      </w:r>
      <w:r>
        <w:rPr>
          <w:spacing w:val="22"/>
          <w:sz w:val="24"/>
        </w:rPr>
        <w:t xml:space="preserve"> </w:t>
      </w:r>
      <w:r>
        <w:rPr>
          <w:sz w:val="24"/>
        </w:rPr>
        <w:t>load</w:t>
      </w:r>
      <w:r>
        <w:rPr>
          <w:spacing w:val="24"/>
          <w:sz w:val="24"/>
        </w:rPr>
        <w:t xml:space="preserve"> </w:t>
      </w:r>
      <w:r>
        <w:rPr>
          <w:sz w:val="24"/>
        </w:rPr>
        <w:t>test)</w:t>
      </w:r>
      <w:r>
        <w:rPr>
          <w:spacing w:val="22"/>
          <w:sz w:val="24"/>
        </w:rPr>
        <w:t xml:space="preserve"> </w:t>
      </w:r>
      <w:r>
        <w:rPr>
          <w:sz w:val="24"/>
        </w:rPr>
        <w:t>to</w:t>
      </w:r>
      <w:r>
        <w:rPr>
          <w:spacing w:val="25"/>
          <w:sz w:val="24"/>
        </w:rPr>
        <w:t xml:space="preserve"> </w:t>
      </w:r>
      <w:r>
        <w:rPr>
          <w:sz w:val="24"/>
        </w:rPr>
        <w:t>determine</w:t>
      </w:r>
      <w:r>
        <w:rPr>
          <w:spacing w:val="22"/>
          <w:sz w:val="24"/>
        </w:rPr>
        <w:t xml:space="preserve"> </w:t>
      </w:r>
      <w:r>
        <w:rPr>
          <w:sz w:val="24"/>
        </w:rPr>
        <w:t>various</w:t>
      </w:r>
      <w:r>
        <w:rPr>
          <w:spacing w:val="23"/>
          <w:sz w:val="24"/>
        </w:rPr>
        <w:t xml:space="preserve"> </w:t>
      </w:r>
      <w:r>
        <w:rPr>
          <w:sz w:val="24"/>
        </w:rPr>
        <w:t>losses</w:t>
      </w:r>
      <w:r>
        <w:rPr>
          <w:spacing w:val="23"/>
          <w:sz w:val="24"/>
        </w:rPr>
        <w:t xml:space="preserve"> </w:t>
      </w:r>
      <w:r>
        <w:rPr>
          <w:sz w:val="24"/>
        </w:rPr>
        <w:t>of</w:t>
      </w:r>
      <w:r>
        <w:rPr>
          <w:spacing w:val="22"/>
          <w:sz w:val="24"/>
        </w:rPr>
        <w:t xml:space="preserve"> </w:t>
      </w:r>
      <w:r>
        <w:rPr>
          <w:sz w:val="24"/>
        </w:rPr>
        <w:t>DC</w:t>
      </w:r>
      <w:r>
        <w:rPr>
          <w:spacing w:val="23"/>
          <w:sz w:val="24"/>
        </w:rPr>
        <w:t xml:space="preserve"> </w:t>
      </w:r>
      <w:r>
        <w:rPr>
          <w:sz w:val="24"/>
        </w:rPr>
        <w:t xml:space="preserve">shunt </w:t>
      </w:r>
      <w:r>
        <w:rPr>
          <w:spacing w:val="-2"/>
          <w:sz w:val="24"/>
        </w:rPr>
        <w:t>motor.</w:t>
      </w:r>
    </w:p>
    <w:p w14:paraId="6E72DF9A" w14:textId="77777777" w:rsidR="00B6477F" w:rsidRDefault="00000000">
      <w:pPr>
        <w:pStyle w:val="ListParagraph"/>
        <w:numPr>
          <w:ilvl w:val="0"/>
          <w:numId w:val="70"/>
        </w:numPr>
        <w:tabs>
          <w:tab w:val="left" w:pos="743"/>
        </w:tabs>
        <w:ind w:right="869"/>
        <w:rPr>
          <w:sz w:val="24"/>
        </w:rPr>
      </w:pPr>
      <w:r>
        <w:rPr>
          <w:sz w:val="24"/>
        </w:rPr>
        <w:t>To visualize the magnetic fields produced by a bar magnet and a current carrying coil using FEMM/ ANSYS Maxwell.</w:t>
      </w:r>
    </w:p>
    <w:p w14:paraId="47F90CBC" w14:textId="77777777" w:rsidR="00B6477F" w:rsidRDefault="00000000">
      <w:pPr>
        <w:pStyle w:val="ListParagraph"/>
        <w:numPr>
          <w:ilvl w:val="0"/>
          <w:numId w:val="70"/>
        </w:numPr>
        <w:tabs>
          <w:tab w:val="left" w:pos="743"/>
        </w:tabs>
        <w:ind w:right="867"/>
        <w:rPr>
          <w:sz w:val="24"/>
        </w:rPr>
      </w:pPr>
      <w:r>
        <w:rPr>
          <w:sz w:val="24"/>
        </w:rPr>
        <w:t>To</w:t>
      </w:r>
      <w:r>
        <w:rPr>
          <w:spacing w:val="40"/>
          <w:sz w:val="24"/>
        </w:rPr>
        <w:t xml:space="preserve"> </w:t>
      </w:r>
      <w:r>
        <w:rPr>
          <w:sz w:val="24"/>
        </w:rPr>
        <w:t>visualize</w:t>
      </w:r>
      <w:r>
        <w:rPr>
          <w:spacing w:val="40"/>
          <w:sz w:val="24"/>
        </w:rPr>
        <w:t xml:space="preserve"> </w:t>
      </w:r>
      <w:r>
        <w:rPr>
          <w:sz w:val="24"/>
        </w:rPr>
        <w:t>the</w:t>
      </w:r>
      <w:r>
        <w:rPr>
          <w:spacing w:val="40"/>
          <w:sz w:val="24"/>
        </w:rPr>
        <w:t xml:space="preserve"> </w:t>
      </w:r>
      <w:r>
        <w:rPr>
          <w:sz w:val="24"/>
        </w:rPr>
        <w:t>magnetic</w:t>
      </w:r>
      <w:r>
        <w:rPr>
          <w:spacing w:val="40"/>
          <w:sz w:val="24"/>
        </w:rPr>
        <w:t xml:space="preserve"> </w:t>
      </w:r>
      <w:r>
        <w:rPr>
          <w:sz w:val="24"/>
        </w:rPr>
        <w:t>field</w:t>
      </w:r>
      <w:r>
        <w:rPr>
          <w:spacing w:val="40"/>
          <w:sz w:val="24"/>
        </w:rPr>
        <w:t xml:space="preserve"> </w:t>
      </w:r>
      <w:r>
        <w:rPr>
          <w:sz w:val="24"/>
        </w:rPr>
        <w:t>produced</w:t>
      </w:r>
      <w:r>
        <w:rPr>
          <w:spacing w:val="40"/>
          <w:sz w:val="24"/>
        </w:rPr>
        <w:t xml:space="preserve"> </w:t>
      </w:r>
      <w:r>
        <w:rPr>
          <w:sz w:val="24"/>
        </w:rPr>
        <w:t>in</w:t>
      </w:r>
      <w:r>
        <w:rPr>
          <w:spacing w:val="40"/>
          <w:sz w:val="24"/>
        </w:rPr>
        <w:t xml:space="preserve"> </w:t>
      </w:r>
      <w:r>
        <w:rPr>
          <w:sz w:val="24"/>
        </w:rPr>
        <w:t>an</w:t>
      </w:r>
      <w:r>
        <w:rPr>
          <w:spacing w:val="40"/>
          <w:sz w:val="24"/>
        </w:rPr>
        <w:t xml:space="preserve"> </w:t>
      </w:r>
      <w:r>
        <w:rPr>
          <w:sz w:val="24"/>
        </w:rPr>
        <w:t>electrical</w:t>
      </w:r>
      <w:r>
        <w:rPr>
          <w:spacing w:val="40"/>
          <w:sz w:val="24"/>
        </w:rPr>
        <w:t xml:space="preserve"> </w:t>
      </w:r>
      <w:r>
        <w:rPr>
          <w:sz w:val="24"/>
        </w:rPr>
        <w:t>machine</w:t>
      </w:r>
      <w:r>
        <w:rPr>
          <w:spacing w:val="40"/>
          <w:sz w:val="24"/>
        </w:rPr>
        <w:t xml:space="preserve"> </w:t>
      </w:r>
      <w:r>
        <w:rPr>
          <w:sz w:val="24"/>
        </w:rPr>
        <w:t>using</w:t>
      </w:r>
      <w:r>
        <w:rPr>
          <w:spacing w:val="40"/>
          <w:sz w:val="24"/>
        </w:rPr>
        <w:t xml:space="preserve"> </w:t>
      </w:r>
      <w:r>
        <w:rPr>
          <w:sz w:val="24"/>
        </w:rPr>
        <w:t>FEMM/ ANSYS Maxwell.</w:t>
      </w:r>
    </w:p>
    <w:p w14:paraId="386A5074" w14:textId="77777777" w:rsidR="00B6477F" w:rsidRDefault="00B6477F">
      <w:pPr>
        <w:pStyle w:val="ListParagraph"/>
        <w:rPr>
          <w:sz w:val="24"/>
        </w:rPr>
        <w:sectPr w:rsidR="00B6477F">
          <w:pgSz w:w="11900" w:h="16850"/>
          <w:pgMar w:top="1120" w:right="566" w:bottom="1180" w:left="1417" w:header="253" w:footer="983" w:gutter="0"/>
          <w:cols w:space="720"/>
        </w:sectPr>
      </w:pPr>
    </w:p>
    <w:p w14:paraId="619D48E8" w14:textId="77777777" w:rsidR="00B6477F" w:rsidRDefault="00B6477F">
      <w:pPr>
        <w:pStyle w:val="BodyText"/>
        <w:rPr>
          <w:sz w:val="120"/>
        </w:rPr>
      </w:pPr>
    </w:p>
    <w:p w14:paraId="6A02D328" w14:textId="77777777" w:rsidR="00B6477F" w:rsidRDefault="00B6477F">
      <w:pPr>
        <w:pStyle w:val="BodyText"/>
        <w:rPr>
          <w:sz w:val="120"/>
        </w:rPr>
      </w:pPr>
    </w:p>
    <w:p w14:paraId="096B8E6F" w14:textId="77777777" w:rsidR="00B6477F" w:rsidRDefault="00B6477F">
      <w:pPr>
        <w:pStyle w:val="BodyText"/>
        <w:spacing w:before="685"/>
        <w:rPr>
          <w:sz w:val="120"/>
        </w:rPr>
      </w:pPr>
    </w:p>
    <w:p w14:paraId="7E43F730" w14:textId="77777777" w:rsidR="00B6477F" w:rsidRDefault="00000000">
      <w:pPr>
        <w:pStyle w:val="Heading2"/>
        <w:ind w:left="10" w:right="849"/>
      </w:pPr>
      <w:r>
        <w:t xml:space="preserve">SEMESTER: </w:t>
      </w:r>
      <w:r>
        <w:rPr>
          <w:spacing w:val="-5"/>
        </w:rPr>
        <w:t>IV</w:t>
      </w:r>
    </w:p>
    <w:p w14:paraId="106ED57D" w14:textId="77777777" w:rsidR="00B6477F" w:rsidRDefault="00000000">
      <w:pPr>
        <w:pStyle w:val="Heading3"/>
        <w:ind w:left="6" w:right="846"/>
      </w:pPr>
      <w:r>
        <w:t xml:space="preserve">[Second </w:t>
      </w:r>
      <w:r>
        <w:rPr>
          <w:spacing w:val="-2"/>
        </w:rPr>
        <w:t>Year]</w:t>
      </w:r>
    </w:p>
    <w:p w14:paraId="0700E95E" w14:textId="77777777" w:rsidR="00B6477F" w:rsidRDefault="00B6477F">
      <w:pPr>
        <w:pStyle w:val="Heading3"/>
        <w:sectPr w:rsidR="00B6477F">
          <w:pgSz w:w="11900" w:h="16850"/>
          <w:pgMar w:top="1120" w:right="566" w:bottom="1180" w:left="1417" w:header="253" w:footer="983" w:gutter="0"/>
          <w:cols w:space="720"/>
        </w:sectPr>
      </w:pPr>
    </w:p>
    <w:p w14:paraId="49055D2A" w14:textId="77777777" w:rsidR="00B6477F" w:rsidRDefault="00B6477F">
      <w:pPr>
        <w:pStyle w:val="BodyText"/>
        <w:spacing w:before="108"/>
        <w:rPr>
          <w:sz w:val="20"/>
        </w:rPr>
      </w:pPr>
    </w:p>
    <w:tbl>
      <w:tblPr>
        <w:tblW w:w="0" w:type="auto"/>
        <w:tblInd w:w="53"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2129"/>
        <w:gridCol w:w="3511"/>
        <w:gridCol w:w="1560"/>
        <w:gridCol w:w="2081"/>
      </w:tblGrid>
      <w:tr w:rsidR="00B6477F" w14:paraId="6050D9CC" w14:textId="77777777">
        <w:trPr>
          <w:trHeight w:val="554"/>
        </w:trPr>
        <w:tc>
          <w:tcPr>
            <w:tcW w:w="2129" w:type="dxa"/>
          </w:tcPr>
          <w:p w14:paraId="6DD3FFED" w14:textId="77777777" w:rsidR="00B6477F" w:rsidRDefault="00000000">
            <w:pPr>
              <w:pStyle w:val="TableParagraph"/>
              <w:spacing w:line="270" w:lineRule="atLeast"/>
              <w:ind w:left="292" w:right="185"/>
              <w:rPr>
                <w:b/>
                <w:sz w:val="24"/>
              </w:rPr>
            </w:pPr>
            <w:r>
              <w:rPr>
                <w:b/>
                <w:spacing w:val="-2"/>
                <w:sz w:val="24"/>
              </w:rPr>
              <w:t>BTEEE-401-18/ BTEE-401-18</w:t>
            </w:r>
          </w:p>
        </w:tc>
        <w:tc>
          <w:tcPr>
            <w:tcW w:w="3511" w:type="dxa"/>
          </w:tcPr>
          <w:p w14:paraId="790E27F9" w14:textId="77777777" w:rsidR="00B6477F" w:rsidRDefault="00000000">
            <w:pPr>
              <w:pStyle w:val="TableParagraph"/>
              <w:spacing w:before="1"/>
              <w:ind w:left="979"/>
              <w:rPr>
                <w:b/>
                <w:sz w:val="24"/>
              </w:rPr>
            </w:pPr>
            <w:r>
              <w:rPr>
                <w:b/>
                <w:sz w:val="24"/>
              </w:rPr>
              <w:t xml:space="preserve">Digital </w:t>
            </w:r>
            <w:r>
              <w:rPr>
                <w:b/>
                <w:spacing w:val="-2"/>
                <w:sz w:val="24"/>
              </w:rPr>
              <w:t>Electronics</w:t>
            </w:r>
          </w:p>
        </w:tc>
        <w:tc>
          <w:tcPr>
            <w:tcW w:w="1560" w:type="dxa"/>
          </w:tcPr>
          <w:p w14:paraId="2F20657B" w14:textId="77777777" w:rsidR="00B6477F" w:rsidRDefault="00000000">
            <w:pPr>
              <w:pStyle w:val="TableParagraph"/>
              <w:spacing w:before="1"/>
              <w:ind w:left="281"/>
              <w:rPr>
                <w:b/>
                <w:sz w:val="24"/>
              </w:rPr>
            </w:pPr>
            <w:r>
              <w:rPr>
                <w:b/>
                <w:spacing w:val="-2"/>
                <w:sz w:val="24"/>
              </w:rPr>
              <w:t>3L:0T:0P</w:t>
            </w:r>
          </w:p>
        </w:tc>
        <w:tc>
          <w:tcPr>
            <w:tcW w:w="2081" w:type="dxa"/>
          </w:tcPr>
          <w:p w14:paraId="08E1FA6D" w14:textId="77777777" w:rsidR="00B6477F" w:rsidRDefault="00000000">
            <w:pPr>
              <w:pStyle w:val="TableParagraph"/>
              <w:spacing w:before="1"/>
              <w:ind w:left="581"/>
              <w:rPr>
                <w:b/>
                <w:sz w:val="24"/>
              </w:rPr>
            </w:pPr>
            <w:r>
              <w:rPr>
                <w:b/>
                <w:sz w:val="24"/>
              </w:rPr>
              <w:t xml:space="preserve">3 </w:t>
            </w:r>
            <w:r>
              <w:rPr>
                <w:b/>
                <w:spacing w:val="-2"/>
                <w:sz w:val="24"/>
              </w:rPr>
              <w:t>credits</w:t>
            </w:r>
          </w:p>
        </w:tc>
      </w:tr>
    </w:tbl>
    <w:p w14:paraId="18C05BC7" w14:textId="77777777" w:rsidR="00B6477F" w:rsidRDefault="00000000">
      <w:pPr>
        <w:pStyle w:val="BodyText"/>
        <w:tabs>
          <w:tab w:val="left" w:pos="2288"/>
          <w:tab w:val="left" w:pos="4618"/>
        </w:tabs>
        <w:ind w:left="143"/>
      </w:pPr>
      <w:r>
        <w:t>Internal</w:t>
      </w:r>
      <w:r>
        <w:rPr>
          <w:spacing w:val="-4"/>
        </w:rPr>
        <w:t xml:space="preserve"> </w:t>
      </w:r>
      <w:r>
        <w:t>Marks:</w:t>
      </w:r>
      <w:r>
        <w:rPr>
          <w:spacing w:val="-2"/>
        </w:rPr>
        <w:t xml:space="preserve"> </w:t>
      </w:r>
      <w:r>
        <w:rPr>
          <w:spacing w:val="-5"/>
        </w:rPr>
        <w:t>40</w:t>
      </w:r>
      <w:r>
        <w:tab/>
        <w:t>External</w:t>
      </w:r>
      <w:r>
        <w:rPr>
          <w:spacing w:val="-4"/>
        </w:rPr>
        <w:t xml:space="preserve"> </w:t>
      </w:r>
      <w:r>
        <w:t>Marks:</w:t>
      </w:r>
      <w:r>
        <w:rPr>
          <w:spacing w:val="-2"/>
        </w:rPr>
        <w:t xml:space="preserve"> </w:t>
      </w:r>
      <w:r>
        <w:rPr>
          <w:spacing w:val="-5"/>
        </w:rPr>
        <w:t>60</w:t>
      </w:r>
      <w:r>
        <w:tab/>
        <w:t>Total</w:t>
      </w:r>
      <w:r>
        <w:rPr>
          <w:spacing w:val="-2"/>
        </w:rPr>
        <w:t xml:space="preserve"> </w:t>
      </w:r>
      <w:r>
        <w:t xml:space="preserve">Marks: </w:t>
      </w:r>
      <w:r>
        <w:rPr>
          <w:spacing w:val="-5"/>
        </w:rPr>
        <w:t>100</w:t>
      </w:r>
    </w:p>
    <w:p w14:paraId="268D8DA7" w14:textId="77777777" w:rsidR="00B6477F" w:rsidRDefault="00000000">
      <w:pPr>
        <w:pStyle w:val="Heading6"/>
        <w:spacing w:before="274"/>
        <w:ind w:left="143"/>
        <w:jc w:val="left"/>
      </w:pPr>
      <w:r>
        <w:t>Course</w:t>
      </w:r>
      <w:r>
        <w:rPr>
          <w:spacing w:val="-2"/>
        </w:rPr>
        <w:t xml:space="preserve"> Outcomes:</w:t>
      </w:r>
    </w:p>
    <w:p w14:paraId="1F800787" w14:textId="77777777" w:rsidR="00B6477F" w:rsidRDefault="00000000">
      <w:pPr>
        <w:pStyle w:val="BodyText"/>
        <w:spacing w:before="12"/>
        <w:ind w:left="143"/>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8558"/>
      </w:tblGrid>
      <w:tr w:rsidR="00B6477F" w14:paraId="0E361A7B" w14:textId="77777777">
        <w:trPr>
          <w:trHeight w:val="287"/>
        </w:trPr>
        <w:tc>
          <w:tcPr>
            <w:tcW w:w="804" w:type="dxa"/>
          </w:tcPr>
          <w:p w14:paraId="0DAD80F1" w14:textId="77777777" w:rsidR="00B6477F" w:rsidRDefault="00000000">
            <w:pPr>
              <w:pStyle w:val="TableParagraph"/>
              <w:spacing w:line="268" w:lineRule="exact"/>
              <w:ind w:left="60" w:right="101"/>
              <w:jc w:val="center"/>
              <w:rPr>
                <w:b/>
                <w:sz w:val="24"/>
              </w:rPr>
            </w:pPr>
            <w:r>
              <w:rPr>
                <w:b/>
                <w:sz w:val="24"/>
              </w:rPr>
              <w:t xml:space="preserve">CO </w:t>
            </w:r>
            <w:r>
              <w:rPr>
                <w:b/>
                <w:spacing w:val="-10"/>
                <w:sz w:val="24"/>
              </w:rPr>
              <w:t>1</w:t>
            </w:r>
          </w:p>
        </w:tc>
        <w:tc>
          <w:tcPr>
            <w:tcW w:w="8558" w:type="dxa"/>
          </w:tcPr>
          <w:p w14:paraId="5438482F" w14:textId="77777777" w:rsidR="00B6477F" w:rsidRDefault="00000000">
            <w:pPr>
              <w:pStyle w:val="TableParagraph"/>
              <w:spacing w:line="268" w:lineRule="exact"/>
              <w:ind w:left="198"/>
              <w:rPr>
                <w:sz w:val="24"/>
              </w:rPr>
            </w:pPr>
            <w:r>
              <w:rPr>
                <w:sz w:val="24"/>
              </w:rPr>
              <w:t>Understand</w:t>
            </w:r>
            <w:r>
              <w:rPr>
                <w:spacing w:val="-1"/>
                <w:sz w:val="24"/>
              </w:rPr>
              <w:t xml:space="preserve"> </w:t>
            </w:r>
            <w:r>
              <w:rPr>
                <w:sz w:val="24"/>
              </w:rPr>
              <w:t>working</w:t>
            </w:r>
            <w:r>
              <w:rPr>
                <w:spacing w:val="-1"/>
                <w:sz w:val="24"/>
              </w:rPr>
              <w:t xml:space="preserve"> </w:t>
            </w:r>
            <w:r>
              <w:rPr>
                <w:sz w:val="24"/>
              </w:rPr>
              <w:t>of</w:t>
            </w:r>
            <w:r>
              <w:rPr>
                <w:spacing w:val="-2"/>
                <w:sz w:val="24"/>
              </w:rPr>
              <w:t xml:space="preserve"> </w:t>
            </w:r>
            <w:r>
              <w:rPr>
                <w:sz w:val="24"/>
              </w:rPr>
              <w:t>logic</w:t>
            </w:r>
            <w:r>
              <w:rPr>
                <w:spacing w:val="-1"/>
                <w:sz w:val="24"/>
              </w:rPr>
              <w:t xml:space="preserve"> </w:t>
            </w:r>
            <w:r>
              <w:rPr>
                <w:sz w:val="24"/>
              </w:rPr>
              <w:t>families</w:t>
            </w:r>
            <w:r>
              <w:rPr>
                <w:spacing w:val="-1"/>
                <w:sz w:val="24"/>
              </w:rPr>
              <w:t xml:space="preserve"> </w:t>
            </w:r>
            <w:r>
              <w:rPr>
                <w:sz w:val="24"/>
              </w:rPr>
              <w:t>and</w:t>
            </w:r>
            <w:r>
              <w:rPr>
                <w:spacing w:val="-1"/>
                <w:sz w:val="24"/>
              </w:rPr>
              <w:t xml:space="preserve"> </w:t>
            </w:r>
            <w:r>
              <w:rPr>
                <w:sz w:val="24"/>
              </w:rPr>
              <w:t>logic</w:t>
            </w:r>
            <w:r>
              <w:rPr>
                <w:spacing w:val="-1"/>
                <w:sz w:val="24"/>
              </w:rPr>
              <w:t xml:space="preserve"> </w:t>
            </w:r>
            <w:r>
              <w:rPr>
                <w:spacing w:val="-2"/>
                <w:sz w:val="24"/>
              </w:rPr>
              <w:t>gates.</w:t>
            </w:r>
          </w:p>
        </w:tc>
      </w:tr>
      <w:tr w:rsidR="00B6477F" w14:paraId="492500DF" w14:textId="77777777">
        <w:trPr>
          <w:trHeight w:val="290"/>
        </w:trPr>
        <w:tc>
          <w:tcPr>
            <w:tcW w:w="804" w:type="dxa"/>
          </w:tcPr>
          <w:p w14:paraId="4CA28745" w14:textId="77777777" w:rsidR="00B6477F" w:rsidRDefault="00000000">
            <w:pPr>
              <w:pStyle w:val="TableParagraph"/>
              <w:spacing w:before="1" w:line="269" w:lineRule="exact"/>
              <w:ind w:left="60" w:right="101"/>
              <w:jc w:val="center"/>
              <w:rPr>
                <w:b/>
                <w:sz w:val="24"/>
              </w:rPr>
            </w:pPr>
            <w:r>
              <w:rPr>
                <w:b/>
                <w:sz w:val="24"/>
              </w:rPr>
              <w:t xml:space="preserve">CO </w:t>
            </w:r>
            <w:r>
              <w:rPr>
                <w:b/>
                <w:spacing w:val="-10"/>
                <w:sz w:val="24"/>
              </w:rPr>
              <w:t>2</w:t>
            </w:r>
          </w:p>
        </w:tc>
        <w:tc>
          <w:tcPr>
            <w:tcW w:w="8558" w:type="dxa"/>
          </w:tcPr>
          <w:p w14:paraId="122C50D0" w14:textId="77777777" w:rsidR="00B6477F" w:rsidRDefault="00000000">
            <w:pPr>
              <w:pStyle w:val="TableParagraph"/>
              <w:spacing w:line="265" w:lineRule="exact"/>
              <w:ind w:left="198"/>
              <w:rPr>
                <w:sz w:val="24"/>
              </w:rPr>
            </w:pPr>
            <w:r>
              <w:rPr>
                <w:sz w:val="24"/>
              </w:rPr>
              <w:t>Design</w:t>
            </w:r>
            <w:r>
              <w:rPr>
                <w:spacing w:val="-3"/>
                <w:sz w:val="24"/>
              </w:rPr>
              <w:t xml:space="preserve"> </w:t>
            </w:r>
            <w:r>
              <w:rPr>
                <w:sz w:val="24"/>
              </w:rPr>
              <w:t>and</w:t>
            </w:r>
            <w:r>
              <w:rPr>
                <w:spacing w:val="-1"/>
                <w:sz w:val="24"/>
              </w:rPr>
              <w:t xml:space="preserve"> </w:t>
            </w:r>
            <w:r>
              <w:rPr>
                <w:sz w:val="24"/>
              </w:rPr>
              <w:t>implement</w:t>
            </w:r>
            <w:r>
              <w:rPr>
                <w:spacing w:val="-1"/>
                <w:sz w:val="24"/>
              </w:rPr>
              <w:t xml:space="preserve"> </w:t>
            </w:r>
            <w:r>
              <w:rPr>
                <w:sz w:val="24"/>
              </w:rPr>
              <w:t>Combinational</w:t>
            </w:r>
            <w:r>
              <w:rPr>
                <w:spacing w:val="-1"/>
                <w:sz w:val="24"/>
              </w:rPr>
              <w:t xml:space="preserve"> </w:t>
            </w:r>
            <w:r>
              <w:rPr>
                <w:sz w:val="24"/>
              </w:rPr>
              <w:t>and</w:t>
            </w:r>
            <w:r>
              <w:rPr>
                <w:spacing w:val="-1"/>
                <w:sz w:val="24"/>
              </w:rPr>
              <w:t xml:space="preserve"> </w:t>
            </w:r>
            <w:r>
              <w:rPr>
                <w:sz w:val="24"/>
              </w:rPr>
              <w:t>Sequential</w:t>
            </w:r>
            <w:r>
              <w:rPr>
                <w:spacing w:val="-1"/>
                <w:sz w:val="24"/>
              </w:rPr>
              <w:t xml:space="preserve"> </w:t>
            </w:r>
            <w:r>
              <w:rPr>
                <w:sz w:val="24"/>
              </w:rPr>
              <w:t xml:space="preserve">logic </w:t>
            </w:r>
            <w:r>
              <w:rPr>
                <w:spacing w:val="-2"/>
                <w:sz w:val="24"/>
              </w:rPr>
              <w:t>circuits.</w:t>
            </w:r>
          </w:p>
        </w:tc>
      </w:tr>
      <w:tr w:rsidR="00B6477F" w14:paraId="2CD6470E" w14:textId="77777777">
        <w:trPr>
          <w:trHeight w:val="534"/>
        </w:trPr>
        <w:tc>
          <w:tcPr>
            <w:tcW w:w="804" w:type="dxa"/>
          </w:tcPr>
          <w:p w14:paraId="2B9F4587" w14:textId="77777777" w:rsidR="00B6477F" w:rsidRDefault="00000000">
            <w:pPr>
              <w:pStyle w:val="TableParagraph"/>
              <w:spacing w:line="275" w:lineRule="exact"/>
              <w:ind w:left="60" w:right="101"/>
              <w:jc w:val="center"/>
              <w:rPr>
                <w:b/>
                <w:sz w:val="24"/>
              </w:rPr>
            </w:pPr>
            <w:r>
              <w:rPr>
                <w:b/>
                <w:sz w:val="24"/>
              </w:rPr>
              <w:t xml:space="preserve">CO </w:t>
            </w:r>
            <w:r>
              <w:rPr>
                <w:b/>
                <w:spacing w:val="-10"/>
                <w:sz w:val="24"/>
              </w:rPr>
              <w:t>3</w:t>
            </w:r>
          </w:p>
        </w:tc>
        <w:tc>
          <w:tcPr>
            <w:tcW w:w="8558" w:type="dxa"/>
          </w:tcPr>
          <w:p w14:paraId="183B0FB5" w14:textId="77777777" w:rsidR="00B6477F" w:rsidRDefault="00000000">
            <w:pPr>
              <w:pStyle w:val="TableParagraph"/>
              <w:spacing w:line="268" w:lineRule="exact"/>
              <w:ind w:left="198"/>
              <w:rPr>
                <w:sz w:val="24"/>
              </w:rPr>
            </w:pPr>
            <w:r>
              <w:rPr>
                <w:sz w:val="24"/>
              </w:rPr>
              <w:t>Understand</w:t>
            </w:r>
            <w:r>
              <w:rPr>
                <w:spacing w:val="40"/>
                <w:sz w:val="24"/>
              </w:rPr>
              <w:t xml:space="preserve"> </w:t>
            </w:r>
            <w:r>
              <w:rPr>
                <w:sz w:val="24"/>
              </w:rPr>
              <w:t>the</w:t>
            </w:r>
            <w:r>
              <w:rPr>
                <w:spacing w:val="40"/>
                <w:sz w:val="24"/>
              </w:rPr>
              <w:t xml:space="preserve"> </w:t>
            </w:r>
            <w:r>
              <w:rPr>
                <w:sz w:val="24"/>
              </w:rPr>
              <w:t>process</w:t>
            </w:r>
            <w:r>
              <w:rPr>
                <w:spacing w:val="40"/>
                <w:sz w:val="24"/>
              </w:rPr>
              <w:t xml:space="preserve"> </w:t>
            </w:r>
            <w:r>
              <w:rPr>
                <w:sz w:val="24"/>
              </w:rPr>
              <w:t>of</w:t>
            </w:r>
            <w:r>
              <w:rPr>
                <w:spacing w:val="40"/>
                <w:sz w:val="24"/>
              </w:rPr>
              <w:t xml:space="preserve"> </w:t>
            </w:r>
            <w:r>
              <w:rPr>
                <w:sz w:val="24"/>
              </w:rPr>
              <w:t>Analog</w:t>
            </w:r>
            <w:r>
              <w:rPr>
                <w:spacing w:val="40"/>
                <w:sz w:val="24"/>
              </w:rPr>
              <w:t xml:space="preserve"> </w:t>
            </w:r>
            <w:r>
              <w:rPr>
                <w:sz w:val="24"/>
              </w:rPr>
              <w:t>to</w:t>
            </w:r>
            <w:r>
              <w:rPr>
                <w:spacing w:val="40"/>
                <w:sz w:val="24"/>
              </w:rPr>
              <w:t xml:space="preserve"> </w:t>
            </w:r>
            <w:r>
              <w:rPr>
                <w:sz w:val="24"/>
              </w:rPr>
              <w:t>Digital</w:t>
            </w:r>
            <w:r>
              <w:rPr>
                <w:spacing w:val="40"/>
                <w:sz w:val="24"/>
              </w:rPr>
              <w:t xml:space="preserve"> </w:t>
            </w:r>
            <w:r>
              <w:rPr>
                <w:sz w:val="24"/>
              </w:rPr>
              <w:t>conversion</w:t>
            </w:r>
            <w:r>
              <w:rPr>
                <w:spacing w:val="40"/>
                <w:sz w:val="24"/>
              </w:rPr>
              <w:t xml:space="preserve"> </w:t>
            </w:r>
            <w:r>
              <w:rPr>
                <w:sz w:val="24"/>
              </w:rPr>
              <w:t>and</w:t>
            </w:r>
            <w:r>
              <w:rPr>
                <w:spacing w:val="40"/>
                <w:sz w:val="24"/>
              </w:rPr>
              <w:t xml:space="preserve"> </w:t>
            </w:r>
            <w:r>
              <w:rPr>
                <w:sz w:val="24"/>
              </w:rPr>
              <w:t>Digital</w:t>
            </w:r>
            <w:r>
              <w:rPr>
                <w:spacing w:val="40"/>
                <w:sz w:val="24"/>
              </w:rPr>
              <w:t xml:space="preserve"> </w:t>
            </w:r>
            <w:r>
              <w:rPr>
                <w:sz w:val="24"/>
              </w:rPr>
              <w:t>to</w:t>
            </w:r>
            <w:r>
              <w:rPr>
                <w:spacing w:val="40"/>
                <w:sz w:val="24"/>
              </w:rPr>
              <w:t xml:space="preserve"> </w:t>
            </w:r>
            <w:r>
              <w:rPr>
                <w:sz w:val="24"/>
              </w:rPr>
              <w:t xml:space="preserve">Analog </w:t>
            </w:r>
            <w:r>
              <w:rPr>
                <w:spacing w:val="-2"/>
                <w:sz w:val="24"/>
              </w:rPr>
              <w:t>conversion.</w:t>
            </w:r>
          </w:p>
        </w:tc>
      </w:tr>
      <w:tr w:rsidR="00B6477F" w14:paraId="682324FB" w14:textId="77777777">
        <w:trPr>
          <w:trHeight w:val="286"/>
        </w:trPr>
        <w:tc>
          <w:tcPr>
            <w:tcW w:w="804" w:type="dxa"/>
          </w:tcPr>
          <w:p w14:paraId="3370B5AF" w14:textId="77777777" w:rsidR="00B6477F" w:rsidRDefault="00000000">
            <w:pPr>
              <w:pStyle w:val="TableParagraph"/>
              <w:spacing w:line="266" w:lineRule="exact"/>
              <w:ind w:left="60" w:right="101"/>
              <w:jc w:val="center"/>
              <w:rPr>
                <w:b/>
                <w:sz w:val="24"/>
              </w:rPr>
            </w:pPr>
            <w:r>
              <w:rPr>
                <w:b/>
                <w:sz w:val="24"/>
              </w:rPr>
              <w:t xml:space="preserve">CO </w:t>
            </w:r>
            <w:r>
              <w:rPr>
                <w:b/>
                <w:spacing w:val="-10"/>
                <w:sz w:val="24"/>
              </w:rPr>
              <w:t>4</w:t>
            </w:r>
          </w:p>
        </w:tc>
        <w:tc>
          <w:tcPr>
            <w:tcW w:w="8558" w:type="dxa"/>
          </w:tcPr>
          <w:p w14:paraId="05F6CD00" w14:textId="77777777" w:rsidR="00B6477F" w:rsidRDefault="00000000">
            <w:pPr>
              <w:pStyle w:val="TableParagraph"/>
              <w:spacing w:line="266" w:lineRule="exact"/>
              <w:ind w:left="198"/>
              <w:rPr>
                <w:sz w:val="24"/>
              </w:rPr>
            </w:pPr>
            <w:r>
              <w:rPr>
                <w:sz w:val="24"/>
              </w:rPr>
              <w:t>Be</w:t>
            </w:r>
            <w:r>
              <w:rPr>
                <w:spacing w:val="-2"/>
                <w:sz w:val="24"/>
              </w:rPr>
              <w:t xml:space="preserve"> </w:t>
            </w:r>
            <w:r>
              <w:rPr>
                <w:sz w:val="24"/>
              </w:rPr>
              <w:t>able</w:t>
            </w:r>
            <w:r>
              <w:rPr>
                <w:spacing w:val="-1"/>
                <w:sz w:val="24"/>
              </w:rPr>
              <w:t xml:space="preserve"> </w:t>
            </w:r>
            <w:r>
              <w:rPr>
                <w:sz w:val="24"/>
              </w:rPr>
              <w:t>to</w:t>
            </w:r>
            <w:r>
              <w:rPr>
                <w:spacing w:val="-1"/>
                <w:sz w:val="24"/>
              </w:rPr>
              <w:t xml:space="preserve"> </w:t>
            </w:r>
            <w:r>
              <w:rPr>
                <w:sz w:val="24"/>
              </w:rPr>
              <w:t xml:space="preserve">understand </w:t>
            </w:r>
            <w:r>
              <w:rPr>
                <w:spacing w:val="-2"/>
                <w:sz w:val="24"/>
              </w:rPr>
              <w:t>memories.</w:t>
            </w:r>
          </w:p>
        </w:tc>
      </w:tr>
    </w:tbl>
    <w:p w14:paraId="274EA2ED" w14:textId="77777777" w:rsidR="00B6477F" w:rsidRDefault="00B6477F">
      <w:pPr>
        <w:pStyle w:val="BodyText"/>
        <w:spacing w:before="41"/>
      </w:pPr>
    </w:p>
    <w:p w14:paraId="0ECD2D9A" w14:textId="77777777" w:rsidR="00B6477F" w:rsidRDefault="00000000">
      <w:pPr>
        <w:pStyle w:val="Heading6"/>
        <w:ind w:left="263"/>
      </w:pPr>
      <w:r>
        <w:t>Module</w:t>
      </w:r>
      <w:r>
        <w:rPr>
          <w:spacing w:val="-1"/>
        </w:rPr>
        <w:t xml:space="preserve"> </w:t>
      </w:r>
      <w:r>
        <w:t>1:</w:t>
      </w:r>
      <w:r>
        <w:rPr>
          <w:spacing w:val="-2"/>
        </w:rPr>
        <w:t xml:space="preserve"> </w:t>
      </w:r>
      <w:r>
        <w:t>Fundamentals</w:t>
      </w:r>
      <w:r>
        <w:rPr>
          <w:spacing w:val="-1"/>
        </w:rPr>
        <w:t xml:space="preserve"> </w:t>
      </w:r>
      <w:r>
        <w:t>of</w:t>
      </w:r>
      <w:r>
        <w:rPr>
          <w:spacing w:val="-2"/>
        </w:rPr>
        <w:t xml:space="preserve"> </w:t>
      </w:r>
      <w:r>
        <w:t>Digital Systems</w:t>
      </w:r>
      <w:r>
        <w:rPr>
          <w:spacing w:val="-1"/>
        </w:rPr>
        <w:t xml:space="preserve"> </w:t>
      </w:r>
      <w:r>
        <w:t>and</w:t>
      </w:r>
      <w:r>
        <w:rPr>
          <w:spacing w:val="-1"/>
        </w:rPr>
        <w:t xml:space="preserve"> </w:t>
      </w:r>
      <w:r>
        <w:t>logic</w:t>
      </w:r>
      <w:r>
        <w:rPr>
          <w:spacing w:val="-2"/>
        </w:rPr>
        <w:t xml:space="preserve"> </w:t>
      </w:r>
      <w:r>
        <w:t>families</w:t>
      </w:r>
      <w:r>
        <w:rPr>
          <w:spacing w:val="-1"/>
        </w:rPr>
        <w:t xml:space="preserve"> </w:t>
      </w:r>
      <w:r>
        <w:t xml:space="preserve">(10 </w:t>
      </w:r>
      <w:r>
        <w:rPr>
          <w:spacing w:val="-2"/>
        </w:rPr>
        <w:t>Hours)</w:t>
      </w:r>
    </w:p>
    <w:p w14:paraId="705B15B4" w14:textId="77777777" w:rsidR="00B6477F" w:rsidRDefault="00000000">
      <w:pPr>
        <w:pStyle w:val="BodyText"/>
        <w:spacing w:before="31" w:line="237" w:lineRule="auto"/>
        <w:ind w:left="244" w:right="1076" w:firstLine="12"/>
        <w:jc w:val="both"/>
      </w:pPr>
      <w:r>
        <w:t>Digital signals, digital circuits, AND, OR, NOT, NAND, NOR and Exclusive-OR operations,</w:t>
      </w:r>
      <w:r>
        <w:rPr>
          <w:spacing w:val="-11"/>
        </w:rPr>
        <w:t xml:space="preserve"> </w:t>
      </w:r>
      <w:r>
        <w:t>Boolean</w:t>
      </w:r>
      <w:r>
        <w:rPr>
          <w:spacing w:val="-12"/>
        </w:rPr>
        <w:t xml:space="preserve"> </w:t>
      </w:r>
      <w:r>
        <w:t>algebra,</w:t>
      </w:r>
      <w:r>
        <w:rPr>
          <w:spacing w:val="-12"/>
        </w:rPr>
        <w:t xml:space="preserve"> </w:t>
      </w:r>
      <w:r>
        <w:t>examples</w:t>
      </w:r>
      <w:r>
        <w:rPr>
          <w:spacing w:val="-11"/>
        </w:rPr>
        <w:t xml:space="preserve"> </w:t>
      </w:r>
      <w:r>
        <w:t>of</w:t>
      </w:r>
      <w:r>
        <w:rPr>
          <w:spacing w:val="-10"/>
        </w:rPr>
        <w:t xml:space="preserve"> </w:t>
      </w:r>
      <w:r>
        <w:t>IC</w:t>
      </w:r>
      <w:r>
        <w:rPr>
          <w:spacing w:val="-11"/>
        </w:rPr>
        <w:t xml:space="preserve"> </w:t>
      </w:r>
      <w:r>
        <w:t>gates,</w:t>
      </w:r>
      <w:r>
        <w:rPr>
          <w:spacing w:val="-12"/>
        </w:rPr>
        <w:t xml:space="preserve"> </w:t>
      </w:r>
      <w:r>
        <w:t>number</w:t>
      </w:r>
      <w:r>
        <w:rPr>
          <w:spacing w:val="-13"/>
        </w:rPr>
        <w:t xml:space="preserve"> </w:t>
      </w:r>
      <w:r>
        <w:t>systems-binary,</w:t>
      </w:r>
      <w:r>
        <w:rPr>
          <w:spacing w:val="-12"/>
        </w:rPr>
        <w:t xml:space="preserve"> </w:t>
      </w:r>
      <w:r>
        <w:t>signed</w:t>
      </w:r>
      <w:r>
        <w:rPr>
          <w:spacing w:val="-12"/>
        </w:rPr>
        <w:t xml:space="preserve"> </w:t>
      </w:r>
      <w:r>
        <w:t xml:space="preserve">binary, octal hexadecimal number, binary arithmetic, one’s and two’s complements arithmetic, codes, error detecting and correcting codes, characteristics of digital </w:t>
      </w:r>
      <w:proofErr w:type="spellStart"/>
      <w:r>
        <w:t>lCs</w:t>
      </w:r>
      <w:proofErr w:type="spellEnd"/>
      <w:r>
        <w:t xml:space="preserve">, digital logic families, TTL, Schottky TTL and CMOS logic, interfacing CMOS and TTL, Tri-state </w:t>
      </w:r>
      <w:r>
        <w:rPr>
          <w:spacing w:val="-2"/>
        </w:rPr>
        <w:t>logic.</w:t>
      </w:r>
    </w:p>
    <w:p w14:paraId="715C9366" w14:textId="77777777" w:rsidR="00B6477F" w:rsidRDefault="00000000">
      <w:pPr>
        <w:pStyle w:val="Heading6"/>
        <w:spacing w:before="263"/>
        <w:ind w:left="263"/>
      </w:pPr>
      <w:r>
        <w:t>Module</w:t>
      </w:r>
      <w:r>
        <w:rPr>
          <w:spacing w:val="-2"/>
        </w:rPr>
        <w:t xml:space="preserve"> </w:t>
      </w:r>
      <w:r>
        <w:t>2:</w:t>
      </w:r>
      <w:r>
        <w:rPr>
          <w:spacing w:val="-3"/>
        </w:rPr>
        <w:t xml:space="preserve"> </w:t>
      </w:r>
      <w:r>
        <w:t>Combinational</w:t>
      </w:r>
      <w:r>
        <w:rPr>
          <w:spacing w:val="-1"/>
        </w:rPr>
        <w:t xml:space="preserve"> </w:t>
      </w:r>
      <w:r>
        <w:t>Digital</w:t>
      </w:r>
      <w:r>
        <w:rPr>
          <w:spacing w:val="-1"/>
        </w:rPr>
        <w:t xml:space="preserve"> </w:t>
      </w:r>
      <w:r>
        <w:t>Circuits</w:t>
      </w:r>
      <w:r>
        <w:rPr>
          <w:spacing w:val="-1"/>
        </w:rPr>
        <w:t xml:space="preserve"> </w:t>
      </w:r>
      <w:r>
        <w:t>(10</w:t>
      </w:r>
      <w:r>
        <w:rPr>
          <w:spacing w:val="-1"/>
        </w:rPr>
        <w:t xml:space="preserve"> </w:t>
      </w:r>
      <w:r>
        <w:rPr>
          <w:spacing w:val="-2"/>
        </w:rPr>
        <w:t>Hours)</w:t>
      </w:r>
    </w:p>
    <w:p w14:paraId="078F9762" w14:textId="77777777" w:rsidR="00B6477F" w:rsidRDefault="00000000">
      <w:pPr>
        <w:pStyle w:val="BodyText"/>
        <w:spacing w:before="26" w:line="237" w:lineRule="auto"/>
        <w:ind w:left="244" w:right="1081"/>
        <w:jc w:val="both"/>
      </w:pPr>
      <w:r>
        <w:t>Standard</w:t>
      </w:r>
      <w:r>
        <w:rPr>
          <w:spacing w:val="-2"/>
        </w:rPr>
        <w:t xml:space="preserve"> </w:t>
      </w:r>
      <w:r>
        <w:t>representation</w:t>
      </w:r>
      <w:r>
        <w:rPr>
          <w:spacing w:val="-1"/>
        </w:rPr>
        <w:t xml:space="preserve"> </w:t>
      </w:r>
      <w:r>
        <w:t>for</w:t>
      </w:r>
      <w:r>
        <w:rPr>
          <w:spacing w:val="-2"/>
        </w:rPr>
        <w:t xml:space="preserve"> </w:t>
      </w:r>
      <w:r>
        <w:t>logic</w:t>
      </w:r>
      <w:r>
        <w:rPr>
          <w:spacing w:val="-2"/>
        </w:rPr>
        <w:t xml:space="preserve"> </w:t>
      </w:r>
      <w:r>
        <w:t>functions,</w:t>
      </w:r>
      <w:r>
        <w:rPr>
          <w:spacing w:val="-1"/>
        </w:rPr>
        <w:t xml:space="preserve"> </w:t>
      </w:r>
      <w:r>
        <w:t>K-map</w:t>
      </w:r>
      <w:r>
        <w:rPr>
          <w:spacing w:val="-1"/>
        </w:rPr>
        <w:t xml:space="preserve"> </w:t>
      </w:r>
      <w:r>
        <w:t>representation,</w:t>
      </w:r>
      <w:r>
        <w:rPr>
          <w:spacing w:val="-1"/>
        </w:rPr>
        <w:t xml:space="preserve"> </w:t>
      </w:r>
      <w:r>
        <w:t>simplification</w:t>
      </w:r>
      <w:r>
        <w:rPr>
          <w:spacing w:val="-1"/>
        </w:rPr>
        <w:t xml:space="preserve"> </w:t>
      </w:r>
      <w:r>
        <w:t>of</w:t>
      </w:r>
      <w:r>
        <w:rPr>
          <w:spacing w:val="-2"/>
        </w:rPr>
        <w:t xml:space="preserve"> </w:t>
      </w:r>
      <w:r>
        <w:t>logic functions using K-map, minimization of logical functions. Don’t care conditions, Multiplexer, De-Multiplexer/Decoders, Adders, Subtractors, BCD arithmetic, carry look ahead adder, serial adder, ALU, elementary ALU design, popular MSI chips, digital comparator,</w:t>
      </w:r>
      <w:r>
        <w:rPr>
          <w:spacing w:val="-14"/>
        </w:rPr>
        <w:t xml:space="preserve"> </w:t>
      </w:r>
      <w:r>
        <w:t>parity</w:t>
      </w:r>
      <w:r>
        <w:rPr>
          <w:spacing w:val="-13"/>
        </w:rPr>
        <w:t xml:space="preserve"> </w:t>
      </w:r>
      <w:r>
        <w:t>checker/generator,</w:t>
      </w:r>
      <w:r>
        <w:rPr>
          <w:spacing w:val="-14"/>
        </w:rPr>
        <w:t xml:space="preserve"> </w:t>
      </w:r>
      <w:r>
        <w:t>code</w:t>
      </w:r>
      <w:r>
        <w:rPr>
          <w:spacing w:val="-15"/>
        </w:rPr>
        <w:t xml:space="preserve"> </w:t>
      </w:r>
      <w:r>
        <w:t>converters,</w:t>
      </w:r>
      <w:r>
        <w:rPr>
          <w:spacing w:val="-13"/>
        </w:rPr>
        <w:t xml:space="preserve"> </w:t>
      </w:r>
      <w:r>
        <w:t>priority</w:t>
      </w:r>
      <w:r>
        <w:rPr>
          <w:spacing w:val="-14"/>
        </w:rPr>
        <w:t xml:space="preserve"> </w:t>
      </w:r>
      <w:r>
        <w:t>encoders,</w:t>
      </w:r>
      <w:r>
        <w:rPr>
          <w:spacing w:val="-14"/>
        </w:rPr>
        <w:t xml:space="preserve"> </w:t>
      </w:r>
      <w:r>
        <w:t>decoders/drivers for display devices, Q-M method of function realization.</w:t>
      </w:r>
    </w:p>
    <w:p w14:paraId="2AAF50A9" w14:textId="77777777" w:rsidR="00B6477F" w:rsidRDefault="00000000">
      <w:pPr>
        <w:pStyle w:val="Heading6"/>
        <w:spacing w:before="267"/>
        <w:ind w:left="263"/>
      </w:pPr>
      <w:r>
        <w:t>Module</w:t>
      </w:r>
      <w:r>
        <w:rPr>
          <w:spacing w:val="-2"/>
        </w:rPr>
        <w:t xml:space="preserve"> </w:t>
      </w:r>
      <w:r>
        <w:t>3:</w:t>
      </w:r>
      <w:r>
        <w:rPr>
          <w:spacing w:val="-3"/>
        </w:rPr>
        <w:t xml:space="preserve"> </w:t>
      </w:r>
      <w:r>
        <w:t>Sequential</w:t>
      </w:r>
      <w:r>
        <w:rPr>
          <w:spacing w:val="-1"/>
        </w:rPr>
        <w:t xml:space="preserve"> </w:t>
      </w:r>
      <w:r>
        <w:t>circuits</w:t>
      </w:r>
      <w:r>
        <w:rPr>
          <w:spacing w:val="-2"/>
        </w:rPr>
        <w:t xml:space="preserve"> </w:t>
      </w:r>
      <w:r>
        <w:t>and</w:t>
      </w:r>
      <w:r>
        <w:rPr>
          <w:spacing w:val="-1"/>
        </w:rPr>
        <w:t xml:space="preserve"> </w:t>
      </w:r>
      <w:r>
        <w:t>systems</w:t>
      </w:r>
      <w:r>
        <w:rPr>
          <w:spacing w:val="-1"/>
        </w:rPr>
        <w:t xml:space="preserve"> </w:t>
      </w:r>
      <w:r>
        <w:t>(12</w:t>
      </w:r>
      <w:r>
        <w:rPr>
          <w:spacing w:val="-1"/>
        </w:rPr>
        <w:t xml:space="preserve"> </w:t>
      </w:r>
      <w:r>
        <w:rPr>
          <w:spacing w:val="-2"/>
        </w:rPr>
        <w:t>Hours)</w:t>
      </w:r>
    </w:p>
    <w:p w14:paraId="22B636DE" w14:textId="77777777" w:rsidR="00B6477F" w:rsidRDefault="00000000">
      <w:pPr>
        <w:pStyle w:val="BodyText"/>
        <w:spacing w:before="12"/>
        <w:ind w:left="244" w:right="1145"/>
        <w:jc w:val="both"/>
      </w:pPr>
      <w:r>
        <w:t>A</w:t>
      </w:r>
      <w:r>
        <w:rPr>
          <w:spacing w:val="-3"/>
        </w:rPr>
        <w:t xml:space="preserve"> </w:t>
      </w:r>
      <w:r>
        <w:t>1-bit</w:t>
      </w:r>
      <w:r>
        <w:rPr>
          <w:spacing w:val="-3"/>
        </w:rPr>
        <w:t xml:space="preserve"> </w:t>
      </w:r>
      <w:r>
        <w:t>memory,</w:t>
      </w:r>
      <w:r>
        <w:rPr>
          <w:spacing w:val="-3"/>
        </w:rPr>
        <w:t xml:space="preserve"> </w:t>
      </w:r>
      <w:r>
        <w:t>the</w:t>
      </w:r>
      <w:r>
        <w:rPr>
          <w:spacing w:val="-3"/>
        </w:rPr>
        <w:t xml:space="preserve"> </w:t>
      </w:r>
      <w:r>
        <w:t>circuit</w:t>
      </w:r>
      <w:r>
        <w:rPr>
          <w:spacing w:val="-3"/>
        </w:rPr>
        <w:t xml:space="preserve"> </w:t>
      </w:r>
      <w:r>
        <w:t>properties</w:t>
      </w:r>
      <w:r>
        <w:rPr>
          <w:spacing w:val="-3"/>
        </w:rPr>
        <w:t xml:space="preserve"> </w:t>
      </w:r>
      <w:r>
        <w:t>of</w:t>
      </w:r>
      <w:r>
        <w:rPr>
          <w:spacing w:val="-3"/>
        </w:rPr>
        <w:t xml:space="preserve"> </w:t>
      </w:r>
      <w:r>
        <w:t>Bi-stable</w:t>
      </w:r>
      <w:r>
        <w:rPr>
          <w:spacing w:val="-4"/>
        </w:rPr>
        <w:t xml:space="preserve"> </w:t>
      </w:r>
      <w:r>
        <w:t>latch,</w:t>
      </w:r>
      <w:r>
        <w:rPr>
          <w:spacing w:val="-3"/>
        </w:rPr>
        <w:t xml:space="preserve"> </w:t>
      </w:r>
      <w:r>
        <w:t>the</w:t>
      </w:r>
      <w:r>
        <w:rPr>
          <w:spacing w:val="-3"/>
        </w:rPr>
        <w:t xml:space="preserve"> </w:t>
      </w:r>
      <w:r>
        <w:t>clocked</w:t>
      </w:r>
      <w:r>
        <w:rPr>
          <w:spacing w:val="-3"/>
        </w:rPr>
        <w:t xml:space="preserve"> </w:t>
      </w:r>
      <w:r>
        <w:t>SR</w:t>
      </w:r>
      <w:r>
        <w:rPr>
          <w:spacing w:val="-3"/>
        </w:rPr>
        <w:t xml:space="preserve"> </w:t>
      </w:r>
      <w:r>
        <w:t>flip</w:t>
      </w:r>
      <w:r>
        <w:rPr>
          <w:spacing w:val="-3"/>
        </w:rPr>
        <w:t xml:space="preserve"> </w:t>
      </w:r>
      <w:r>
        <w:t>flop,</w:t>
      </w:r>
      <w:r>
        <w:rPr>
          <w:spacing w:val="-3"/>
        </w:rPr>
        <w:t xml:space="preserve"> </w:t>
      </w:r>
      <w:r>
        <w:t>J-</w:t>
      </w:r>
      <w:r>
        <w:rPr>
          <w:spacing w:val="-4"/>
        </w:rPr>
        <w:t xml:space="preserve"> </w:t>
      </w:r>
      <w:r>
        <w:t>K-T and D- types flipflops, applications of flipflops, shift registers, applications of shift registers,</w:t>
      </w:r>
      <w:r>
        <w:rPr>
          <w:spacing w:val="-2"/>
        </w:rPr>
        <w:t xml:space="preserve"> </w:t>
      </w:r>
      <w:r>
        <w:t>serial</w:t>
      </w:r>
      <w:r>
        <w:rPr>
          <w:spacing w:val="-2"/>
        </w:rPr>
        <w:t xml:space="preserve"> </w:t>
      </w:r>
      <w:r>
        <w:t>o</w:t>
      </w:r>
      <w:r>
        <w:rPr>
          <w:spacing w:val="-2"/>
        </w:rPr>
        <w:t xml:space="preserve"> </w:t>
      </w:r>
      <w:r>
        <w:t>parallel</w:t>
      </w:r>
      <w:r>
        <w:rPr>
          <w:spacing w:val="80"/>
        </w:rPr>
        <w:t xml:space="preserve"> </w:t>
      </w:r>
      <w:r>
        <w:t>converter,</w:t>
      </w:r>
      <w:r>
        <w:rPr>
          <w:spacing w:val="80"/>
        </w:rPr>
        <w:t xml:space="preserve">  </w:t>
      </w:r>
      <w:r>
        <w:t>parallel</w:t>
      </w:r>
      <w:r>
        <w:rPr>
          <w:spacing w:val="-9"/>
        </w:rPr>
        <w:t xml:space="preserve"> </w:t>
      </w:r>
      <w:r>
        <w:t>to</w:t>
      </w:r>
      <w:r>
        <w:rPr>
          <w:spacing w:val="40"/>
        </w:rPr>
        <w:t xml:space="preserve"> </w:t>
      </w:r>
      <w:r>
        <w:t>serial</w:t>
      </w:r>
      <w:r>
        <w:rPr>
          <w:spacing w:val="40"/>
        </w:rPr>
        <w:t xml:space="preserve"> </w:t>
      </w:r>
      <w:r>
        <w:t>converter,</w:t>
      </w:r>
      <w:r>
        <w:rPr>
          <w:spacing w:val="40"/>
        </w:rPr>
        <w:t xml:space="preserve"> </w:t>
      </w:r>
      <w:r>
        <w:t>ring</w:t>
      </w:r>
      <w:r>
        <w:rPr>
          <w:spacing w:val="40"/>
        </w:rPr>
        <w:t xml:space="preserve"> </w:t>
      </w:r>
      <w:r>
        <w:t>counter, sequence generator, ripple(Asynchronous) counters, synchronous counters, counters design using flip flops, special counter IC’s, asynchronous sequential counters, applications of counters.</w:t>
      </w:r>
    </w:p>
    <w:p w14:paraId="4363A376" w14:textId="77777777" w:rsidR="00B6477F" w:rsidRDefault="00000000">
      <w:pPr>
        <w:pStyle w:val="Heading6"/>
        <w:spacing w:before="261"/>
        <w:ind w:left="263"/>
      </w:pPr>
      <w:r>
        <w:t>Module</w:t>
      </w:r>
      <w:r>
        <w:rPr>
          <w:spacing w:val="-1"/>
        </w:rPr>
        <w:t xml:space="preserve"> </w:t>
      </w:r>
      <w:r>
        <w:t>4:</w:t>
      </w:r>
      <w:r>
        <w:rPr>
          <w:spacing w:val="-3"/>
        </w:rPr>
        <w:t xml:space="preserve"> </w:t>
      </w:r>
      <w:r>
        <w:t>A/D</w:t>
      </w:r>
      <w:r>
        <w:rPr>
          <w:spacing w:val="-1"/>
        </w:rPr>
        <w:t xml:space="preserve"> </w:t>
      </w:r>
      <w:r>
        <w:t>and</w:t>
      </w:r>
      <w:r>
        <w:rPr>
          <w:spacing w:val="1"/>
        </w:rPr>
        <w:t xml:space="preserve"> </w:t>
      </w:r>
      <w:r>
        <w:t>D/A</w:t>
      </w:r>
      <w:r>
        <w:rPr>
          <w:spacing w:val="-1"/>
        </w:rPr>
        <w:t xml:space="preserve"> </w:t>
      </w:r>
      <w:r>
        <w:t>Converters</w:t>
      </w:r>
      <w:r>
        <w:rPr>
          <w:spacing w:val="-1"/>
        </w:rPr>
        <w:t xml:space="preserve"> </w:t>
      </w:r>
      <w:r>
        <w:t xml:space="preserve">(10 </w:t>
      </w:r>
      <w:r>
        <w:rPr>
          <w:spacing w:val="-2"/>
        </w:rPr>
        <w:t>Hours)</w:t>
      </w:r>
    </w:p>
    <w:p w14:paraId="6082C446" w14:textId="77777777" w:rsidR="00B6477F" w:rsidRDefault="00000000">
      <w:pPr>
        <w:pStyle w:val="BodyText"/>
        <w:spacing w:before="29" w:line="235" w:lineRule="auto"/>
        <w:ind w:left="244" w:right="1082" w:firstLine="12"/>
        <w:jc w:val="both"/>
      </w:pPr>
      <w:r>
        <w:t>Digital to analog converters: weighted resistor/converter, R-2R Ladder D/A converter, specifications</w:t>
      </w:r>
      <w:r>
        <w:rPr>
          <w:spacing w:val="-11"/>
        </w:rPr>
        <w:t xml:space="preserve"> </w:t>
      </w:r>
      <w:r>
        <w:t>for</w:t>
      </w:r>
      <w:r>
        <w:rPr>
          <w:spacing w:val="-8"/>
        </w:rPr>
        <w:t xml:space="preserve"> </w:t>
      </w:r>
      <w:r>
        <w:t>D/A</w:t>
      </w:r>
      <w:r>
        <w:rPr>
          <w:spacing w:val="-9"/>
        </w:rPr>
        <w:t xml:space="preserve"> </w:t>
      </w:r>
      <w:r>
        <w:t>converters,</w:t>
      </w:r>
      <w:r>
        <w:rPr>
          <w:spacing w:val="-9"/>
        </w:rPr>
        <w:t xml:space="preserve"> </w:t>
      </w:r>
      <w:r>
        <w:t>examples</w:t>
      </w:r>
      <w:r>
        <w:rPr>
          <w:spacing w:val="-8"/>
        </w:rPr>
        <w:t xml:space="preserve"> </w:t>
      </w:r>
      <w:r>
        <w:t>of</w:t>
      </w:r>
      <w:r>
        <w:rPr>
          <w:spacing w:val="-9"/>
        </w:rPr>
        <w:t xml:space="preserve"> </w:t>
      </w:r>
      <w:r>
        <w:t>D/A</w:t>
      </w:r>
      <w:r>
        <w:rPr>
          <w:spacing w:val="-9"/>
        </w:rPr>
        <w:t xml:space="preserve"> </w:t>
      </w:r>
      <w:r>
        <w:t>converter</w:t>
      </w:r>
      <w:r>
        <w:rPr>
          <w:spacing w:val="-7"/>
        </w:rPr>
        <w:t xml:space="preserve"> </w:t>
      </w:r>
      <w:r>
        <w:t>ICs,</w:t>
      </w:r>
      <w:r>
        <w:rPr>
          <w:spacing w:val="-8"/>
        </w:rPr>
        <w:t xml:space="preserve"> </w:t>
      </w:r>
      <w:r>
        <w:t>sample</w:t>
      </w:r>
      <w:r>
        <w:rPr>
          <w:spacing w:val="-7"/>
        </w:rPr>
        <w:t xml:space="preserve"> </w:t>
      </w:r>
      <w:r>
        <w:t>and</w:t>
      </w:r>
      <w:r>
        <w:rPr>
          <w:spacing w:val="-9"/>
        </w:rPr>
        <w:t xml:space="preserve"> </w:t>
      </w:r>
      <w:r>
        <w:t>hold</w:t>
      </w:r>
      <w:r>
        <w:rPr>
          <w:spacing w:val="-8"/>
        </w:rPr>
        <w:t xml:space="preserve"> </w:t>
      </w:r>
      <w:r>
        <w:rPr>
          <w:spacing w:val="-2"/>
        </w:rPr>
        <w:t>circuit</w:t>
      </w:r>
    </w:p>
    <w:p w14:paraId="13B0AC8A" w14:textId="77777777" w:rsidR="00B6477F" w:rsidRDefault="00000000">
      <w:pPr>
        <w:pStyle w:val="BodyText"/>
        <w:spacing w:before="2" w:line="237" w:lineRule="auto"/>
        <w:ind w:left="244" w:right="1078"/>
        <w:jc w:val="both"/>
      </w:pPr>
      <w:proofErr w:type="gramStart"/>
      <w:r>
        <w:t>,analog</w:t>
      </w:r>
      <w:proofErr w:type="gramEnd"/>
      <w:r>
        <w:t xml:space="preserve"> to digital converters: quantization and encoding, parallel comparator A/D converter, successive approximation A/D converter, counting A/D converter, dual slope </w:t>
      </w:r>
      <w:r>
        <w:rPr>
          <w:sz w:val="23"/>
        </w:rPr>
        <w:t xml:space="preserve">A/D converter, A/D converter using </w:t>
      </w:r>
      <w:r>
        <w:t>Voltage to frequency and voltage to time conversion, specifications of A/D converters, example of A/D converter ICs, concept of memories.</w:t>
      </w:r>
    </w:p>
    <w:p w14:paraId="7BD7EE50" w14:textId="77777777" w:rsidR="00B6477F" w:rsidRDefault="00000000">
      <w:pPr>
        <w:pStyle w:val="Heading6"/>
        <w:spacing w:before="259"/>
        <w:ind w:left="143"/>
        <w:jc w:val="left"/>
      </w:pPr>
      <w:r>
        <w:rPr>
          <w:spacing w:val="-2"/>
        </w:rPr>
        <w:t>Text/References:</w:t>
      </w:r>
    </w:p>
    <w:p w14:paraId="25DE7E82" w14:textId="77777777" w:rsidR="00B6477F" w:rsidRDefault="00000000">
      <w:pPr>
        <w:pStyle w:val="ListParagraph"/>
        <w:numPr>
          <w:ilvl w:val="0"/>
          <w:numId w:val="69"/>
        </w:numPr>
        <w:tabs>
          <w:tab w:val="left" w:pos="641"/>
        </w:tabs>
        <w:spacing w:before="12"/>
        <w:ind w:left="641" w:hanging="352"/>
        <w:rPr>
          <w:sz w:val="24"/>
        </w:rPr>
      </w:pPr>
      <w:r>
        <w:rPr>
          <w:sz w:val="24"/>
        </w:rPr>
        <w:t>R.</w:t>
      </w:r>
      <w:r>
        <w:rPr>
          <w:spacing w:val="-2"/>
          <w:sz w:val="24"/>
        </w:rPr>
        <w:t xml:space="preserve"> </w:t>
      </w:r>
      <w:r>
        <w:rPr>
          <w:sz w:val="24"/>
        </w:rPr>
        <w:t>P.</w:t>
      </w:r>
      <w:r>
        <w:rPr>
          <w:spacing w:val="-2"/>
          <w:sz w:val="24"/>
        </w:rPr>
        <w:t xml:space="preserve"> </w:t>
      </w:r>
      <w:r>
        <w:rPr>
          <w:sz w:val="24"/>
        </w:rPr>
        <w:t>Jain,</w:t>
      </w:r>
      <w:r>
        <w:rPr>
          <w:spacing w:val="-1"/>
          <w:sz w:val="24"/>
        </w:rPr>
        <w:t xml:space="preserve"> </w:t>
      </w:r>
      <w:r>
        <w:rPr>
          <w:sz w:val="24"/>
        </w:rPr>
        <w:t>"Modern</w:t>
      </w:r>
      <w:r>
        <w:rPr>
          <w:spacing w:val="-2"/>
          <w:sz w:val="24"/>
        </w:rPr>
        <w:t xml:space="preserve"> </w:t>
      </w:r>
      <w:r>
        <w:rPr>
          <w:sz w:val="24"/>
        </w:rPr>
        <w:t>Digital</w:t>
      </w:r>
      <w:r>
        <w:rPr>
          <w:spacing w:val="-2"/>
          <w:sz w:val="24"/>
        </w:rPr>
        <w:t xml:space="preserve"> </w:t>
      </w:r>
      <w:r>
        <w:rPr>
          <w:sz w:val="24"/>
        </w:rPr>
        <w:t>Electronics",</w:t>
      </w:r>
      <w:r>
        <w:rPr>
          <w:spacing w:val="-1"/>
          <w:sz w:val="24"/>
        </w:rPr>
        <w:t xml:space="preserve"> </w:t>
      </w:r>
      <w:r>
        <w:rPr>
          <w:sz w:val="24"/>
        </w:rPr>
        <w:t>McGraw</w:t>
      </w:r>
      <w:r>
        <w:rPr>
          <w:spacing w:val="-1"/>
          <w:sz w:val="24"/>
        </w:rPr>
        <w:t xml:space="preserve"> </w:t>
      </w:r>
      <w:r>
        <w:rPr>
          <w:sz w:val="24"/>
        </w:rPr>
        <w:t>Hill</w:t>
      </w:r>
      <w:r>
        <w:rPr>
          <w:spacing w:val="-2"/>
          <w:sz w:val="24"/>
        </w:rPr>
        <w:t xml:space="preserve"> </w:t>
      </w:r>
      <w:r>
        <w:rPr>
          <w:sz w:val="24"/>
        </w:rPr>
        <w:t>Education,</w:t>
      </w:r>
      <w:r>
        <w:rPr>
          <w:spacing w:val="-1"/>
          <w:sz w:val="24"/>
        </w:rPr>
        <w:t xml:space="preserve"> </w:t>
      </w:r>
      <w:r>
        <w:rPr>
          <w:spacing w:val="-2"/>
          <w:sz w:val="24"/>
        </w:rPr>
        <w:t>2009.</w:t>
      </w:r>
    </w:p>
    <w:p w14:paraId="63A7F60D" w14:textId="77777777" w:rsidR="00B6477F" w:rsidRDefault="00000000">
      <w:pPr>
        <w:pStyle w:val="ListParagraph"/>
        <w:numPr>
          <w:ilvl w:val="0"/>
          <w:numId w:val="69"/>
        </w:numPr>
        <w:tabs>
          <w:tab w:val="left" w:pos="641"/>
        </w:tabs>
        <w:spacing w:before="2"/>
        <w:ind w:left="641" w:hanging="352"/>
        <w:rPr>
          <w:sz w:val="24"/>
        </w:rPr>
      </w:pPr>
      <w:r>
        <w:rPr>
          <w:sz w:val="24"/>
        </w:rPr>
        <w:t>M.</w:t>
      </w:r>
      <w:r>
        <w:rPr>
          <w:spacing w:val="-1"/>
          <w:sz w:val="24"/>
        </w:rPr>
        <w:t xml:space="preserve"> </w:t>
      </w:r>
      <w:r>
        <w:rPr>
          <w:sz w:val="24"/>
        </w:rPr>
        <w:t>M.</w:t>
      </w:r>
      <w:r>
        <w:rPr>
          <w:spacing w:val="-1"/>
          <w:sz w:val="24"/>
        </w:rPr>
        <w:t xml:space="preserve"> </w:t>
      </w:r>
      <w:r>
        <w:rPr>
          <w:sz w:val="24"/>
        </w:rPr>
        <w:t>Mano,</w:t>
      </w:r>
      <w:r>
        <w:rPr>
          <w:spacing w:val="-1"/>
          <w:sz w:val="24"/>
        </w:rPr>
        <w:t xml:space="preserve"> </w:t>
      </w:r>
      <w:r>
        <w:rPr>
          <w:sz w:val="24"/>
        </w:rPr>
        <w:t>"Digital</w:t>
      </w:r>
      <w:r>
        <w:rPr>
          <w:spacing w:val="-1"/>
          <w:sz w:val="24"/>
        </w:rPr>
        <w:t xml:space="preserve"> </w:t>
      </w:r>
      <w:r>
        <w:rPr>
          <w:sz w:val="24"/>
        </w:rPr>
        <w:t>logic</w:t>
      </w:r>
      <w:r>
        <w:rPr>
          <w:spacing w:val="-1"/>
          <w:sz w:val="24"/>
        </w:rPr>
        <w:t xml:space="preserve"> </w:t>
      </w:r>
      <w:r>
        <w:rPr>
          <w:sz w:val="24"/>
        </w:rPr>
        <w:t>and</w:t>
      </w:r>
      <w:r>
        <w:rPr>
          <w:spacing w:val="-1"/>
          <w:sz w:val="24"/>
        </w:rPr>
        <w:t xml:space="preserve"> </w:t>
      </w:r>
      <w:r>
        <w:rPr>
          <w:sz w:val="24"/>
        </w:rPr>
        <w:t>Computer</w:t>
      </w:r>
      <w:r>
        <w:rPr>
          <w:spacing w:val="-1"/>
          <w:sz w:val="24"/>
        </w:rPr>
        <w:t xml:space="preserve"> </w:t>
      </w:r>
      <w:r>
        <w:rPr>
          <w:sz w:val="24"/>
        </w:rPr>
        <w:t>design",</w:t>
      </w:r>
      <w:r>
        <w:rPr>
          <w:spacing w:val="-1"/>
          <w:sz w:val="24"/>
        </w:rPr>
        <w:t xml:space="preserve"> </w:t>
      </w:r>
      <w:r>
        <w:rPr>
          <w:sz w:val="24"/>
        </w:rPr>
        <w:t>Pearson</w:t>
      </w:r>
      <w:r>
        <w:rPr>
          <w:spacing w:val="-1"/>
          <w:sz w:val="24"/>
        </w:rPr>
        <w:t xml:space="preserve"> </w:t>
      </w:r>
      <w:r>
        <w:rPr>
          <w:sz w:val="24"/>
        </w:rPr>
        <w:t>Education</w:t>
      </w:r>
      <w:r>
        <w:rPr>
          <w:spacing w:val="1"/>
          <w:sz w:val="24"/>
        </w:rPr>
        <w:t xml:space="preserve"> </w:t>
      </w:r>
      <w:r>
        <w:rPr>
          <w:sz w:val="24"/>
        </w:rPr>
        <w:t xml:space="preserve">India, </w:t>
      </w:r>
      <w:r>
        <w:rPr>
          <w:spacing w:val="-2"/>
          <w:sz w:val="24"/>
        </w:rPr>
        <w:t>2016.</w:t>
      </w:r>
    </w:p>
    <w:p w14:paraId="3D972CBC" w14:textId="77777777" w:rsidR="00B6477F" w:rsidRDefault="00000000">
      <w:pPr>
        <w:pStyle w:val="ListParagraph"/>
        <w:numPr>
          <w:ilvl w:val="0"/>
          <w:numId w:val="69"/>
        </w:numPr>
        <w:tabs>
          <w:tab w:val="left" w:pos="641"/>
        </w:tabs>
        <w:ind w:left="641" w:hanging="352"/>
        <w:rPr>
          <w:sz w:val="24"/>
        </w:rPr>
      </w:pPr>
      <w:r>
        <w:rPr>
          <w:sz w:val="24"/>
        </w:rPr>
        <w:t>A.</w:t>
      </w:r>
      <w:r>
        <w:rPr>
          <w:spacing w:val="-2"/>
          <w:sz w:val="24"/>
        </w:rPr>
        <w:t xml:space="preserve"> </w:t>
      </w:r>
      <w:r>
        <w:rPr>
          <w:sz w:val="24"/>
        </w:rPr>
        <w:t>Kumar,</w:t>
      </w:r>
      <w:r>
        <w:rPr>
          <w:spacing w:val="-2"/>
          <w:sz w:val="24"/>
        </w:rPr>
        <w:t xml:space="preserve"> </w:t>
      </w:r>
      <w:r>
        <w:rPr>
          <w:sz w:val="24"/>
        </w:rPr>
        <w:t>"Fundamentals</w:t>
      </w:r>
      <w:r>
        <w:rPr>
          <w:spacing w:val="-1"/>
          <w:sz w:val="24"/>
        </w:rPr>
        <w:t xml:space="preserve"> </w:t>
      </w:r>
      <w:r>
        <w:rPr>
          <w:sz w:val="24"/>
        </w:rPr>
        <w:t>of</w:t>
      </w:r>
      <w:r>
        <w:rPr>
          <w:spacing w:val="-2"/>
          <w:sz w:val="24"/>
        </w:rPr>
        <w:t xml:space="preserve"> </w:t>
      </w:r>
      <w:r>
        <w:rPr>
          <w:sz w:val="24"/>
        </w:rPr>
        <w:t>Digital</w:t>
      </w:r>
      <w:r>
        <w:rPr>
          <w:spacing w:val="-1"/>
          <w:sz w:val="24"/>
        </w:rPr>
        <w:t xml:space="preserve"> </w:t>
      </w:r>
      <w:r>
        <w:rPr>
          <w:sz w:val="24"/>
        </w:rPr>
        <w:t>Circuits",</w:t>
      </w:r>
      <w:r>
        <w:rPr>
          <w:spacing w:val="-2"/>
          <w:sz w:val="24"/>
        </w:rPr>
        <w:t xml:space="preserve"> </w:t>
      </w:r>
      <w:r>
        <w:rPr>
          <w:sz w:val="24"/>
        </w:rPr>
        <w:t>Prentice</w:t>
      </w:r>
      <w:r>
        <w:rPr>
          <w:spacing w:val="-2"/>
          <w:sz w:val="24"/>
        </w:rPr>
        <w:t xml:space="preserve"> </w:t>
      </w:r>
      <w:r>
        <w:rPr>
          <w:sz w:val="24"/>
        </w:rPr>
        <w:t>Hall India,</w:t>
      </w:r>
      <w:r>
        <w:rPr>
          <w:spacing w:val="-1"/>
          <w:sz w:val="24"/>
        </w:rPr>
        <w:t xml:space="preserve"> </w:t>
      </w:r>
      <w:r>
        <w:rPr>
          <w:spacing w:val="-2"/>
          <w:sz w:val="24"/>
        </w:rPr>
        <w:t>2016.</w:t>
      </w:r>
    </w:p>
    <w:p w14:paraId="6B9C043B" w14:textId="77777777" w:rsidR="00B6477F" w:rsidRDefault="00B6477F">
      <w:pPr>
        <w:pStyle w:val="ListParagraph"/>
        <w:rPr>
          <w:sz w:val="24"/>
        </w:rPr>
        <w:sectPr w:rsidR="00B6477F">
          <w:pgSz w:w="11900" w:h="16850"/>
          <w:pgMar w:top="1120" w:right="566" w:bottom="1180" w:left="1417" w:header="253" w:footer="983" w:gutter="0"/>
          <w:cols w:space="720"/>
        </w:sectPr>
      </w:pPr>
    </w:p>
    <w:p w14:paraId="5B5B46C4" w14:textId="77777777" w:rsidR="00B6477F" w:rsidRDefault="00B6477F">
      <w:pPr>
        <w:pStyle w:val="BodyText"/>
        <w:spacing w:before="108"/>
        <w:rPr>
          <w:sz w:val="20"/>
        </w:rPr>
      </w:pPr>
    </w:p>
    <w:tbl>
      <w:tblPr>
        <w:tblW w:w="0" w:type="auto"/>
        <w:tblInd w:w="53"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985"/>
        <w:gridCol w:w="3655"/>
        <w:gridCol w:w="1560"/>
        <w:gridCol w:w="2081"/>
      </w:tblGrid>
      <w:tr w:rsidR="00B6477F" w14:paraId="738160B9" w14:textId="77777777">
        <w:trPr>
          <w:trHeight w:val="554"/>
        </w:trPr>
        <w:tc>
          <w:tcPr>
            <w:tcW w:w="1985" w:type="dxa"/>
          </w:tcPr>
          <w:p w14:paraId="57B6A671" w14:textId="77777777" w:rsidR="00B6477F" w:rsidRDefault="00000000">
            <w:pPr>
              <w:pStyle w:val="TableParagraph"/>
              <w:spacing w:line="270" w:lineRule="atLeast"/>
              <w:ind w:left="292" w:right="41"/>
              <w:rPr>
                <w:b/>
                <w:sz w:val="24"/>
              </w:rPr>
            </w:pPr>
            <w:r>
              <w:rPr>
                <w:b/>
                <w:spacing w:val="-2"/>
                <w:sz w:val="24"/>
              </w:rPr>
              <w:t>BTEEE-402-18/ BTEE-402-18</w:t>
            </w:r>
          </w:p>
        </w:tc>
        <w:tc>
          <w:tcPr>
            <w:tcW w:w="3655" w:type="dxa"/>
          </w:tcPr>
          <w:p w14:paraId="151C23B5" w14:textId="77777777" w:rsidR="00B6477F" w:rsidRDefault="00000000">
            <w:pPr>
              <w:pStyle w:val="TableParagraph"/>
              <w:spacing w:before="1"/>
              <w:ind w:left="679"/>
              <w:rPr>
                <w:b/>
                <w:sz w:val="24"/>
              </w:rPr>
            </w:pPr>
            <w:r>
              <w:rPr>
                <w:b/>
                <w:sz w:val="24"/>
              </w:rPr>
              <w:t>Electrical</w:t>
            </w:r>
            <w:r>
              <w:rPr>
                <w:b/>
                <w:spacing w:val="-4"/>
                <w:sz w:val="24"/>
              </w:rPr>
              <w:t xml:space="preserve"> </w:t>
            </w:r>
            <w:r>
              <w:rPr>
                <w:b/>
                <w:sz w:val="24"/>
              </w:rPr>
              <w:t>Machines –</w:t>
            </w:r>
            <w:r>
              <w:rPr>
                <w:b/>
                <w:spacing w:val="-1"/>
                <w:sz w:val="24"/>
              </w:rPr>
              <w:t xml:space="preserve"> </w:t>
            </w:r>
            <w:r>
              <w:rPr>
                <w:b/>
                <w:spacing w:val="-5"/>
                <w:sz w:val="24"/>
              </w:rPr>
              <w:t>II</w:t>
            </w:r>
          </w:p>
        </w:tc>
        <w:tc>
          <w:tcPr>
            <w:tcW w:w="1560" w:type="dxa"/>
          </w:tcPr>
          <w:p w14:paraId="73928462" w14:textId="77777777" w:rsidR="00B6477F" w:rsidRDefault="00000000">
            <w:pPr>
              <w:pStyle w:val="TableParagraph"/>
              <w:spacing w:before="1"/>
              <w:ind w:left="281"/>
              <w:rPr>
                <w:b/>
                <w:sz w:val="24"/>
              </w:rPr>
            </w:pPr>
            <w:r>
              <w:rPr>
                <w:b/>
                <w:spacing w:val="-2"/>
                <w:sz w:val="24"/>
              </w:rPr>
              <w:t>3L:0T:0P</w:t>
            </w:r>
          </w:p>
        </w:tc>
        <w:tc>
          <w:tcPr>
            <w:tcW w:w="2081" w:type="dxa"/>
          </w:tcPr>
          <w:p w14:paraId="56ED9531" w14:textId="77777777" w:rsidR="00B6477F" w:rsidRDefault="00000000">
            <w:pPr>
              <w:pStyle w:val="TableParagraph"/>
              <w:spacing w:before="1"/>
              <w:ind w:left="581"/>
              <w:rPr>
                <w:b/>
                <w:sz w:val="24"/>
              </w:rPr>
            </w:pPr>
            <w:r>
              <w:rPr>
                <w:b/>
                <w:sz w:val="24"/>
              </w:rPr>
              <w:t xml:space="preserve">3 </w:t>
            </w:r>
            <w:r>
              <w:rPr>
                <w:b/>
                <w:spacing w:val="-2"/>
                <w:sz w:val="24"/>
              </w:rPr>
              <w:t>credits</w:t>
            </w:r>
          </w:p>
        </w:tc>
      </w:tr>
    </w:tbl>
    <w:p w14:paraId="456896F0" w14:textId="77777777" w:rsidR="00B6477F" w:rsidRDefault="00000000">
      <w:pPr>
        <w:pStyle w:val="BodyText"/>
        <w:tabs>
          <w:tab w:val="left" w:pos="2288"/>
          <w:tab w:val="left" w:pos="4618"/>
        </w:tabs>
        <w:ind w:left="143"/>
      </w:pPr>
      <w:r>
        <w:t>Internal</w:t>
      </w:r>
      <w:r>
        <w:rPr>
          <w:spacing w:val="-4"/>
        </w:rPr>
        <w:t xml:space="preserve"> </w:t>
      </w:r>
      <w:r>
        <w:t>Marks:</w:t>
      </w:r>
      <w:r>
        <w:rPr>
          <w:spacing w:val="-2"/>
        </w:rPr>
        <w:t xml:space="preserve"> </w:t>
      </w:r>
      <w:r>
        <w:rPr>
          <w:spacing w:val="-5"/>
        </w:rPr>
        <w:t>40</w:t>
      </w:r>
      <w:r>
        <w:tab/>
        <w:t>External</w:t>
      </w:r>
      <w:r>
        <w:rPr>
          <w:spacing w:val="-4"/>
        </w:rPr>
        <w:t xml:space="preserve"> </w:t>
      </w:r>
      <w:r>
        <w:t>Marks:</w:t>
      </w:r>
      <w:r>
        <w:rPr>
          <w:spacing w:val="-2"/>
        </w:rPr>
        <w:t xml:space="preserve"> </w:t>
      </w:r>
      <w:r>
        <w:rPr>
          <w:spacing w:val="-5"/>
        </w:rPr>
        <w:t>60</w:t>
      </w:r>
      <w:r>
        <w:tab/>
        <w:t>Total</w:t>
      </w:r>
      <w:r>
        <w:rPr>
          <w:spacing w:val="-2"/>
        </w:rPr>
        <w:t xml:space="preserve"> </w:t>
      </w:r>
      <w:r>
        <w:t xml:space="preserve">Marks: </w:t>
      </w:r>
      <w:r>
        <w:rPr>
          <w:spacing w:val="-5"/>
        </w:rPr>
        <w:t>100</w:t>
      </w:r>
    </w:p>
    <w:p w14:paraId="5873473C" w14:textId="77777777" w:rsidR="00B6477F" w:rsidRDefault="00000000">
      <w:pPr>
        <w:pStyle w:val="Heading6"/>
        <w:ind w:left="143"/>
        <w:jc w:val="left"/>
      </w:pPr>
      <w:r>
        <w:t>Course</w:t>
      </w:r>
      <w:r>
        <w:rPr>
          <w:spacing w:val="-2"/>
        </w:rPr>
        <w:t xml:space="preserve"> Outcomes:</w:t>
      </w:r>
    </w:p>
    <w:p w14:paraId="59809EAA" w14:textId="77777777" w:rsidR="00B6477F" w:rsidRDefault="00000000">
      <w:pPr>
        <w:pStyle w:val="BodyText"/>
        <w:spacing w:before="10"/>
        <w:ind w:left="143"/>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2"/>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8558"/>
      </w:tblGrid>
      <w:tr w:rsidR="00B6477F" w14:paraId="164C260A" w14:textId="77777777">
        <w:trPr>
          <w:trHeight w:val="287"/>
        </w:trPr>
        <w:tc>
          <w:tcPr>
            <w:tcW w:w="804" w:type="dxa"/>
          </w:tcPr>
          <w:p w14:paraId="3653BFBE" w14:textId="77777777" w:rsidR="00B6477F" w:rsidRDefault="00000000">
            <w:pPr>
              <w:pStyle w:val="TableParagraph"/>
              <w:spacing w:line="268" w:lineRule="exact"/>
              <w:ind w:left="60" w:right="101"/>
              <w:jc w:val="center"/>
              <w:rPr>
                <w:b/>
                <w:sz w:val="24"/>
              </w:rPr>
            </w:pPr>
            <w:r>
              <w:rPr>
                <w:b/>
                <w:sz w:val="24"/>
              </w:rPr>
              <w:t xml:space="preserve">CO </w:t>
            </w:r>
            <w:r>
              <w:rPr>
                <w:b/>
                <w:spacing w:val="-10"/>
                <w:sz w:val="24"/>
              </w:rPr>
              <w:t>1</w:t>
            </w:r>
          </w:p>
        </w:tc>
        <w:tc>
          <w:tcPr>
            <w:tcW w:w="8558" w:type="dxa"/>
          </w:tcPr>
          <w:p w14:paraId="45EFA9A6" w14:textId="77777777" w:rsidR="00B6477F" w:rsidRDefault="00000000">
            <w:pPr>
              <w:pStyle w:val="TableParagraph"/>
              <w:spacing w:line="268" w:lineRule="exact"/>
              <w:ind w:left="287"/>
              <w:rPr>
                <w:sz w:val="24"/>
              </w:rPr>
            </w:pPr>
            <w:r>
              <w:rPr>
                <w:sz w:val="24"/>
              </w:rPr>
              <w:t>Understand</w:t>
            </w:r>
            <w:r>
              <w:rPr>
                <w:spacing w:val="-4"/>
                <w:sz w:val="24"/>
              </w:rPr>
              <w:t xml:space="preserve"> </w:t>
            </w:r>
            <w:r>
              <w:rPr>
                <w:sz w:val="24"/>
              </w:rPr>
              <w:t>the</w:t>
            </w:r>
            <w:r>
              <w:rPr>
                <w:spacing w:val="-1"/>
                <w:sz w:val="24"/>
              </w:rPr>
              <w:t xml:space="preserve"> </w:t>
            </w:r>
            <w:r>
              <w:rPr>
                <w:sz w:val="24"/>
              </w:rPr>
              <w:t>concepts of</w:t>
            </w:r>
            <w:r>
              <w:rPr>
                <w:spacing w:val="-1"/>
                <w:sz w:val="24"/>
              </w:rPr>
              <w:t xml:space="preserve"> </w:t>
            </w:r>
            <w:r>
              <w:rPr>
                <w:sz w:val="24"/>
              </w:rPr>
              <w:t>rotating</w:t>
            </w:r>
            <w:r>
              <w:rPr>
                <w:spacing w:val="-2"/>
                <w:sz w:val="24"/>
              </w:rPr>
              <w:t xml:space="preserve"> </w:t>
            </w:r>
            <w:r>
              <w:rPr>
                <w:sz w:val="24"/>
              </w:rPr>
              <w:t>magnetic</w:t>
            </w:r>
            <w:r>
              <w:rPr>
                <w:spacing w:val="-2"/>
                <w:sz w:val="24"/>
              </w:rPr>
              <w:t xml:space="preserve"> fields.</w:t>
            </w:r>
          </w:p>
        </w:tc>
      </w:tr>
      <w:tr w:rsidR="00B6477F" w14:paraId="54EA91FB" w14:textId="77777777">
        <w:trPr>
          <w:trHeight w:val="290"/>
        </w:trPr>
        <w:tc>
          <w:tcPr>
            <w:tcW w:w="804" w:type="dxa"/>
          </w:tcPr>
          <w:p w14:paraId="025C1438" w14:textId="77777777" w:rsidR="00B6477F" w:rsidRDefault="00000000">
            <w:pPr>
              <w:pStyle w:val="TableParagraph"/>
              <w:spacing w:before="1" w:line="269" w:lineRule="exact"/>
              <w:ind w:left="60" w:right="101"/>
              <w:jc w:val="center"/>
              <w:rPr>
                <w:b/>
                <w:sz w:val="24"/>
              </w:rPr>
            </w:pPr>
            <w:r>
              <w:rPr>
                <w:b/>
                <w:sz w:val="24"/>
              </w:rPr>
              <w:t xml:space="preserve">CO </w:t>
            </w:r>
            <w:r>
              <w:rPr>
                <w:b/>
                <w:spacing w:val="-10"/>
                <w:sz w:val="24"/>
              </w:rPr>
              <w:t>2</w:t>
            </w:r>
          </w:p>
        </w:tc>
        <w:tc>
          <w:tcPr>
            <w:tcW w:w="8558" w:type="dxa"/>
          </w:tcPr>
          <w:p w14:paraId="21805FDE" w14:textId="77777777" w:rsidR="00B6477F" w:rsidRDefault="00000000">
            <w:pPr>
              <w:pStyle w:val="TableParagraph"/>
              <w:spacing w:before="1" w:line="269" w:lineRule="exact"/>
              <w:ind w:left="287"/>
              <w:rPr>
                <w:sz w:val="24"/>
              </w:rPr>
            </w:pPr>
            <w:r>
              <w:rPr>
                <w:sz w:val="24"/>
              </w:rPr>
              <w:t>Understand</w:t>
            </w:r>
            <w:r>
              <w:rPr>
                <w:spacing w:val="-2"/>
                <w:sz w:val="24"/>
              </w:rPr>
              <w:t xml:space="preserve"> </w:t>
            </w:r>
            <w:r>
              <w:rPr>
                <w:sz w:val="24"/>
              </w:rPr>
              <w:t>the</w:t>
            </w:r>
            <w:r>
              <w:rPr>
                <w:spacing w:val="-1"/>
                <w:sz w:val="24"/>
              </w:rPr>
              <w:t xml:space="preserve"> </w:t>
            </w:r>
            <w:r>
              <w:rPr>
                <w:sz w:val="24"/>
              </w:rPr>
              <w:t>operation of</w:t>
            </w:r>
            <w:r>
              <w:rPr>
                <w:spacing w:val="-1"/>
                <w:sz w:val="24"/>
              </w:rPr>
              <w:t xml:space="preserve"> </w:t>
            </w:r>
            <w:r>
              <w:rPr>
                <w:sz w:val="24"/>
              </w:rPr>
              <w:t>AC</w:t>
            </w:r>
            <w:r>
              <w:rPr>
                <w:spacing w:val="-1"/>
                <w:sz w:val="24"/>
              </w:rPr>
              <w:t xml:space="preserve"> </w:t>
            </w:r>
            <w:r>
              <w:rPr>
                <w:spacing w:val="-2"/>
                <w:sz w:val="24"/>
              </w:rPr>
              <w:t>machines.</w:t>
            </w:r>
          </w:p>
        </w:tc>
      </w:tr>
      <w:tr w:rsidR="00B6477F" w14:paraId="56AF2D80" w14:textId="77777777">
        <w:trPr>
          <w:trHeight w:val="287"/>
        </w:trPr>
        <w:tc>
          <w:tcPr>
            <w:tcW w:w="804" w:type="dxa"/>
          </w:tcPr>
          <w:p w14:paraId="45EF1BDB" w14:textId="77777777" w:rsidR="00B6477F" w:rsidRDefault="00000000">
            <w:pPr>
              <w:pStyle w:val="TableParagraph"/>
              <w:spacing w:line="268" w:lineRule="exact"/>
              <w:ind w:left="60" w:right="101"/>
              <w:jc w:val="center"/>
              <w:rPr>
                <w:b/>
                <w:sz w:val="24"/>
              </w:rPr>
            </w:pPr>
            <w:r>
              <w:rPr>
                <w:b/>
                <w:sz w:val="24"/>
              </w:rPr>
              <w:t xml:space="preserve">CO </w:t>
            </w:r>
            <w:r>
              <w:rPr>
                <w:b/>
                <w:spacing w:val="-10"/>
                <w:sz w:val="24"/>
              </w:rPr>
              <w:t>3</w:t>
            </w:r>
          </w:p>
        </w:tc>
        <w:tc>
          <w:tcPr>
            <w:tcW w:w="8558" w:type="dxa"/>
          </w:tcPr>
          <w:p w14:paraId="010C79F4" w14:textId="77777777" w:rsidR="00B6477F" w:rsidRDefault="00000000">
            <w:pPr>
              <w:pStyle w:val="TableParagraph"/>
              <w:spacing w:line="263" w:lineRule="exact"/>
              <w:ind w:left="287"/>
              <w:rPr>
                <w:sz w:val="24"/>
              </w:rPr>
            </w:pPr>
            <w:proofErr w:type="spellStart"/>
            <w:r>
              <w:rPr>
                <w:sz w:val="24"/>
              </w:rPr>
              <w:t>Analyse</w:t>
            </w:r>
            <w:proofErr w:type="spellEnd"/>
            <w:r>
              <w:rPr>
                <w:spacing w:val="-2"/>
                <w:sz w:val="24"/>
              </w:rPr>
              <w:t xml:space="preserve"> </w:t>
            </w:r>
            <w:r>
              <w:rPr>
                <w:sz w:val="24"/>
              </w:rPr>
              <w:t>performance</w:t>
            </w:r>
            <w:r>
              <w:rPr>
                <w:spacing w:val="-2"/>
                <w:sz w:val="24"/>
              </w:rPr>
              <w:t xml:space="preserve"> </w:t>
            </w:r>
            <w:r>
              <w:rPr>
                <w:sz w:val="24"/>
              </w:rPr>
              <w:t>characteristics</w:t>
            </w:r>
            <w:r>
              <w:rPr>
                <w:spacing w:val="-2"/>
                <w:sz w:val="24"/>
              </w:rPr>
              <w:t xml:space="preserve"> </w:t>
            </w:r>
            <w:r>
              <w:rPr>
                <w:sz w:val="24"/>
              </w:rPr>
              <w:t>of</w:t>
            </w:r>
            <w:r>
              <w:rPr>
                <w:spacing w:val="-1"/>
                <w:sz w:val="24"/>
              </w:rPr>
              <w:t xml:space="preserve"> </w:t>
            </w:r>
            <w:r>
              <w:rPr>
                <w:sz w:val="24"/>
              </w:rPr>
              <w:t>AC</w:t>
            </w:r>
            <w:r>
              <w:rPr>
                <w:spacing w:val="-1"/>
                <w:sz w:val="24"/>
              </w:rPr>
              <w:t xml:space="preserve"> </w:t>
            </w:r>
            <w:r>
              <w:rPr>
                <w:spacing w:val="-2"/>
                <w:sz w:val="24"/>
              </w:rPr>
              <w:t>machines.</w:t>
            </w:r>
          </w:p>
        </w:tc>
      </w:tr>
      <w:tr w:rsidR="00B6477F" w14:paraId="6A7605F8" w14:textId="77777777">
        <w:trPr>
          <w:trHeight w:val="525"/>
        </w:trPr>
        <w:tc>
          <w:tcPr>
            <w:tcW w:w="804" w:type="dxa"/>
          </w:tcPr>
          <w:p w14:paraId="1971799F" w14:textId="77777777" w:rsidR="00B6477F" w:rsidRDefault="00000000">
            <w:pPr>
              <w:pStyle w:val="TableParagraph"/>
              <w:spacing w:line="275" w:lineRule="exact"/>
              <w:ind w:right="101"/>
              <w:jc w:val="center"/>
              <w:rPr>
                <w:b/>
                <w:sz w:val="24"/>
              </w:rPr>
            </w:pPr>
            <w:r>
              <w:rPr>
                <w:b/>
                <w:spacing w:val="-5"/>
                <w:sz w:val="24"/>
              </w:rPr>
              <w:t>CO4</w:t>
            </w:r>
          </w:p>
        </w:tc>
        <w:tc>
          <w:tcPr>
            <w:tcW w:w="8558" w:type="dxa"/>
          </w:tcPr>
          <w:p w14:paraId="315379D7" w14:textId="77777777" w:rsidR="00B6477F" w:rsidRDefault="00000000">
            <w:pPr>
              <w:pStyle w:val="TableParagraph"/>
              <w:spacing w:line="262" w:lineRule="exact"/>
              <w:ind w:left="287"/>
              <w:rPr>
                <w:sz w:val="24"/>
              </w:rPr>
            </w:pPr>
            <w:r>
              <w:rPr>
                <w:sz w:val="24"/>
              </w:rPr>
              <w:t>To</w:t>
            </w:r>
            <w:r>
              <w:rPr>
                <w:spacing w:val="-5"/>
                <w:sz w:val="24"/>
              </w:rPr>
              <w:t xml:space="preserve"> </w:t>
            </w:r>
            <w:r>
              <w:rPr>
                <w:sz w:val="24"/>
              </w:rPr>
              <w:t>understand</w:t>
            </w:r>
            <w:r>
              <w:rPr>
                <w:spacing w:val="-5"/>
                <w:sz w:val="24"/>
              </w:rPr>
              <w:t xml:space="preserve"> </w:t>
            </w:r>
            <w:r>
              <w:rPr>
                <w:sz w:val="24"/>
              </w:rPr>
              <w:t>the</w:t>
            </w:r>
            <w:r>
              <w:rPr>
                <w:spacing w:val="-5"/>
                <w:sz w:val="24"/>
              </w:rPr>
              <w:t xml:space="preserve"> </w:t>
            </w:r>
            <w:r>
              <w:rPr>
                <w:sz w:val="24"/>
              </w:rPr>
              <w:t>difference</w:t>
            </w:r>
            <w:r>
              <w:rPr>
                <w:spacing w:val="-5"/>
                <w:sz w:val="24"/>
              </w:rPr>
              <w:t xml:space="preserve"> </w:t>
            </w:r>
            <w:r>
              <w:rPr>
                <w:sz w:val="24"/>
              </w:rPr>
              <w:t>between</w:t>
            </w:r>
            <w:r>
              <w:rPr>
                <w:spacing w:val="-5"/>
                <w:sz w:val="24"/>
              </w:rPr>
              <w:t xml:space="preserve"> </w:t>
            </w:r>
            <w:r>
              <w:rPr>
                <w:sz w:val="24"/>
              </w:rPr>
              <w:t>the</w:t>
            </w:r>
            <w:r>
              <w:rPr>
                <w:spacing w:val="-3"/>
                <w:sz w:val="24"/>
              </w:rPr>
              <w:t xml:space="preserve"> </w:t>
            </w:r>
            <w:r>
              <w:rPr>
                <w:sz w:val="24"/>
              </w:rPr>
              <w:t>synchronous</w:t>
            </w:r>
            <w:r>
              <w:rPr>
                <w:spacing w:val="-5"/>
                <w:sz w:val="24"/>
              </w:rPr>
              <w:t xml:space="preserve"> </w:t>
            </w:r>
            <w:r>
              <w:rPr>
                <w:sz w:val="24"/>
              </w:rPr>
              <w:t>machines</w:t>
            </w:r>
            <w:r>
              <w:rPr>
                <w:spacing w:val="-5"/>
                <w:sz w:val="24"/>
              </w:rPr>
              <w:t xml:space="preserve"> </w:t>
            </w:r>
            <w:r>
              <w:rPr>
                <w:sz w:val="24"/>
              </w:rPr>
              <w:t>and</w:t>
            </w:r>
            <w:r>
              <w:rPr>
                <w:spacing w:val="-5"/>
                <w:sz w:val="24"/>
              </w:rPr>
              <w:t xml:space="preserve"> </w:t>
            </w:r>
            <w:r>
              <w:rPr>
                <w:sz w:val="24"/>
              </w:rPr>
              <w:t xml:space="preserve">asynchronous </w:t>
            </w:r>
            <w:r>
              <w:rPr>
                <w:spacing w:val="-2"/>
                <w:sz w:val="24"/>
              </w:rPr>
              <w:t>machines</w:t>
            </w:r>
          </w:p>
        </w:tc>
      </w:tr>
    </w:tbl>
    <w:p w14:paraId="4CCFE544" w14:textId="77777777" w:rsidR="00B6477F" w:rsidRDefault="00000000">
      <w:pPr>
        <w:pStyle w:val="Heading6"/>
        <w:spacing w:before="31"/>
        <w:ind w:left="143"/>
      </w:pPr>
      <w:r>
        <w:t>Module</w:t>
      </w:r>
      <w:r>
        <w:rPr>
          <w:spacing w:val="-1"/>
        </w:rPr>
        <w:t xml:space="preserve"> </w:t>
      </w:r>
      <w:r>
        <w:t>1:</w:t>
      </w:r>
      <w:r>
        <w:rPr>
          <w:spacing w:val="-3"/>
        </w:rPr>
        <w:t xml:space="preserve"> </w:t>
      </w:r>
      <w:r>
        <w:t>Fundamentals of</w:t>
      </w:r>
      <w:r>
        <w:rPr>
          <w:spacing w:val="-2"/>
        </w:rPr>
        <w:t xml:space="preserve"> </w:t>
      </w:r>
      <w:r>
        <w:t>AC</w:t>
      </w:r>
      <w:r>
        <w:rPr>
          <w:spacing w:val="-2"/>
        </w:rPr>
        <w:t xml:space="preserve"> </w:t>
      </w:r>
      <w:r>
        <w:t>machine</w:t>
      </w:r>
      <w:r>
        <w:rPr>
          <w:spacing w:val="-1"/>
        </w:rPr>
        <w:t xml:space="preserve"> </w:t>
      </w:r>
      <w:r>
        <w:t>windings</w:t>
      </w:r>
      <w:r>
        <w:rPr>
          <w:spacing w:val="-1"/>
        </w:rPr>
        <w:t xml:space="preserve"> </w:t>
      </w:r>
      <w:r>
        <w:t xml:space="preserve">(8 </w:t>
      </w:r>
      <w:r>
        <w:rPr>
          <w:spacing w:val="-2"/>
        </w:rPr>
        <w:t>Hours)</w:t>
      </w:r>
    </w:p>
    <w:p w14:paraId="5E9B4A4D" w14:textId="77777777" w:rsidR="00B6477F" w:rsidRDefault="00000000">
      <w:pPr>
        <w:pStyle w:val="BodyText"/>
        <w:spacing w:before="26" w:line="237" w:lineRule="auto"/>
        <w:ind w:left="143" w:right="516"/>
        <w:jc w:val="both"/>
      </w:pPr>
      <w:r>
        <w:t>Physical arrangement of windings in stator and cylindrical rotor; slots for windings; single-turn coil - active portion and overhang; full-pitch coils, concentrated winding, distributed winding, winding</w:t>
      </w:r>
      <w:r>
        <w:rPr>
          <w:spacing w:val="-5"/>
        </w:rPr>
        <w:t xml:space="preserve"> </w:t>
      </w:r>
      <w:r>
        <w:t>axis,</w:t>
      </w:r>
      <w:r>
        <w:rPr>
          <w:spacing w:val="-5"/>
        </w:rPr>
        <w:t xml:space="preserve"> </w:t>
      </w:r>
      <w:r>
        <w:t>3D</w:t>
      </w:r>
      <w:r>
        <w:rPr>
          <w:spacing w:val="-6"/>
        </w:rPr>
        <w:t xml:space="preserve"> </w:t>
      </w:r>
      <w:r>
        <w:t>visualization</w:t>
      </w:r>
      <w:r>
        <w:rPr>
          <w:spacing w:val="-6"/>
        </w:rPr>
        <w:t xml:space="preserve"> </w:t>
      </w:r>
      <w:r>
        <w:t>of</w:t>
      </w:r>
      <w:r>
        <w:rPr>
          <w:spacing w:val="-7"/>
        </w:rPr>
        <w:t xml:space="preserve"> </w:t>
      </w:r>
      <w:r>
        <w:t>the</w:t>
      </w:r>
      <w:r>
        <w:rPr>
          <w:spacing w:val="-6"/>
        </w:rPr>
        <w:t xml:space="preserve"> </w:t>
      </w:r>
      <w:r>
        <w:t>above</w:t>
      </w:r>
      <w:r>
        <w:rPr>
          <w:spacing w:val="-7"/>
        </w:rPr>
        <w:t xml:space="preserve"> </w:t>
      </w:r>
      <w:r>
        <w:t>winding</w:t>
      </w:r>
      <w:r>
        <w:rPr>
          <w:spacing w:val="-5"/>
        </w:rPr>
        <w:t xml:space="preserve"> </w:t>
      </w:r>
      <w:r>
        <w:t>types,</w:t>
      </w:r>
      <w:r>
        <w:rPr>
          <w:spacing w:val="-6"/>
        </w:rPr>
        <w:t xml:space="preserve"> </w:t>
      </w:r>
      <w:r>
        <w:t>Air-gap</w:t>
      </w:r>
      <w:r>
        <w:rPr>
          <w:spacing w:val="-6"/>
        </w:rPr>
        <w:t xml:space="preserve"> </w:t>
      </w:r>
      <w:r>
        <w:t>MMF</w:t>
      </w:r>
      <w:r>
        <w:rPr>
          <w:spacing w:val="-7"/>
        </w:rPr>
        <w:t xml:space="preserve"> </w:t>
      </w:r>
      <w:r>
        <w:t>distribution</w:t>
      </w:r>
      <w:r>
        <w:rPr>
          <w:spacing w:val="-5"/>
        </w:rPr>
        <w:t xml:space="preserve"> </w:t>
      </w:r>
      <w:r>
        <w:t>with</w:t>
      </w:r>
      <w:r>
        <w:rPr>
          <w:spacing w:val="-5"/>
        </w:rPr>
        <w:t xml:space="preserve"> </w:t>
      </w:r>
      <w:r>
        <w:t>fixed current through winding - concentrated and distributed, Sinusoidally distributed winding, winding distribution factor</w:t>
      </w:r>
    </w:p>
    <w:p w14:paraId="067E5BB2" w14:textId="77777777" w:rsidR="00B6477F" w:rsidRDefault="00000000">
      <w:pPr>
        <w:pStyle w:val="Heading6"/>
        <w:spacing w:line="271" w:lineRule="exact"/>
        <w:ind w:left="143"/>
      </w:pPr>
      <w:r>
        <w:t>Module</w:t>
      </w:r>
      <w:r>
        <w:rPr>
          <w:spacing w:val="-1"/>
        </w:rPr>
        <w:t xml:space="preserve"> </w:t>
      </w:r>
      <w:r>
        <w:t>2:</w:t>
      </w:r>
      <w:r>
        <w:rPr>
          <w:spacing w:val="-3"/>
        </w:rPr>
        <w:t xml:space="preserve"> </w:t>
      </w:r>
      <w:r>
        <w:t>Pulsating</w:t>
      </w:r>
      <w:r>
        <w:rPr>
          <w:spacing w:val="-1"/>
        </w:rPr>
        <w:t xml:space="preserve"> </w:t>
      </w:r>
      <w:r>
        <w:t>and</w:t>
      </w:r>
      <w:r>
        <w:rPr>
          <w:spacing w:val="-1"/>
        </w:rPr>
        <w:t xml:space="preserve"> </w:t>
      </w:r>
      <w:r>
        <w:t>revolving</w:t>
      </w:r>
      <w:r>
        <w:rPr>
          <w:spacing w:val="-1"/>
        </w:rPr>
        <w:t xml:space="preserve"> </w:t>
      </w:r>
      <w:r>
        <w:t>magnetic</w:t>
      </w:r>
      <w:r>
        <w:rPr>
          <w:spacing w:val="-3"/>
        </w:rPr>
        <w:t xml:space="preserve"> </w:t>
      </w:r>
      <w:r>
        <w:t>fields</w:t>
      </w:r>
      <w:r>
        <w:rPr>
          <w:spacing w:val="-1"/>
        </w:rPr>
        <w:t xml:space="preserve"> </w:t>
      </w:r>
      <w:r>
        <w:t xml:space="preserve">(12 </w:t>
      </w:r>
      <w:r>
        <w:rPr>
          <w:spacing w:val="-2"/>
        </w:rPr>
        <w:t>Hours)</w:t>
      </w:r>
    </w:p>
    <w:p w14:paraId="38906879" w14:textId="77777777" w:rsidR="00B6477F" w:rsidRDefault="00000000">
      <w:pPr>
        <w:pStyle w:val="BodyText"/>
        <w:spacing w:before="34" w:line="235" w:lineRule="auto"/>
        <w:ind w:left="143" w:right="521"/>
        <w:jc w:val="both"/>
      </w:pPr>
      <w:r>
        <w:t>Constant magnetic field, pulsating magnetic field - alternating current in windings with spatial displacement,</w:t>
      </w:r>
      <w:r>
        <w:rPr>
          <w:spacing w:val="-11"/>
        </w:rPr>
        <w:t xml:space="preserve"> </w:t>
      </w:r>
      <w:r>
        <w:t>Magnetic</w:t>
      </w:r>
      <w:r>
        <w:rPr>
          <w:spacing w:val="-12"/>
        </w:rPr>
        <w:t xml:space="preserve"> </w:t>
      </w:r>
      <w:r>
        <w:t>field</w:t>
      </w:r>
      <w:r>
        <w:rPr>
          <w:spacing w:val="-11"/>
        </w:rPr>
        <w:t xml:space="preserve"> </w:t>
      </w:r>
      <w:r>
        <w:t>produced</w:t>
      </w:r>
      <w:r>
        <w:rPr>
          <w:spacing w:val="-11"/>
        </w:rPr>
        <w:t xml:space="preserve"> </w:t>
      </w:r>
      <w:r>
        <w:t>by</w:t>
      </w:r>
      <w:r>
        <w:rPr>
          <w:spacing w:val="-11"/>
        </w:rPr>
        <w:t xml:space="preserve"> </w:t>
      </w:r>
      <w:r>
        <w:t>a</w:t>
      </w:r>
      <w:r>
        <w:rPr>
          <w:spacing w:val="-12"/>
        </w:rPr>
        <w:t xml:space="preserve"> </w:t>
      </w:r>
      <w:r>
        <w:t>single</w:t>
      </w:r>
      <w:r>
        <w:rPr>
          <w:spacing w:val="-14"/>
        </w:rPr>
        <w:t xml:space="preserve"> </w:t>
      </w:r>
      <w:r>
        <w:t>winding</w:t>
      </w:r>
      <w:r>
        <w:rPr>
          <w:spacing w:val="-9"/>
        </w:rPr>
        <w:t xml:space="preserve"> </w:t>
      </w:r>
      <w:r>
        <w:t>-</w:t>
      </w:r>
      <w:r>
        <w:rPr>
          <w:spacing w:val="-11"/>
        </w:rPr>
        <w:t xml:space="preserve"> </w:t>
      </w:r>
      <w:r>
        <w:t>fixed</w:t>
      </w:r>
      <w:r>
        <w:rPr>
          <w:spacing w:val="-11"/>
        </w:rPr>
        <w:t xml:space="preserve"> </w:t>
      </w:r>
      <w:r>
        <w:t>current</w:t>
      </w:r>
      <w:r>
        <w:rPr>
          <w:spacing w:val="-11"/>
        </w:rPr>
        <w:t xml:space="preserve"> </w:t>
      </w:r>
      <w:r>
        <w:t>and</w:t>
      </w:r>
      <w:r>
        <w:rPr>
          <w:spacing w:val="-11"/>
        </w:rPr>
        <w:t xml:space="preserve"> </w:t>
      </w:r>
      <w:r>
        <w:t>alternating</w:t>
      </w:r>
      <w:r>
        <w:rPr>
          <w:spacing w:val="-11"/>
        </w:rPr>
        <w:t xml:space="preserve"> </w:t>
      </w:r>
      <w:r>
        <w:t xml:space="preserve">current Pulsating fields produced by spatially displaced windings, Windings spatially shifted by 90 degrees, Addition of pulsating magnetic fields, </w:t>
      </w:r>
      <w:proofErr w:type="gramStart"/>
      <w:r>
        <w:t>Three</w:t>
      </w:r>
      <w:proofErr w:type="gramEnd"/>
      <w:r>
        <w:t xml:space="preserve"> windings spatially shifted by 120 degrees (carrying three-phase balanced currents), revolving magnetic field.</w:t>
      </w:r>
    </w:p>
    <w:p w14:paraId="1704B543" w14:textId="77777777" w:rsidR="00B6477F" w:rsidRDefault="00000000">
      <w:pPr>
        <w:pStyle w:val="Heading6"/>
        <w:spacing w:before="1"/>
        <w:ind w:left="143"/>
      </w:pPr>
      <w:r>
        <w:t>Module</w:t>
      </w:r>
      <w:r>
        <w:rPr>
          <w:spacing w:val="-2"/>
        </w:rPr>
        <w:t xml:space="preserve"> </w:t>
      </w:r>
      <w:r>
        <w:t>3:</w:t>
      </w:r>
      <w:r>
        <w:rPr>
          <w:spacing w:val="-3"/>
        </w:rPr>
        <w:t xml:space="preserve"> </w:t>
      </w:r>
      <w:r>
        <w:t>Induction</w:t>
      </w:r>
      <w:r>
        <w:rPr>
          <w:spacing w:val="-2"/>
        </w:rPr>
        <w:t xml:space="preserve"> </w:t>
      </w:r>
      <w:r>
        <w:t>Machines</w:t>
      </w:r>
      <w:r>
        <w:rPr>
          <w:spacing w:val="-1"/>
        </w:rPr>
        <w:t xml:space="preserve"> </w:t>
      </w:r>
      <w:r>
        <w:t>(12</w:t>
      </w:r>
      <w:r>
        <w:rPr>
          <w:spacing w:val="-1"/>
        </w:rPr>
        <w:t xml:space="preserve"> </w:t>
      </w:r>
      <w:r>
        <w:rPr>
          <w:spacing w:val="-2"/>
        </w:rPr>
        <w:t>Hours)</w:t>
      </w:r>
    </w:p>
    <w:p w14:paraId="2AAA93DF" w14:textId="77777777" w:rsidR="00B6477F" w:rsidRDefault="00000000">
      <w:pPr>
        <w:pStyle w:val="BodyText"/>
        <w:spacing w:before="26" w:line="235" w:lineRule="auto"/>
        <w:ind w:left="143" w:right="520"/>
        <w:jc w:val="both"/>
      </w:pPr>
      <w:r>
        <w:t>Concept</w:t>
      </w:r>
      <w:r>
        <w:rPr>
          <w:spacing w:val="-13"/>
        </w:rPr>
        <w:t xml:space="preserve"> </w:t>
      </w:r>
      <w:r>
        <w:t>of</w:t>
      </w:r>
      <w:r>
        <w:rPr>
          <w:spacing w:val="-14"/>
        </w:rPr>
        <w:t xml:space="preserve"> </w:t>
      </w:r>
      <w:r>
        <w:t>rotating</w:t>
      </w:r>
      <w:r>
        <w:rPr>
          <w:spacing w:val="-13"/>
        </w:rPr>
        <w:t xml:space="preserve"> </w:t>
      </w:r>
      <w:r>
        <w:t>magnetic</w:t>
      </w:r>
      <w:r>
        <w:rPr>
          <w:spacing w:val="-14"/>
        </w:rPr>
        <w:t xml:space="preserve"> </w:t>
      </w:r>
      <w:r>
        <w:t>field,</w:t>
      </w:r>
      <w:r>
        <w:rPr>
          <w:spacing w:val="-13"/>
        </w:rPr>
        <w:t xml:space="preserve"> </w:t>
      </w:r>
      <w:r>
        <w:t>Construction,</w:t>
      </w:r>
      <w:r>
        <w:rPr>
          <w:spacing w:val="-13"/>
        </w:rPr>
        <w:t xml:space="preserve"> </w:t>
      </w:r>
      <w:r>
        <w:t>Types</w:t>
      </w:r>
      <w:r>
        <w:rPr>
          <w:spacing w:val="-13"/>
        </w:rPr>
        <w:t xml:space="preserve"> </w:t>
      </w:r>
      <w:r>
        <w:t>(squirrel</w:t>
      </w:r>
      <w:r>
        <w:rPr>
          <w:spacing w:val="-10"/>
        </w:rPr>
        <w:t xml:space="preserve"> </w:t>
      </w:r>
      <w:r>
        <w:t>cage</w:t>
      </w:r>
      <w:r>
        <w:rPr>
          <w:spacing w:val="-12"/>
        </w:rPr>
        <w:t xml:space="preserve"> </w:t>
      </w:r>
      <w:r>
        <w:t>and</w:t>
      </w:r>
      <w:r>
        <w:rPr>
          <w:spacing w:val="-13"/>
        </w:rPr>
        <w:t xml:space="preserve"> </w:t>
      </w:r>
      <w:r>
        <w:t>slip-ring),</w:t>
      </w:r>
      <w:r>
        <w:rPr>
          <w:spacing w:val="-13"/>
        </w:rPr>
        <w:t xml:space="preserve"> </w:t>
      </w:r>
      <w:r>
        <w:t>Torque</w:t>
      </w:r>
      <w:r>
        <w:rPr>
          <w:spacing w:val="-14"/>
        </w:rPr>
        <w:t xml:space="preserve"> </w:t>
      </w:r>
      <w:r>
        <w:t>Slip Characteristics, Starting and maximum torque, power flow diagram, Equivalent circuit. Phasor diagram, Losses and efficiency. Effect of parameter variation on torque speed characteristics (variation</w:t>
      </w:r>
      <w:r>
        <w:rPr>
          <w:spacing w:val="-4"/>
        </w:rPr>
        <w:t xml:space="preserve"> </w:t>
      </w:r>
      <w:r>
        <w:t>of</w:t>
      </w:r>
      <w:r>
        <w:rPr>
          <w:spacing w:val="-5"/>
        </w:rPr>
        <w:t xml:space="preserve"> </w:t>
      </w:r>
      <w:r>
        <w:t>rotor</w:t>
      </w:r>
      <w:r>
        <w:rPr>
          <w:spacing w:val="-3"/>
        </w:rPr>
        <w:t xml:space="preserve"> </w:t>
      </w:r>
      <w:r>
        <w:t>and</w:t>
      </w:r>
      <w:r>
        <w:rPr>
          <w:spacing w:val="-4"/>
        </w:rPr>
        <w:t xml:space="preserve"> </w:t>
      </w:r>
      <w:r>
        <w:t>stator</w:t>
      </w:r>
      <w:r>
        <w:rPr>
          <w:spacing w:val="-4"/>
        </w:rPr>
        <w:t xml:space="preserve"> </w:t>
      </w:r>
      <w:r>
        <w:t>resistances,</w:t>
      </w:r>
      <w:r>
        <w:rPr>
          <w:spacing w:val="-4"/>
        </w:rPr>
        <w:t xml:space="preserve"> </w:t>
      </w:r>
      <w:r>
        <w:t>stator</w:t>
      </w:r>
      <w:r>
        <w:rPr>
          <w:spacing w:val="-4"/>
        </w:rPr>
        <w:t xml:space="preserve"> </w:t>
      </w:r>
      <w:r>
        <w:t>voltage,</w:t>
      </w:r>
      <w:r>
        <w:rPr>
          <w:spacing w:val="-4"/>
        </w:rPr>
        <w:t xml:space="preserve"> </w:t>
      </w:r>
      <w:r>
        <w:t>frequency).</w:t>
      </w:r>
      <w:r>
        <w:rPr>
          <w:spacing w:val="-4"/>
        </w:rPr>
        <w:t xml:space="preserve"> </w:t>
      </w:r>
      <w:r>
        <w:t>Methods</w:t>
      </w:r>
      <w:r>
        <w:rPr>
          <w:spacing w:val="-2"/>
        </w:rPr>
        <w:t xml:space="preserve"> </w:t>
      </w:r>
      <w:r>
        <w:t>of</w:t>
      </w:r>
      <w:r>
        <w:rPr>
          <w:spacing w:val="-4"/>
        </w:rPr>
        <w:t xml:space="preserve"> </w:t>
      </w:r>
      <w:r>
        <w:t>starting,</w:t>
      </w:r>
      <w:r>
        <w:rPr>
          <w:spacing w:val="-4"/>
        </w:rPr>
        <w:t xml:space="preserve"> </w:t>
      </w:r>
      <w:r>
        <w:t>braking and speed control for induction motors. Generator operation. Self-excitation. Doubly-fed induction machines.</w:t>
      </w:r>
    </w:p>
    <w:p w14:paraId="6CF7A541" w14:textId="77777777" w:rsidR="00B6477F" w:rsidRDefault="00000000">
      <w:pPr>
        <w:pStyle w:val="BodyText"/>
        <w:ind w:left="143" w:right="526"/>
        <w:jc w:val="both"/>
      </w:pPr>
      <w:r>
        <w:t>Single</w:t>
      </w:r>
      <w:r>
        <w:rPr>
          <w:spacing w:val="-13"/>
        </w:rPr>
        <w:t xml:space="preserve"> </w:t>
      </w:r>
      <w:r>
        <w:t>phase</w:t>
      </w:r>
      <w:r>
        <w:rPr>
          <w:spacing w:val="-12"/>
        </w:rPr>
        <w:t xml:space="preserve"> </w:t>
      </w:r>
      <w:r>
        <w:t>induction</w:t>
      </w:r>
      <w:r>
        <w:rPr>
          <w:spacing w:val="-11"/>
        </w:rPr>
        <w:t xml:space="preserve"> </w:t>
      </w:r>
      <w:r>
        <w:t>motors:</w:t>
      </w:r>
      <w:r>
        <w:rPr>
          <w:spacing w:val="-10"/>
        </w:rPr>
        <w:t xml:space="preserve"> </w:t>
      </w:r>
      <w:r>
        <w:t>Constructional</w:t>
      </w:r>
      <w:r>
        <w:rPr>
          <w:spacing w:val="-11"/>
        </w:rPr>
        <w:t xml:space="preserve"> </w:t>
      </w:r>
      <w:r>
        <w:t>features,</w:t>
      </w:r>
      <w:r>
        <w:rPr>
          <w:spacing w:val="-11"/>
        </w:rPr>
        <w:t xml:space="preserve"> </w:t>
      </w:r>
      <w:r>
        <w:t>double</w:t>
      </w:r>
      <w:r>
        <w:rPr>
          <w:spacing w:val="-12"/>
        </w:rPr>
        <w:t xml:space="preserve"> </w:t>
      </w:r>
      <w:r>
        <w:t>revolving</w:t>
      </w:r>
      <w:r>
        <w:rPr>
          <w:spacing w:val="-12"/>
        </w:rPr>
        <w:t xml:space="preserve"> </w:t>
      </w:r>
      <w:r>
        <w:t>field</w:t>
      </w:r>
      <w:r>
        <w:rPr>
          <w:spacing w:val="-11"/>
        </w:rPr>
        <w:t xml:space="preserve"> </w:t>
      </w:r>
      <w:r>
        <w:t>theory,</w:t>
      </w:r>
      <w:r>
        <w:rPr>
          <w:spacing w:val="-12"/>
        </w:rPr>
        <w:t xml:space="preserve"> </w:t>
      </w:r>
      <w:r>
        <w:t>equivalent circuit, determination of parameters. Split-phase starting methods and applications</w:t>
      </w:r>
    </w:p>
    <w:p w14:paraId="738BA73F" w14:textId="77777777" w:rsidR="00B6477F" w:rsidRDefault="00000000">
      <w:pPr>
        <w:pStyle w:val="Heading6"/>
        <w:ind w:left="143"/>
      </w:pPr>
      <w:r>
        <w:t>Module</w:t>
      </w:r>
      <w:r>
        <w:rPr>
          <w:spacing w:val="-1"/>
        </w:rPr>
        <w:t xml:space="preserve"> </w:t>
      </w:r>
      <w:r>
        <w:t>4:</w:t>
      </w:r>
      <w:r>
        <w:rPr>
          <w:spacing w:val="-3"/>
        </w:rPr>
        <w:t xml:space="preserve"> </w:t>
      </w:r>
      <w:r>
        <w:t>Synchronous</w:t>
      </w:r>
      <w:r>
        <w:rPr>
          <w:spacing w:val="-3"/>
        </w:rPr>
        <w:t xml:space="preserve"> </w:t>
      </w:r>
      <w:r>
        <w:t>machines</w:t>
      </w:r>
      <w:r>
        <w:rPr>
          <w:spacing w:val="2"/>
        </w:rPr>
        <w:t xml:space="preserve"> </w:t>
      </w:r>
      <w:r>
        <w:t xml:space="preserve">(10 </w:t>
      </w:r>
      <w:r>
        <w:rPr>
          <w:spacing w:val="-2"/>
        </w:rPr>
        <w:t>Hours)</w:t>
      </w:r>
    </w:p>
    <w:p w14:paraId="4F9C06CF" w14:textId="77777777" w:rsidR="00B6477F" w:rsidRDefault="00000000">
      <w:pPr>
        <w:pStyle w:val="BodyText"/>
        <w:spacing w:before="25" w:line="237" w:lineRule="auto"/>
        <w:ind w:left="143" w:right="519"/>
        <w:jc w:val="both"/>
      </w:pPr>
      <w:r>
        <w:t>Constructional</w:t>
      </w:r>
      <w:r>
        <w:rPr>
          <w:spacing w:val="-14"/>
        </w:rPr>
        <w:t xml:space="preserve"> </w:t>
      </w:r>
      <w:r>
        <w:t>features,</w:t>
      </w:r>
      <w:r>
        <w:rPr>
          <w:spacing w:val="-14"/>
        </w:rPr>
        <w:t xml:space="preserve"> </w:t>
      </w:r>
      <w:r>
        <w:t>cylindrical</w:t>
      </w:r>
      <w:r>
        <w:rPr>
          <w:spacing w:val="-14"/>
        </w:rPr>
        <w:t xml:space="preserve"> </w:t>
      </w:r>
      <w:r>
        <w:t>rotor</w:t>
      </w:r>
      <w:r>
        <w:rPr>
          <w:spacing w:val="-15"/>
        </w:rPr>
        <w:t xml:space="preserve"> </w:t>
      </w:r>
      <w:r>
        <w:t>and</w:t>
      </w:r>
      <w:r>
        <w:rPr>
          <w:spacing w:val="-14"/>
        </w:rPr>
        <w:t xml:space="preserve"> </w:t>
      </w:r>
      <w:r>
        <w:t>salient</w:t>
      </w:r>
      <w:r>
        <w:rPr>
          <w:spacing w:val="-14"/>
        </w:rPr>
        <w:t xml:space="preserve"> </w:t>
      </w:r>
      <w:r>
        <w:t>pole</w:t>
      </w:r>
      <w:r>
        <w:rPr>
          <w:spacing w:val="-15"/>
        </w:rPr>
        <w:t xml:space="preserve"> </w:t>
      </w:r>
      <w:r>
        <w:t>synchronous</w:t>
      </w:r>
      <w:r>
        <w:rPr>
          <w:spacing w:val="-14"/>
        </w:rPr>
        <w:t xml:space="preserve"> </w:t>
      </w:r>
      <w:r>
        <w:t>machine</w:t>
      </w:r>
      <w:r>
        <w:rPr>
          <w:spacing w:val="-11"/>
        </w:rPr>
        <w:t xml:space="preserve"> </w:t>
      </w:r>
      <w:r>
        <w:t>-</w:t>
      </w:r>
      <w:r>
        <w:rPr>
          <w:spacing w:val="-15"/>
        </w:rPr>
        <w:t xml:space="preserve"> </w:t>
      </w:r>
      <w:r>
        <w:t>generated</w:t>
      </w:r>
      <w:r>
        <w:rPr>
          <w:spacing w:val="-15"/>
        </w:rPr>
        <w:t xml:space="preserve"> </w:t>
      </w:r>
      <w:r>
        <w:t>EMF, coil span and distribution factor, equivalent circuit and phasor diagram, armature reaction at different</w:t>
      </w:r>
      <w:r>
        <w:rPr>
          <w:spacing w:val="-13"/>
        </w:rPr>
        <w:t xml:space="preserve"> </w:t>
      </w:r>
      <w:r>
        <w:t>power</w:t>
      </w:r>
      <w:r>
        <w:rPr>
          <w:spacing w:val="-11"/>
        </w:rPr>
        <w:t xml:space="preserve"> </w:t>
      </w:r>
      <w:r>
        <w:t>factor</w:t>
      </w:r>
      <w:r>
        <w:rPr>
          <w:spacing w:val="-14"/>
        </w:rPr>
        <w:t xml:space="preserve"> </w:t>
      </w:r>
      <w:r>
        <w:t>loads,</w:t>
      </w:r>
      <w:r>
        <w:rPr>
          <w:spacing w:val="-13"/>
        </w:rPr>
        <w:t xml:space="preserve"> </w:t>
      </w:r>
      <w:r>
        <w:t>voltage</w:t>
      </w:r>
      <w:r>
        <w:rPr>
          <w:spacing w:val="-14"/>
        </w:rPr>
        <w:t xml:space="preserve"> </w:t>
      </w:r>
      <w:r>
        <w:t>regulation</w:t>
      </w:r>
      <w:r>
        <w:rPr>
          <w:spacing w:val="-13"/>
        </w:rPr>
        <w:t xml:space="preserve"> </w:t>
      </w:r>
      <w:r>
        <w:t>by</w:t>
      </w:r>
      <w:r>
        <w:rPr>
          <w:spacing w:val="-8"/>
        </w:rPr>
        <w:t xml:space="preserve"> </w:t>
      </w:r>
      <w:r>
        <w:t>synchronous</w:t>
      </w:r>
      <w:r>
        <w:rPr>
          <w:spacing w:val="-13"/>
        </w:rPr>
        <w:t xml:space="preserve"> </w:t>
      </w:r>
      <w:r>
        <w:t>impedance</w:t>
      </w:r>
      <w:r>
        <w:rPr>
          <w:spacing w:val="-12"/>
        </w:rPr>
        <w:t xml:space="preserve"> </w:t>
      </w:r>
      <w:r>
        <w:t>and</w:t>
      </w:r>
      <w:r>
        <w:rPr>
          <w:spacing w:val="-13"/>
        </w:rPr>
        <w:t xml:space="preserve"> </w:t>
      </w:r>
      <w:r>
        <w:t>zero</w:t>
      </w:r>
      <w:r>
        <w:rPr>
          <w:spacing w:val="-14"/>
        </w:rPr>
        <w:t xml:space="preserve"> </w:t>
      </w:r>
      <w:r>
        <w:t>power</w:t>
      </w:r>
      <w:r>
        <w:rPr>
          <w:spacing w:val="-14"/>
        </w:rPr>
        <w:t xml:space="preserve"> </w:t>
      </w:r>
      <w:r>
        <w:t>factor method, concept of short circuit ratio, Operating characteristics of synchronous machines, V- curves and inverter-V curves. Hunting. Salient pole machine - two reaction theory, analysis of phasor diagram, power angle characteristics. Parallel operation of alternators - synchronization and load division.</w:t>
      </w:r>
    </w:p>
    <w:p w14:paraId="2FBE14D5" w14:textId="77777777" w:rsidR="00B6477F" w:rsidRDefault="00000000">
      <w:pPr>
        <w:pStyle w:val="Heading6"/>
        <w:spacing w:line="269" w:lineRule="exact"/>
        <w:ind w:left="143"/>
        <w:jc w:val="left"/>
      </w:pPr>
      <w:r>
        <w:rPr>
          <w:spacing w:val="-2"/>
        </w:rPr>
        <w:t>Text/References:</w:t>
      </w:r>
    </w:p>
    <w:p w14:paraId="2A31FCDB" w14:textId="77777777" w:rsidR="00B6477F" w:rsidRDefault="00000000">
      <w:pPr>
        <w:pStyle w:val="ListParagraph"/>
        <w:numPr>
          <w:ilvl w:val="0"/>
          <w:numId w:val="68"/>
        </w:numPr>
        <w:tabs>
          <w:tab w:val="left" w:pos="502"/>
        </w:tabs>
        <w:spacing w:before="16"/>
        <w:ind w:left="502" w:hanging="357"/>
        <w:rPr>
          <w:sz w:val="24"/>
        </w:rPr>
      </w:pPr>
      <w:r>
        <w:rPr>
          <w:sz w:val="24"/>
        </w:rPr>
        <w:t>A.</w:t>
      </w:r>
      <w:r>
        <w:rPr>
          <w:spacing w:val="-1"/>
          <w:sz w:val="24"/>
        </w:rPr>
        <w:t xml:space="preserve"> </w:t>
      </w:r>
      <w:r>
        <w:rPr>
          <w:sz w:val="24"/>
        </w:rPr>
        <w:t>E.</w:t>
      </w:r>
      <w:r>
        <w:rPr>
          <w:spacing w:val="-2"/>
          <w:sz w:val="24"/>
        </w:rPr>
        <w:t xml:space="preserve"> </w:t>
      </w:r>
      <w:r>
        <w:rPr>
          <w:sz w:val="24"/>
        </w:rPr>
        <w:t>Fitzgerald</w:t>
      </w:r>
      <w:r>
        <w:rPr>
          <w:spacing w:val="-1"/>
          <w:sz w:val="24"/>
        </w:rPr>
        <w:t xml:space="preserve"> </w:t>
      </w:r>
      <w:r>
        <w:rPr>
          <w:sz w:val="24"/>
        </w:rPr>
        <w:t>and</w:t>
      </w:r>
      <w:r>
        <w:rPr>
          <w:spacing w:val="-1"/>
          <w:sz w:val="24"/>
        </w:rPr>
        <w:t xml:space="preserve"> </w:t>
      </w:r>
      <w:r>
        <w:rPr>
          <w:sz w:val="24"/>
        </w:rPr>
        <w:t>C.</w:t>
      </w:r>
      <w:r>
        <w:rPr>
          <w:spacing w:val="-1"/>
          <w:sz w:val="24"/>
        </w:rPr>
        <w:t xml:space="preserve"> </w:t>
      </w:r>
      <w:r>
        <w:rPr>
          <w:sz w:val="24"/>
        </w:rPr>
        <w:t>Kingsley, "Electric</w:t>
      </w:r>
      <w:r>
        <w:rPr>
          <w:spacing w:val="-2"/>
          <w:sz w:val="24"/>
        </w:rPr>
        <w:t xml:space="preserve"> </w:t>
      </w:r>
      <w:r>
        <w:rPr>
          <w:sz w:val="24"/>
        </w:rPr>
        <w:t>Machinery”,</w:t>
      </w:r>
      <w:r>
        <w:rPr>
          <w:spacing w:val="-1"/>
          <w:sz w:val="24"/>
        </w:rPr>
        <w:t xml:space="preserve"> </w:t>
      </w:r>
      <w:r>
        <w:rPr>
          <w:sz w:val="24"/>
        </w:rPr>
        <w:t>McGraw</w:t>
      </w:r>
      <w:r>
        <w:rPr>
          <w:spacing w:val="-2"/>
          <w:sz w:val="24"/>
        </w:rPr>
        <w:t xml:space="preserve"> </w:t>
      </w:r>
      <w:r>
        <w:rPr>
          <w:sz w:val="24"/>
        </w:rPr>
        <w:t>Hill</w:t>
      </w:r>
      <w:r>
        <w:rPr>
          <w:spacing w:val="-1"/>
          <w:sz w:val="24"/>
        </w:rPr>
        <w:t xml:space="preserve"> </w:t>
      </w:r>
      <w:r>
        <w:rPr>
          <w:sz w:val="24"/>
        </w:rPr>
        <w:t xml:space="preserve">Education, </w:t>
      </w:r>
      <w:r>
        <w:rPr>
          <w:spacing w:val="-2"/>
          <w:sz w:val="24"/>
        </w:rPr>
        <w:t>2013.</w:t>
      </w:r>
    </w:p>
    <w:p w14:paraId="5ABE305A" w14:textId="77777777" w:rsidR="00B6477F" w:rsidRDefault="00000000">
      <w:pPr>
        <w:pStyle w:val="ListParagraph"/>
        <w:numPr>
          <w:ilvl w:val="0"/>
          <w:numId w:val="68"/>
        </w:numPr>
        <w:tabs>
          <w:tab w:val="left" w:pos="502"/>
        </w:tabs>
        <w:ind w:left="502" w:hanging="357"/>
        <w:rPr>
          <w:sz w:val="24"/>
        </w:rPr>
      </w:pPr>
      <w:r>
        <w:rPr>
          <w:sz w:val="24"/>
        </w:rPr>
        <w:t>M.</w:t>
      </w:r>
      <w:r>
        <w:rPr>
          <w:spacing w:val="-2"/>
          <w:sz w:val="24"/>
        </w:rPr>
        <w:t xml:space="preserve"> </w:t>
      </w:r>
      <w:r>
        <w:rPr>
          <w:sz w:val="24"/>
        </w:rPr>
        <w:t>G.</w:t>
      </w:r>
      <w:r>
        <w:rPr>
          <w:spacing w:val="-1"/>
          <w:sz w:val="24"/>
        </w:rPr>
        <w:t xml:space="preserve"> </w:t>
      </w:r>
      <w:r>
        <w:rPr>
          <w:sz w:val="24"/>
        </w:rPr>
        <w:t>Say,</w:t>
      </w:r>
      <w:r>
        <w:rPr>
          <w:spacing w:val="-1"/>
          <w:sz w:val="24"/>
        </w:rPr>
        <w:t xml:space="preserve"> </w:t>
      </w:r>
      <w:r>
        <w:rPr>
          <w:sz w:val="24"/>
        </w:rPr>
        <w:t>“Performance and</w:t>
      </w:r>
      <w:r>
        <w:rPr>
          <w:spacing w:val="-1"/>
          <w:sz w:val="24"/>
        </w:rPr>
        <w:t xml:space="preserve"> </w:t>
      </w:r>
      <w:r>
        <w:rPr>
          <w:sz w:val="24"/>
        </w:rPr>
        <w:t>design</w:t>
      </w:r>
      <w:r>
        <w:rPr>
          <w:spacing w:val="-2"/>
          <w:sz w:val="24"/>
        </w:rPr>
        <w:t xml:space="preserve"> </w:t>
      </w:r>
      <w:r>
        <w:rPr>
          <w:sz w:val="24"/>
        </w:rPr>
        <w:t>of</w:t>
      </w:r>
      <w:r>
        <w:rPr>
          <w:spacing w:val="-1"/>
          <w:sz w:val="24"/>
        </w:rPr>
        <w:t xml:space="preserve"> </w:t>
      </w:r>
      <w:r>
        <w:rPr>
          <w:sz w:val="24"/>
        </w:rPr>
        <w:t>AC</w:t>
      </w:r>
      <w:r>
        <w:rPr>
          <w:spacing w:val="1"/>
          <w:sz w:val="24"/>
        </w:rPr>
        <w:t xml:space="preserve"> </w:t>
      </w:r>
      <w:r>
        <w:rPr>
          <w:sz w:val="24"/>
        </w:rPr>
        <w:t>machines”,</w:t>
      </w:r>
      <w:r>
        <w:rPr>
          <w:spacing w:val="-1"/>
          <w:sz w:val="24"/>
        </w:rPr>
        <w:t xml:space="preserve"> </w:t>
      </w:r>
      <w:r>
        <w:rPr>
          <w:sz w:val="24"/>
        </w:rPr>
        <w:t>CBS</w:t>
      </w:r>
      <w:r>
        <w:rPr>
          <w:spacing w:val="-1"/>
          <w:sz w:val="24"/>
        </w:rPr>
        <w:t xml:space="preserve"> </w:t>
      </w:r>
      <w:r>
        <w:rPr>
          <w:sz w:val="24"/>
        </w:rPr>
        <w:t>Publishers,</w:t>
      </w:r>
      <w:r>
        <w:rPr>
          <w:spacing w:val="-1"/>
          <w:sz w:val="24"/>
        </w:rPr>
        <w:t xml:space="preserve"> </w:t>
      </w:r>
      <w:r>
        <w:rPr>
          <w:spacing w:val="-2"/>
          <w:sz w:val="24"/>
        </w:rPr>
        <w:t>2002.</w:t>
      </w:r>
    </w:p>
    <w:p w14:paraId="4D51E1E2" w14:textId="77777777" w:rsidR="00B6477F" w:rsidRDefault="00000000">
      <w:pPr>
        <w:pStyle w:val="ListParagraph"/>
        <w:numPr>
          <w:ilvl w:val="0"/>
          <w:numId w:val="68"/>
        </w:numPr>
        <w:tabs>
          <w:tab w:val="left" w:pos="502"/>
        </w:tabs>
        <w:spacing w:before="1"/>
        <w:ind w:left="502" w:hanging="357"/>
        <w:rPr>
          <w:sz w:val="24"/>
        </w:rPr>
      </w:pPr>
      <w:r>
        <w:rPr>
          <w:sz w:val="24"/>
        </w:rPr>
        <w:t>P.</w:t>
      </w:r>
      <w:r>
        <w:rPr>
          <w:spacing w:val="-4"/>
          <w:sz w:val="24"/>
        </w:rPr>
        <w:t xml:space="preserve"> </w:t>
      </w:r>
      <w:r>
        <w:rPr>
          <w:sz w:val="24"/>
        </w:rPr>
        <w:t>S.</w:t>
      </w:r>
      <w:r>
        <w:rPr>
          <w:spacing w:val="-2"/>
          <w:sz w:val="24"/>
        </w:rPr>
        <w:t xml:space="preserve"> </w:t>
      </w:r>
      <w:proofErr w:type="spellStart"/>
      <w:r>
        <w:rPr>
          <w:sz w:val="24"/>
        </w:rPr>
        <w:t>Bimbhra</w:t>
      </w:r>
      <w:proofErr w:type="spellEnd"/>
      <w:r>
        <w:rPr>
          <w:sz w:val="24"/>
        </w:rPr>
        <w:t>,</w:t>
      </w:r>
      <w:r>
        <w:rPr>
          <w:spacing w:val="-1"/>
          <w:sz w:val="24"/>
        </w:rPr>
        <w:t xml:space="preserve"> </w:t>
      </w:r>
      <w:r>
        <w:rPr>
          <w:sz w:val="24"/>
        </w:rPr>
        <w:t>“Electrical</w:t>
      </w:r>
      <w:r>
        <w:rPr>
          <w:spacing w:val="-2"/>
          <w:sz w:val="24"/>
        </w:rPr>
        <w:t xml:space="preserve"> </w:t>
      </w:r>
      <w:r>
        <w:rPr>
          <w:sz w:val="24"/>
        </w:rPr>
        <w:t>Machinery”,</w:t>
      </w:r>
      <w:r>
        <w:rPr>
          <w:spacing w:val="1"/>
          <w:sz w:val="24"/>
        </w:rPr>
        <w:t xml:space="preserve"> </w:t>
      </w:r>
      <w:r>
        <w:rPr>
          <w:sz w:val="24"/>
        </w:rPr>
        <w:t>Khanna</w:t>
      </w:r>
      <w:r>
        <w:rPr>
          <w:spacing w:val="-3"/>
          <w:sz w:val="24"/>
        </w:rPr>
        <w:t xml:space="preserve"> </w:t>
      </w:r>
      <w:r>
        <w:rPr>
          <w:sz w:val="24"/>
        </w:rPr>
        <w:t>Publishers,</w:t>
      </w:r>
      <w:r>
        <w:rPr>
          <w:spacing w:val="-1"/>
          <w:sz w:val="24"/>
        </w:rPr>
        <w:t xml:space="preserve"> </w:t>
      </w:r>
      <w:r>
        <w:rPr>
          <w:spacing w:val="-2"/>
          <w:sz w:val="24"/>
        </w:rPr>
        <w:t>2011.</w:t>
      </w:r>
    </w:p>
    <w:p w14:paraId="5953783C" w14:textId="77777777" w:rsidR="00B6477F" w:rsidRDefault="00000000">
      <w:pPr>
        <w:pStyle w:val="ListParagraph"/>
        <w:numPr>
          <w:ilvl w:val="0"/>
          <w:numId w:val="68"/>
        </w:numPr>
        <w:tabs>
          <w:tab w:val="left" w:pos="502"/>
        </w:tabs>
        <w:ind w:left="502" w:hanging="357"/>
        <w:rPr>
          <w:sz w:val="24"/>
        </w:rPr>
      </w:pPr>
      <w:r>
        <w:rPr>
          <w:sz w:val="24"/>
        </w:rPr>
        <w:t>I.</w:t>
      </w:r>
      <w:r>
        <w:rPr>
          <w:spacing w:val="-3"/>
          <w:sz w:val="24"/>
        </w:rPr>
        <w:t xml:space="preserve"> </w:t>
      </w:r>
      <w:r>
        <w:rPr>
          <w:sz w:val="24"/>
        </w:rPr>
        <w:t>J.</w:t>
      </w:r>
      <w:r>
        <w:rPr>
          <w:spacing w:val="-1"/>
          <w:sz w:val="24"/>
        </w:rPr>
        <w:t xml:space="preserve"> </w:t>
      </w:r>
      <w:r>
        <w:rPr>
          <w:sz w:val="24"/>
        </w:rPr>
        <w:t>Nagrath</w:t>
      </w:r>
      <w:r>
        <w:rPr>
          <w:spacing w:val="-1"/>
          <w:sz w:val="24"/>
        </w:rPr>
        <w:t xml:space="preserve"> </w:t>
      </w:r>
      <w:r>
        <w:rPr>
          <w:sz w:val="24"/>
        </w:rPr>
        <w:t>and</w:t>
      </w:r>
      <w:r>
        <w:rPr>
          <w:spacing w:val="-1"/>
          <w:sz w:val="24"/>
        </w:rPr>
        <w:t xml:space="preserve"> </w:t>
      </w:r>
      <w:r>
        <w:rPr>
          <w:sz w:val="24"/>
        </w:rPr>
        <w:t>D.</w:t>
      </w:r>
      <w:r>
        <w:rPr>
          <w:spacing w:val="-1"/>
          <w:sz w:val="24"/>
        </w:rPr>
        <w:t xml:space="preserve"> </w:t>
      </w:r>
      <w:r>
        <w:rPr>
          <w:sz w:val="24"/>
        </w:rPr>
        <w:t>P.</w:t>
      </w:r>
      <w:r>
        <w:rPr>
          <w:spacing w:val="-1"/>
          <w:sz w:val="24"/>
        </w:rPr>
        <w:t xml:space="preserve"> </w:t>
      </w:r>
      <w:r>
        <w:rPr>
          <w:sz w:val="24"/>
        </w:rPr>
        <w:t>Kothari,</w:t>
      </w:r>
      <w:r>
        <w:rPr>
          <w:spacing w:val="-1"/>
          <w:sz w:val="24"/>
        </w:rPr>
        <w:t xml:space="preserve"> </w:t>
      </w:r>
      <w:r>
        <w:rPr>
          <w:sz w:val="24"/>
        </w:rPr>
        <w:t>“Electric</w:t>
      </w:r>
      <w:r>
        <w:rPr>
          <w:spacing w:val="-2"/>
          <w:sz w:val="24"/>
        </w:rPr>
        <w:t xml:space="preserve"> </w:t>
      </w:r>
      <w:r>
        <w:rPr>
          <w:sz w:val="24"/>
        </w:rPr>
        <w:t>Machines”,</w:t>
      </w:r>
      <w:r>
        <w:rPr>
          <w:spacing w:val="-1"/>
          <w:sz w:val="24"/>
        </w:rPr>
        <w:t xml:space="preserve"> </w:t>
      </w:r>
      <w:r>
        <w:rPr>
          <w:sz w:val="24"/>
        </w:rPr>
        <w:t>McGraw</w:t>
      </w:r>
      <w:r>
        <w:rPr>
          <w:spacing w:val="-2"/>
          <w:sz w:val="24"/>
        </w:rPr>
        <w:t xml:space="preserve"> </w:t>
      </w:r>
      <w:r>
        <w:rPr>
          <w:sz w:val="24"/>
        </w:rPr>
        <w:t>Hill</w:t>
      </w:r>
      <w:r>
        <w:rPr>
          <w:spacing w:val="-1"/>
          <w:sz w:val="24"/>
        </w:rPr>
        <w:t xml:space="preserve"> </w:t>
      </w:r>
      <w:r>
        <w:rPr>
          <w:sz w:val="24"/>
        </w:rPr>
        <w:t xml:space="preserve">Education, </w:t>
      </w:r>
      <w:r>
        <w:rPr>
          <w:spacing w:val="-2"/>
          <w:sz w:val="24"/>
        </w:rPr>
        <w:t>2010.</w:t>
      </w:r>
    </w:p>
    <w:p w14:paraId="72388D88" w14:textId="77777777" w:rsidR="00B6477F" w:rsidRDefault="00000000">
      <w:pPr>
        <w:pStyle w:val="ListParagraph"/>
        <w:numPr>
          <w:ilvl w:val="0"/>
          <w:numId w:val="68"/>
        </w:numPr>
        <w:tabs>
          <w:tab w:val="left" w:pos="502"/>
        </w:tabs>
        <w:ind w:left="502" w:hanging="357"/>
        <w:rPr>
          <w:sz w:val="24"/>
        </w:rPr>
      </w:pPr>
      <w:r>
        <w:rPr>
          <w:sz w:val="24"/>
        </w:rPr>
        <w:t>A.</w:t>
      </w:r>
      <w:r>
        <w:rPr>
          <w:spacing w:val="-2"/>
          <w:sz w:val="24"/>
        </w:rPr>
        <w:t xml:space="preserve"> </w:t>
      </w:r>
      <w:r>
        <w:rPr>
          <w:sz w:val="24"/>
        </w:rPr>
        <w:t>S.</w:t>
      </w:r>
      <w:r>
        <w:rPr>
          <w:spacing w:val="-2"/>
          <w:sz w:val="24"/>
        </w:rPr>
        <w:t xml:space="preserve"> </w:t>
      </w:r>
      <w:r>
        <w:rPr>
          <w:sz w:val="24"/>
        </w:rPr>
        <w:t>Langsdorf,</w:t>
      </w:r>
      <w:r>
        <w:rPr>
          <w:spacing w:val="-2"/>
          <w:sz w:val="24"/>
        </w:rPr>
        <w:t xml:space="preserve"> </w:t>
      </w:r>
      <w:r>
        <w:rPr>
          <w:sz w:val="24"/>
        </w:rPr>
        <w:t>“Alternating</w:t>
      </w:r>
      <w:r>
        <w:rPr>
          <w:spacing w:val="-2"/>
          <w:sz w:val="24"/>
        </w:rPr>
        <w:t xml:space="preserve"> </w:t>
      </w:r>
      <w:r>
        <w:rPr>
          <w:sz w:val="24"/>
        </w:rPr>
        <w:t>current</w:t>
      </w:r>
      <w:r>
        <w:rPr>
          <w:spacing w:val="-1"/>
          <w:sz w:val="24"/>
        </w:rPr>
        <w:t xml:space="preserve"> </w:t>
      </w:r>
      <w:r>
        <w:rPr>
          <w:sz w:val="24"/>
        </w:rPr>
        <w:t>machines”, McGraw</w:t>
      </w:r>
      <w:r>
        <w:rPr>
          <w:spacing w:val="-1"/>
          <w:sz w:val="24"/>
        </w:rPr>
        <w:t xml:space="preserve"> </w:t>
      </w:r>
      <w:r>
        <w:rPr>
          <w:sz w:val="24"/>
        </w:rPr>
        <w:t>Hill</w:t>
      </w:r>
      <w:r>
        <w:rPr>
          <w:spacing w:val="-2"/>
          <w:sz w:val="24"/>
        </w:rPr>
        <w:t xml:space="preserve"> </w:t>
      </w:r>
      <w:r>
        <w:rPr>
          <w:sz w:val="24"/>
        </w:rPr>
        <w:t>Education,</w:t>
      </w:r>
      <w:r>
        <w:rPr>
          <w:spacing w:val="-1"/>
          <w:sz w:val="24"/>
        </w:rPr>
        <w:t xml:space="preserve"> </w:t>
      </w:r>
      <w:r>
        <w:rPr>
          <w:spacing w:val="-2"/>
          <w:sz w:val="24"/>
        </w:rPr>
        <w:t>1984.</w:t>
      </w:r>
    </w:p>
    <w:p w14:paraId="7E9A7E48" w14:textId="77777777" w:rsidR="00B6477F" w:rsidRDefault="00000000">
      <w:pPr>
        <w:pStyle w:val="ListParagraph"/>
        <w:numPr>
          <w:ilvl w:val="0"/>
          <w:numId w:val="68"/>
        </w:numPr>
        <w:tabs>
          <w:tab w:val="left" w:pos="503"/>
        </w:tabs>
        <w:spacing w:before="9" w:line="235" w:lineRule="auto"/>
        <w:ind w:right="893"/>
        <w:rPr>
          <w:sz w:val="24"/>
        </w:rPr>
      </w:pPr>
      <w:r>
        <w:rPr>
          <w:sz w:val="24"/>
        </w:rPr>
        <w:t>P.</w:t>
      </w:r>
      <w:r>
        <w:rPr>
          <w:spacing w:val="-3"/>
          <w:sz w:val="24"/>
        </w:rPr>
        <w:t xml:space="preserve"> </w:t>
      </w:r>
      <w:r>
        <w:rPr>
          <w:sz w:val="24"/>
        </w:rPr>
        <w:t>C.</w:t>
      </w:r>
      <w:r>
        <w:rPr>
          <w:spacing w:val="-3"/>
          <w:sz w:val="24"/>
        </w:rPr>
        <w:t xml:space="preserve"> </w:t>
      </w:r>
      <w:r>
        <w:rPr>
          <w:sz w:val="24"/>
        </w:rPr>
        <w:t>Sen,</w:t>
      </w:r>
      <w:r>
        <w:rPr>
          <w:spacing w:val="-3"/>
          <w:sz w:val="24"/>
        </w:rPr>
        <w:t xml:space="preserve"> </w:t>
      </w:r>
      <w:r>
        <w:rPr>
          <w:sz w:val="24"/>
        </w:rPr>
        <w:t>“Principles</w:t>
      </w:r>
      <w:r>
        <w:rPr>
          <w:spacing w:val="-4"/>
          <w:sz w:val="24"/>
        </w:rPr>
        <w:t xml:space="preserve"> </w:t>
      </w:r>
      <w:r>
        <w:rPr>
          <w:sz w:val="24"/>
        </w:rPr>
        <w:t>of</w:t>
      </w:r>
      <w:r>
        <w:rPr>
          <w:spacing w:val="-3"/>
          <w:sz w:val="24"/>
        </w:rPr>
        <w:t xml:space="preserve"> </w:t>
      </w:r>
      <w:r>
        <w:rPr>
          <w:sz w:val="24"/>
        </w:rPr>
        <w:t>Electric</w:t>
      </w:r>
      <w:r>
        <w:rPr>
          <w:spacing w:val="-4"/>
          <w:sz w:val="24"/>
        </w:rPr>
        <w:t xml:space="preserve"> </w:t>
      </w:r>
      <w:r>
        <w:rPr>
          <w:sz w:val="24"/>
        </w:rPr>
        <w:t>Machines</w:t>
      </w:r>
      <w:r>
        <w:rPr>
          <w:spacing w:val="-4"/>
          <w:sz w:val="24"/>
        </w:rPr>
        <w:t xml:space="preserve"> </w:t>
      </w:r>
      <w:r>
        <w:rPr>
          <w:sz w:val="24"/>
        </w:rPr>
        <w:t>and</w:t>
      </w:r>
      <w:r>
        <w:rPr>
          <w:spacing w:val="-3"/>
          <w:sz w:val="24"/>
        </w:rPr>
        <w:t xml:space="preserve"> </w:t>
      </w:r>
      <w:r>
        <w:rPr>
          <w:sz w:val="24"/>
        </w:rPr>
        <w:t>Power</w:t>
      </w:r>
      <w:r>
        <w:rPr>
          <w:spacing w:val="-3"/>
          <w:sz w:val="24"/>
        </w:rPr>
        <w:t xml:space="preserve"> </w:t>
      </w:r>
      <w:r>
        <w:rPr>
          <w:sz w:val="24"/>
        </w:rPr>
        <w:t>Electronics”,</w:t>
      </w:r>
      <w:r>
        <w:rPr>
          <w:spacing w:val="-3"/>
          <w:sz w:val="24"/>
        </w:rPr>
        <w:t xml:space="preserve"> </w:t>
      </w:r>
      <w:r>
        <w:rPr>
          <w:sz w:val="24"/>
        </w:rPr>
        <w:t>John</w:t>
      </w:r>
      <w:r>
        <w:rPr>
          <w:spacing w:val="-1"/>
          <w:sz w:val="24"/>
        </w:rPr>
        <w:t xml:space="preserve"> </w:t>
      </w:r>
      <w:r>
        <w:rPr>
          <w:sz w:val="24"/>
        </w:rPr>
        <w:t>Wiley</w:t>
      </w:r>
      <w:r>
        <w:rPr>
          <w:spacing w:val="-3"/>
          <w:sz w:val="24"/>
        </w:rPr>
        <w:t xml:space="preserve"> </w:t>
      </w:r>
      <w:r>
        <w:rPr>
          <w:sz w:val="24"/>
        </w:rPr>
        <w:t>&amp;</w:t>
      </w:r>
      <w:r>
        <w:rPr>
          <w:spacing w:val="-3"/>
          <w:sz w:val="24"/>
        </w:rPr>
        <w:t xml:space="preserve"> </w:t>
      </w:r>
      <w:r>
        <w:rPr>
          <w:sz w:val="24"/>
        </w:rPr>
        <w:t xml:space="preserve">Sons, </w:t>
      </w:r>
      <w:r>
        <w:rPr>
          <w:spacing w:val="-2"/>
          <w:sz w:val="24"/>
        </w:rPr>
        <w:t>2007.</w:t>
      </w:r>
    </w:p>
    <w:p w14:paraId="07EB954F" w14:textId="77777777" w:rsidR="00B6477F" w:rsidRDefault="00B6477F">
      <w:pPr>
        <w:pStyle w:val="ListParagraph"/>
        <w:spacing w:line="235" w:lineRule="auto"/>
        <w:rPr>
          <w:sz w:val="24"/>
        </w:rPr>
        <w:sectPr w:rsidR="00B6477F">
          <w:pgSz w:w="11900" w:h="16850"/>
          <w:pgMar w:top="1120" w:right="566" w:bottom="1180" w:left="1417" w:header="253" w:footer="983" w:gutter="0"/>
          <w:cols w:space="720"/>
        </w:sectPr>
      </w:pPr>
    </w:p>
    <w:p w14:paraId="73CBA2A1" w14:textId="77777777" w:rsidR="00B6477F" w:rsidRDefault="00B6477F">
      <w:pPr>
        <w:pStyle w:val="BodyText"/>
        <w:spacing w:before="108"/>
        <w:rPr>
          <w:sz w:val="20"/>
        </w:rPr>
      </w:pPr>
    </w:p>
    <w:tbl>
      <w:tblPr>
        <w:tblW w:w="0" w:type="auto"/>
        <w:tblInd w:w="53"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985"/>
        <w:gridCol w:w="3655"/>
        <w:gridCol w:w="1560"/>
        <w:gridCol w:w="2081"/>
      </w:tblGrid>
      <w:tr w:rsidR="00B6477F" w14:paraId="2AAAAE68" w14:textId="77777777">
        <w:trPr>
          <w:trHeight w:val="554"/>
        </w:trPr>
        <w:tc>
          <w:tcPr>
            <w:tcW w:w="1985" w:type="dxa"/>
          </w:tcPr>
          <w:p w14:paraId="662AFDC3" w14:textId="77777777" w:rsidR="00B6477F" w:rsidRDefault="00000000">
            <w:pPr>
              <w:pStyle w:val="TableParagraph"/>
              <w:spacing w:line="270" w:lineRule="atLeast"/>
              <w:ind w:left="292" w:right="41"/>
              <w:rPr>
                <w:b/>
                <w:sz w:val="24"/>
              </w:rPr>
            </w:pPr>
            <w:r>
              <w:rPr>
                <w:b/>
                <w:spacing w:val="-2"/>
                <w:sz w:val="24"/>
              </w:rPr>
              <w:t>BTEEE-403-18/ BTEE-403-18</w:t>
            </w:r>
          </w:p>
        </w:tc>
        <w:tc>
          <w:tcPr>
            <w:tcW w:w="3655" w:type="dxa"/>
          </w:tcPr>
          <w:p w14:paraId="1A5604AC" w14:textId="77777777" w:rsidR="00B6477F" w:rsidRDefault="00000000">
            <w:pPr>
              <w:pStyle w:val="TableParagraph"/>
              <w:spacing w:before="1"/>
              <w:ind w:left="1019"/>
              <w:rPr>
                <w:b/>
                <w:sz w:val="24"/>
              </w:rPr>
            </w:pPr>
            <w:r>
              <w:rPr>
                <w:b/>
                <w:sz w:val="24"/>
              </w:rPr>
              <w:t>Power</w:t>
            </w:r>
            <w:r>
              <w:rPr>
                <w:b/>
                <w:spacing w:val="-3"/>
                <w:sz w:val="24"/>
              </w:rPr>
              <w:t xml:space="preserve"> </w:t>
            </w:r>
            <w:r>
              <w:rPr>
                <w:b/>
                <w:spacing w:val="-2"/>
                <w:sz w:val="24"/>
              </w:rPr>
              <w:t>Electronics</w:t>
            </w:r>
          </w:p>
        </w:tc>
        <w:tc>
          <w:tcPr>
            <w:tcW w:w="1560" w:type="dxa"/>
          </w:tcPr>
          <w:p w14:paraId="70FE045C" w14:textId="77777777" w:rsidR="00B6477F" w:rsidRDefault="00000000">
            <w:pPr>
              <w:pStyle w:val="TableParagraph"/>
              <w:spacing w:before="1"/>
              <w:ind w:left="281"/>
              <w:rPr>
                <w:b/>
                <w:sz w:val="24"/>
              </w:rPr>
            </w:pPr>
            <w:r>
              <w:rPr>
                <w:b/>
                <w:spacing w:val="-2"/>
                <w:sz w:val="24"/>
              </w:rPr>
              <w:t>3L:0T:0P</w:t>
            </w:r>
          </w:p>
        </w:tc>
        <w:tc>
          <w:tcPr>
            <w:tcW w:w="2081" w:type="dxa"/>
          </w:tcPr>
          <w:p w14:paraId="5BFA415F" w14:textId="77777777" w:rsidR="00B6477F" w:rsidRDefault="00000000">
            <w:pPr>
              <w:pStyle w:val="TableParagraph"/>
              <w:spacing w:before="1"/>
              <w:ind w:left="601"/>
              <w:rPr>
                <w:b/>
                <w:sz w:val="24"/>
              </w:rPr>
            </w:pPr>
            <w:r>
              <w:rPr>
                <w:b/>
                <w:sz w:val="24"/>
              </w:rPr>
              <w:t xml:space="preserve">3 </w:t>
            </w:r>
            <w:r>
              <w:rPr>
                <w:b/>
                <w:spacing w:val="-2"/>
                <w:sz w:val="24"/>
              </w:rPr>
              <w:t>credits</w:t>
            </w:r>
          </w:p>
        </w:tc>
      </w:tr>
    </w:tbl>
    <w:p w14:paraId="70F19DE6" w14:textId="77777777" w:rsidR="00B6477F" w:rsidRDefault="00000000">
      <w:pPr>
        <w:pStyle w:val="BodyText"/>
        <w:ind w:left="143"/>
        <w:jc w:val="both"/>
      </w:pPr>
      <w:r>
        <w:t>Internal</w:t>
      </w:r>
      <w:r>
        <w:rPr>
          <w:spacing w:val="-3"/>
        </w:rPr>
        <w:t xml:space="preserve"> </w:t>
      </w:r>
      <w:r>
        <w:t>Marks: 40</w:t>
      </w:r>
      <w:r>
        <w:rPr>
          <w:spacing w:val="59"/>
        </w:rPr>
        <w:t xml:space="preserve">   </w:t>
      </w:r>
      <w:r>
        <w:t>External Marks: 60</w:t>
      </w:r>
      <w:r>
        <w:rPr>
          <w:spacing w:val="68"/>
          <w:w w:val="150"/>
        </w:rPr>
        <w:t xml:space="preserve">   </w:t>
      </w:r>
      <w:r>
        <w:t>Total</w:t>
      </w:r>
      <w:r>
        <w:rPr>
          <w:spacing w:val="2"/>
        </w:rPr>
        <w:t xml:space="preserve"> </w:t>
      </w:r>
      <w:r>
        <w:t xml:space="preserve">Marks: </w:t>
      </w:r>
      <w:r>
        <w:rPr>
          <w:spacing w:val="-5"/>
        </w:rPr>
        <w:t>100</w:t>
      </w:r>
    </w:p>
    <w:p w14:paraId="004383C2" w14:textId="77777777" w:rsidR="00B6477F" w:rsidRDefault="00000000">
      <w:pPr>
        <w:pStyle w:val="Heading6"/>
        <w:spacing w:before="274"/>
        <w:ind w:left="143"/>
      </w:pPr>
      <w:r>
        <w:t>Course</w:t>
      </w:r>
      <w:r>
        <w:rPr>
          <w:spacing w:val="-2"/>
        </w:rPr>
        <w:t xml:space="preserve"> Outcomes:</w:t>
      </w:r>
    </w:p>
    <w:p w14:paraId="39225F0D" w14:textId="77777777" w:rsidR="00B6477F" w:rsidRDefault="00000000">
      <w:pPr>
        <w:pStyle w:val="BodyText"/>
        <w:spacing w:before="17"/>
        <w:ind w:left="143"/>
        <w:jc w:val="both"/>
      </w:pPr>
      <w:r>
        <w:t>At</w:t>
      </w:r>
      <w:r>
        <w:rPr>
          <w:spacing w:val="-1"/>
        </w:rPr>
        <w:t xml:space="preserve"> </w:t>
      </w:r>
      <w:r>
        <w:t>the</w:t>
      </w:r>
      <w:r>
        <w:rPr>
          <w:spacing w:val="-1"/>
        </w:rPr>
        <w:t xml:space="preserve"> </w:t>
      </w:r>
      <w:r>
        <w:t>end of</w:t>
      </w:r>
      <w:r>
        <w:rPr>
          <w:spacing w:val="-2"/>
        </w:rPr>
        <w:t xml:space="preserve"> </w:t>
      </w:r>
      <w:r>
        <w:t>this course</w:t>
      </w:r>
      <w:r>
        <w:rPr>
          <w:spacing w:val="-1"/>
        </w:rPr>
        <w:t xml:space="preserve"> </w:t>
      </w:r>
      <w:r>
        <w:t>students will</w:t>
      </w:r>
      <w:r>
        <w:rPr>
          <w:spacing w:val="-1"/>
        </w:rPr>
        <w:t xml:space="preserve"> </w:t>
      </w:r>
      <w:r>
        <w:t>demonstrate the</w:t>
      </w:r>
      <w:r>
        <w:rPr>
          <w:spacing w:val="-2"/>
        </w:rPr>
        <w:t xml:space="preserve"> </w:t>
      </w:r>
      <w:r>
        <w:t xml:space="preserve">ability </w:t>
      </w:r>
      <w:r>
        <w:rPr>
          <w:spacing w:val="-5"/>
        </w:rPr>
        <w:t>to:</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8558"/>
      </w:tblGrid>
      <w:tr w:rsidR="00B6477F" w14:paraId="3814594A" w14:textId="77777777">
        <w:trPr>
          <w:trHeight w:val="287"/>
        </w:trPr>
        <w:tc>
          <w:tcPr>
            <w:tcW w:w="804" w:type="dxa"/>
          </w:tcPr>
          <w:p w14:paraId="76A54AB1" w14:textId="77777777" w:rsidR="00B6477F" w:rsidRDefault="00000000">
            <w:pPr>
              <w:pStyle w:val="TableParagraph"/>
              <w:spacing w:line="268" w:lineRule="exact"/>
              <w:ind w:left="60" w:right="101"/>
              <w:jc w:val="center"/>
              <w:rPr>
                <w:b/>
                <w:sz w:val="24"/>
              </w:rPr>
            </w:pPr>
            <w:r>
              <w:rPr>
                <w:b/>
                <w:sz w:val="24"/>
              </w:rPr>
              <w:t xml:space="preserve">CO </w:t>
            </w:r>
            <w:r>
              <w:rPr>
                <w:b/>
                <w:spacing w:val="-10"/>
                <w:sz w:val="24"/>
              </w:rPr>
              <w:t>1</w:t>
            </w:r>
          </w:p>
        </w:tc>
        <w:tc>
          <w:tcPr>
            <w:tcW w:w="8558" w:type="dxa"/>
          </w:tcPr>
          <w:p w14:paraId="3E2F4FC7" w14:textId="77777777" w:rsidR="00B6477F" w:rsidRDefault="00000000">
            <w:pPr>
              <w:pStyle w:val="TableParagraph"/>
              <w:spacing w:line="268" w:lineRule="exact"/>
              <w:ind w:left="287"/>
              <w:rPr>
                <w:sz w:val="24"/>
              </w:rPr>
            </w:pPr>
            <w:r>
              <w:rPr>
                <w:sz w:val="24"/>
              </w:rPr>
              <w:t>Understand</w:t>
            </w:r>
            <w:r>
              <w:rPr>
                <w:spacing w:val="-4"/>
                <w:sz w:val="24"/>
              </w:rPr>
              <w:t xml:space="preserve"> </w:t>
            </w:r>
            <w:r>
              <w:rPr>
                <w:sz w:val="24"/>
              </w:rPr>
              <w:t>the</w:t>
            </w:r>
            <w:r>
              <w:rPr>
                <w:spacing w:val="-1"/>
                <w:sz w:val="24"/>
              </w:rPr>
              <w:t xml:space="preserve"> </w:t>
            </w:r>
            <w:r>
              <w:rPr>
                <w:sz w:val="24"/>
              </w:rPr>
              <w:t>differences</w:t>
            </w:r>
            <w:r>
              <w:rPr>
                <w:spacing w:val="-1"/>
                <w:sz w:val="24"/>
              </w:rPr>
              <w:t xml:space="preserve"> </w:t>
            </w:r>
            <w:r>
              <w:rPr>
                <w:sz w:val="24"/>
              </w:rPr>
              <w:t>between</w:t>
            </w:r>
            <w:r>
              <w:rPr>
                <w:spacing w:val="-2"/>
                <w:sz w:val="24"/>
              </w:rPr>
              <w:t xml:space="preserve"> </w:t>
            </w:r>
            <w:r>
              <w:rPr>
                <w:sz w:val="24"/>
              </w:rPr>
              <w:t>signal</w:t>
            </w:r>
            <w:r>
              <w:rPr>
                <w:spacing w:val="-1"/>
                <w:sz w:val="24"/>
              </w:rPr>
              <w:t xml:space="preserve"> </w:t>
            </w:r>
            <w:r>
              <w:rPr>
                <w:sz w:val="24"/>
              </w:rPr>
              <w:t>level</w:t>
            </w:r>
            <w:r>
              <w:rPr>
                <w:spacing w:val="-1"/>
                <w:sz w:val="24"/>
              </w:rPr>
              <w:t xml:space="preserve"> </w:t>
            </w:r>
            <w:r>
              <w:rPr>
                <w:sz w:val="24"/>
              </w:rPr>
              <w:t>and</w:t>
            </w:r>
            <w:r>
              <w:rPr>
                <w:spacing w:val="-2"/>
                <w:sz w:val="24"/>
              </w:rPr>
              <w:t xml:space="preserve"> </w:t>
            </w:r>
            <w:r>
              <w:rPr>
                <w:sz w:val="24"/>
              </w:rPr>
              <w:t>power</w:t>
            </w:r>
            <w:r>
              <w:rPr>
                <w:spacing w:val="-1"/>
                <w:sz w:val="24"/>
              </w:rPr>
              <w:t xml:space="preserve"> </w:t>
            </w:r>
            <w:r>
              <w:rPr>
                <w:sz w:val="24"/>
              </w:rPr>
              <w:t>level</w:t>
            </w:r>
            <w:r>
              <w:rPr>
                <w:spacing w:val="-1"/>
                <w:sz w:val="24"/>
              </w:rPr>
              <w:t xml:space="preserve"> </w:t>
            </w:r>
            <w:r>
              <w:rPr>
                <w:spacing w:val="-2"/>
                <w:sz w:val="24"/>
              </w:rPr>
              <w:t>devices.</w:t>
            </w:r>
          </w:p>
        </w:tc>
      </w:tr>
      <w:tr w:rsidR="00B6477F" w14:paraId="58AB3786" w14:textId="77777777">
        <w:trPr>
          <w:trHeight w:val="287"/>
        </w:trPr>
        <w:tc>
          <w:tcPr>
            <w:tcW w:w="804" w:type="dxa"/>
          </w:tcPr>
          <w:p w14:paraId="7FB2371B" w14:textId="77777777" w:rsidR="00B6477F" w:rsidRDefault="00000000">
            <w:pPr>
              <w:pStyle w:val="TableParagraph"/>
              <w:spacing w:line="268" w:lineRule="exact"/>
              <w:ind w:left="60" w:right="101"/>
              <w:jc w:val="center"/>
              <w:rPr>
                <w:b/>
                <w:sz w:val="24"/>
              </w:rPr>
            </w:pPr>
            <w:r>
              <w:rPr>
                <w:b/>
                <w:sz w:val="24"/>
              </w:rPr>
              <w:t xml:space="preserve">CO </w:t>
            </w:r>
            <w:r>
              <w:rPr>
                <w:b/>
                <w:spacing w:val="-10"/>
                <w:sz w:val="24"/>
              </w:rPr>
              <w:t>2</w:t>
            </w:r>
          </w:p>
        </w:tc>
        <w:tc>
          <w:tcPr>
            <w:tcW w:w="8558" w:type="dxa"/>
          </w:tcPr>
          <w:p w14:paraId="72F91518" w14:textId="77777777" w:rsidR="00B6477F" w:rsidRDefault="00000000">
            <w:pPr>
              <w:pStyle w:val="TableParagraph"/>
              <w:spacing w:line="268" w:lineRule="exact"/>
              <w:ind w:left="287"/>
              <w:rPr>
                <w:sz w:val="24"/>
              </w:rPr>
            </w:pPr>
            <w:proofErr w:type="spellStart"/>
            <w:r>
              <w:rPr>
                <w:sz w:val="24"/>
              </w:rPr>
              <w:t>Analyse</w:t>
            </w:r>
            <w:proofErr w:type="spellEnd"/>
            <w:r>
              <w:rPr>
                <w:spacing w:val="-2"/>
                <w:sz w:val="24"/>
              </w:rPr>
              <w:t xml:space="preserve"> </w:t>
            </w:r>
            <w:r>
              <w:rPr>
                <w:sz w:val="24"/>
              </w:rPr>
              <w:t>controlled</w:t>
            </w:r>
            <w:r>
              <w:rPr>
                <w:spacing w:val="-2"/>
                <w:sz w:val="24"/>
              </w:rPr>
              <w:t xml:space="preserve"> </w:t>
            </w:r>
            <w:r>
              <w:rPr>
                <w:sz w:val="24"/>
              </w:rPr>
              <w:t>rectifier</w:t>
            </w:r>
            <w:r>
              <w:rPr>
                <w:spacing w:val="-2"/>
                <w:sz w:val="24"/>
              </w:rPr>
              <w:t xml:space="preserve"> circuits.</w:t>
            </w:r>
          </w:p>
        </w:tc>
      </w:tr>
      <w:tr w:rsidR="00B6477F" w14:paraId="2906209D" w14:textId="77777777">
        <w:trPr>
          <w:trHeight w:val="287"/>
        </w:trPr>
        <w:tc>
          <w:tcPr>
            <w:tcW w:w="804" w:type="dxa"/>
          </w:tcPr>
          <w:p w14:paraId="3B7DE89F" w14:textId="77777777" w:rsidR="00B6477F" w:rsidRDefault="00000000">
            <w:pPr>
              <w:pStyle w:val="TableParagraph"/>
              <w:spacing w:line="268" w:lineRule="exact"/>
              <w:ind w:left="60" w:right="101"/>
              <w:jc w:val="center"/>
              <w:rPr>
                <w:b/>
                <w:sz w:val="24"/>
              </w:rPr>
            </w:pPr>
            <w:r>
              <w:rPr>
                <w:b/>
                <w:sz w:val="24"/>
              </w:rPr>
              <w:t xml:space="preserve">CO </w:t>
            </w:r>
            <w:r>
              <w:rPr>
                <w:b/>
                <w:spacing w:val="-10"/>
                <w:sz w:val="24"/>
              </w:rPr>
              <w:t>3</w:t>
            </w:r>
          </w:p>
        </w:tc>
        <w:tc>
          <w:tcPr>
            <w:tcW w:w="8558" w:type="dxa"/>
          </w:tcPr>
          <w:p w14:paraId="6851E68A" w14:textId="77777777" w:rsidR="00B6477F" w:rsidRDefault="00000000">
            <w:pPr>
              <w:pStyle w:val="TableParagraph"/>
              <w:spacing w:line="265" w:lineRule="exact"/>
              <w:ind w:left="287"/>
              <w:rPr>
                <w:sz w:val="24"/>
              </w:rPr>
            </w:pPr>
            <w:proofErr w:type="spellStart"/>
            <w:r>
              <w:rPr>
                <w:sz w:val="24"/>
              </w:rPr>
              <w:t>Analyse</w:t>
            </w:r>
            <w:proofErr w:type="spellEnd"/>
            <w:r>
              <w:rPr>
                <w:spacing w:val="-1"/>
                <w:sz w:val="24"/>
              </w:rPr>
              <w:t xml:space="preserve"> </w:t>
            </w:r>
            <w:r>
              <w:rPr>
                <w:sz w:val="24"/>
              </w:rPr>
              <w:t>the</w:t>
            </w:r>
            <w:r>
              <w:rPr>
                <w:spacing w:val="-1"/>
                <w:sz w:val="24"/>
              </w:rPr>
              <w:t xml:space="preserve"> </w:t>
            </w:r>
            <w:r>
              <w:rPr>
                <w:sz w:val="24"/>
              </w:rPr>
              <w:t>operation</w:t>
            </w:r>
            <w:r>
              <w:rPr>
                <w:spacing w:val="-1"/>
                <w:sz w:val="24"/>
              </w:rPr>
              <w:t xml:space="preserve"> </w:t>
            </w:r>
            <w:r>
              <w:rPr>
                <w:sz w:val="24"/>
              </w:rPr>
              <w:t xml:space="preserve">of DC-DC </w:t>
            </w:r>
            <w:r>
              <w:rPr>
                <w:spacing w:val="-2"/>
                <w:sz w:val="24"/>
              </w:rPr>
              <w:t>choppers.</w:t>
            </w:r>
          </w:p>
        </w:tc>
      </w:tr>
      <w:tr w:rsidR="00B6477F" w14:paraId="0105AE56" w14:textId="77777777">
        <w:trPr>
          <w:trHeight w:val="290"/>
        </w:trPr>
        <w:tc>
          <w:tcPr>
            <w:tcW w:w="804" w:type="dxa"/>
          </w:tcPr>
          <w:p w14:paraId="6B1DF0C3" w14:textId="77777777" w:rsidR="00B6477F" w:rsidRDefault="00000000">
            <w:pPr>
              <w:pStyle w:val="TableParagraph"/>
              <w:spacing w:before="1" w:line="269" w:lineRule="exact"/>
              <w:ind w:left="60" w:right="101"/>
              <w:jc w:val="center"/>
              <w:rPr>
                <w:b/>
                <w:sz w:val="24"/>
              </w:rPr>
            </w:pPr>
            <w:r>
              <w:rPr>
                <w:b/>
                <w:sz w:val="24"/>
              </w:rPr>
              <w:t xml:space="preserve">CO </w:t>
            </w:r>
            <w:r>
              <w:rPr>
                <w:b/>
                <w:spacing w:val="-10"/>
                <w:sz w:val="24"/>
              </w:rPr>
              <w:t>4</w:t>
            </w:r>
          </w:p>
        </w:tc>
        <w:tc>
          <w:tcPr>
            <w:tcW w:w="8558" w:type="dxa"/>
          </w:tcPr>
          <w:p w14:paraId="76AA5ED9" w14:textId="77777777" w:rsidR="00B6477F" w:rsidRDefault="00000000">
            <w:pPr>
              <w:pStyle w:val="TableParagraph"/>
              <w:spacing w:line="270" w:lineRule="exact"/>
              <w:ind w:left="287"/>
              <w:rPr>
                <w:sz w:val="24"/>
              </w:rPr>
            </w:pPr>
            <w:proofErr w:type="spellStart"/>
            <w:r>
              <w:rPr>
                <w:sz w:val="24"/>
              </w:rPr>
              <w:t>Analyse</w:t>
            </w:r>
            <w:proofErr w:type="spellEnd"/>
            <w:r>
              <w:rPr>
                <w:spacing w:val="-1"/>
                <w:sz w:val="24"/>
              </w:rPr>
              <w:t xml:space="preserve"> </w:t>
            </w:r>
            <w:r>
              <w:rPr>
                <w:sz w:val="24"/>
              </w:rPr>
              <w:t>the</w:t>
            </w:r>
            <w:r>
              <w:rPr>
                <w:spacing w:val="-2"/>
                <w:sz w:val="24"/>
              </w:rPr>
              <w:t xml:space="preserve"> </w:t>
            </w:r>
            <w:r>
              <w:rPr>
                <w:sz w:val="24"/>
              </w:rPr>
              <w:t>operation</w:t>
            </w:r>
            <w:r>
              <w:rPr>
                <w:spacing w:val="-1"/>
                <w:sz w:val="24"/>
              </w:rPr>
              <w:t xml:space="preserve"> </w:t>
            </w:r>
            <w:r>
              <w:rPr>
                <w:sz w:val="24"/>
              </w:rPr>
              <w:t>of</w:t>
            </w:r>
            <w:r>
              <w:rPr>
                <w:spacing w:val="-1"/>
                <w:sz w:val="24"/>
              </w:rPr>
              <w:t xml:space="preserve"> </w:t>
            </w:r>
            <w:r>
              <w:rPr>
                <w:sz w:val="24"/>
              </w:rPr>
              <w:t>voltage</w:t>
            </w:r>
            <w:r>
              <w:rPr>
                <w:spacing w:val="-2"/>
                <w:sz w:val="24"/>
              </w:rPr>
              <w:t xml:space="preserve"> </w:t>
            </w:r>
            <w:r>
              <w:rPr>
                <w:sz w:val="24"/>
              </w:rPr>
              <w:t>source</w:t>
            </w:r>
            <w:r>
              <w:rPr>
                <w:spacing w:val="-1"/>
                <w:sz w:val="24"/>
              </w:rPr>
              <w:t xml:space="preserve"> </w:t>
            </w:r>
            <w:r>
              <w:rPr>
                <w:spacing w:val="-2"/>
                <w:sz w:val="24"/>
              </w:rPr>
              <w:t>inverters.</w:t>
            </w:r>
          </w:p>
        </w:tc>
      </w:tr>
    </w:tbl>
    <w:p w14:paraId="51FDC453" w14:textId="77777777" w:rsidR="00B6477F" w:rsidRDefault="00B6477F">
      <w:pPr>
        <w:pStyle w:val="BodyText"/>
      </w:pPr>
    </w:p>
    <w:p w14:paraId="0F618F01" w14:textId="77777777" w:rsidR="00B6477F" w:rsidRDefault="00B6477F">
      <w:pPr>
        <w:pStyle w:val="BodyText"/>
        <w:spacing w:before="17"/>
      </w:pPr>
    </w:p>
    <w:p w14:paraId="2CB7D90E" w14:textId="77777777" w:rsidR="00B6477F" w:rsidRDefault="00000000">
      <w:pPr>
        <w:pStyle w:val="Heading6"/>
        <w:ind w:left="143"/>
      </w:pPr>
      <w:r>
        <w:t>Module</w:t>
      </w:r>
      <w:r>
        <w:rPr>
          <w:spacing w:val="-1"/>
        </w:rPr>
        <w:t xml:space="preserve"> </w:t>
      </w:r>
      <w:r>
        <w:t>1:</w:t>
      </w:r>
      <w:r>
        <w:rPr>
          <w:spacing w:val="-2"/>
        </w:rPr>
        <w:t xml:space="preserve"> </w:t>
      </w:r>
      <w:r>
        <w:t>Power</w:t>
      </w:r>
      <w:r>
        <w:rPr>
          <w:spacing w:val="-2"/>
        </w:rPr>
        <w:t xml:space="preserve"> </w:t>
      </w:r>
      <w:r>
        <w:t>switching devices</w:t>
      </w:r>
      <w:r>
        <w:rPr>
          <w:spacing w:val="-1"/>
        </w:rPr>
        <w:t xml:space="preserve"> </w:t>
      </w:r>
      <w:r>
        <w:t xml:space="preserve">(8 </w:t>
      </w:r>
      <w:r>
        <w:rPr>
          <w:spacing w:val="-2"/>
        </w:rPr>
        <w:t>Hours)</w:t>
      </w:r>
    </w:p>
    <w:p w14:paraId="240EB0B3" w14:textId="77777777" w:rsidR="00B6477F" w:rsidRDefault="00000000">
      <w:pPr>
        <w:pStyle w:val="BodyText"/>
        <w:spacing w:before="29" w:line="235" w:lineRule="auto"/>
        <w:ind w:left="143" w:right="961"/>
        <w:jc w:val="both"/>
      </w:pPr>
      <w:r>
        <w:t xml:space="preserve">Diode, Thyristor, MOSFET, IGBT: </w:t>
      </w:r>
      <w:r>
        <w:rPr>
          <w:i/>
        </w:rPr>
        <w:t xml:space="preserve">V-I </w:t>
      </w:r>
      <w:r>
        <w:t>characteristics; Firing circuit for thyristor; Voltage and current commutation of a thyristor; Gate drive circuits for MOSFET and IGBT.</w:t>
      </w:r>
    </w:p>
    <w:p w14:paraId="629D88DC" w14:textId="77777777" w:rsidR="00B6477F" w:rsidRDefault="00000000">
      <w:pPr>
        <w:pStyle w:val="Heading6"/>
        <w:spacing w:before="259"/>
        <w:ind w:left="143"/>
      </w:pPr>
      <w:r>
        <w:t>Module</w:t>
      </w:r>
      <w:r>
        <w:rPr>
          <w:spacing w:val="-4"/>
        </w:rPr>
        <w:t xml:space="preserve"> </w:t>
      </w:r>
      <w:r>
        <w:t>2:</w:t>
      </w:r>
      <w:r>
        <w:rPr>
          <w:spacing w:val="-3"/>
        </w:rPr>
        <w:t xml:space="preserve"> </w:t>
      </w:r>
      <w:r>
        <w:t>Thyristor</w:t>
      </w:r>
      <w:r>
        <w:rPr>
          <w:spacing w:val="-2"/>
        </w:rPr>
        <w:t xml:space="preserve"> </w:t>
      </w:r>
      <w:r>
        <w:t>rectifiers</w:t>
      </w:r>
      <w:r>
        <w:rPr>
          <w:spacing w:val="1"/>
        </w:rPr>
        <w:t xml:space="preserve"> </w:t>
      </w:r>
      <w:r>
        <w:t>(10</w:t>
      </w:r>
      <w:r>
        <w:rPr>
          <w:spacing w:val="-1"/>
        </w:rPr>
        <w:t xml:space="preserve"> </w:t>
      </w:r>
      <w:r>
        <w:rPr>
          <w:spacing w:val="-2"/>
        </w:rPr>
        <w:t>Hours)</w:t>
      </w:r>
    </w:p>
    <w:p w14:paraId="509844D9" w14:textId="77777777" w:rsidR="00B6477F" w:rsidRDefault="00000000">
      <w:pPr>
        <w:pStyle w:val="BodyText"/>
        <w:spacing w:before="33" w:line="235" w:lineRule="auto"/>
        <w:ind w:left="143" w:right="979"/>
        <w:jc w:val="both"/>
      </w:pPr>
      <w:r>
        <w:t>Single-phase half-wave and full-wave rectifiers, Single-phase full-bridge thyristor rectifier with R-load and highly inductive load; Three-phase full-bridge thyristor rectifier with R- load and highly inductive load; Input current wave shape and power factor.</w:t>
      </w:r>
    </w:p>
    <w:p w14:paraId="7C962C5E" w14:textId="77777777" w:rsidR="00B6477F" w:rsidRDefault="00000000">
      <w:pPr>
        <w:pStyle w:val="Heading6"/>
        <w:spacing w:before="221"/>
        <w:ind w:left="143"/>
      </w:pPr>
      <w:r>
        <w:t>Module</w:t>
      </w:r>
      <w:r>
        <w:rPr>
          <w:spacing w:val="-2"/>
        </w:rPr>
        <w:t xml:space="preserve"> </w:t>
      </w:r>
      <w:r>
        <w:t>3:</w:t>
      </w:r>
      <w:r>
        <w:rPr>
          <w:spacing w:val="-3"/>
        </w:rPr>
        <w:t xml:space="preserve"> </w:t>
      </w:r>
      <w:r>
        <w:t>DC-DC</w:t>
      </w:r>
      <w:r>
        <w:rPr>
          <w:spacing w:val="-2"/>
        </w:rPr>
        <w:t xml:space="preserve"> </w:t>
      </w:r>
      <w:r>
        <w:t>buck</w:t>
      </w:r>
      <w:r>
        <w:rPr>
          <w:spacing w:val="2"/>
        </w:rPr>
        <w:t xml:space="preserve"> </w:t>
      </w:r>
      <w:r>
        <w:t>converter</w:t>
      </w:r>
      <w:r>
        <w:rPr>
          <w:spacing w:val="-2"/>
        </w:rPr>
        <w:t xml:space="preserve"> </w:t>
      </w:r>
      <w:r>
        <w:t>(12</w:t>
      </w:r>
      <w:r>
        <w:rPr>
          <w:spacing w:val="-1"/>
        </w:rPr>
        <w:t xml:space="preserve"> </w:t>
      </w:r>
      <w:r>
        <w:rPr>
          <w:spacing w:val="-2"/>
        </w:rPr>
        <w:t>Hours)</w:t>
      </w:r>
    </w:p>
    <w:p w14:paraId="283115CD" w14:textId="77777777" w:rsidR="00B6477F" w:rsidRDefault="00000000">
      <w:pPr>
        <w:pStyle w:val="BodyText"/>
        <w:spacing w:before="31" w:line="235" w:lineRule="auto"/>
        <w:ind w:left="143" w:right="860"/>
        <w:jc w:val="both"/>
      </w:pPr>
      <w:r>
        <w:rPr>
          <w:noProof/>
        </w:rPr>
        <mc:AlternateContent>
          <mc:Choice Requires="wps">
            <w:drawing>
              <wp:anchor distT="0" distB="0" distL="0" distR="0" simplePos="0" relativeHeight="481949184" behindDoc="1" locked="0" layoutInCell="1" allowOverlap="1" wp14:anchorId="072CBD0B" wp14:editId="5A5CFA74">
                <wp:simplePos x="0" y="0"/>
                <wp:positionH relativeFrom="page">
                  <wp:posOffset>973455</wp:posOffset>
                </wp:positionH>
                <wp:positionV relativeFrom="paragraph">
                  <wp:posOffset>295930</wp:posOffset>
                </wp:positionV>
                <wp:extent cx="5769610" cy="127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270"/>
                        </a:xfrm>
                        <a:custGeom>
                          <a:avLst/>
                          <a:gdLst/>
                          <a:ahLst/>
                          <a:cxnLst/>
                          <a:rect l="l" t="t" r="r" b="b"/>
                          <a:pathLst>
                            <a:path w="5769610">
                              <a:moveTo>
                                <a:pt x="0" y="0"/>
                              </a:moveTo>
                              <a:lnTo>
                                <a:pt x="5769610" y="0"/>
                              </a:lnTo>
                            </a:path>
                          </a:pathLst>
                        </a:custGeom>
                        <a:ln w="6094">
                          <a:solidFill>
                            <a:srgbClr val="D9D9D7"/>
                          </a:solidFill>
                          <a:prstDash val="solid"/>
                        </a:ln>
                      </wps:spPr>
                      <wps:bodyPr wrap="square" lIns="0" tIns="0" rIns="0" bIns="0" rtlCol="0">
                        <a:prstTxWarp prst="textNoShape">
                          <a:avLst/>
                        </a:prstTxWarp>
                        <a:noAutofit/>
                      </wps:bodyPr>
                    </wps:wsp>
                  </a:graphicData>
                </a:graphic>
              </wp:anchor>
            </w:drawing>
          </mc:Choice>
          <mc:Fallback>
            <w:pict>
              <v:shape w14:anchorId="64E4A5DC" id="Graphic 33" o:spid="_x0000_s1026" style="position:absolute;margin-left:76.65pt;margin-top:23.3pt;width:454.3pt;height:.1pt;z-index:-21367296;visibility:visible;mso-wrap-style:square;mso-wrap-distance-left:0;mso-wrap-distance-top:0;mso-wrap-distance-right:0;mso-wrap-distance-bottom:0;mso-position-horizontal:absolute;mso-position-horizontal-relative:page;mso-position-vertical:absolute;mso-position-vertical-relative:text;v-text-anchor:top" coordsize="5769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" path="m,l5769610,e" filled="f" strokecolor="#d9d9d7" strokeweight=".16928mm">
                <v:path arrowok="t"/>
                <w10:wrap anchorx="page"/>
              </v:shape>
            </w:pict>
          </mc:Fallback>
        </mc:AlternateContent>
      </w:r>
      <w:r>
        <w:t>Elementary chopper with an active switch and diode, concepts of duty ratio and average voltage,</w:t>
      </w:r>
      <w:r>
        <w:rPr>
          <w:spacing w:val="-3"/>
        </w:rPr>
        <w:t xml:space="preserve"> </w:t>
      </w:r>
      <w:r>
        <w:t>power</w:t>
      </w:r>
      <w:r>
        <w:rPr>
          <w:spacing w:val="-3"/>
        </w:rPr>
        <w:t xml:space="preserve"> </w:t>
      </w:r>
      <w:r>
        <w:t>circuit</w:t>
      </w:r>
      <w:r>
        <w:rPr>
          <w:spacing w:val="-3"/>
        </w:rPr>
        <w:t xml:space="preserve"> </w:t>
      </w:r>
      <w:r>
        <w:t>of a</w:t>
      </w:r>
      <w:r>
        <w:rPr>
          <w:spacing w:val="-4"/>
        </w:rPr>
        <w:t xml:space="preserve"> </w:t>
      </w:r>
      <w:r>
        <w:t>buck</w:t>
      </w:r>
      <w:r>
        <w:rPr>
          <w:spacing w:val="-1"/>
        </w:rPr>
        <w:t xml:space="preserve"> </w:t>
      </w:r>
      <w:r>
        <w:t>converter,</w:t>
      </w:r>
      <w:r>
        <w:rPr>
          <w:spacing w:val="-2"/>
        </w:rPr>
        <w:t xml:space="preserve"> </w:t>
      </w:r>
      <w:r>
        <w:t>analysis</w:t>
      </w:r>
      <w:r>
        <w:rPr>
          <w:spacing w:val="-3"/>
        </w:rPr>
        <w:t xml:space="preserve"> </w:t>
      </w:r>
      <w:r>
        <w:t>and</w:t>
      </w:r>
      <w:r>
        <w:rPr>
          <w:spacing w:val="-3"/>
        </w:rPr>
        <w:t xml:space="preserve"> </w:t>
      </w:r>
      <w:r>
        <w:t>waveforms</w:t>
      </w:r>
      <w:r>
        <w:rPr>
          <w:spacing w:val="-3"/>
        </w:rPr>
        <w:t xml:space="preserve"> </w:t>
      </w:r>
      <w:r>
        <w:t>at</w:t>
      </w:r>
      <w:r>
        <w:rPr>
          <w:spacing w:val="-3"/>
        </w:rPr>
        <w:t xml:space="preserve"> </w:t>
      </w:r>
      <w:r>
        <w:t>steady</w:t>
      </w:r>
      <w:r>
        <w:rPr>
          <w:spacing w:val="-3"/>
        </w:rPr>
        <w:t xml:space="preserve"> </w:t>
      </w:r>
      <w:r>
        <w:t>state,</w:t>
      </w:r>
      <w:r>
        <w:rPr>
          <w:spacing w:val="-3"/>
        </w:rPr>
        <w:t xml:space="preserve"> </w:t>
      </w:r>
      <w:r>
        <w:t>duty</w:t>
      </w:r>
      <w:r>
        <w:rPr>
          <w:spacing w:val="-1"/>
        </w:rPr>
        <w:t xml:space="preserve"> </w:t>
      </w:r>
      <w:r>
        <w:t>ratio control</w:t>
      </w:r>
      <w:r>
        <w:rPr>
          <w:spacing w:val="-15"/>
        </w:rPr>
        <w:t xml:space="preserve"> </w:t>
      </w:r>
      <w:r>
        <w:t>of</w:t>
      </w:r>
      <w:r>
        <w:rPr>
          <w:spacing w:val="-15"/>
        </w:rPr>
        <w:t xml:space="preserve"> </w:t>
      </w:r>
      <w:r>
        <w:t>output</w:t>
      </w:r>
      <w:r>
        <w:rPr>
          <w:spacing w:val="-15"/>
        </w:rPr>
        <w:t xml:space="preserve"> </w:t>
      </w:r>
      <w:r>
        <w:t>voltage.</w:t>
      </w:r>
      <w:r>
        <w:rPr>
          <w:spacing w:val="-15"/>
        </w:rPr>
        <w:t xml:space="preserve"> </w:t>
      </w:r>
      <w:r>
        <w:t>DC-DC</w:t>
      </w:r>
      <w:r>
        <w:rPr>
          <w:spacing w:val="-15"/>
        </w:rPr>
        <w:t xml:space="preserve"> </w:t>
      </w:r>
      <w:r>
        <w:t>boost</w:t>
      </w:r>
      <w:r>
        <w:rPr>
          <w:spacing w:val="-15"/>
        </w:rPr>
        <w:t xml:space="preserve"> </w:t>
      </w:r>
      <w:r>
        <w:t>converter:</w:t>
      </w:r>
      <w:r>
        <w:rPr>
          <w:spacing w:val="-15"/>
        </w:rPr>
        <w:t xml:space="preserve"> </w:t>
      </w:r>
      <w:r>
        <w:t>Power</w:t>
      </w:r>
      <w:r>
        <w:rPr>
          <w:spacing w:val="-15"/>
        </w:rPr>
        <w:t xml:space="preserve"> </w:t>
      </w:r>
      <w:r>
        <w:t>circuit</w:t>
      </w:r>
      <w:r>
        <w:rPr>
          <w:spacing w:val="-15"/>
        </w:rPr>
        <w:t xml:space="preserve"> </w:t>
      </w:r>
      <w:r>
        <w:t>of</w:t>
      </w:r>
      <w:r>
        <w:rPr>
          <w:spacing w:val="-15"/>
        </w:rPr>
        <w:t xml:space="preserve"> </w:t>
      </w:r>
      <w:r>
        <w:t>a</w:t>
      </w:r>
      <w:r>
        <w:rPr>
          <w:spacing w:val="-15"/>
        </w:rPr>
        <w:t xml:space="preserve"> </w:t>
      </w:r>
      <w:r>
        <w:t>boost</w:t>
      </w:r>
      <w:r>
        <w:rPr>
          <w:spacing w:val="-15"/>
        </w:rPr>
        <w:t xml:space="preserve"> </w:t>
      </w:r>
      <w:r>
        <w:t>converter,</w:t>
      </w:r>
      <w:r>
        <w:rPr>
          <w:spacing w:val="-15"/>
        </w:rPr>
        <w:t xml:space="preserve"> </w:t>
      </w:r>
      <w:r>
        <w:t>analysis and waveforms at steady state, relation between duty ratio and average output voltage.</w:t>
      </w:r>
    </w:p>
    <w:p w14:paraId="7E1E127D" w14:textId="77777777" w:rsidR="00B6477F" w:rsidRDefault="00000000">
      <w:pPr>
        <w:pStyle w:val="Heading6"/>
        <w:spacing w:before="265"/>
        <w:ind w:left="143"/>
      </w:pPr>
      <w:r>
        <w:t>Module</w:t>
      </w:r>
      <w:r>
        <w:rPr>
          <w:spacing w:val="-1"/>
        </w:rPr>
        <w:t xml:space="preserve"> </w:t>
      </w:r>
      <w:r>
        <w:t>4:</w:t>
      </w:r>
      <w:r>
        <w:rPr>
          <w:spacing w:val="-3"/>
        </w:rPr>
        <w:t xml:space="preserve"> </w:t>
      </w:r>
      <w:r>
        <w:t>Single-phase</w:t>
      </w:r>
      <w:r>
        <w:rPr>
          <w:spacing w:val="-4"/>
        </w:rPr>
        <w:t xml:space="preserve"> </w:t>
      </w:r>
      <w:r>
        <w:t>voltage</w:t>
      </w:r>
      <w:r>
        <w:rPr>
          <w:spacing w:val="-3"/>
        </w:rPr>
        <w:t xml:space="preserve"> </w:t>
      </w:r>
      <w:r>
        <w:t>source</w:t>
      </w:r>
      <w:r>
        <w:rPr>
          <w:spacing w:val="-1"/>
        </w:rPr>
        <w:t xml:space="preserve"> </w:t>
      </w:r>
      <w:r>
        <w:t xml:space="preserve">inverter (12 </w:t>
      </w:r>
      <w:r>
        <w:rPr>
          <w:spacing w:val="-2"/>
        </w:rPr>
        <w:t>Hours)</w:t>
      </w:r>
    </w:p>
    <w:p w14:paraId="62B84E61" w14:textId="77777777" w:rsidR="00B6477F" w:rsidRDefault="00000000">
      <w:pPr>
        <w:pStyle w:val="BodyText"/>
        <w:spacing w:before="27" w:line="237" w:lineRule="auto"/>
        <w:ind w:left="143" w:right="859"/>
        <w:jc w:val="both"/>
      </w:pPr>
      <w:r>
        <w:t>Power circuit of single-phase voltage source inverter, switch states and instantaneous output voltage, square wave operation of the inverter, concept of average voltage over a switching cycle, bipolar sinusoidal modulation and unipolar sinusoidal modulation, modulation index and output voltage. Three-phase voltage source inverter: Power circuit of a three-phase voltage</w:t>
      </w:r>
      <w:r>
        <w:rPr>
          <w:spacing w:val="-3"/>
        </w:rPr>
        <w:t xml:space="preserve"> </w:t>
      </w:r>
      <w:r>
        <w:t>source</w:t>
      </w:r>
      <w:r>
        <w:rPr>
          <w:spacing w:val="-3"/>
        </w:rPr>
        <w:t xml:space="preserve"> </w:t>
      </w:r>
      <w:r>
        <w:t>inverter,</w:t>
      </w:r>
      <w:r>
        <w:rPr>
          <w:spacing w:val="-2"/>
        </w:rPr>
        <w:t xml:space="preserve"> </w:t>
      </w:r>
      <w:r>
        <w:t>switch</w:t>
      </w:r>
      <w:r>
        <w:rPr>
          <w:spacing w:val="-3"/>
        </w:rPr>
        <w:t xml:space="preserve"> </w:t>
      </w:r>
      <w:r>
        <w:t>states,</w:t>
      </w:r>
      <w:r>
        <w:rPr>
          <w:spacing w:val="-2"/>
        </w:rPr>
        <w:t xml:space="preserve"> </w:t>
      </w:r>
      <w:r>
        <w:t>instantaneous</w:t>
      </w:r>
      <w:r>
        <w:rPr>
          <w:spacing w:val="-2"/>
        </w:rPr>
        <w:t xml:space="preserve"> </w:t>
      </w:r>
      <w:r>
        <w:t>output</w:t>
      </w:r>
      <w:r>
        <w:rPr>
          <w:spacing w:val="-2"/>
        </w:rPr>
        <w:t xml:space="preserve"> </w:t>
      </w:r>
      <w:r>
        <w:t>voltages,</w:t>
      </w:r>
      <w:r>
        <w:rPr>
          <w:spacing w:val="-2"/>
        </w:rPr>
        <w:t xml:space="preserve"> </w:t>
      </w:r>
      <w:r>
        <w:t>average</w:t>
      </w:r>
      <w:r>
        <w:rPr>
          <w:spacing w:val="-3"/>
        </w:rPr>
        <w:t xml:space="preserve"> </w:t>
      </w:r>
      <w:r>
        <w:t>output</w:t>
      </w:r>
      <w:r>
        <w:rPr>
          <w:spacing w:val="-2"/>
        </w:rPr>
        <w:t xml:space="preserve"> </w:t>
      </w:r>
      <w:r>
        <w:t>voltages over a sub-cycle, three-phase sinusoidal modulation</w:t>
      </w:r>
    </w:p>
    <w:p w14:paraId="53A3BA93" w14:textId="77777777" w:rsidR="00B6477F" w:rsidRDefault="00000000">
      <w:pPr>
        <w:pStyle w:val="Heading6"/>
        <w:spacing w:before="256"/>
        <w:ind w:left="143"/>
        <w:jc w:val="left"/>
      </w:pPr>
      <w:r>
        <w:rPr>
          <w:spacing w:val="-2"/>
        </w:rPr>
        <w:t>Text/References:</w:t>
      </w:r>
    </w:p>
    <w:p w14:paraId="4B39835A" w14:textId="77777777" w:rsidR="00B6477F" w:rsidRDefault="00000000">
      <w:pPr>
        <w:pStyle w:val="ListParagraph"/>
        <w:numPr>
          <w:ilvl w:val="0"/>
          <w:numId w:val="67"/>
        </w:numPr>
        <w:tabs>
          <w:tab w:val="left" w:pos="442"/>
          <w:tab w:val="left" w:pos="654"/>
        </w:tabs>
        <w:spacing w:before="26" w:line="235" w:lineRule="auto"/>
        <w:ind w:right="858" w:hanging="452"/>
        <w:rPr>
          <w:sz w:val="24"/>
        </w:rPr>
      </w:pPr>
      <w:r>
        <w:rPr>
          <w:sz w:val="24"/>
        </w:rPr>
        <w:t>M.</w:t>
      </w:r>
      <w:r>
        <w:rPr>
          <w:spacing w:val="-4"/>
          <w:sz w:val="24"/>
        </w:rPr>
        <w:t xml:space="preserve"> </w:t>
      </w:r>
      <w:r>
        <w:rPr>
          <w:sz w:val="24"/>
        </w:rPr>
        <w:t>H.</w:t>
      </w:r>
      <w:r>
        <w:rPr>
          <w:spacing w:val="-4"/>
          <w:sz w:val="24"/>
        </w:rPr>
        <w:t xml:space="preserve"> </w:t>
      </w:r>
      <w:r>
        <w:rPr>
          <w:sz w:val="24"/>
        </w:rPr>
        <w:t>Rashid,</w:t>
      </w:r>
      <w:r>
        <w:rPr>
          <w:spacing w:val="-4"/>
          <w:sz w:val="24"/>
        </w:rPr>
        <w:t xml:space="preserve"> </w:t>
      </w:r>
      <w:r>
        <w:rPr>
          <w:sz w:val="24"/>
        </w:rPr>
        <w:t>“Power</w:t>
      </w:r>
      <w:r>
        <w:rPr>
          <w:spacing w:val="-4"/>
          <w:sz w:val="24"/>
        </w:rPr>
        <w:t xml:space="preserve"> </w:t>
      </w:r>
      <w:r>
        <w:rPr>
          <w:sz w:val="24"/>
        </w:rPr>
        <w:t>electronics:</w:t>
      </w:r>
      <w:r>
        <w:rPr>
          <w:spacing w:val="-4"/>
          <w:sz w:val="24"/>
        </w:rPr>
        <w:t xml:space="preserve"> </w:t>
      </w:r>
      <w:r>
        <w:rPr>
          <w:sz w:val="24"/>
        </w:rPr>
        <w:t>circuits,</w:t>
      </w:r>
      <w:r>
        <w:rPr>
          <w:spacing w:val="-3"/>
          <w:sz w:val="24"/>
        </w:rPr>
        <w:t xml:space="preserve"> </w:t>
      </w:r>
      <w:r>
        <w:rPr>
          <w:sz w:val="24"/>
        </w:rPr>
        <w:t>devices,</w:t>
      </w:r>
      <w:r>
        <w:rPr>
          <w:spacing w:val="-4"/>
          <w:sz w:val="24"/>
        </w:rPr>
        <w:t xml:space="preserve"> </w:t>
      </w:r>
      <w:r>
        <w:rPr>
          <w:sz w:val="24"/>
        </w:rPr>
        <w:t>and</w:t>
      </w:r>
      <w:r>
        <w:rPr>
          <w:spacing w:val="-4"/>
          <w:sz w:val="24"/>
        </w:rPr>
        <w:t xml:space="preserve"> </w:t>
      </w:r>
      <w:r>
        <w:rPr>
          <w:sz w:val="24"/>
        </w:rPr>
        <w:t>applications”,</w:t>
      </w:r>
      <w:r>
        <w:rPr>
          <w:spacing w:val="-4"/>
          <w:sz w:val="24"/>
        </w:rPr>
        <w:t xml:space="preserve"> </w:t>
      </w:r>
      <w:r>
        <w:rPr>
          <w:sz w:val="24"/>
        </w:rPr>
        <w:t>Pearson</w:t>
      </w:r>
      <w:r>
        <w:rPr>
          <w:spacing w:val="-4"/>
          <w:sz w:val="24"/>
        </w:rPr>
        <w:t xml:space="preserve"> </w:t>
      </w:r>
      <w:r>
        <w:rPr>
          <w:sz w:val="24"/>
        </w:rPr>
        <w:t>Education India, 2009.</w:t>
      </w:r>
    </w:p>
    <w:p w14:paraId="7870E763" w14:textId="77777777" w:rsidR="00B6477F" w:rsidRDefault="00000000">
      <w:pPr>
        <w:pStyle w:val="ListParagraph"/>
        <w:numPr>
          <w:ilvl w:val="0"/>
          <w:numId w:val="67"/>
        </w:numPr>
        <w:tabs>
          <w:tab w:val="left" w:pos="382"/>
          <w:tab w:val="left" w:pos="654"/>
        </w:tabs>
        <w:spacing w:before="12" w:line="235" w:lineRule="auto"/>
        <w:ind w:right="1647" w:hanging="452"/>
        <w:rPr>
          <w:sz w:val="24"/>
        </w:rPr>
      </w:pPr>
      <w:r>
        <w:rPr>
          <w:sz w:val="24"/>
        </w:rPr>
        <w:t>N.</w:t>
      </w:r>
      <w:r>
        <w:rPr>
          <w:spacing w:val="-4"/>
          <w:sz w:val="24"/>
        </w:rPr>
        <w:t xml:space="preserve"> </w:t>
      </w:r>
      <w:r>
        <w:rPr>
          <w:sz w:val="24"/>
        </w:rPr>
        <w:t>Mohan</w:t>
      </w:r>
      <w:r>
        <w:rPr>
          <w:spacing w:val="-4"/>
          <w:sz w:val="24"/>
        </w:rPr>
        <w:t xml:space="preserve"> </w:t>
      </w:r>
      <w:r>
        <w:rPr>
          <w:sz w:val="24"/>
        </w:rPr>
        <w:t>and</w:t>
      </w:r>
      <w:r>
        <w:rPr>
          <w:spacing w:val="-4"/>
          <w:sz w:val="24"/>
        </w:rPr>
        <w:t xml:space="preserve"> </w:t>
      </w:r>
      <w:r>
        <w:rPr>
          <w:sz w:val="24"/>
        </w:rPr>
        <w:t>T.</w:t>
      </w:r>
      <w:r>
        <w:rPr>
          <w:spacing w:val="-4"/>
          <w:sz w:val="24"/>
        </w:rPr>
        <w:t xml:space="preserve"> </w:t>
      </w:r>
      <w:r>
        <w:rPr>
          <w:sz w:val="24"/>
        </w:rPr>
        <w:t>M.</w:t>
      </w:r>
      <w:r>
        <w:rPr>
          <w:spacing w:val="-4"/>
          <w:sz w:val="24"/>
        </w:rPr>
        <w:t xml:space="preserve"> </w:t>
      </w:r>
      <w:proofErr w:type="spellStart"/>
      <w:r>
        <w:rPr>
          <w:sz w:val="24"/>
        </w:rPr>
        <w:t>Undeland</w:t>
      </w:r>
      <w:proofErr w:type="spellEnd"/>
      <w:r>
        <w:rPr>
          <w:sz w:val="24"/>
        </w:rPr>
        <w:t>,</w:t>
      </w:r>
      <w:r>
        <w:rPr>
          <w:spacing w:val="-4"/>
          <w:sz w:val="24"/>
        </w:rPr>
        <w:t xml:space="preserve"> </w:t>
      </w:r>
      <w:r>
        <w:rPr>
          <w:sz w:val="24"/>
        </w:rPr>
        <w:t>“Power</w:t>
      </w:r>
      <w:r>
        <w:rPr>
          <w:spacing w:val="-3"/>
          <w:sz w:val="24"/>
        </w:rPr>
        <w:t xml:space="preserve"> </w:t>
      </w:r>
      <w:r>
        <w:rPr>
          <w:sz w:val="24"/>
        </w:rPr>
        <w:t>Electronics:</w:t>
      </w:r>
      <w:r>
        <w:rPr>
          <w:spacing w:val="-4"/>
          <w:sz w:val="24"/>
        </w:rPr>
        <w:t xml:space="preserve"> </w:t>
      </w:r>
      <w:r>
        <w:rPr>
          <w:sz w:val="24"/>
        </w:rPr>
        <w:t>Converters,</w:t>
      </w:r>
      <w:r>
        <w:rPr>
          <w:spacing w:val="-4"/>
          <w:sz w:val="24"/>
        </w:rPr>
        <w:t xml:space="preserve"> </w:t>
      </w:r>
      <w:r>
        <w:rPr>
          <w:sz w:val="24"/>
        </w:rPr>
        <w:t>Applications</w:t>
      </w:r>
      <w:r>
        <w:rPr>
          <w:spacing w:val="-5"/>
          <w:sz w:val="24"/>
        </w:rPr>
        <w:t xml:space="preserve"> </w:t>
      </w:r>
      <w:r>
        <w:rPr>
          <w:sz w:val="24"/>
        </w:rPr>
        <w:t>and Design”, John Wiley &amp; Sons, 2007.</w:t>
      </w:r>
    </w:p>
    <w:p w14:paraId="1E69BD0C" w14:textId="77777777" w:rsidR="00B6477F" w:rsidRDefault="00000000">
      <w:pPr>
        <w:pStyle w:val="ListParagraph"/>
        <w:numPr>
          <w:ilvl w:val="0"/>
          <w:numId w:val="67"/>
        </w:numPr>
        <w:tabs>
          <w:tab w:val="left" w:pos="382"/>
          <w:tab w:val="left" w:pos="654"/>
        </w:tabs>
        <w:spacing w:before="13" w:line="232" w:lineRule="auto"/>
        <w:ind w:right="1390" w:hanging="452"/>
        <w:rPr>
          <w:sz w:val="24"/>
        </w:rPr>
      </w:pPr>
      <w:r>
        <w:rPr>
          <w:sz w:val="24"/>
        </w:rPr>
        <w:t>R.</w:t>
      </w:r>
      <w:r>
        <w:rPr>
          <w:spacing w:val="-4"/>
          <w:sz w:val="24"/>
        </w:rPr>
        <w:t xml:space="preserve"> </w:t>
      </w:r>
      <w:r>
        <w:rPr>
          <w:sz w:val="24"/>
        </w:rPr>
        <w:t>W.</w:t>
      </w:r>
      <w:r>
        <w:rPr>
          <w:spacing w:val="-4"/>
          <w:sz w:val="24"/>
        </w:rPr>
        <w:t xml:space="preserve"> </w:t>
      </w:r>
      <w:r>
        <w:rPr>
          <w:sz w:val="24"/>
        </w:rPr>
        <w:t>Erickson</w:t>
      </w:r>
      <w:r>
        <w:rPr>
          <w:spacing w:val="-4"/>
          <w:sz w:val="24"/>
        </w:rPr>
        <w:t xml:space="preserve"> </w:t>
      </w:r>
      <w:r>
        <w:rPr>
          <w:sz w:val="24"/>
        </w:rPr>
        <w:t>and</w:t>
      </w:r>
      <w:r>
        <w:rPr>
          <w:spacing w:val="-4"/>
          <w:sz w:val="24"/>
        </w:rPr>
        <w:t xml:space="preserve"> </w:t>
      </w:r>
      <w:r>
        <w:rPr>
          <w:sz w:val="24"/>
        </w:rPr>
        <w:t>D.</w:t>
      </w:r>
      <w:r>
        <w:rPr>
          <w:spacing w:val="-4"/>
          <w:sz w:val="24"/>
        </w:rPr>
        <w:t xml:space="preserve"> </w:t>
      </w:r>
      <w:r>
        <w:rPr>
          <w:sz w:val="24"/>
        </w:rPr>
        <w:t>Maksimovic,</w:t>
      </w:r>
      <w:r>
        <w:rPr>
          <w:spacing w:val="-4"/>
          <w:sz w:val="24"/>
        </w:rPr>
        <w:t xml:space="preserve"> </w:t>
      </w:r>
      <w:r>
        <w:rPr>
          <w:sz w:val="24"/>
        </w:rPr>
        <w:t>“Fundamentals</w:t>
      </w:r>
      <w:r>
        <w:rPr>
          <w:spacing w:val="-5"/>
          <w:sz w:val="24"/>
        </w:rPr>
        <w:t xml:space="preserve"> </w:t>
      </w:r>
      <w:r>
        <w:rPr>
          <w:sz w:val="24"/>
        </w:rPr>
        <w:t>of</w:t>
      </w:r>
      <w:r>
        <w:rPr>
          <w:spacing w:val="-4"/>
          <w:sz w:val="24"/>
        </w:rPr>
        <w:t xml:space="preserve"> </w:t>
      </w:r>
      <w:r>
        <w:rPr>
          <w:sz w:val="24"/>
        </w:rPr>
        <w:t>Power</w:t>
      </w:r>
      <w:r>
        <w:rPr>
          <w:spacing w:val="-4"/>
          <w:sz w:val="24"/>
        </w:rPr>
        <w:t xml:space="preserve"> </w:t>
      </w:r>
      <w:r>
        <w:rPr>
          <w:sz w:val="24"/>
        </w:rPr>
        <w:t>Electronics”, Springer Science &amp; Business Media, 2007.</w:t>
      </w:r>
    </w:p>
    <w:p w14:paraId="59864768" w14:textId="77777777" w:rsidR="00B6477F" w:rsidRDefault="00000000">
      <w:pPr>
        <w:pStyle w:val="ListParagraph"/>
        <w:numPr>
          <w:ilvl w:val="0"/>
          <w:numId w:val="67"/>
        </w:numPr>
        <w:tabs>
          <w:tab w:val="left" w:pos="383"/>
        </w:tabs>
        <w:spacing w:before="1"/>
        <w:ind w:left="383" w:hanging="180"/>
        <w:rPr>
          <w:sz w:val="24"/>
        </w:rPr>
      </w:pPr>
      <w:r>
        <w:rPr>
          <w:sz w:val="24"/>
        </w:rPr>
        <w:t>L.</w:t>
      </w:r>
      <w:r>
        <w:rPr>
          <w:spacing w:val="-3"/>
          <w:sz w:val="24"/>
        </w:rPr>
        <w:t xml:space="preserve"> </w:t>
      </w:r>
      <w:r>
        <w:rPr>
          <w:sz w:val="24"/>
        </w:rPr>
        <w:t>Umanand,</w:t>
      </w:r>
      <w:r>
        <w:rPr>
          <w:spacing w:val="-2"/>
          <w:sz w:val="24"/>
        </w:rPr>
        <w:t xml:space="preserve"> </w:t>
      </w:r>
      <w:r>
        <w:rPr>
          <w:sz w:val="24"/>
        </w:rPr>
        <w:t>“Power</w:t>
      </w:r>
      <w:r>
        <w:rPr>
          <w:spacing w:val="-2"/>
          <w:sz w:val="24"/>
        </w:rPr>
        <w:t xml:space="preserve"> </w:t>
      </w:r>
      <w:r>
        <w:rPr>
          <w:sz w:val="24"/>
        </w:rPr>
        <w:t>Electronics:</w:t>
      </w:r>
      <w:r>
        <w:rPr>
          <w:spacing w:val="-2"/>
          <w:sz w:val="24"/>
        </w:rPr>
        <w:t xml:space="preserve"> </w:t>
      </w:r>
      <w:r>
        <w:rPr>
          <w:sz w:val="24"/>
        </w:rPr>
        <w:t>Essentials</w:t>
      </w:r>
      <w:r>
        <w:rPr>
          <w:spacing w:val="-3"/>
          <w:sz w:val="24"/>
        </w:rPr>
        <w:t xml:space="preserve"> </w:t>
      </w:r>
      <w:r>
        <w:rPr>
          <w:sz w:val="24"/>
        </w:rPr>
        <w:t>and</w:t>
      </w:r>
      <w:r>
        <w:rPr>
          <w:spacing w:val="-1"/>
          <w:sz w:val="24"/>
        </w:rPr>
        <w:t xml:space="preserve"> </w:t>
      </w:r>
      <w:r>
        <w:rPr>
          <w:sz w:val="24"/>
        </w:rPr>
        <w:t>Applications”,</w:t>
      </w:r>
      <w:r>
        <w:rPr>
          <w:spacing w:val="-2"/>
          <w:sz w:val="24"/>
        </w:rPr>
        <w:t xml:space="preserve"> </w:t>
      </w:r>
      <w:r>
        <w:rPr>
          <w:sz w:val="24"/>
        </w:rPr>
        <w:t>Wiley India,</w:t>
      </w:r>
      <w:r>
        <w:rPr>
          <w:spacing w:val="-2"/>
          <w:sz w:val="24"/>
        </w:rPr>
        <w:t xml:space="preserve"> 2009.</w:t>
      </w:r>
    </w:p>
    <w:p w14:paraId="0F6E36A7" w14:textId="77777777" w:rsidR="00B6477F" w:rsidRDefault="00B6477F">
      <w:pPr>
        <w:pStyle w:val="ListParagraph"/>
        <w:rPr>
          <w:sz w:val="24"/>
        </w:rPr>
        <w:sectPr w:rsidR="00B6477F">
          <w:pgSz w:w="11900" w:h="16850"/>
          <w:pgMar w:top="1120" w:right="566" w:bottom="1180" w:left="1417" w:header="253" w:footer="983" w:gutter="0"/>
          <w:cols w:space="720"/>
        </w:sectPr>
      </w:pPr>
    </w:p>
    <w:p w14:paraId="12335E4A" w14:textId="77777777" w:rsidR="00B6477F" w:rsidRDefault="00B6477F">
      <w:pPr>
        <w:pStyle w:val="BodyText"/>
        <w:spacing w:before="108"/>
        <w:rPr>
          <w:sz w:val="20"/>
        </w:rPr>
      </w:pPr>
    </w:p>
    <w:tbl>
      <w:tblPr>
        <w:tblW w:w="0" w:type="auto"/>
        <w:tblInd w:w="53"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872"/>
        <w:gridCol w:w="3769"/>
        <w:gridCol w:w="1561"/>
        <w:gridCol w:w="2082"/>
      </w:tblGrid>
      <w:tr w:rsidR="00B6477F" w14:paraId="6A872996" w14:textId="77777777">
        <w:trPr>
          <w:trHeight w:val="554"/>
        </w:trPr>
        <w:tc>
          <w:tcPr>
            <w:tcW w:w="1872" w:type="dxa"/>
          </w:tcPr>
          <w:p w14:paraId="57B50A82" w14:textId="77777777" w:rsidR="00B6477F" w:rsidRDefault="00000000">
            <w:pPr>
              <w:pStyle w:val="TableParagraph"/>
              <w:spacing w:line="270" w:lineRule="atLeast"/>
              <w:ind w:left="131" w:right="89"/>
              <w:rPr>
                <w:b/>
                <w:sz w:val="24"/>
              </w:rPr>
            </w:pPr>
            <w:r>
              <w:rPr>
                <w:b/>
                <w:spacing w:val="-2"/>
                <w:sz w:val="24"/>
              </w:rPr>
              <w:t>BTEEE-404-18/ BTEE-404-18</w:t>
            </w:r>
          </w:p>
        </w:tc>
        <w:tc>
          <w:tcPr>
            <w:tcW w:w="3769" w:type="dxa"/>
          </w:tcPr>
          <w:p w14:paraId="5760FDF5" w14:textId="77777777" w:rsidR="00B6477F" w:rsidRDefault="00000000">
            <w:pPr>
              <w:pStyle w:val="TableParagraph"/>
              <w:spacing w:before="1"/>
              <w:ind w:left="900"/>
              <w:rPr>
                <w:b/>
                <w:sz w:val="24"/>
              </w:rPr>
            </w:pPr>
            <w:r>
              <w:rPr>
                <w:b/>
                <w:sz w:val="24"/>
              </w:rPr>
              <w:t>Signals</w:t>
            </w:r>
            <w:r>
              <w:rPr>
                <w:b/>
                <w:spacing w:val="-1"/>
                <w:sz w:val="24"/>
              </w:rPr>
              <w:t xml:space="preserve"> </w:t>
            </w:r>
            <w:r>
              <w:rPr>
                <w:b/>
                <w:sz w:val="24"/>
              </w:rPr>
              <w:t xml:space="preserve">and </w:t>
            </w:r>
            <w:r>
              <w:rPr>
                <w:b/>
                <w:spacing w:val="-2"/>
                <w:sz w:val="24"/>
              </w:rPr>
              <w:t>Systems</w:t>
            </w:r>
          </w:p>
        </w:tc>
        <w:tc>
          <w:tcPr>
            <w:tcW w:w="1561" w:type="dxa"/>
          </w:tcPr>
          <w:p w14:paraId="3EFB8CF3" w14:textId="77777777" w:rsidR="00B6477F" w:rsidRDefault="00000000">
            <w:pPr>
              <w:pStyle w:val="TableParagraph"/>
              <w:spacing w:before="1"/>
              <w:ind w:left="258"/>
              <w:rPr>
                <w:b/>
                <w:sz w:val="24"/>
              </w:rPr>
            </w:pPr>
            <w:r>
              <w:rPr>
                <w:b/>
                <w:spacing w:val="-2"/>
                <w:sz w:val="24"/>
              </w:rPr>
              <w:t>3L:0T:0P</w:t>
            </w:r>
          </w:p>
        </w:tc>
        <w:tc>
          <w:tcPr>
            <w:tcW w:w="2082" w:type="dxa"/>
          </w:tcPr>
          <w:p w14:paraId="535B2429" w14:textId="77777777" w:rsidR="00B6477F" w:rsidRDefault="00000000">
            <w:pPr>
              <w:pStyle w:val="TableParagraph"/>
              <w:spacing w:before="1"/>
              <w:ind w:left="579"/>
              <w:rPr>
                <w:b/>
                <w:sz w:val="24"/>
              </w:rPr>
            </w:pPr>
            <w:r>
              <w:rPr>
                <w:b/>
                <w:sz w:val="24"/>
              </w:rPr>
              <w:t xml:space="preserve">3 </w:t>
            </w:r>
            <w:r>
              <w:rPr>
                <w:b/>
                <w:spacing w:val="-2"/>
                <w:sz w:val="24"/>
              </w:rPr>
              <w:t>credits</w:t>
            </w:r>
          </w:p>
        </w:tc>
      </w:tr>
    </w:tbl>
    <w:p w14:paraId="5E534086" w14:textId="77777777" w:rsidR="00B6477F" w:rsidRDefault="00000000">
      <w:pPr>
        <w:pStyle w:val="BodyText"/>
        <w:tabs>
          <w:tab w:val="left" w:pos="2288"/>
          <w:tab w:val="left" w:pos="4618"/>
        </w:tabs>
        <w:ind w:left="143"/>
      </w:pPr>
      <w:r>
        <w:t>Internal</w:t>
      </w:r>
      <w:r>
        <w:rPr>
          <w:spacing w:val="-4"/>
        </w:rPr>
        <w:t xml:space="preserve"> </w:t>
      </w:r>
      <w:r>
        <w:t>Marks:</w:t>
      </w:r>
      <w:r>
        <w:rPr>
          <w:spacing w:val="-2"/>
        </w:rPr>
        <w:t xml:space="preserve"> </w:t>
      </w:r>
      <w:r>
        <w:rPr>
          <w:spacing w:val="-5"/>
        </w:rPr>
        <w:t>40</w:t>
      </w:r>
      <w:r>
        <w:tab/>
        <w:t>External</w:t>
      </w:r>
      <w:r>
        <w:rPr>
          <w:spacing w:val="-4"/>
        </w:rPr>
        <w:t xml:space="preserve"> </w:t>
      </w:r>
      <w:r>
        <w:t>Marks:</w:t>
      </w:r>
      <w:r>
        <w:rPr>
          <w:spacing w:val="-2"/>
        </w:rPr>
        <w:t xml:space="preserve"> </w:t>
      </w:r>
      <w:r>
        <w:rPr>
          <w:spacing w:val="-5"/>
        </w:rPr>
        <w:t>60</w:t>
      </w:r>
      <w:r>
        <w:tab/>
        <w:t xml:space="preserve">Total Marks: </w:t>
      </w:r>
      <w:r>
        <w:rPr>
          <w:spacing w:val="-5"/>
        </w:rPr>
        <w:t>100</w:t>
      </w:r>
    </w:p>
    <w:p w14:paraId="3ADF3723" w14:textId="77777777" w:rsidR="00B6477F" w:rsidRDefault="00000000">
      <w:pPr>
        <w:pStyle w:val="Heading6"/>
        <w:ind w:left="143"/>
        <w:jc w:val="left"/>
      </w:pPr>
      <w:r>
        <w:t>Course</w:t>
      </w:r>
      <w:r>
        <w:rPr>
          <w:spacing w:val="-2"/>
        </w:rPr>
        <w:t xml:space="preserve"> Outcomes:</w:t>
      </w:r>
    </w:p>
    <w:p w14:paraId="2053071E" w14:textId="77777777" w:rsidR="00B6477F" w:rsidRDefault="00000000">
      <w:pPr>
        <w:pStyle w:val="BodyText"/>
        <w:spacing w:before="15"/>
        <w:ind w:left="143"/>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8558"/>
      </w:tblGrid>
      <w:tr w:rsidR="00B6477F" w14:paraId="01A18BB8" w14:textId="77777777">
        <w:trPr>
          <w:trHeight w:val="287"/>
        </w:trPr>
        <w:tc>
          <w:tcPr>
            <w:tcW w:w="804" w:type="dxa"/>
          </w:tcPr>
          <w:p w14:paraId="2C44D5BA" w14:textId="77777777" w:rsidR="00B6477F" w:rsidRDefault="00000000">
            <w:pPr>
              <w:pStyle w:val="TableParagraph"/>
              <w:spacing w:line="268" w:lineRule="exact"/>
              <w:ind w:left="60" w:right="101"/>
              <w:jc w:val="center"/>
              <w:rPr>
                <w:b/>
                <w:sz w:val="24"/>
              </w:rPr>
            </w:pPr>
            <w:r>
              <w:rPr>
                <w:b/>
                <w:sz w:val="24"/>
              </w:rPr>
              <w:t xml:space="preserve">CO </w:t>
            </w:r>
            <w:r>
              <w:rPr>
                <w:b/>
                <w:spacing w:val="-10"/>
                <w:sz w:val="24"/>
              </w:rPr>
              <w:t>1</w:t>
            </w:r>
          </w:p>
        </w:tc>
        <w:tc>
          <w:tcPr>
            <w:tcW w:w="8558" w:type="dxa"/>
          </w:tcPr>
          <w:p w14:paraId="67C81384" w14:textId="77777777" w:rsidR="00B6477F" w:rsidRDefault="00000000">
            <w:pPr>
              <w:pStyle w:val="TableParagraph"/>
              <w:spacing w:line="268" w:lineRule="exact"/>
              <w:ind w:left="287"/>
              <w:rPr>
                <w:sz w:val="24"/>
              </w:rPr>
            </w:pPr>
            <w:r>
              <w:rPr>
                <w:sz w:val="24"/>
              </w:rPr>
              <w:t>Understand</w:t>
            </w:r>
            <w:r>
              <w:rPr>
                <w:spacing w:val="-2"/>
                <w:sz w:val="24"/>
              </w:rPr>
              <w:t xml:space="preserve"> </w:t>
            </w:r>
            <w:r>
              <w:rPr>
                <w:sz w:val="24"/>
              </w:rPr>
              <w:t>the concepts of</w:t>
            </w:r>
            <w:r>
              <w:rPr>
                <w:spacing w:val="-1"/>
                <w:sz w:val="24"/>
              </w:rPr>
              <w:t xml:space="preserve"> </w:t>
            </w:r>
            <w:r>
              <w:rPr>
                <w:sz w:val="24"/>
              </w:rPr>
              <w:t>continuous</w:t>
            </w:r>
            <w:r>
              <w:rPr>
                <w:spacing w:val="-1"/>
                <w:sz w:val="24"/>
              </w:rPr>
              <w:t xml:space="preserve"> </w:t>
            </w:r>
            <w:r>
              <w:rPr>
                <w:sz w:val="24"/>
              </w:rPr>
              <w:t>time</w:t>
            </w:r>
            <w:r>
              <w:rPr>
                <w:spacing w:val="-3"/>
                <w:sz w:val="24"/>
              </w:rPr>
              <w:t xml:space="preserve"> </w:t>
            </w:r>
            <w:r>
              <w:rPr>
                <w:sz w:val="24"/>
              </w:rPr>
              <w:t>and</w:t>
            </w:r>
            <w:r>
              <w:rPr>
                <w:spacing w:val="-1"/>
                <w:sz w:val="24"/>
              </w:rPr>
              <w:t xml:space="preserve"> </w:t>
            </w:r>
            <w:r>
              <w:rPr>
                <w:sz w:val="24"/>
              </w:rPr>
              <w:t>discrete</w:t>
            </w:r>
            <w:r>
              <w:rPr>
                <w:spacing w:val="-1"/>
                <w:sz w:val="24"/>
              </w:rPr>
              <w:t xml:space="preserve"> </w:t>
            </w:r>
            <w:r>
              <w:rPr>
                <w:sz w:val="24"/>
              </w:rPr>
              <w:t>time</w:t>
            </w:r>
            <w:r>
              <w:rPr>
                <w:spacing w:val="-2"/>
                <w:sz w:val="24"/>
              </w:rPr>
              <w:t xml:space="preserve"> systems.</w:t>
            </w:r>
          </w:p>
        </w:tc>
      </w:tr>
      <w:tr w:rsidR="00B6477F" w14:paraId="5524C2F9" w14:textId="77777777">
        <w:trPr>
          <w:trHeight w:val="287"/>
        </w:trPr>
        <w:tc>
          <w:tcPr>
            <w:tcW w:w="804" w:type="dxa"/>
          </w:tcPr>
          <w:p w14:paraId="2D79C060" w14:textId="77777777" w:rsidR="00B6477F" w:rsidRDefault="00000000">
            <w:pPr>
              <w:pStyle w:val="TableParagraph"/>
              <w:spacing w:line="268" w:lineRule="exact"/>
              <w:ind w:left="60" w:right="101"/>
              <w:jc w:val="center"/>
              <w:rPr>
                <w:b/>
                <w:sz w:val="24"/>
              </w:rPr>
            </w:pPr>
            <w:r>
              <w:rPr>
                <w:b/>
                <w:sz w:val="24"/>
              </w:rPr>
              <w:t xml:space="preserve">CO </w:t>
            </w:r>
            <w:r>
              <w:rPr>
                <w:b/>
                <w:spacing w:val="-10"/>
                <w:sz w:val="24"/>
              </w:rPr>
              <w:t>2</w:t>
            </w:r>
          </w:p>
        </w:tc>
        <w:tc>
          <w:tcPr>
            <w:tcW w:w="8558" w:type="dxa"/>
          </w:tcPr>
          <w:p w14:paraId="32D5F500" w14:textId="77777777" w:rsidR="00B6477F" w:rsidRDefault="00000000">
            <w:pPr>
              <w:pStyle w:val="TableParagraph"/>
              <w:spacing w:line="268" w:lineRule="exact"/>
              <w:ind w:left="287"/>
              <w:rPr>
                <w:sz w:val="24"/>
              </w:rPr>
            </w:pPr>
            <w:proofErr w:type="spellStart"/>
            <w:r>
              <w:rPr>
                <w:sz w:val="24"/>
              </w:rPr>
              <w:t>Analyse</w:t>
            </w:r>
            <w:proofErr w:type="spellEnd"/>
            <w:r>
              <w:rPr>
                <w:spacing w:val="-2"/>
                <w:sz w:val="24"/>
              </w:rPr>
              <w:t xml:space="preserve"> </w:t>
            </w:r>
            <w:r>
              <w:rPr>
                <w:sz w:val="24"/>
              </w:rPr>
              <w:t>systems</w:t>
            </w:r>
            <w:r>
              <w:rPr>
                <w:spacing w:val="-2"/>
                <w:sz w:val="24"/>
              </w:rPr>
              <w:t xml:space="preserve"> </w:t>
            </w:r>
            <w:r>
              <w:rPr>
                <w:sz w:val="24"/>
              </w:rPr>
              <w:t>in</w:t>
            </w:r>
            <w:r>
              <w:rPr>
                <w:spacing w:val="-1"/>
                <w:sz w:val="24"/>
              </w:rPr>
              <w:t xml:space="preserve"> </w:t>
            </w:r>
            <w:r>
              <w:rPr>
                <w:sz w:val="24"/>
              </w:rPr>
              <w:t>complex</w:t>
            </w:r>
            <w:r>
              <w:rPr>
                <w:spacing w:val="-2"/>
                <w:sz w:val="24"/>
              </w:rPr>
              <w:t xml:space="preserve"> </w:t>
            </w:r>
            <w:r>
              <w:rPr>
                <w:sz w:val="24"/>
              </w:rPr>
              <w:t>frequency</w:t>
            </w:r>
            <w:r>
              <w:rPr>
                <w:spacing w:val="-1"/>
                <w:sz w:val="24"/>
              </w:rPr>
              <w:t xml:space="preserve"> </w:t>
            </w:r>
            <w:r>
              <w:rPr>
                <w:spacing w:val="-2"/>
                <w:sz w:val="24"/>
              </w:rPr>
              <w:t>domain.</w:t>
            </w:r>
          </w:p>
        </w:tc>
      </w:tr>
      <w:tr w:rsidR="00B6477F" w14:paraId="639F416E" w14:textId="77777777">
        <w:trPr>
          <w:trHeight w:val="287"/>
        </w:trPr>
        <w:tc>
          <w:tcPr>
            <w:tcW w:w="804" w:type="dxa"/>
          </w:tcPr>
          <w:p w14:paraId="7E58B4F7" w14:textId="77777777" w:rsidR="00B6477F" w:rsidRDefault="00000000">
            <w:pPr>
              <w:pStyle w:val="TableParagraph"/>
              <w:spacing w:line="268" w:lineRule="exact"/>
              <w:ind w:left="60" w:right="101"/>
              <w:jc w:val="center"/>
              <w:rPr>
                <w:b/>
                <w:sz w:val="24"/>
              </w:rPr>
            </w:pPr>
            <w:r>
              <w:rPr>
                <w:b/>
                <w:sz w:val="24"/>
              </w:rPr>
              <w:t xml:space="preserve">CO </w:t>
            </w:r>
            <w:r>
              <w:rPr>
                <w:b/>
                <w:spacing w:val="-10"/>
                <w:sz w:val="24"/>
              </w:rPr>
              <w:t>3</w:t>
            </w:r>
          </w:p>
        </w:tc>
        <w:tc>
          <w:tcPr>
            <w:tcW w:w="8558" w:type="dxa"/>
          </w:tcPr>
          <w:p w14:paraId="2C235C78" w14:textId="77777777" w:rsidR="00B6477F" w:rsidRDefault="00000000">
            <w:pPr>
              <w:pStyle w:val="TableParagraph"/>
              <w:spacing w:line="265" w:lineRule="exact"/>
              <w:ind w:left="287"/>
              <w:rPr>
                <w:sz w:val="24"/>
              </w:rPr>
            </w:pPr>
            <w:r>
              <w:rPr>
                <w:sz w:val="24"/>
              </w:rPr>
              <w:t>Understand</w:t>
            </w:r>
            <w:r>
              <w:rPr>
                <w:spacing w:val="-1"/>
                <w:sz w:val="24"/>
              </w:rPr>
              <w:t xml:space="preserve"> </w:t>
            </w:r>
            <w:r>
              <w:rPr>
                <w:sz w:val="24"/>
              </w:rPr>
              <w:t>sampling</w:t>
            </w:r>
            <w:r>
              <w:rPr>
                <w:spacing w:val="-1"/>
                <w:sz w:val="24"/>
              </w:rPr>
              <w:t xml:space="preserve"> </w:t>
            </w:r>
            <w:r>
              <w:rPr>
                <w:sz w:val="24"/>
              </w:rPr>
              <w:t>theorem</w:t>
            </w:r>
            <w:r>
              <w:rPr>
                <w:spacing w:val="-1"/>
                <w:sz w:val="24"/>
              </w:rPr>
              <w:t xml:space="preserve"> </w:t>
            </w:r>
            <w:r>
              <w:rPr>
                <w:sz w:val="24"/>
              </w:rPr>
              <w:t>and</w:t>
            </w:r>
            <w:r>
              <w:rPr>
                <w:spacing w:val="-1"/>
                <w:sz w:val="24"/>
              </w:rPr>
              <w:t xml:space="preserve"> </w:t>
            </w:r>
            <w:r>
              <w:rPr>
                <w:sz w:val="24"/>
              </w:rPr>
              <w:t>its</w:t>
            </w:r>
            <w:r>
              <w:rPr>
                <w:spacing w:val="-1"/>
                <w:sz w:val="24"/>
              </w:rPr>
              <w:t xml:space="preserve"> </w:t>
            </w:r>
            <w:r>
              <w:rPr>
                <w:spacing w:val="-2"/>
                <w:sz w:val="24"/>
              </w:rPr>
              <w:t>implications.</w:t>
            </w:r>
          </w:p>
        </w:tc>
      </w:tr>
      <w:tr w:rsidR="00B6477F" w14:paraId="55E53AD8" w14:textId="77777777">
        <w:trPr>
          <w:trHeight w:val="290"/>
        </w:trPr>
        <w:tc>
          <w:tcPr>
            <w:tcW w:w="804" w:type="dxa"/>
          </w:tcPr>
          <w:p w14:paraId="6F9E10FE" w14:textId="77777777" w:rsidR="00B6477F" w:rsidRDefault="00000000">
            <w:pPr>
              <w:pStyle w:val="TableParagraph"/>
              <w:spacing w:before="1" w:line="269" w:lineRule="exact"/>
              <w:ind w:left="60" w:right="101"/>
              <w:jc w:val="center"/>
              <w:rPr>
                <w:b/>
                <w:sz w:val="24"/>
              </w:rPr>
            </w:pPr>
            <w:r>
              <w:rPr>
                <w:b/>
                <w:sz w:val="24"/>
              </w:rPr>
              <w:t xml:space="preserve">CO </w:t>
            </w:r>
            <w:r>
              <w:rPr>
                <w:b/>
                <w:spacing w:val="-10"/>
                <w:sz w:val="24"/>
              </w:rPr>
              <w:t>4</w:t>
            </w:r>
          </w:p>
        </w:tc>
        <w:tc>
          <w:tcPr>
            <w:tcW w:w="8558" w:type="dxa"/>
          </w:tcPr>
          <w:p w14:paraId="1DFEE007" w14:textId="77777777" w:rsidR="00B6477F" w:rsidRDefault="00000000">
            <w:pPr>
              <w:pStyle w:val="TableParagraph"/>
              <w:spacing w:line="265" w:lineRule="exact"/>
              <w:ind w:left="287"/>
              <w:rPr>
                <w:sz w:val="24"/>
              </w:rPr>
            </w:pPr>
            <w:r>
              <w:rPr>
                <w:sz w:val="24"/>
              </w:rPr>
              <w:t>Understand</w:t>
            </w:r>
            <w:r>
              <w:rPr>
                <w:spacing w:val="-3"/>
                <w:sz w:val="24"/>
              </w:rPr>
              <w:t xml:space="preserve"> </w:t>
            </w:r>
            <w:r>
              <w:rPr>
                <w:sz w:val="24"/>
              </w:rPr>
              <w:t>mathematical</w:t>
            </w:r>
            <w:r>
              <w:rPr>
                <w:spacing w:val="-1"/>
                <w:sz w:val="24"/>
              </w:rPr>
              <w:t xml:space="preserve"> </w:t>
            </w:r>
            <w:r>
              <w:rPr>
                <w:sz w:val="24"/>
              </w:rPr>
              <w:t>tools</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able</w:t>
            </w:r>
            <w:r>
              <w:rPr>
                <w:spacing w:val="-1"/>
                <w:sz w:val="24"/>
              </w:rPr>
              <w:t xml:space="preserve"> </w:t>
            </w:r>
            <w:r>
              <w:rPr>
                <w:sz w:val="24"/>
              </w:rPr>
              <w:t>to</w:t>
            </w:r>
            <w:r>
              <w:rPr>
                <w:spacing w:val="-1"/>
                <w:sz w:val="24"/>
              </w:rPr>
              <w:t xml:space="preserve"> </w:t>
            </w:r>
            <w:r>
              <w:rPr>
                <w:sz w:val="24"/>
              </w:rPr>
              <w:t>apply</w:t>
            </w:r>
            <w:r>
              <w:rPr>
                <w:spacing w:val="-1"/>
                <w:sz w:val="24"/>
              </w:rPr>
              <w:t xml:space="preserve"> </w:t>
            </w:r>
            <w:r>
              <w:rPr>
                <w:sz w:val="24"/>
              </w:rPr>
              <w:t>in</w:t>
            </w:r>
            <w:r>
              <w:rPr>
                <w:spacing w:val="-1"/>
                <w:sz w:val="24"/>
              </w:rPr>
              <w:t xml:space="preserve"> </w:t>
            </w:r>
            <w:r>
              <w:rPr>
                <w:sz w:val="24"/>
              </w:rPr>
              <w:t>state</w:t>
            </w:r>
            <w:r>
              <w:rPr>
                <w:spacing w:val="-1"/>
                <w:sz w:val="24"/>
              </w:rPr>
              <w:t xml:space="preserve"> </w:t>
            </w:r>
            <w:r>
              <w:rPr>
                <w:sz w:val="24"/>
              </w:rPr>
              <w:t xml:space="preserve">variable </w:t>
            </w:r>
            <w:r>
              <w:rPr>
                <w:spacing w:val="-2"/>
                <w:sz w:val="24"/>
              </w:rPr>
              <w:t>modeling</w:t>
            </w:r>
          </w:p>
        </w:tc>
      </w:tr>
    </w:tbl>
    <w:p w14:paraId="560F4330" w14:textId="77777777" w:rsidR="00B6477F" w:rsidRDefault="00000000">
      <w:pPr>
        <w:pStyle w:val="Heading6"/>
        <w:spacing w:before="252"/>
        <w:ind w:left="143"/>
      </w:pPr>
      <w:r>
        <w:t>Module</w:t>
      </w:r>
      <w:r>
        <w:rPr>
          <w:spacing w:val="-3"/>
        </w:rPr>
        <w:t xml:space="preserve"> </w:t>
      </w:r>
      <w:r>
        <w:t>1:</w:t>
      </w:r>
      <w:r>
        <w:rPr>
          <w:spacing w:val="-3"/>
        </w:rPr>
        <w:t xml:space="preserve"> </w:t>
      </w:r>
      <w:r>
        <w:t>Introduction</w:t>
      </w:r>
      <w:r>
        <w:rPr>
          <w:spacing w:val="-1"/>
        </w:rPr>
        <w:t xml:space="preserve"> </w:t>
      </w:r>
      <w:r>
        <w:t>to Signals</w:t>
      </w:r>
      <w:r>
        <w:rPr>
          <w:spacing w:val="-1"/>
        </w:rPr>
        <w:t xml:space="preserve"> </w:t>
      </w:r>
      <w:r>
        <w:t>and</w:t>
      </w:r>
      <w:r>
        <w:rPr>
          <w:spacing w:val="-1"/>
        </w:rPr>
        <w:t xml:space="preserve"> </w:t>
      </w:r>
      <w:r>
        <w:t>Systems</w:t>
      </w:r>
      <w:r>
        <w:rPr>
          <w:spacing w:val="-4"/>
        </w:rPr>
        <w:t xml:space="preserve"> </w:t>
      </w:r>
      <w:r>
        <w:t xml:space="preserve">(12 </w:t>
      </w:r>
      <w:r>
        <w:rPr>
          <w:spacing w:val="-2"/>
        </w:rPr>
        <w:t>hours):</w:t>
      </w:r>
    </w:p>
    <w:p w14:paraId="229176A9" w14:textId="77777777" w:rsidR="00B6477F" w:rsidRDefault="00000000">
      <w:pPr>
        <w:pStyle w:val="BodyText"/>
        <w:spacing w:before="31" w:line="237" w:lineRule="auto"/>
        <w:ind w:left="143" w:right="516"/>
        <w:jc w:val="both"/>
      </w:pPr>
      <w:r>
        <w:t>Signals</w:t>
      </w:r>
      <w:r>
        <w:rPr>
          <w:spacing w:val="-7"/>
        </w:rPr>
        <w:t xml:space="preserve"> </w:t>
      </w:r>
      <w:r>
        <w:t>and</w:t>
      </w:r>
      <w:r>
        <w:rPr>
          <w:spacing w:val="-7"/>
        </w:rPr>
        <w:t xml:space="preserve"> </w:t>
      </w:r>
      <w:r>
        <w:t>systems</w:t>
      </w:r>
      <w:r>
        <w:rPr>
          <w:spacing w:val="-7"/>
        </w:rPr>
        <w:t xml:space="preserve"> </w:t>
      </w:r>
      <w:r>
        <w:t>as</w:t>
      </w:r>
      <w:r>
        <w:rPr>
          <w:spacing w:val="-7"/>
        </w:rPr>
        <w:t xml:space="preserve"> </w:t>
      </w:r>
      <w:r>
        <w:t>seen</w:t>
      </w:r>
      <w:r>
        <w:rPr>
          <w:spacing w:val="-7"/>
        </w:rPr>
        <w:t xml:space="preserve"> </w:t>
      </w:r>
      <w:r>
        <w:t>in</w:t>
      </w:r>
      <w:r>
        <w:rPr>
          <w:spacing w:val="-7"/>
        </w:rPr>
        <w:t xml:space="preserve"> </w:t>
      </w:r>
      <w:r>
        <w:t>everyday</w:t>
      </w:r>
      <w:r>
        <w:rPr>
          <w:spacing w:val="-7"/>
        </w:rPr>
        <w:t xml:space="preserve"> </w:t>
      </w:r>
      <w:r>
        <w:t>life,</w:t>
      </w:r>
      <w:r>
        <w:rPr>
          <w:spacing w:val="-7"/>
        </w:rPr>
        <w:t xml:space="preserve"> </w:t>
      </w:r>
      <w:r>
        <w:t>and</w:t>
      </w:r>
      <w:r>
        <w:rPr>
          <w:spacing w:val="-7"/>
        </w:rPr>
        <w:t xml:space="preserve"> </w:t>
      </w:r>
      <w:r>
        <w:t>in</w:t>
      </w:r>
      <w:r>
        <w:rPr>
          <w:spacing w:val="-7"/>
        </w:rPr>
        <w:t xml:space="preserve"> </w:t>
      </w:r>
      <w:r>
        <w:t>various</w:t>
      </w:r>
      <w:r>
        <w:rPr>
          <w:spacing w:val="-7"/>
        </w:rPr>
        <w:t xml:space="preserve"> </w:t>
      </w:r>
      <w:r>
        <w:t>branches</w:t>
      </w:r>
      <w:r>
        <w:rPr>
          <w:spacing w:val="-7"/>
        </w:rPr>
        <w:t xml:space="preserve"> </w:t>
      </w:r>
      <w:r>
        <w:t>of</w:t>
      </w:r>
      <w:r>
        <w:rPr>
          <w:spacing w:val="-8"/>
        </w:rPr>
        <w:t xml:space="preserve"> </w:t>
      </w:r>
      <w:r>
        <w:t>engineering</w:t>
      </w:r>
      <w:r>
        <w:rPr>
          <w:spacing w:val="-8"/>
        </w:rPr>
        <w:t xml:space="preserve"> </w:t>
      </w:r>
      <w:r>
        <w:t>and</w:t>
      </w:r>
      <w:r>
        <w:rPr>
          <w:spacing w:val="-7"/>
        </w:rPr>
        <w:t xml:space="preserve"> </w:t>
      </w:r>
      <w:r>
        <w:t>science. Signal</w:t>
      </w:r>
      <w:r>
        <w:rPr>
          <w:spacing w:val="-8"/>
        </w:rPr>
        <w:t xml:space="preserve"> </w:t>
      </w:r>
      <w:r>
        <w:t>properties:</w:t>
      </w:r>
      <w:r>
        <w:rPr>
          <w:spacing w:val="-8"/>
        </w:rPr>
        <w:t xml:space="preserve"> </w:t>
      </w:r>
      <w:r>
        <w:t>periodicity,</w:t>
      </w:r>
      <w:r>
        <w:rPr>
          <w:spacing w:val="-8"/>
        </w:rPr>
        <w:t xml:space="preserve"> </w:t>
      </w:r>
      <w:r>
        <w:t>absolute</w:t>
      </w:r>
      <w:r>
        <w:rPr>
          <w:spacing w:val="-9"/>
        </w:rPr>
        <w:t xml:space="preserve"> </w:t>
      </w:r>
      <w:r>
        <w:t>integrability,</w:t>
      </w:r>
      <w:r>
        <w:rPr>
          <w:spacing w:val="-8"/>
        </w:rPr>
        <w:t xml:space="preserve"> </w:t>
      </w:r>
      <w:r>
        <w:t>determinism</w:t>
      </w:r>
      <w:r>
        <w:rPr>
          <w:spacing w:val="-7"/>
        </w:rPr>
        <w:t xml:space="preserve"> </w:t>
      </w:r>
      <w:r>
        <w:t>and</w:t>
      </w:r>
      <w:r>
        <w:rPr>
          <w:spacing w:val="-8"/>
        </w:rPr>
        <w:t xml:space="preserve"> </w:t>
      </w:r>
      <w:r>
        <w:t>stochastic</w:t>
      </w:r>
      <w:r>
        <w:rPr>
          <w:spacing w:val="-9"/>
        </w:rPr>
        <w:t xml:space="preserve"> </w:t>
      </w:r>
      <w:r>
        <w:t>character.</w:t>
      </w:r>
      <w:r>
        <w:rPr>
          <w:spacing w:val="-9"/>
        </w:rPr>
        <w:t xml:space="preserve"> </w:t>
      </w:r>
      <w:r>
        <w:t>Some special signals of importance: the unit step, the unit impulse, the sinusoid, the complex exponential,</w:t>
      </w:r>
      <w:r>
        <w:rPr>
          <w:spacing w:val="-1"/>
        </w:rPr>
        <w:t xml:space="preserve"> </w:t>
      </w:r>
      <w:r>
        <w:t>some</w:t>
      </w:r>
      <w:r>
        <w:rPr>
          <w:spacing w:val="-2"/>
        </w:rPr>
        <w:t xml:space="preserve"> </w:t>
      </w:r>
      <w:r>
        <w:t>special</w:t>
      </w:r>
      <w:r>
        <w:rPr>
          <w:spacing w:val="-1"/>
        </w:rPr>
        <w:t xml:space="preserve"> </w:t>
      </w:r>
      <w:r>
        <w:t>time-limited</w:t>
      </w:r>
      <w:r>
        <w:rPr>
          <w:spacing w:val="-2"/>
        </w:rPr>
        <w:t xml:space="preserve"> </w:t>
      </w:r>
      <w:r>
        <w:t>signals;</w:t>
      </w:r>
      <w:r>
        <w:rPr>
          <w:spacing w:val="-1"/>
        </w:rPr>
        <w:t xml:space="preserve"> </w:t>
      </w:r>
      <w:r>
        <w:t>continuous</w:t>
      </w:r>
      <w:r>
        <w:rPr>
          <w:spacing w:val="-1"/>
        </w:rPr>
        <w:t xml:space="preserve"> </w:t>
      </w:r>
      <w:r>
        <w:t>and</w:t>
      </w:r>
      <w:r>
        <w:rPr>
          <w:spacing w:val="-1"/>
        </w:rPr>
        <w:t xml:space="preserve"> </w:t>
      </w:r>
      <w:r>
        <w:t>discrete</w:t>
      </w:r>
      <w:r>
        <w:rPr>
          <w:spacing w:val="-2"/>
        </w:rPr>
        <w:t xml:space="preserve"> </w:t>
      </w:r>
      <w:r>
        <w:t>time</w:t>
      </w:r>
      <w:r>
        <w:rPr>
          <w:spacing w:val="-2"/>
        </w:rPr>
        <w:t xml:space="preserve"> </w:t>
      </w:r>
      <w:r>
        <w:t>signals,</w:t>
      </w:r>
      <w:r>
        <w:rPr>
          <w:spacing w:val="-1"/>
        </w:rPr>
        <w:t xml:space="preserve"> </w:t>
      </w:r>
      <w:r>
        <w:t>continuous and discrete amplitude signals. System properties: linearity: additivity and homogeneity, shift- invariance, causality, stability, realizability. Examples.</w:t>
      </w:r>
    </w:p>
    <w:p w14:paraId="4181EC4A" w14:textId="77777777" w:rsidR="00B6477F" w:rsidRDefault="00000000">
      <w:pPr>
        <w:pStyle w:val="Heading6"/>
        <w:spacing w:before="116"/>
        <w:ind w:left="138"/>
      </w:pPr>
      <w:r>
        <w:t>Module</w:t>
      </w:r>
      <w:r>
        <w:rPr>
          <w:spacing w:val="-3"/>
        </w:rPr>
        <w:t xml:space="preserve"> </w:t>
      </w:r>
      <w:r>
        <w:t>2:</w:t>
      </w:r>
      <w:r>
        <w:rPr>
          <w:spacing w:val="-3"/>
        </w:rPr>
        <w:t xml:space="preserve"> </w:t>
      </w:r>
      <w:r>
        <w:t>Behavior of</w:t>
      </w:r>
      <w:r>
        <w:rPr>
          <w:spacing w:val="-3"/>
        </w:rPr>
        <w:t xml:space="preserve"> </w:t>
      </w:r>
      <w:r>
        <w:t>continuous and</w:t>
      </w:r>
      <w:r>
        <w:rPr>
          <w:spacing w:val="-1"/>
        </w:rPr>
        <w:t xml:space="preserve"> </w:t>
      </w:r>
      <w:r>
        <w:t>discrete-time</w:t>
      </w:r>
      <w:r>
        <w:rPr>
          <w:spacing w:val="-2"/>
        </w:rPr>
        <w:t xml:space="preserve"> </w:t>
      </w:r>
      <w:r>
        <w:t>LTI systems</w:t>
      </w:r>
      <w:r>
        <w:rPr>
          <w:spacing w:val="-1"/>
        </w:rPr>
        <w:t xml:space="preserve"> </w:t>
      </w:r>
      <w:r>
        <w:t xml:space="preserve">(12 </w:t>
      </w:r>
      <w:r>
        <w:rPr>
          <w:spacing w:val="-2"/>
        </w:rPr>
        <w:t>hours)</w:t>
      </w:r>
    </w:p>
    <w:p w14:paraId="3052A3E2" w14:textId="77777777" w:rsidR="00B6477F" w:rsidRDefault="00000000">
      <w:pPr>
        <w:pStyle w:val="BodyText"/>
        <w:spacing w:before="31" w:line="237" w:lineRule="auto"/>
        <w:ind w:left="143" w:right="519"/>
        <w:jc w:val="both"/>
      </w:pPr>
      <w:r>
        <w:t>Impulse response and step response, convolution, input-output behavior with aperiodic convergent inputs, cascade interconnections. Characterization of causality and stability of LTI systems. System representation through differential equations and difference equations. State- space</w:t>
      </w:r>
      <w:r>
        <w:rPr>
          <w:spacing w:val="-10"/>
        </w:rPr>
        <w:t xml:space="preserve"> </w:t>
      </w:r>
      <w:r>
        <w:t>Representation</w:t>
      </w:r>
      <w:r>
        <w:rPr>
          <w:spacing w:val="-9"/>
        </w:rPr>
        <w:t xml:space="preserve"> </w:t>
      </w:r>
      <w:r>
        <w:t>of</w:t>
      </w:r>
      <w:r>
        <w:rPr>
          <w:spacing w:val="-10"/>
        </w:rPr>
        <w:t xml:space="preserve"> </w:t>
      </w:r>
      <w:r>
        <w:t>systems.</w:t>
      </w:r>
      <w:r>
        <w:rPr>
          <w:spacing w:val="-9"/>
        </w:rPr>
        <w:t xml:space="preserve"> </w:t>
      </w:r>
      <w:r>
        <w:t>State-Space</w:t>
      </w:r>
      <w:r>
        <w:rPr>
          <w:spacing w:val="-10"/>
        </w:rPr>
        <w:t xml:space="preserve"> </w:t>
      </w:r>
      <w:r>
        <w:t>Analysis,</w:t>
      </w:r>
      <w:r>
        <w:rPr>
          <w:spacing w:val="-9"/>
        </w:rPr>
        <w:t xml:space="preserve"> </w:t>
      </w:r>
      <w:r>
        <w:t>Multi-input,</w:t>
      </w:r>
      <w:r>
        <w:rPr>
          <w:spacing w:val="-12"/>
        </w:rPr>
        <w:t xml:space="preserve"> </w:t>
      </w:r>
      <w:r>
        <w:t>multi-output</w:t>
      </w:r>
      <w:r>
        <w:rPr>
          <w:spacing w:val="-9"/>
        </w:rPr>
        <w:t xml:space="preserve"> </w:t>
      </w:r>
      <w:r>
        <w:t>representation. State</w:t>
      </w:r>
      <w:r>
        <w:rPr>
          <w:spacing w:val="-3"/>
        </w:rPr>
        <w:t xml:space="preserve"> </w:t>
      </w:r>
      <w:r>
        <w:t>Transition</w:t>
      </w:r>
      <w:r>
        <w:rPr>
          <w:spacing w:val="-2"/>
        </w:rPr>
        <w:t xml:space="preserve"> </w:t>
      </w:r>
      <w:r>
        <w:t>Matrix and</w:t>
      </w:r>
      <w:r>
        <w:rPr>
          <w:spacing w:val="-2"/>
        </w:rPr>
        <w:t xml:space="preserve"> </w:t>
      </w:r>
      <w:r>
        <w:t>its</w:t>
      </w:r>
      <w:r>
        <w:rPr>
          <w:spacing w:val="-2"/>
        </w:rPr>
        <w:t xml:space="preserve"> </w:t>
      </w:r>
      <w:r>
        <w:t>Role.</w:t>
      </w:r>
      <w:r>
        <w:rPr>
          <w:spacing w:val="-2"/>
        </w:rPr>
        <w:t xml:space="preserve"> </w:t>
      </w:r>
      <w:r>
        <w:t>Periodic</w:t>
      </w:r>
      <w:r>
        <w:rPr>
          <w:spacing w:val="-3"/>
        </w:rPr>
        <w:t xml:space="preserve"> </w:t>
      </w:r>
      <w:r>
        <w:t>inputs</w:t>
      </w:r>
      <w:r>
        <w:rPr>
          <w:spacing w:val="-2"/>
        </w:rPr>
        <w:t xml:space="preserve"> </w:t>
      </w:r>
      <w:r>
        <w:t>to</w:t>
      </w:r>
      <w:r>
        <w:rPr>
          <w:spacing w:val="-2"/>
        </w:rPr>
        <w:t xml:space="preserve"> </w:t>
      </w:r>
      <w:r>
        <w:t>an</w:t>
      </w:r>
      <w:r>
        <w:rPr>
          <w:spacing w:val="-2"/>
        </w:rPr>
        <w:t xml:space="preserve"> </w:t>
      </w:r>
      <w:r>
        <w:t>LTI</w:t>
      </w:r>
      <w:r>
        <w:rPr>
          <w:spacing w:val="-2"/>
        </w:rPr>
        <w:t xml:space="preserve"> </w:t>
      </w:r>
      <w:r>
        <w:t>system,</w:t>
      </w:r>
      <w:r>
        <w:rPr>
          <w:spacing w:val="-2"/>
        </w:rPr>
        <w:t xml:space="preserve"> </w:t>
      </w:r>
      <w:r>
        <w:t>the</w:t>
      </w:r>
      <w:r>
        <w:rPr>
          <w:spacing w:val="-2"/>
        </w:rPr>
        <w:t xml:space="preserve"> </w:t>
      </w:r>
      <w:r>
        <w:t>notion</w:t>
      </w:r>
      <w:r>
        <w:rPr>
          <w:spacing w:val="-2"/>
        </w:rPr>
        <w:t xml:space="preserve"> </w:t>
      </w:r>
      <w:r>
        <w:t>of</w:t>
      </w:r>
      <w:r>
        <w:rPr>
          <w:spacing w:val="-3"/>
        </w:rPr>
        <w:t xml:space="preserve"> </w:t>
      </w:r>
      <w:r>
        <w:t>a</w:t>
      </w:r>
      <w:r>
        <w:rPr>
          <w:spacing w:val="-1"/>
        </w:rPr>
        <w:t xml:space="preserve"> </w:t>
      </w:r>
      <w:r>
        <w:t>frequency response and its relation to the impulse response.</w:t>
      </w:r>
    </w:p>
    <w:p w14:paraId="6D65D623" w14:textId="77777777" w:rsidR="00B6477F" w:rsidRDefault="00000000">
      <w:pPr>
        <w:pStyle w:val="Heading6"/>
        <w:spacing w:before="113"/>
        <w:ind w:left="138"/>
      </w:pPr>
      <w:r>
        <w:t>Module</w:t>
      </w:r>
      <w:r>
        <w:rPr>
          <w:spacing w:val="-1"/>
        </w:rPr>
        <w:t xml:space="preserve"> </w:t>
      </w:r>
      <w:r>
        <w:t>3:</w:t>
      </w:r>
      <w:r>
        <w:rPr>
          <w:spacing w:val="-3"/>
        </w:rPr>
        <w:t xml:space="preserve"> </w:t>
      </w:r>
      <w:r>
        <w:t>Fourier, Laplace</w:t>
      </w:r>
      <w:r>
        <w:rPr>
          <w:spacing w:val="-3"/>
        </w:rPr>
        <w:t xml:space="preserve"> </w:t>
      </w:r>
      <w:r>
        <w:t>and</w:t>
      </w:r>
      <w:r>
        <w:rPr>
          <w:spacing w:val="-1"/>
        </w:rPr>
        <w:t xml:space="preserve"> </w:t>
      </w:r>
      <w:r>
        <w:t>z-</w:t>
      </w:r>
      <w:r>
        <w:rPr>
          <w:spacing w:val="-1"/>
        </w:rPr>
        <w:t xml:space="preserve"> </w:t>
      </w:r>
      <w:r>
        <w:t>Transforms</w:t>
      </w:r>
      <w:r>
        <w:rPr>
          <w:spacing w:val="-1"/>
        </w:rPr>
        <w:t xml:space="preserve"> </w:t>
      </w:r>
      <w:r>
        <w:t xml:space="preserve">(10 </w:t>
      </w:r>
      <w:r>
        <w:rPr>
          <w:spacing w:val="-2"/>
        </w:rPr>
        <w:t>hours)</w:t>
      </w:r>
    </w:p>
    <w:p w14:paraId="76D4F007" w14:textId="77777777" w:rsidR="00B6477F" w:rsidRDefault="00000000">
      <w:pPr>
        <w:pStyle w:val="BodyText"/>
        <w:spacing w:before="34" w:line="237" w:lineRule="auto"/>
        <w:ind w:left="143" w:right="519"/>
        <w:jc w:val="both"/>
      </w:pPr>
      <w:r>
        <w:t>Fourier series representation of periodic signals, Waveform Symmetries, Calculation of Fourier Coefficients. Fourier Transform, convolution/multiplication and their effect in the frequency domain, magnitude and phase response, Fourier domain duality. The Discrete-Time Fourier Transform (DTFT) and the Discrete Fourier Transform (DFT). Parseval's Theorem. Review of the</w:t>
      </w:r>
      <w:r>
        <w:rPr>
          <w:spacing w:val="-15"/>
        </w:rPr>
        <w:t xml:space="preserve"> </w:t>
      </w:r>
      <w:r>
        <w:t>Laplace</w:t>
      </w:r>
      <w:r>
        <w:rPr>
          <w:spacing w:val="-15"/>
        </w:rPr>
        <w:t xml:space="preserve"> </w:t>
      </w:r>
      <w:r>
        <w:t>Transform</w:t>
      </w:r>
      <w:r>
        <w:rPr>
          <w:spacing w:val="-15"/>
        </w:rPr>
        <w:t xml:space="preserve"> </w:t>
      </w:r>
      <w:r>
        <w:t>for</w:t>
      </w:r>
      <w:r>
        <w:rPr>
          <w:spacing w:val="-15"/>
        </w:rPr>
        <w:t xml:space="preserve"> </w:t>
      </w:r>
      <w:r>
        <w:t>continuous</w:t>
      </w:r>
      <w:r>
        <w:rPr>
          <w:spacing w:val="-15"/>
        </w:rPr>
        <w:t xml:space="preserve"> </w:t>
      </w:r>
      <w:r>
        <w:t>time</w:t>
      </w:r>
      <w:r>
        <w:rPr>
          <w:spacing w:val="-15"/>
        </w:rPr>
        <w:t xml:space="preserve"> </w:t>
      </w:r>
      <w:r>
        <w:t>signals</w:t>
      </w:r>
      <w:r>
        <w:rPr>
          <w:spacing w:val="-15"/>
        </w:rPr>
        <w:t xml:space="preserve"> </w:t>
      </w:r>
      <w:r>
        <w:t>and</w:t>
      </w:r>
      <w:r>
        <w:rPr>
          <w:spacing w:val="-15"/>
        </w:rPr>
        <w:t xml:space="preserve"> </w:t>
      </w:r>
      <w:r>
        <w:t>systems,</w:t>
      </w:r>
      <w:r>
        <w:rPr>
          <w:spacing w:val="-15"/>
        </w:rPr>
        <w:t xml:space="preserve"> </w:t>
      </w:r>
      <w:r>
        <w:t>system</w:t>
      </w:r>
      <w:r>
        <w:rPr>
          <w:spacing w:val="-15"/>
        </w:rPr>
        <w:t xml:space="preserve"> </w:t>
      </w:r>
      <w:r>
        <w:t>functions,</w:t>
      </w:r>
      <w:r>
        <w:rPr>
          <w:spacing w:val="-15"/>
        </w:rPr>
        <w:t xml:space="preserve"> </w:t>
      </w:r>
      <w:r>
        <w:t>poles</w:t>
      </w:r>
      <w:r>
        <w:rPr>
          <w:spacing w:val="-15"/>
        </w:rPr>
        <w:t xml:space="preserve"> </w:t>
      </w:r>
      <w:r>
        <w:t>and</w:t>
      </w:r>
      <w:r>
        <w:rPr>
          <w:spacing w:val="-15"/>
        </w:rPr>
        <w:t xml:space="preserve"> </w:t>
      </w:r>
      <w:r>
        <w:t>zeros of system functions and signals, Laplace domain analysis, solution to differential equations and system</w:t>
      </w:r>
      <w:r>
        <w:rPr>
          <w:spacing w:val="-5"/>
        </w:rPr>
        <w:t xml:space="preserve"> </w:t>
      </w:r>
      <w:r>
        <w:t>behavior.</w:t>
      </w:r>
      <w:r>
        <w:rPr>
          <w:spacing w:val="-6"/>
        </w:rPr>
        <w:t xml:space="preserve"> </w:t>
      </w:r>
      <w:r>
        <w:t>The</w:t>
      </w:r>
      <w:r>
        <w:rPr>
          <w:spacing w:val="-7"/>
        </w:rPr>
        <w:t xml:space="preserve"> </w:t>
      </w:r>
      <w:r>
        <w:t>z-Transform</w:t>
      </w:r>
      <w:r>
        <w:rPr>
          <w:spacing w:val="-3"/>
        </w:rPr>
        <w:t xml:space="preserve"> </w:t>
      </w:r>
      <w:r>
        <w:t>for</w:t>
      </w:r>
      <w:r>
        <w:rPr>
          <w:spacing w:val="-7"/>
        </w:rPr>
        <w:t xml:space="preserve"> </w:t>
      </w:r>
      <w:r>
        <w:t>discrete</w:t>
      </w:r>
      <w:r>
        <w:rPr>
          <w:spacing w:val="-6"/>
        </w:rPr>
        <w:t xml:space="preserve"> </w:t>
      </w:r>
      <w:r>
        <w:t>time</w:t>
      </w:r>
      <w:r>
        <w:rPr>
          <w:spacing w:val="-5"/>
        </w:rPr>
        <w:t xml:space="preserve"> </w:t>
      </w:r>
      <w:r>
        <w:t>signals</w:t>
      </w:r>
      <w:r>
        <w:rPr>
          <w:spacing w:val="-5"/>
        </w:rPr>
        <w:t xml:space="preserve"> </w:t>
      </w:r>
      <w:r>
        <w:t>and</w:t>
      </w:r>
      <w:r>
        <w:rPr>
          <w:spacing w:val="-6"/>
        </w:rPr>
        <w:t xml:space="preserve"> </w:t>
      </w:r>
      <w:r>
        <w:t>systems,</w:t>
      </w:r>
      <w:r>
        <w:rPr>
          <w:spacing w:val="-5"/>
        </w:rPr>
        <w:t xml:space="preserve"> </w:t>
      </w:r>
      <w:r>
        <w:t>system</w:t>
      </w:r>
      <w:r>
        <w:rPr>
          <w:spacing w:val="-6"/>
        </w:rPr>
        <w:t xml:space="preserve"> </w:t>
      </w:r>
      <w:r>
        <w:t>functions,</w:t>
      </w:r>
      <w:r>
        <w:rPr>
          <w:spacing w:val="-6"/>
        </w:rPr>
        <w:t xml:space="preserve"> </w:t>
      </w:r>
      <w:r>
        <w:t>poles and zeros of systems and sequences, z-domain analysis.</w:t>
      </w:r>
    </w:p>
    <w:p w14:paraId="62092B5C" w14:textId="77777777" w:rsidR="00B6477F" w:rsidRDefault="00000000">
      <w:pPr>
        <w:pStyle w:val="Heading6"/>
        <w:spacing w:before="121"/>
        <w:ind w:left="138"/>
      </w:pPr>
      <w:r>
        <w:t>Module</w:t>
      </w:r>
      <w:r>
        <w:rPr>
          <w:spacing w:val="-3"/>
        </w:rPr>
        <w:t xml:space="preserve"> </w:t>
      </w:r>
      <w:r>
        <w:t>4:</w:t>
      </w:r>
      <w:r>
        <w:rPr>
          <w:spacing w:val="-4"/>
        </w:rPr>
        <w:t xml:space="preserve"> </w:t>
      </w:r>
      <w:r>
        <w:t>Sampling</w:t>
      </w:r>
      <w:r>
        <w:rPr>
          <w:spacing w:val="-2"/>
        </w:rPr>
        <w:t xml:space="preserve"> </w:t>
      </w:r>
      <w:r>
        <w:t>and</w:t>
      </w:r>
      <w:r>
        <w:rPr>
          <w:spacing w:val="-2"/>
        </w:rPr>
        <w:t xml:space="preserve"> </w:t>
      </w:r>
      <w:r>
        <w:t>Reconstruction</w:t>
      </w:r>
      <w:r>
        <w:rPr>
          <w:spacing w:val="-2"/>
        </w:rPr>
        <w:t xml:space="preserve"> </w:t>
      </w:r>
      <w:r>
        <w:t>(8</w:t>
      </w:r>
      <w:r>
        <w:rPr>
          <w:spacing w:val="-2"/>
        </w:rPr>
        <w:t xml:space="preserve"> hours)</w:t>
      </w:r>
    </w:p>
    <w:p w14:paraId="14D15B24" w14:textId="77777777" w:rsidR="00B6477F" w:rsidRDefault="00000000">
      <w:pPr>
        <w:pStyle w:val="BodyText"/>
        <w:spacing w:before="33" w:line="235" w:lineRule="auto"/>
        <w:ind w:left="143" w:right="527"/>
        <w:jc w:val="both"/>
      </w:pPr>
      <w:r>
        <w:t>The Sampling Theorem and its implications. Spectra of sampled signals. Reconstruction: ideal interpolator, zero-order hold, first-order hold. Aliasing and its effects. Relation between continuous and discrete time systems. Introduction to the applications of signal and system theory: modulation for communication, filtering, feedback control systems.</w:t>
      </w:r>
    </w:p>
    <w:p w14:paraId="3EA22B13" w14:textId="77777777" w:rsidR="00B6477F" w:rsidRDefault="00000000">
      <w:pPr>
        <w:pStyle w:val="Heading6"/>
        <w:spacing w:before="1"/>
        <w:ind w:left="143"/>
        <w:jc w:val="left"/>
      </w:pPr>
      <w:r>
        <w:rPr>
          <w:spacing w:val="-2"/>
        </w:rPr>
        <w:t>Text/References:</w:t>
      </w:r>
    </w:p>
    <w:p w14:paraId="6E5B5E2D" w14:textId="77777777" w:rsidR="00B6477F" w:rsidRDefault="00000000">
      <w:pPr>
        <w:pStyle w:val="ListParagraph"/>
        <w:numPr>
          <w:ilvl w:val="0"/>
          <w:numId w:val="66"/>
        </w:numPr>
        <w:tabs>
          <w:tab w:val="left" w:pos="563"/>
        </w:tabs>
        <w:spacing w:before="22"/>
        <w:rPr>
          <w:sz w:val="24"/>
        </w:rPr>
      </w:pPr>
      <w:r>
        <w:rPr>
          <w:sz w:val="24"/>
        </w:rPr>
        <w:t>V.</w:t>
      </w:r>
      <w:r>
        <w:rPr>
          <w:spacing w:val="-2"/>
          <w:sz w:val="24"/>
        </w:rPr>
        <w:t xml:space="preserve"> </w:t>
      </w:r>
      <w:r>
        <w:rPr>
          <w:sz w:val="24"/>
        </w:rPr>
        <w:t>Oppenheim,</w:t>
      </w:r>
      <w:r>
        <w:rPr>
          <w:spacing w:val="-1"/>
          <w:sz w:val="24"/>
        </w:rPr>
        <w:t xml:space="preserve"> </w:t>
      </w:r>
      <w:r>
        <w:rPr>
          <w:sz w:val="24"/>
        </w:rPr>
        <w:t>A.S.</w:t>
      </w:r>
      <w:r>
        <w:rPr>
          <w:spacing w:val="-1"/>
          <w:sz w:val="24"/>
        </w:rPr>
        <w:t xml:space="preserve"> </w:t>
      </w:r>
      <w:r>
        <w:rPr>
          <w:sz w:val="24"/>
        </w:rPr>
        <w:t>Willsky</w:t>
      </w:r>
      <w:r>
        <w:rPr>
          <w:spacing w:val="-1"/>
          <w:sz w:val="24"/>
        </w:rPr>
        <w:t xml:space="preserve"> </w:t>
      </w:r>
      <w:r>
        <w:rPr>
          <w:sz w:val="24"/>
        </w:rPr>
        <w:t>&amp;</w:t>
      </w:r>
      <w:r>
        <w:rPr>
          <w:spacing w:val="-1"/>
          <w:sz w:val="24"/>
        </w:rPr>
        <w:t xml:space="preserve"> </w:t>
      </w:r>
      <w:r>
        <w:rPr>
          <w:sz w:val="24"/>
        </w:rPr>
        <w:t>S.H.</w:t>
      </w:r>
      <w:r>
        <w:rPr>
          <w:spacing w:val="-1"/>
          <w:sz w:val="24"/>
        </w:rPr>
        <w:t xml:space="preserve"> </w:t>
      </w:r>
      <w:r>
        <w:rPr>
          <w:sz w:val="24"/>
        </w:rPr>
        <w:t>Nawab,</w:t>
      </w:r>
      <w:r>
        <w:rPr>
          <w:spacing w:val="-1"/>
          <w:sz w:val="24"/>
        </w:rPr>
        <w:t xml:space="preserve"> </w:t>
      </w:r>
      <w:r>
        <w:rPr>
          <w:sz w:val="24"/>
        </w:rPr>
        <w:t>“Signals</w:t>
      </w:r>
      <w:r>
        <w:rPr>
          <w:spacing w:val="-2"/>
          <w:sz w:val="24"/>
        </w:rPr>
        <w:t xml:space="preserve"> </w:t>
      </w:r>
      <w:r>
        <w:rPr>
          <w:sz w:val="24"/>
        </w:rPr>
        <w:t>and</w:t>
      </w:r>
      <w:r>
        <w:rPr>
          <w:spacing w:val="-1"/>
          <w:sz w:val="24"/>
        </w:rPr>
        <w:t xml:space="preserve"> </w:t>
      </w:r>
      <w:r>
        <w:rPr>
          <w:sz w:val="24"/>
        </w:rPr>
        <w:t>systems”,</w:t>
      </w:r>
      <w:r>
        <w:rPr>
          <w:spacing w:val="-1"/>
          <w:sz w:val="24"/>
        </w:rPr>
        <w:t xml:space="preserve"> </w:t>
      </w:r>
      <w:r>
        <w:rPr>
          <w:sz w:val="24"/>
        </w:rPr>
        <w:t>Prentice</w:t>
      </w:r>
      <w:r>
        <w:rPr>
          <w:spacing w:val="-2"/>
          <w:sz w:val="24"/>
        </w:rPr>
        <w:t xml:space="preserve"> </w:t>
      </w:r>
      <w:r>
        <w:rPr>
          <w:sz w:val="24"/>
        </w:rPr>
        <w:t>Hall,</w:t>
      </w:r>
      <w:r>
        <w:rPr>
          <w:spacing w:val="-1"/>
          <w:sz w:val="24"/>
        </w:rPr>
        <w:t xml:space="preserve"> </w:t>
      </w:r>
      <w:r>
        <w:rPr>
          <w:spacing w:val="-2"/>
          <w:sz w:val="24"/>
        </w:rPr>
        <w:t>1997.</w:t>
      </w:r>
    </w:p>
    <w:p w14:paraId="4238E23A" w14:textId="77777777" w:rsidR="00B6477F" w:rsidRDefault="00000000">
      <w:pPr>
        <w:pStyle w:val="ListParagraph"/>
        <w:numPr>
          <w:ilvl w:val="0"/>
          <w:numId w:val="66"/>
        </w:numPr>
        <w:tabs>
          <w:tab w:val="left" w:pos="563"/>
        </w:tabs>
        <w:spacing w:before="9" w:line="235" w:lineRule="auto"/>
        <w:ind w:right="525"/>
        <w:rPr>
          <w:sz w:val="24"/>
        </w:rPr>
      </w:pPr>
      <w:r>
        <w:rPr>
          <w:sz w:val="24"/>
        </w:rPr>
        <w:t xml:space="preserve">G. </w:t>
      </w:r>
      <w:proofErr w:type="spellStart"/>
      <w:r>
        <w:rPr>
          <w:sz w:val="24"/>
        </w:rPr>
        <w:t>Proakis</w:t>
      </w:r>
      <w:proofErr w:type="spellEnd"/>
      <w:r>
        <w:rPr>
          <w:sz w:val="24"/>
        </w:rPr>
        <w:t xml:space="preserve"> and D. G. Manolakis, “Digital Signal Processing: Principles, Algorithms, and</w:t>
      </w:r>
      <w:r>
        <w:rPr>
          <w:spacing w:val="80"/>
          <w:sz w:val="24"/>
        </w:rPr>
        <w:t xml:space="preserve"> </w:t>
      </w:r>
      <w:r>
        <w:rPr>
          <w:sz w:val="24"/>
        </w:rPr>
        <w:t>Applications”, Pearson, 2006.</w:t>
      </w:r>
    </w:p>
    <w:p w14:paraId="1B4BAAE8" w14:textId="77777777" w:rsidR="00B6477F" w:rsidRDefault="00000000">
      <w:pPr>
        <w:pStyle w:val="ListParagraph"/>
        <w:numPr>
          <w:ilvl w:val="0"/>
          <w:numId w:val="66"/>
        </w:numPr>
        <w:tabs>
          <w:tab w:val="left" w:pos="563"/>
        </w:tabs>
        <w:spacing w:line="273" w:lineRule="exact"/>
        <w:rPr>
          <w:sz w:val="24"/>
        </w:rPr>
      </w:pPr>
      <w:r>
        <w:rPr>
          <w:sz w:val="24"/>
        </w:rPr>
        <w:t>P.</w:t>
      </w:r>
      <w:r>
        <w:rPr>
          <w:spacing w:val="-5"/>
          <w:sz w:val="24"/>
        </w:rPr>
        <w:t xml:space="preserve"> </w:t>
      </w:r>
      <w:r>
        <w:rPr>
          <w:sz w:val="24"/>
        </w:rPr>
        <w:t>Hsu,</w:t>
      </w:r>
      <w:r>
        <w:rPr>
          <w:spacing w:val="-2"/>
          <w:sz w:val="24"/>
        </w:rPr>
        <w:t xml:space="preserve"> </w:t>
      </w:r>
      <w:r>
        <w:rPr>
          <w:sz w:val="24"/>
        </w:rPr>
        <w:t>“Signals</w:t>
      </w:r>
      <w:r>
        <w:rPr>
          <w:spacing w:val="-3"/>
          <w:sz w:val="24"/>
        </w:rPr>
        <w:t xml:space="preserve"> </w:t>
      </w:r>
      <w:r>
        <w:rPr>
          <w:sz w:val="24"/>
        </w:rPr>
        <w:t>and</w:t>
      </w:r>
      <w:r>
        <w:rPr>
          <w:spacing w:val="-2"/>
          <w:sz w:val="24"/>
        </w:rPr>
        <w:t xml:space="preserve"> </w:t>
      </w:r>
      <w:r>
        <w:rPr>
          <w:sz w:val="24"/>
        </w:rPr>
        <w:t>systems”,</w:t>
      </w:r>
      <w:r>
        <w:rPr>
          <w:spacing w:val="-2"/>
          <w:sz w:val="24"/>
        </w:rPr>
        <w:t xml:space="preserve"> </w:t>
      </w:r>
      <w:r>
        <w:rPr>
          <w:sz w:val="24"/>
        </w:rPr>
        <w:t>Schaum’s</w:t>
      </w:r>
      <w:r>
        <w:rPr>
          <w:spacing w:val="-4"/>
          <w:sz w:val="24"/>
        </w:rPr>
        <w:t xml:space="preserve"> </w:t>
      </w:r>
      <w:r>
        <w:rPr>
          <w:sz w:val="24"/>
        </w:rPr>
        <w:t>series, McGraw</w:t>
      </w:r>
      <w:r>
        <w:rPr>
          <w:spacing w:val="-1"/>
          <w:sz w:val="24"/>
        </w:rPr>
        <w:t xml:space="preserve"> </w:t>
      </w:r>
      <w:r>
        <w:rPr>
          <w:sz w:val="24"/>
        </w:rPr>
        <w:t>Hill</w:t>
      </w:r>
      <w:r>
        <w:rPr>
          <w:spacing w:val="-2"/>
          <w:sz w:val="24"/>
        </w:rPr>
        <w:t xml:space="preserve"> </w:t>
      </w:r>
      <w:r>
        <w:rPr>
          <w:sz w:val="24"/>
        </w:rPr>
        <w:t>Education,</w:t>
      </w:r>
      <w:r>
        <w:rPr>
          <w:spacing w:val="-2"/>
          <w:sz w:val="24"/>
        </w:rPr>
        <w:t xml:space="preserve"> 2010.</w:t>
      </w:r>
    </w:p>
    <w:p w14:paraId="40E845F8" w14:textId="77777777" w:rsidR="00B6477F" w:rsidRDefault="00000000">
      <w:pPr>
        <w:pStyle w:val="ListParagraph"/>
        <w:numPr>
          <w:ilvl w:val="0"/>
          <w:numId w:val="66"/>
        </w:numPr>
        <w:tabs>
          <w:tab w:val="left" w:pos="563"/>
        </w:tabs>
        <w:spacing w:line="271" w:lineRule="exact"/>
        <w:rPr>
          <w:sz w:val="24"/>
        </w:rPr>
      </w:pPr>
      <w:r>
        <w:rPr>
          <w:sz w:val="24"/>
        </w:rPr>
        <w:t>S.</w:t>
      </w:r>
      <w:r>
        <w:rPr>
          <w:spacing w:val="-2"/>
          <w:sz w:val="24"/>
        </w:rPr>
        <w:t xml:space="preserve"> </w:t>
      </w:r>
      <w:proofErr w:type="spellStart"/>
      <w:r>
        <w:rPr>
          <w:sz w:val="24"/>
        </w:rPr>
        <w:t>Haykin</w:t>
      </w:r>
      <w:proofErr w:type="spellEnd"/>
      <w:r>
        <w:rPr>
          <w:spacing w:val="-1"/>
          <w:sz w:val="24"/>
        </w:rPr>
        <w:t xml:space="preserve"> </w:t>
      </w:r>
      <w:r>
        <w:rPr>
          <w:sz w:val="24"/>
        </w:rPr>
        <w:t>and</w:t>
      </w:r>
      <w:r>
        <w:rPr>
          <w:spacing w:val="-1"/>
          <w:sz w:val="24"/>
        </w:rPr>
        <w:t xml:space="preserve"> </w:t>
      </w:r>
      <w:r>
        <w:rPr>
          <w:sz w:val="24"/>
        </w:rPr>
        <w:t>B.</w:t>
      </w:r>
      <w:r>
        <w:rPr>
          <w:spacing w:val="-1"/>
          <w:sz w:val="24"/>
        </w:rPr>
        <w:t xml:space="preserve"> </w:t>
      </w:r>
      <w:r>
        <w:rPr>
          <w:sz w:val="24"/>
        </w:rPr>
        <w:t>V.</w:t>
      </w:r>
      <w:r>
        <w:rPr>
          <w:spacing w:val="-1"/>
          <w:sz w:val="24"/>
        </w:rPr>
        <w:t xml:space="preserve"> </w:t>
      </w:r>
      <w:r>
        <w:rPr>
          <w:sz w:val="24"/>
        </w:rPr>
        <w:t>Veen,</w:t>
      </w:r>
      <w:r>
        <w:rPr>
          <w:spacing w:val="-1"/>
          <w:sz w:val="24"/>
        </w:rPr>
        <w:t xml:space="preserve"> </w:t>
      </w:r>
      <w:r>
        <w:rPr>
          <w:sz w:val="24"/>
        </w:rPr>
        <w:t>“Signals</w:t>
      </w:r>
      <w:r>
        <w:rPr>
          <w:spacing w:val="-2"/>
          <w:sz w:val="24"/>
        </w:rPr>
        <w:t xml:space="preserve"> </w:t>
      </w:r>
      <w:r>
        <w:rPr>
          <w:sz w:val="24"/>
        </w:rPr>
        <w:t>and</w:t>
      </w:r>
      <w:r>
        <w:rPr>
          <w:spacing w:val="-1"/>
          <w:sz w:val="24"/>
        </w:rPr>
        <w:t xml:space="preserve"> </w:t>
      </w:r>
      <w:r>
        <w:rPr>
          <w:sz w:val="24"/>
        </w:rPr>
        <w:t>Systems”,</w:t>
      </w:r>
      <w:r>
        <w:rPr>
          <w:spacing w:val="-1"/>
          <w:sz w:val="24"/>
        </w:rPr>
        <w:t xml:space="preserve"> </w:t>
      </w:r>
      <w:r>
        <w:rPr>
          <w:sz w:val="24"/>
        </w:rPr>
        <w:t>John</w:t>
      </w:r>
      <w:r>
        <w:rPr>
          <w:spacing w:val="-1"/>
          <w:sz w:val="24"/>
        </w:rPr>
        <w:t xml:space="preserve"> </w:t>
      </w:r>
      <w:r>
        <w:rPr>
          <w:sz w:val="24"/>
        </w:rPr>
        <w:t>Wiley</w:t>
      </w:r>
      <w:r>
        <w:rPr>
          <w:spacing w:val="-1"/>
          <w:sz w:val="24"/>
        </w:rPr>
        <w:t xml:space="preserve"> </w:t>
      </w:r>
      <w:r>
        <w:rPr>
          <w:sz w:val="24"/>
        </w:rPr>
        <w:t>and</w:t>
      </w:r>
      <w:r>
        <w:rPr>
          <w:spacing w:val="-1"/>
          <w:sz w:val="24"/>
        </w:rPr>
        <w:t xml:space="preserve"> </w:t>
      </w:r>
      <w:r>
        <w:rPr>
          <w:sz w:val="24"/>
        </w:rPr>
        <w:t>Sons,</w:t>
      </w:r>
      <w:r>
        <w:rPr>
          <w:spacing w:val="-1"/>
          <w:sz w:val="24"/>
        </w:rPr>
        <w:t xml:space="preserve"> </w:t>
      </w:r>
      <w:r>
        <w:rPr>
          <w:spacing w:val="-2"/>
          <w:sz w:val="24"/>
        </w:rPr>
        <w:t>2007.</w:t>
      </w:r>
    </w:p>
    <w:p w14:paraId="29D12412" w14:textId="77777777" w:rsidR="00B6477F" w:rsidRDefault="00000000">
      <w:pPr>
        <w:pStyle w:val="ListParagraph"/>
        <w:numPr>
          <w:ilvl w:val="0"/>
          <w:numId w:val="66"/>
        </w:numPr>
        <w:tabs>
          <w:tab w:val="left" w:pos="563"/>
        </w:tabs>
        <w:spacing w:before="3" w:line="235" w:lineRule="auto"/>
        <w:ind w:right="523"/>
        <w:rPr>
          <w:sz w:val="24"/>
        </w:rPr>
      </w:pPr>
      <w:r>
        <w:rPr>
          <w:sz w:val="24"/>
        </w:rPr>
        <w:t>A.</w:t>
      </w:r>
      <w:r>
        <w:rPr>
          <w:spacing w:val="80"/>
          <w:sz w:val="24"/>
        </w:rPr>
        <w:t xml:space="preserve"> </w:t>
      </w:r>
      <w:r>
        <w:rPr>
          <w:sz w:val="24"/>
        </w:rPr>
        <w:t>V.</w:t>
      </w:r>
      <w:r>
        <w:rPr>
          <w:spacing w:val="80"/>
          <w:sz w:val="24"/>
        </w:rPr>
        <w:t xml:space="preserve"> </w:t>
      </w:r>
      <w:r>
        <w:rPr>
          <w:sz w:val="24"/>
        </w:rPr>
        <w:t>Oppenheim</w:t>
      </w:r>
      <w:r>
        <w:rPr>
          <w:spacing w:val="80"/>
          <w:sz w:val="24"/>
        </w:rPr>
        <w:t xml:space="preserve"> </w:t>
      </w:r>
      <w:r>
        <w:rPr>
          <w:sz w:val="24"/>
        </w:rPr>
        <w:t>and</w:t>
      </w:r>
      <w:r>
        <w:rPr>
          <w:spacing w:val="80"/>
          <w:sz w:val="24"/>
        </w:rPr>
        <w:t xml:space="preserve"> </w:t>
      </w:r>
      <w:r>
        <w:rPr>
          <w:sz w:val="24"/>
        </w:rPr>
        <w:t>R.</w:t>
      </w:r>
      <w:r>
        <w:rPr>
          <w:spacing w:val="80"/>
          <w:sz w:val="24"/>
        </w:rPr>
        <w:t xml:space="preserve"> </w:t>
      </w:r>
      <w:r>
        <w:rPr>
          <w:sz w:val="24"/>
        </w:rPr>
        <w:t>W.</w:t>
      </w:r>
      <w:r>
        <w:rPr>
          <w:spacing w:val="80"/>
          <w:sz w:val="24"/>
        </w:rPr>
        <w:t xml:space="preserve"> </w:t>
      </w:r>
      <w:r>
        <w:rPr>
          <w:sz w:val="24"/>
        </w:rPr>
        <w:t>Schafer,</w:t>
      </w:r>
      <w:r>
        <w:rPr>
          <w:spacing w:val="80"/>
          <w:sz w:val="24"/>
        </w:rPr>
        <w:t xml:space="preserve"> </w:t>
      </w:r>
      <w:r>
        <w:rPr>
          <w:sz w:val="24"/>
        </w:rPr>
        <w:t>“Discrete-Time</w:t>
      </w:r>
      <w:r>
        <w:rPr>
          <w:spacing w:val="80"/>
          <w:sz w:val="24"/>
        </w:rPr>
        <w:t xml:space="preserve"> </w:t>
      </w:r>
      <w:r>
        <w:rPr>
          <w:sz w:val="24"/>
        </w:rPr>
        <w:t>Signal</w:t>
      </w:r>
      <w:r>
        <w:rPr>
          <w:spacing w:val="80"/>
          <w:sz w:val="24"/>
        </w:rPr>
        <w:t xml:space="preserve"> </w:t>
      </w:r>
      <w:r>
        <w:rPr>
          <w:sz w:val="24"/>
        </w:rPr>
        <w:t>Processing”,</w:t>
      </w:r>
      <w:r>
        <w:rPr>
          <w:spacing w:val="80"/>
          <w:sz w:val="24"/>
        </w:rPr>
        <w:t xml:space="preserve"> </w:t>
      </w:r>
      <w:r>
        <w:rPr>
          <w:sz w:val="24"/>
        </w:rPr>
        <w:t xml:space="preserve">Prentice </w:t>
      </w:r>
      <w:r>
        <w:rPr>
          <w:spacing w:val="-2"/>
          <w:sz w:val="24"/>
        </w:rPr>
        <w:t>Hall,2009.</w:t>
      </w:r>
    </w:p>
    <w:p w14:paraId="57618C5F" w14:textId="77777777" w:rsidR="00B6477F" w:rsidRDefault="00000000">
      <w:pPr>
        <w:pStyle w:val="ListParagraph"/>
        <w:numPr>
          <w:ilvl w:val="0"/>
          <w:numId w:val="66"/>
        </w:numPr>
        <w:tabs>
          <w:tab w:val="left" w:pos="563"/>
        </w:tabs>
        <w:spacing w:line="268" w:lineRule="exact"/>
        <w:rPr>
          <w:sz w:val="24"/>
        </w:rPr>
      </w:pPr>
      <w:r>
        <w:rPr>
          <w:sz w:val="24"/>
        </w:rPr>
        <w:t>M.</w:t>
      </w:r>
      <w:r>
        <w:rPr>
          <w:spacing w:val="-2"/>
          <w:sz w:val="24"/>
        </w:rPr>
        <w:t xml:space="preserve"> </w:t>
      </w:r>
      <w:r>
        <w:rPr>
          <w:sz w:val="24"/>
        </w:rPr>
        <w:t>J.</w:t>
      </w:r>
      <w:r>
        <w:rPr>
          <w:spacing w:val="-2"/>
          <w:sz w:val="24"/>
        </w:rPr>
        <w:t xml:space="preserve"> </w:t>
      </w:r>
      <w:r>
        <w:rPr>
          <w:sz w:val="24"/>
        </w:rPr>
        <w:t>Robert</w:t>
      </w:r>
      <w:r>
        <w:rPr>
          <w:spacing w:val="-1"/>
          <w:sz w:val="24"/>
        </w:rPr>
        <w:t xml:space="preserve"> </w:t>
      </w:r>
      <w:r>
        <w:rPr>
          <w:sz w:val="24"/>
        </w:rPr>
        <w:t>“Fundamentals</w:t>
      </w:r>
      <w:r>
        <w:rPr>
          <w:spacing w:val="-3"/>
          <w:sz w:val="24"/>
        </w:rPr>
        <w:t xml:space="preserve"> </w:t>
      </w:r>
      <w:r>
        <w:rPr>
          <w:sz w:val="24"/>
        </w:rPr>
        <w:t>of</w:t>
      </w:r>
      <w:r>
        <w:rPr>
          <w:spacing w:val="-1"/>
          <w:sz w:val="24"/>
        </w:rPr>
        <w:t xml:space="preserve"> </w:t>
      </w:r>
      <w:r>
        <w:rPr>
          <w:sz w:val="24"/>
        </w:rPr>
        <w:t>Signals</w:t>
      </w:r>
      <w:r>
        <w:rPr>
          <w:spacing w:val="-3"/>
          <w:sz w:val="24"/>
        </w:rPr>
        <w:t xml:space="preserve"> </w:t>
      </w:r>
      <w:r>
        <w:rPr>
          <w:sz w:val="24"/>
        </w:rPr>
        <w:t>and</w:t>
      </w:r>
      <w:r>
        <w:rPr>
          <w:spacing w:val="-1"/>
          <w:sz w:val="24"/>
        </w:rPr>
        <w:t xml:space="preserve"> </w:t>
      </w:r>
      <w:r>
        <w:rPr>
          <w:sz w:val="24"/>
        </w:rPr>
        <w:t>Systems”,</w:t>
      </w:r>
      <w:r>
        <w:rPr>
          <w:spacing w:val="-2"/>
          <w:sz w:val="24"/>
        </w:rPr>
        <w:t xml:space="preserve"> </w:t>
      </w:r>
      <w:r>
        <w:rPr>
          <w:sz w:val="24"/>
        </w:rPr>
        <w:t>McGraw</w:t>
      </w:r>
      <w:r>
        <w:rPr>
          <w:spacing w:val="-2"/>
          <w:sz w:val="24"/>
        </w:rPr>
        <w:t xml:space="preserve"> </w:t>
      </w:r>
      <w:r>
        <w:rPr>
          <w:sz w:val="24"/>
        </w:rPr>
        <w:t>Hill</w:t>
      </w:r>
      <w:r>
        <w:rPr>
          <w:spacing w:val="-2"/>
          <w:sz w:val="24"/>
        </w:rPr>
        <w:t xml:space="preserve"> </w:t>
      </w:r>
      <w:r>
        <w:rPr>
          <w:sz w:val="24"/>
        </w:rPr>
        <w:t>Education,</w:t>
      </w:r>
      <w:r>
        <w:rPr>
          <w:spacing w:val="-1"/>
          <w:sz w:val="24"/>
        </w:rPr>
        <w:t xml:space="preserve"> </w:t>
      </w:r>
      <w:r>
        <w:rPr>
          <w:spacing w:val="-2"/>
          <w:sz w:val="24"/>
        </w:rPr>
        <w:t>2007.</w:t>
      </w:r>
    </w:p>
    <w:p w14:paraId="5452FD70" w14:textId="77777777" w:rsidR="00B6477F" w:rsidRDefault="00000000">
      <w:pPr>
        <w:pStyle w:val="ListParagraph"/>
        <w:numPr>
          <w:ilvl w:val="0"/>
          <w:numId w:val="66"/>
        </w:numPr>
        <w:tabs>
          <w:tab w:val="left" w:pos="563"/>
        </w:tabs>
        <w:spacing w:line="274" w:lineRule="exact"/>
        <w:rPr>
          <w:sz w:val="24"/>
        </w:rPr>
      </w:pPr>
      <w:r>
        <w:rPr>
          <w:sz w:val="24"/>
        </w:rPr>
        <w:t>P.</w:t>
      </w:r>
      <w:r>
        <w:rPr>
          <w:spacing w:val="-4"/>
          <w:sz w:val="24"/>
        </w:rPr>
        <w:t xml:space="preserve"> </w:t>
      </w:r>
      <w:r>
        <w:rPr>
          <w:sz w:val="24"/>
        </w:rPr>
        <w:t>Lathi,</w:t>
      </w:r>
      <w:r>
        <w:rPr>
          <w:spacing w:val="-1"/>
          <w:sz w:val="24"/>
        </w:rPr>
        <w:t xml:space="preserve"> </w:t>
      </w:r>
      <w:r>
        <w:rPr>
          <w:sz w:val="24"/>
        </w:rPr>
        <w:t>“Linear</w:t>
      </w:r>
      <w:r>
        <w:rPr>
          <w:spacing w:val="-1"/>
          <w:sz w:val="24"/>
        </w:rPr>
        <w:t xml:space="preserve"> </w:t>
      </w:r>
      <w:r>
        <w:rPr>
          <w:sz w:val="24"/>
        </w:rPr>
        <w:t>Systems</w:t>
      </w:r>
      <w:r>
        <w:rPr>
          <w:spacing w:val="-2"/>
          <w:sz w:val="24"/>
        </w:rPr>
        <w:t xml:space="preserve"> </w:t>
      </w:r>
      <w:r>
        <w:rPr>
          <w:sz w:val="24"/>
        </w:rPr>
        <w:t>and</w:t>
      </w:r>
      <w:r>
        <w:rPr>
          <w:spacing w:val="-2"/>
          <w:sz w:val="24"/>
        </w:rPr>
        <w:t xml:space="preserve"> </w:t>
      </w:r>
      <w:r>
        <w:rPr>
          <w:sz w:val="24"/>
        </w:rPr>
        <w:t>Signals”,</w:t>
      </w:r>
      <w:r>
        <w:rPr>
          <w:spacing w:val="-1"/>
          <w:sz w:val="24"/>
        </w:rPr>
        <w:t xml:space="preserve"> </w:t>
      </w:r>
      <w:r>
        <w:rPr>
          <w:sz w:val="24"/>
        </w:rPr>
        <w:t>Oxford</w:t>
      </w:r>
      <w:r>
        <w:rPr>
          <w:spacing w:val="-1"/>
          <w:sz w:val="24"/>
        </w:rPr>
        <w:t xml:space="preserve"> </w:t>
      </w:r>
      <w:r>
        <w:rPr>
          <w:sz w:val="24"/>
        </w:rPr>
        <w:t>University</w:t>
      </w:r>
      <w:r>
        <w:rPr>
          <w:spacing w:val="-1"/>
          <w:sz w:val="24"/>
        </w:rPr>
        <w:t xml:space="preserve"> </w:t>
      </w:r>
      <w:r>
        <w:rPr>
          <w:sz w:val="24"/>
        </w:rPr>
        <w:t>Press,</w:t>
      </w:r>
      <w:r>
        <w:rPr>
          <w:spacing w:val="-1"/>
          <w:sz w:val="24"/>
        </w:rPr>
        <w:t xml:space="preserve"> </w:t>
      </w:r>
      <w:r>
        <w:rPr>
          <w:spacing w:val="-2"/>
          <w:sz w:val="24"/>
        </w:rPr>
        <w:t>2009.</w:t>
      </w:r>
    </w:p>
    <w:p w14:paraId="0ED1A53B" w14:textId="77777777" w:rsidR="00B6477F" w:rsidRDefault="00B6477F">
      <w:pPr>
        <w:pStyle w:val="ListParagraph"/>
        <w:spacing w:line="274" w:lineRule="exact"/>
        <w:rPr>
          <w:sz w:val="24"/>
        </w:rPr>
        <w:sectPr w:rsidR="00B6477F">
          <w:pgSz w:w="11900" w:h="16850"/>
          <w:pgMar w:top="1120" w:right="566" w:bottom="1180" w:left="1417" w:header="253" w:footer="983" w:gutter="0"/>
          <w:cols w:space="720"/>
        </w:sectPr>
      </w:pPr>
    </w:p>
    <w:p w14:paraId="1BBC7F5C" w14:textId="77777777" w:rsidR="00B6477F" w:rsidRDefault="00000000">
      <w:pPr>
        <w:pStyle w:val="BodyText"/>
        <w:spacing w:before="148"/>
        <w:rPr>
          <w:sz w:val="20"/>
        </w:rPr>
      </w:pPr>
      <w:r>
        <w:rPr>
          <w:noProof/>
          <w:sz w:val="20"/>
        </w:rPr>
        <w:lastRenderedPageBreak/>
        <w:drawing>
          <wp:anchor distT="0" distB="0" distL="0" distR="0" simplePos="0" relativeHeight="15731200" behindDoc="0" locked="0" layoutInCell="1" allowOverlap="1" wp14:anchorId="3C0126F8" wp14:editId="1340CCC4">
            <wp:simplePos x="0" y="0"/>
            <wp:positionH relativeFrom="page">
              <wp:posOffset>1120775</wp:posOffset>
            </wp:positionH>
            <wp:positionV relativeFrom="page">
              <wp:posOffset>160655</wp:posOffset>
            </wp:positionV>
            <wp:extent cx="371475" cy="431165"/>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3" cstate="print"/>
                    <a:stretch>
                      <a:fillRect/>
                    </a:stretch>
                  </pic:blipFill>
                  <pic:spPr>
                    <a:xfrm>
                      <a:off x="0" y="0"/>
                      <a:ext cx="371475" cy="431165"/>
                    </a:xfrm>
                    <a:prstGeom prst="rect">
                      <a:avLst/>
                    </a:prstGeom>
                  </pic:spPr>
                </pic:pic>
              </a:graphicData>
            </a:graphic>
          </wp:anchor>
        </w:drawing>
      </w:r>
    </w:p>
    <w:p w14:paraId="296EA55E" w14:textId="77777777" w:rsidR="00B6477F" w:rsidRDefault="00000000">
      <w:pPr>
        <w:pStyle w:val="BodyText"/>
        <w:spacing w:line="20" w:lineRule="exact"/>
        <w:ind w:left="307"/>
        <w:rPr>
          <w:sz w:val="2"/>
        </w:rPr>
      </w:pPr>
      <w:r>
        <w:rPr>
          <w:noProof/>
          <w:sz w:val="2"/>
        </w:rPr>
        <mc:AlternateContent>
          <mc:Choice Requires="wpg">
            <w:drawing>
              <wp:inline distT="0" distB="0" distL="0" distR="0" wp14:anchorId="37FC386C" wp14:editId="620D4A12">
                <wp:extent cx="5783580" cy="44450"/>
                <wp:effectExtent l="28575" t="0" r="17145" b="3175"/>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83580" cy="44450"/>
                          <a:chOff x="0" y="0"/>
                          <a:chExt cx="5783580" cy="44450"/>
                        </a:xfrm>
                      </wpg:grpSpPr>
                      <wps:wsp>
                        <wps:cNvPr id="37" name="Graphic 37"/>
                        <wps:cNvSpPr/>
                        <wps:spPr>
                          <a:xfrm>
                            <a:off x="0" y="22225"/>
                            <a:ext cx="5783580" cy="1270"/>
                          </a:xfrm>
                          <a:custGeom>
                            <a:avLst/>
                            <a:gdLst/>
                            <a:ahLst/>
                            <a:cxnLst/>
                            <a:rect l="l" t="t" r="r" b="b"/>
                            <a:pathLst>
                              <a:path w="5783580">
                                <a:moveTo>
                                  <a:pt x="0" y="0"/>
                                </a:moveTo>
                                <a:lnTo>
                                  <a:pt x="5783580" y="0"/>
                                </a:lnTo>
                              </a:path>
                            </a:pathLst>
                          </a:custGeom>
                          <a:ln w="44450">
                            <a:solidFill>
                              <a:srgbClr val="C00000"/>
                            </a:solidFill>
                            <a:prstDash val="solid"/>
                          </a:ln>
                        </wps:spPr>
                        <wps:bodyPr wrap="square" lIns="0" tIns="0" rIns="0" bIns="0" rtlCol="0">
                          <a:prstTxWarp prst="textNoShape">
                            <a:avLst/>
                          </a:prstTxWarp>
                          <a:noAutofit/>
                        </wps:bodyPr>
                      </wps:wsp>
                    </wpg:wgp>
                  </a:graphicData>
                </a:graphic>
              </wp:inline>
            </w:drawing>
          </mc:Choice>
          <mc:Fallback>
            <w:pict>
              <v:group w14:anchorId="1556F841" id="Group 36" o:spid="_x0000_s1026" style="width:455.4pt;height:3.5pt;mso-position-horizontal-relative:char;mso-position-vertical-relative:line" coordsize="57835,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">
                <v:shape id="Graphic 37" o:spid="_x0000_s1027" style="position:absolute;top:222;width:57835;height:12;visibility:visible;mso-wrap-style:square;v-text-anchor:top" coordsize="5783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" path="m,l5783580,e" filled="f" strokecolor="#c00000" strokeweight="3.5pt">
                  <v:path arrowok="t"/>
                </v:shape>
                <w10:anchorlock/>
              </v:group>
            </w:pict>
          </mc:Fallback>
        </mc:AlternateContent>
      </w:r>
    </w:p>
    <w:p w14:paraId="14CAE2CA" w14:textId="77777777" w:rsidR="00B6477F" w:rsidRDefault="00B6477F">
      <w:pPr>
        <w:pStyle w:val="BodyText"/>
        <w:spacing w:before="115" w:after="1"/>
        <w:rPr>
          <w:sz w:val="20"/>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900"/>
        <w:gridCol w:w="371"/>
        <w:gridCol w:w="2272"/>
        <w:gridCol w:w="2019"/>
        <w:gridCol w:w="1529"/>
        <w:gridCol w:w="1121"/>
      </w:tblGrid>
      <w:tr w:rsidR="00B6477F" w14:paraId="0CF450FC" w14:textId="77777777">
        <w:trPr>
          <w:trHeight w:val="552"/>
        </w:trPr>
        <w:tc>
          <w:tcPr>
            <w:tcW w:w="1706" w:type="dxa"/>
            <w:gridSpan w:val="2"/>
          </w:tcPr>
          <w:p w14:paraId="466B187A" w14:textId="77777777" w:rsidR="00B6477F" w:rsidRDefault="00000000">
            <w:pPr>
              <w:pStyle w:val="TableParagraph"/>
              <w:spacing w:line="273" w:lineRule="exact"/>
              <w:ind w:left="112"/>
              <w:rPr>
                <w:b/>
                <w:sz w:val="24"/>
              </w:rPr>
            </w:pPr>
            <w:r>
              <w:rPr>
                <w:b/>
                <w:sz w:val="24"/>
              </w:rPr>
              <w:t>BTAM</w:t>
            </w:r>
            <w:r>
              <w:rPr>
                <w:b/>
                <w:spacing w:val="-5"/>
                <w:sz w:val="24"/>
              </w:rPr>
              <w:t xml:space="preserve"> </w:t>
            </w:r>
            <w:r>
              <w:rPr>
                <w:b/>
                <w:sz w:val="24"/>
              </w:rPr>
              <w:t>302-</w:t>
            </w:r>
            <w:r>
              <w:rPr>
                <w:b/>
                <w:spacing w:val="-5"/>
                <w:sz w:val="24"/>
              </w:rPr>
              <w:t>23</w:t>
            </w:r>
          </w:p>
        </w:tc>
        <w:tc>
          <w:tcPr>
            <w:tcW w:w="4662" w:type="dxa"/>
            <w:gridSpan w:val="3"/>
          </w:tcPr>
          <w:p w14:paraId="1596E9E6" w14:textId="77777777" w:rsidR="00B6477F" w:rsidRDefault="00000000">
            <w:pPr>
              <w:pStyle w:val="TableParagraph"/>
              <w:spacing w:line="273" w:lineRule="exact"/>
              <w:ind w:left="110"/>
              <w:rPr>
                <w:b/>
                <w:sz w:val="24"/>
              </w:rPr>
            </w:pPr>
            <w:r>
              <w:rPr>
                <w:b/>
                <w:sz w:val="24"/>
              </w:rPr>
              <w:t>Mathematics-III</w:t>
            </w:r>
            <w:r>
              <w:rPr>
                <w:b/>
                <w:spacing w:val="-6"/>
                <w:sz w:val="24"/>
              </w:rPr>
              <w:t xml:space="preserve"> </w:t>
            </w:r>
            <w:r>
              <w:rPr>
                <w:b/>
                <w:sz w:val="24"/>
              </w:rPr>
              <w:t>(Probability</w:t>
            </w:r>
            <w:r>
              <w:rPr>
                <w:b/>
                <w:spacing w:val="-2"/>
                <w:sz w:val="24"/>
              </w:rPr>
              <w:t xml:space="preserve"> </w:t>
            </w:r>
            <w:r>
              <w:rPr>
                <w:b/>
                <w:sz w:val="24"/>
              </w:rPr>
              <w:t>and</w:t>
            </w:r>
            <w:r>
              <w:rPr>
                <w:b/>
                <w:spacing w:val="-6"/>
                <w:sz w:val="24"/>
              </w:rPr>
              <w:t xml:space="preserve"> </w:t>
            </w:r>
            <w:r>
              <w:rPr>
                <w:b/>
                <w:spacing w:val="-2"/>
                <w:sz w:val="24"/>
              </w:rPr>
              <w:t>Statistics)</w:t>
            </w:r>
          </w:p>
        </w:tc>
        <w:tc>
          <w:tcPr>
            <w:tcW w:w="1529" w:type="dxa"/>
          </w:tcPr>
          <w:p w14:paraId="5997CD68" w14:textId="77777777" w:rsidR="00B6477F" w:rsidRDefault="00000000">
            <w:pPr>
              <w:pStyle w:val="TableParagraph"/>
              <w:spacing w:line="273" w:lineRule="exact"/>
              <w:ind w:left="108"/>
              <w:rPr>
                <w:b/>
                <w:sz w:val="24"/>
              </w:rPr>
            </w:pPr>
            <w:r>
              <w:rPr>
                <w:b/>
                <w:spacing w:val="-2"/>
                <w:sz w:val="24"/>
              </w:rPr>
              <w:t>L-</w:t>
            </w:r>
            <w:proofErr w:type="gramStart"/>
            <w:r>
              <w:rPr>
                <w:b/>
                <w:spacing w:val="-2"/>
                <w:sz w:val="24"/>
              </w:rPr>
              <w:t>4,P</w:t>
            </w:r>
            <w:proofErr w:type="gramEnd"/>
            <w:r>
              <w:rPr>
                <w:b/>
                <w:spacing w:val="-2"/>
                <w:sz w:val="24"/>
              </w:rPr>
              <w:t>-</w:t>
            </w:r>
            <w:proofErr w:type="gramStart"/>
            <w:r>
              <w:rPr>
                <w:b/>
                <w:spacing w:val="-2"/>
                <w:sz w:val="24"/>
              </w:rPr>
              <w:t>1,T</w:t>
            </w:r>
            <w:proofErr w:type="gramEnd"/>
            <w:r>
              <w:rPr>
                <w:b/>
                <w:spacing w:val="-2"/>
                <w:sz w:val="24"/>
              </w:rPr>
              <w:t>-</w:t>
            </w:r>
            <w:r>
              <w:rPr>
                <w:b/>
                <w:spacing w:val="-10"/>
                <w:sz w:val="24"/>
              </w:rPr>
              <w:t>0</w:t>
            </w:r>
          </w:p>
        </w:tc>
        <w:tc>
          <w:tcPr>
            <w:tcW w:w="1121" w:type="dxa"/>
          </w:tcPr>
          <w:p w14:paraId="2FAFF91B" w14:textId="77777777" w:rsidR="00B6477F" w:rsidRDefault="00000000">
            <w:pPr>
              <w:pStyle w:val="TableParagraph"/>
              <w:spacing w:line="273" w:lineRule="exact"/>
              <w:ind w:left="113"/>
              <w:rPr>
                <w:b/>
                <w:sz w:val="24"/>
              </w:rPr>
            </w:pPr>
            <w:r>
              <w:rPr>
                <w:b/>
                <w:sz w:val="24"/>
              </w:rPr>
              <w:t>4</w:t>
            </w:r>
            <w:r>
              <w:rPr>
                <w:b/>
                <w:spacing w:val="-5"/>
                <w:sz w:val="24"/>
              </w:rPr>
              <w:t xml:space="preserve"> </w:t>
            </w:r>
            <w:r>
              <w:rPr>
                <w:b/>
                <w:spacing w:val="-2"/>
                <w:sz w:val="24"/>
              </w:rPr>
              <w:t>Credits</w:t>
            </w:r>
          </w:p>
        </w:tc>
      </w:tr>
      <w:tr w:rsidR="00B6477F" w14:paraId="541FEE88" w14:textId="77777777">
        <w:trPr>
          <w:trHeight w:val="275"/>
        </w:trPr>
        <w:tc>
          <w:tcPr>
            <w:tcW w:w="2077" w:type="dxa"/>
            <w:gridSpan w:val="3"/>
            <w:tcBorders>
              <w:right w:val="nil"/>
            </w:tcBorders>
          </w:tcPr>
          <w:p w14:paraId="13D394AA" w14:textId="77777777" w:rsidR="00B6477F" w:rsidRDefault="00000000">
            <w:pPr>
              <w:pStyle w:val="TableParagraph"/>
              <w:spacing w:line="256" w:lineRule="exact"/>
              <w:ind w:left="112"/>
              <w:rPr>
                <w:sz w:val="24"/>
              </w:rPr>
            </w:pPr>
            <w:r>
              <w:rPr>
                <w:sz w:val="24"/>
              </w:rPr>
              <w:t>Internal</w:t>
            </w:r>
            <w:r>
              <w:rPr>
                <w:spacing w:val="-6"/>
                <w:sz w:val="24"/>
              </w:rPr>
              <w:t xml:space="preserve"> </w:t>
            </w:r>
            <w:r>
              <w:rPr>
                <w:sz w:val="24"/>
              </w:rPr>
              <w:t>Marks:</w:t>
            </w:r>
            <w:r>
              <w:rPr>
                <w:spacing w:val="-2"/>
                <w:sz w:val="24"/>
              </w:rPr>
              <w:t xml:space="preserve"> </w:t>
            </w:r>
            <w:r>
              <w:rPr>
                <w:spacing w:val="-5"/>
                <w:sz w:val="24"/>
              </w:rPr>
              <w:t>40</w:t>
            </w:r>
          </w:p>
        </w:tc>
        <w:tc>
          <w:tcPr>
            <w:tcW w:w="2272" w:type="dxa"/>
            <w:tcBorders>
              <w:left w:val="nil"/>
              <w:right w:val="nil"/>
            </w:tcBorders>
          </w:tcPr>
          <w:p w14:paraId="36FAEB51" w14:textId="77777777" w:rsidR="00B6477F" w:rsidRDefault="00000000">
            <w:pPr>
              <w:pStyle w:val="TableParagraph"/>
              <w:spacing w:line="256" w:lineRule="exact"/>
              <w:ind w:left="186"/>
              <w:rPr>
                <w:sz w:val="24"/>
              </w:rPr>
            </w:pPr>
            <w:r>
              <w:rPr>
                <w:sz w:val="24"/>
              </w:rPr>
              <w:t>External</w:t>
            </w:r>
            <w:r>
              <w:rPr>
                <w:spacing w:val="-4"/>
                <w:sz w:val="24"/>
              </w:rPr>
              <w:t xml:space="preserve"> </w:t>
            </w:r>
            <w:r>
              <w:rPr>
                <w:sz w:val="24"/>
              </w:rPr>
              <w:t>Marks:</w:t>
            </w:r>
            <w:r>
              <w:rPr>
                <w:spacing w:val="-1"/>
                <w:sz w:val="24"/>
              </w:rPr>
              <w:t xml:space="preserve"> </w:t>
            </w:r>
            <w:r>
              <w:rPr>
                <w:spacing w:val="-5"/>
                <w:sz w:val="24"/>
              </w:rPr>
              <w:t>60</w:t>
            </w:r>
          </w:p>
        </w:tc>
        <w:tc>
          <w:tcPr>
            <w:tcW w:w="2019" w:type="dxa"/>
            <w:tcBorders>
              <w:left w:val="nil"/>
              <w:right w:val="nil"/>
            </w:tcBorders>
          </w:tcPr>
          <w:p w14:paraId="532246AF" w14:textId="77777777" w:rsidR="00B6477F" w:rsidRDefault="00000000">
            <w:pPr>
              <w:pStyle w:val="TableParagraph"/>
              <w:spacing w:line="256" w:lineRule="exact"/>
              <w:ind w:left="245"/>
              <w:rPr>
                <w:sz w:val="24"/>
              </w:rPr>
            </w:pPr>
            <w:r>
              <w:rPr>
                <w:sz w:val="24"/>
              </w:rPr>
              <w:t>Total</w:t>
            </w:r>
            <w:r>
              <w:rPr>
                <w:spacing w:val="-1"/>
                <w:sz w:val="24"/>
              </w:rPr>
              <w:t xml:space="preserve"> </w:t>
            </w:r>
            <w:r>
              <w:rPr>
                <w:sz w:val="24"/>
              </w:rPr>
              <w:t>Marks:</w:t>
            </w:r>
            <w:r>
              <w:rPr>
                <w:spacing w:val="-1"/>
                <w:sz w:val="24"/>
              </w:rPr>
              <w:t xml:space="preserve"> </w:t>
            </w:r>
            <w:r>
              <w:rPr>
                <w:spacing w:val="-5"/>
                <w:sz w:val="24"/>
              </w:rPr>
              <w:t>100</w:t>
            </w:r>
          </w:p>
        </w:tc>
        <w:tc>
          <w:tcPr>
            <w:tcW w:w="1529" w:type="dxa"/>
            <w:tcBorders>
              <w:left w:val="nil"/>
              <w:right w:val="nil"/>
            </w:tcBorders>
          </w:tcPr>
          <w:p w14:paraId="64FE939E" w14:textId="77777777" w:rsidR="00B6477F" w:rsidRDefault="00B6477F">
            <w:pPr>
              <w:pStyle w:val="TableParagraph"/>
              <w:rPr>
                <w:sz w:val="20"/>
              </w:rPr>
            </w:pPr>
          </w:p>
        </w:tc>
        <w:tc>
          <w:tcPr>
            <w:tcW w:w="1121" w:type="dxa"/>
            <w:tcBorders>
              <w:left w:val="nil"/>
            </w:tcBorders>
          </w:tcPr>
          <w:p w14:paraId="157211C2" w14:textId="77777777" w:rsidR="00B6477F" w:rsidRDefault="00B6477F">
            <w:pPr>
              <w:pStyle w:val="TableParagraph"/>
              <w:rPr>
                <w:sz w:val="20"/>
              </w:rPr>
            </w:pPr>
          </w:p>
        </w:tc>
      </w:tr>
      <w:tr w:rsidR="00B6477F" w14:paraId="171A0AE8" w14:textId="77777777">
        <w:trPr>
          <w:trHeight w:val="277"/>
        </w:trPr>
        <w:tc>
          <w:tcPr>
            <w:tcW w:w="9018" w:type="dxa"/>
            <w:gridSpan w:val="7"/>
          </w:tcPr>
          <w:p w14:paraId="680EB3F1" w14:textId="77777777" w:rsidR="00B6477F" w:rsidRDefault="00000000">
            <w:pPr>
              <w:pStyle w:val="TableParagraph"/>
              <w:spacing w:line="258" w:lineRule="exact"/>
              <w:ind w:left="4"/>
              <w:rPr>
                <w:sz w:val="24"/>
              </w:rPr>
            </w:pPr>
            <w:r>
              <w:rPr>
                <w:b/>
                <w:sz w:val="24"/>
              </w:rPr>
              <w:t>Pre-requisite:</w:t>
            </w:r>
            <w:r>
              <w:rPr>
                <w:b/>
                <w:spacing w:val="-2"/>
                <w:sz w:val="24"/>
              </w:rPr>
              <w:t xml:space="preserve"> </w:t>
            </w:r>
            <w:r>
              <w:rPr>
                <w:sz w:val="24"/>
              </w:rPr>
              <w:t>Intermediate</w:t>
            </w:r>
            <w:r>
              <w:rPr>
                <w:spacing w:val="-4"/>
                <w:sz w:val="24"/>
              </w:rPr>
              <w:t xml:space="preserve"> </w:t>
            </w:r>
            <w:r>
              <w:rPr>
                <w:sz w:val="24"/>
              </w:rPr>
              <w:t>Calculus</w:t>
            </w:r>
            <w:r>
              <w:rPr>
                <w:spacing w:val="-3"/>
                <w:sz w:val="24"/>
              </w:rPr>
              <w:t xml:space="preserve"> </w:t>
            </w:r>
            <w:r>
              <w:rPr>
                <w:sz w:val="24"/>
              </w:rPr>
              <w:t>and</w:t>
            </w:r>
            <w:r>
              <w:rPr>
                <w:spacing w:val="-1"/>
                <w:sz w:val="24"/>
              </w:rPr>
              <w:t xml:space="preserve"> </w:t>
            </w:r>
            <w:r>
              <w:rPr>
                <w:sz w:val="24"/>
              </w:rPr>
              <w:t>Basic</w:t>
            </w:r>
            <w:r>
              <w:rPr>
                <w:spacing w:val="-2"/>
                <w:sz w:val="24"/>
              </w:rPr>
              <w:t xml:space="preserve"> algebra</w:t>
            </w:r>
          </w:p>
        </w:tc>
      </w:tr>
      <w:tr w:rsidR="00B6477F" w14:paraId="5A983121" w14:textId="77777777">
        <w:trPr>
          <w:trHeight w:val="858"/>
        </w:trPr>
        <w:tc>
          <w:tcPr>
            <w:tcW w:w="9018" w:type="dxa"/>
            <w:gridSpan w:val="7"/>
          </w:tcPr>
          <w:p w14:paraId="5D211E67" w14:textId="77777777" w:rsidR="00B6477F" w:rsidRDefault="00000000">
            <w:pPr>
              <w:pStyle w:val="TableParagraph"/>
              <w:spacing w:line="232" w:lineRule="auto"/>
              <w:ind w:left="4" w:right="456"/>
              <w:jc w:val="both"/>
            </w:pPr>
            <w:r>
              <w:rPr>
                <w:b/>
              </w:rPr>
              <w:t>Course Objectives:</w:t>
            </w:r>
            <w:r>
              <w:rPr>
                <w:b/>
                <w:spacing w:val="40"/>
              </w:rPr>
              <w:t xml:space="preserve"> </w:t>
            </w:r>
            <w:r>
              <w:t>The objective of this course is to familiarize the students with fundamental concepts of theory of probability and statistics. The major focus of the course will be on a systematic mathematical treatment of these concepts and their applications.</w:t>
            </w:r>
          </w:p>
        </w:tc>
      </w:tr>
      <w:tr w:rsidR="00B6477F" w14:paraId="2353B8F6" w14:textId="77777777">
        <w:trPr>
          <w:trHeight w:val="275"/>
        </w:trPr>
        <w:tc>
          <w:tcPr>
            <w:tcW w:w="9018" w:type="dxa"/>
            <w:gridSpan w:val="7"/>
          </w:tcPr>
          <w:p w14:paraId="1BA1A56B" w14:textId="77777777" w:rsidR="00B6477F" w:rsidRDefault="00000000">
            <w:pPr>
              <w:pStyle w:val="TableParagraph"/>
              <w:spacing w:line="256" w:lineRule="exact"/>
              <w:ind w:left="4"/>
              <w:rPr>
                <w:sz w:val="24"/>
              </w:rPr>
            </w:pPr>
            <w:r>
              <w:rPr>
                <w:b/>
                <w:sz w:val="24"/>
              </w:rPr>
              <w:t>Course</w:t>
            </w:r>
            <w:r>
              <w:rPr>
                <w:b/>
                <w:spacing w:val="-3"/>
                <w:sz w:val="24"/>
              </w:rPr>
              <w:t xml:space="preserve"> </w:t>
            </w:r>
            <w:r>
              <w:rPr>
                <w:b/>
                <w:sz w:val="24"/>
              </w:rPr>
              <w:t>Outcomes:</w:t>
            </w:r>
            <w:r>
              <w:rPr>
                <w:b/>
                <w:spacing w:val="-1"/>
                <w:sz w:val="24"/>
              </w:rPr>
              <w:t xml:space="preserve"> </w:t>
            </w:r>
            <w:r>
              <w:rPr>
                <w:sz w:val="24"/>
              </w:rPr>
              <w:t>At the</w:t>
            </w:r>
            <w:r>
              <w:rPr>
                <w:spacing w:val="-1"/>
                <w:sz w:val="24"/>
              </w:rPr>
              <w:t xml:space="preserve"> </w:t>
            </w:r>
            <w:r>
              <w:rPr>
                <w:sz w:val="24"/>
              </w:rPr>
              <w:t>end</w:t>
            </w:r>
            <w:r>
              <w:rPr>
                <w:spacing w:val="-1"/>
                <w:sz w:val="24"/>
              </w:rPr>
              <w:t xml:space="preserve"> </w:t>
            </w:r>
            <w:r>
              <w:rPr>
                <w:sz w:val="24"/>
              </w:rPr>
              <w:t>of</w:t>
            </w:r>
            <w:r>
              <w:rPr>
                <w:spacing w:val="-1"/>
                <w:sz w:val="24"/>
              </w:rPr>
              <w:t xml:space="preserve"> </w:t>
            </w:r>
            <w:r>
              <w:rPr>
                <w:sz w:val="24"/>
              </w:rPr>
              <w:t>the course, the</w:t>
            </w:r>
            <w:r>
              <w:rPr>
                <w:spacing w:val="-1"/>
                <w:sz w:val="24"/>
              </w:rPr>
              <w:t xml:space="preserve"> </w:t>
            </w:r>
            <w:r>
              <w:rPr>
                <w:sz w:val="24"/>
              </w:rPr>
              <w:t>student</w:t>
            </w:r>
            <w:r>
              <w:rPr>
                <w:spacing w:val="-1"/>
                <w:sz w:val="24"/>
              </w:rPr>
              <w:t xml:space="preserve"> </w:t>
            </w:r>
            <w:r>
              <w:rPr>
                <w:sz w:val="24"/>
              </w:rPr>
              <w:t>will be</w:t>
            </w:r>
            <w:r>
              <w:rPr>
                <w:spacing w:val="-1"/>
                <w:sz w:val="24"/>
              </w:rPr>
              <w:t xml:space="preserve"> </w:t>
            </w:r>
            <w:r>
              <w:rPr>
                <w:sz w:val="24"/>
              </w:rPr>
              <w:t xml:space="preserve">able </w:t>
            </w:r>
            <w:r>
              <w:rPr>
                <w:spacing w:val="-5"/>
                <w:sz w:val="24"/>
              </w:rPr>
              <w:t>to</w:t>
            </w:r>
          </w:p>
        </w:tc>
      </w:tr>
      <w:tr w:rsidR="00B6477F" w14:paraId="71CCB5C4" w14:textId="77777777">
        <w:trPr>
          <w:trHeight w:val="417"/>
        </w:trPr>
        <w:tc>
          <w:tcPr>
            <w:tcW w:w="806" w:type="dxa"/>
          </w:tcPr>
          <w:p w14:paraId="5DEB8CF5" w14:textId="77777777" w:rsidR="00B6477F" w:rsidRDefault="00000000">
            <w:pPr>
              <w:pStyle w:val="TableParagraph"/>
              <w:spacing w:line="273" w:lineRule="exact"/>
              <w:ind w:left="112"/>
              <w:rPr>
                <w:b/>
                <w:sz w:val="24"/>
              </w:rPr>
            </w:pPr>
            <w:r>
              <w:rPr>
                <w:b/>
                <w:spacing w:val="-5"/>
                <w:sz w:val="24"/>
              </w:rPr>
              <w:t>CO1</w:t>
            </w:r>
          </w:p>
        </w:tc>
        <w:tc>
          <w:tcPr>
            <w:tcW w:w="8212" w:type="dxa"/>
            <w:gridSpan w:val="6"/>
          </w:tcPr>
          <w:p w14:paraId="308B79CF" w14:textId="77777777" w:rsidR="00B6477F" w:rsidRDefault="00000000">
            <w:pPr>
              <w:pStyle w:val="TableParagraph"/>
              <w:spacing w:line="247" w:lineRule="exact"/>
              <w:ind w:left="4"/>
            </w:pPr>
            <w:r>
              <w:t>Analyze</w:t>
            </w:r>
            <w:r>
              <w:rPr>
                <w:spacing w:val="-6"/>
              </w:rPr>
              <w:t xml:space="preserve"> </w:t>
            </w:r>
            <w:r>
              <w:t>given</w:t>
            </w:r>
            <w:r>
              <w:rPr>
                <w:spacing w:val="-4"/>
              </w:rPr>
              <w:t xml:space="preserve"> </w:t>
            </w:r>
            <w:r>
              <w:t>data</w:t>
            </w:r>
            <w:r>
              <w:rPr>
                <w:spacing w:val="-3"/>
              </w:rPr>
              <w:t xml:space="preserve"> </w:t>
            </w:r>
            <w:r>
              <w:t>using</w:t>
            </w:r>
            <w:r>
              <w:rPr>
                <w:spacing w:val="-6"/>
              </w:rPr>
              <w:t xml:space="preserve"> </w:t>
            </w:r>
            <w:r>
              <w:t>measures</w:t>
            </w:r>
            <w:r>
              <w:rPr>
                <w:spacing w:val="-4"/>
              </w:rPr>
              <w:t xml:space="preserve"> </w:t>
            </w:r>
            <w:r>
              <w:t>of</w:t>
            </w:r>
            <w:r>
              <w:rPr>
                <w:spacing w:val="-3"/>
              </w:rPr>
              <w:t xml:space="preserve"> </w:t>
            </w:r>
            <w:r>
              <w:t>central</w:t>
            </w:r>
            <w:r>
              <w:rPr>
                <w:spacing w:val="-3"/>
              </w:rPr>
              <w:t xml:space="preserve"> </w:t>
            </w:r>
            <w:r>
              <w:t>tendency,</w:t>
            </w:r>
            <w:r>
              <w:rPr>
                <w:spacing w:val="-3"/>
              </w:rPr>
              <w:t xml:space="preserve"> </w:t>
            </w:r>
            <w:r>
              <w:t>skewness</w:t>
            </w:r>
            <w:r>
              <w:rPr>
                <w:spacing w:val="-4"/>
              </w:rPr>
              <w:t xml:space="preserve"> </w:t>
            </w:r>
            <w:r>
              <w:t>and</w:t>
            </w:r>
            <w:r>
              <w:rPr>
                <w:spacing w:val="-3"/>
              </w:rPr>
              <w:t xml:space="preserve"> </w:t>
            </w:r>
            <w:r>
              <w:rPr>
                <w:spacing w:val="-2"/>
              </w:rPr>
              <w:t>kurtosis.</w:t>
            </w:r>
          </w:p>
        </w:tc>
      </w:tr>
      <w:tr w:rsidR="00B6477F" w14:paraId="1CAA5D9F" w14:textId="77777777">
        <w:trPr>
          <w:trHeight w:val="410"/>
        </w:trPr>
        <w:tc>
          <w:tcPr>
            <w:tcW w:w="806" w:type="dxa"/>
          </w:tcPr>
          <w:p w14:paraId="5566098D" w14:textId="77777777" w:rsidR="00B6477F" w:rsidRDefault="00000000">
            <w:pPr>
              <w:pStyle w:val="TableParagraph"/>
              <w:spacing w:line="273" w:lineRule="exact"/>
              <w:ind w:left="112"/>
              <w:rPr>
                <w:b/>
                <w:sz w:val="24"/>
              </w:rPr>
            </w:pPr>
            <w:r>
              <w:rPr>
                <w:b/>
                <w:spacing w:val="-5"/>
                <w:sz w:val="24"/>
              </w:rPr>
              <w:t>CO2</w:t>
            </w:r>
          </w:p>
        </w:tc>
        <w:tc>
          <w:tcPr>
            <w:tcW w:w="8212" w:type="dxa"/>
            <w:gridSpan w:val="6"/>
          </w:tcPr>
          <w:p w14:paraId="46894F0C" w14:textId="77777777" w:rsidR="00B6477F" w:rsidRDefault="00000000">
            <w:pPr>
              <w:pStyle w:val="TableParagraph"/>
              <w:spacing w:line="249" w:lineRule="exact"/>
              <w:ind w:left="4"/>
            </w:pPr>
            <w:r>
              <w:t>Understand</w:t>
            </w:r>
            <w:r>
              <w:rPr>
                <w:spacing w:val="-5"/>
              </w:rPr>
              <w:t xml:space="preserve"> </w:t>
            </w:r>
            <w:r>
              <w:t>and</w:t>
            </w:r>
            <w:r>
              <w:rPr>
                <w:spacing w:val="-3"/>
              </w:rPr>
              <w:t xml:space="preserve"> </w:t>
            </w:r>
            <w:r>
              <w:t>deal</w:t>
            </w:r>
            <w:r>
              <w:rPr>
                <w:spacing w:val="-3"/>
              </w:rPr>
              <w:t xml:space="preserve"> </w:t>
            </w:r>
            <w:r>
              <w:t>with</w:t>
            </w:r>
            <w:r>
              <w:rPr>
                <w:spacing w:val="-3"/>
              </w:rPr>
              <w:t xml:space="preserve"> </w:t>
            </w:r>
            <w:r>
              <w:t>randomness</w:t>
            </w:r>
            <w:r>
              <w:rPr>
                <w:spacing w:val="-3"/>
              </w:rPr>
              <w:t xml:space="preserve"> </w:t>
            </w:r>
            <w:r>
              <w:t>occurring</w:t>
            </w:r>
            <w:r>
              <w:rPr>
                <w:spacing w:val="-5"/>
              </w:rPr>
              <w:t xml:space="preserve"> </w:t>
            </w:r>
            <w:r>
              <w:t>in</w:t>
            </w:r>
            <w:r>
              <w:rPr>
                <w:spacing w:val="-6"/>
              </w:rPr>
              <w:t xml:space="preserve"> </w:t>
            </w:r>
            <w:r>
              <w:t>real</w:t>
            </w:r>
            <w:r>
              <w:rPr>
                <w:spacing w:val="-2"/>
              </w:rPr>
              <w:t xml:space="preserve"> </w:t>
            </w:r>
            <w:r>
              <w:t>world</w:t>
            </w:r>
            <w:r>
              <w:rPr>
                <w:spacing w:val="-3"/>
              </w:rPr>
              <w:t xml:space="preserve"> </w:t>
            </w:r>
            <w:r>
              <w:rPr>
                <w:spacing w:val="-2"/>
              </w:rPr>
              <w:t>phenomena.</w:t>
            </w:r>
          </w:p>
        </w:tc>
      </w:tr>
      <w:tr w:rsidR="00B6477F" w14:paraId="26D04D90" w14:textId="77777777">
        <w:trPr>
          <w:trHeight w:val="643"/>
        </w:trPr>
        <w:tc>
          <w:tcPr>
            <w:tcW w:w="806" w:type="dxa"/>
          </w:tcPr>
          <w:p w14:paraId="4ED66392" w14:textId="77777777" w:rsidR="00B6477F" w:rsidRDefault="00000000">
            <w:pPr>
              <w:pStyle w:val="TableParagraph"/>
              <w:spacing w:line="273" w:lineRule="exact"/>
              <w:ind w:left="112"/>
              <w:rPr>
                <w:b/>
                <w:sz w:val="24"/>
              </w:rPr>
            </w:pPr>
            <w:r>
              <w:rPr>
                <w:b/>
                <w:spacing w:val="-5"/>
                <w:sz w:val="24"/>
              </w:rPr>
              <w:t>CO3</w:t>
            </w:r>
          </w:p>
        </w:tc>
        <w:tc>
          <w:tcPr>
            <w:tcW w:w="8212" w:type="dxa"/>
            <w:gridSpan w:val="6"/>
          </w:tcPr>
          <w:p w14:paraId="11B6A478" w14:textId="77777777" w:rsidR="00B6477F" w:rsidRDefault="00000000">
            <w:pPr>
              <w:pStyle w:val="TableParagraph"/>
              <w:spacing w:line="242" w:lineRule="auto"/>
              <w:ind w:left="4"/>
            </w:pPr>
            <w:r>
              <w:t>Apply</w:t>
            </w:r>
            <w:r>
              <w:rPr>
                <w:spacing w:val="-6"/>
              </w:rPr>
              <w:t xml:space="preserve"> </w:t>
            </w:r>
            <w:r>
              <w:t>theoretical</w:t>
            </w:r>
            <w:r>
              <w:rPr>
                <w:spacing w:val="-3"/>
              </w:rPr>
              <w:t xml:space="preserve"> </w:t>
            </w:r>
            <w:r>
              <w:t>discrete</w:t>
            </w:r>
            <w:r>
              <w:rPr>
                <w:spacing w:val="-4"/>
              </w:rPr>
              <w:t xml:space="preserve"> </w:t>
            </w:r>
            <w:r>
              <w:t>and</w:t>
            </w:r>
            <w:r>
              <w:rPr>
                <w:spacing w:val="-4"/>
              </w:rPr>
              <w:t xml:space="preserve"> </w:t>
            </w:r>
            <w:r>
              <w:t>continuous</w:t>
            </w:r>
            <w:r>
              <w:rPr>
                <w:spacing w:val="-4"/>
              </w:rPr>
              <w:t xml:space="preserve"> </w:t>
            </w:r>
            <w:r>
              <w:t>probability</w:t>
            </w:r>
            <w:r>
              <w:rPr>
                <w:spacing w:val="-6"/>
              </w:rPr>
              <w:t xml:space="preserve"> </w:t>
            </w:r>
            <w:r>
              <w:t>distributions</w:t>
            </w:r>
            <w:r>
              <w:rPr>
                <w:spacing w:val="-5"/>
              </w:rPr>
              <w:t xml:space="preserve"> </w:t>
            </w:r>
            <w:r>
              <w:t>to</w:t>
            </w:r>
            <w:r>
              <w:rPr>
                <w:spacing w:val="-4"/>
              </w:rPr>
              <w:t xml:space="preserve"> </w:t>
            </w:r>
            <w:r>
              <w:t>deal</w:t>
            </w:r>
            <w:r>
              <w:rPr>
                <w:spacing w:val="-3"/>
              </w:rPr>
              <w:t xml:space="preserve"> </w:t>
            </w:r>
            <w:r>
              <w:t>with</w:t>
            </w:r>
            <w:r>
              <w:rPr>
                <w:spacing w:val="-4"/>
              </w:rPr>
              <w:t xml:space="preserve"> </w:t>
            </w:r>
            <w:r>
              <w:t>real</w:t>
            </w:r>
            <w:r>
              <w:rPr>
                <w:spacing w:val="-3"/>
              </w:rPr>
              <w:t xml:space="preserve"> </w:t>
            </w:r>
            <w:r>
              <w:t xml:space="preserve">world </w:t>
            </w:r>
            <w:r>
              <w:rPr>
                <w:spacing w:val="-2"/>
              </w:rPr>
              <w:t>problems.</w:t>
            </w:r>
          </w:p>
        </w:tc>
      </w:tr>
      <w:tr w:rsidR="00B6477F" w14:paraId="3A367757" w14:textId="77777777">
        <w:trPr>
          <w:trHeight w:val="417"/>
        </w:trPr>
        <w:tc>
          <w:tcPr>
            <w:tcW w:w="806" w:type="dxa"/>
          </w:tcPr>
          <w:p w14:paraId="203C491C" w14:textId="77777777" w:rsidR="00B6477F" w:rsidRDefault="00000000">
            <w:pPr>
              <w:pStyle w:val="TableParagraph"/>
              <w:spacing w:line="275" w:lineRule="exact"/>
              <w:ind w:left="112"/>
              <w:rPr>
                <w:b/>
                <w:sz w:val="24"/>
              </w:rPr>
            </w:pPr>
            <w:r>
              <w:rPr>
                <w:b/>
                <w:spacing w:val="-5"/>
                <w:sz w:val="24"/>
              </w:rPr>
              <w:t>CO4</w:t>
            </w:r>
          </w:p>
        </w:tc>
        <w:tc>
          <w:tcPr>
            <w:tcW w:w="8212" w:type="dxa"/>
            <w:gridSpan w:val="6"/>
          </w:tcPr>
          <w:p w14:paraId="43CD68B3" w14:textId="77777777" w:rsidR="00B6477F" w:rsidRDefault="00000000">
            <w:pPr>
              <w:pStyle w:val="TableParagraph"/>
              <w:spacing w:line="247" w:lineRule="exact"/>
              <w:ind w:left="4"/>
            </w:pPr>
            <w:r>
              <w:t>Analyze</w:t>
            </w:r>
            <w:r>
              <w:rPr>
                <w:spacing w:val="-5"/>
              </w:rPr>
              <w:t xml:space="preserve"> </w:t>
            </w:r>
            <w:r>
              <w:t>given</w:t>
            </w:r>
            <w:r>
              <w:rPr>
                <w:spacing w:val="-2"/>
              </w:rPr>
              <w:t xml:space="preserve"> </w:t>
            </w:r>
            <w:r>
              <w:t>data</w:t>
            </w:r>
            <w:r>
              <w:rPr>
                <w:spacing w:val="-3"/>
              </w:rPr>
              <w:t xml:space="preserve"> </w:t>
            </w:r>
            <w:r>
              <w:t>using</w:t>
            </w:r>
            <w:r>
              <w:rPr>
                <w:spacing w:val="-5"/>
              </w:rPr>
              <w:t xml:space="preserve"> </w:t>
            </w:r>
            <w:r>
              <w:t>the</w:t>
            </w:r>
            <w:r>
              <w:rPr>
                <w:spacing w:val="-3"/>
              </w:rPr>
              <w:t xml:space="preserve"> </w:t>
            </w:r>
            <w:r>
              <w:t>concepts</w:t>
            </w:r>
            <w:r>
              <w:rPr>
                <w:spacing w:val="-2"/>
              </w:rPr>
              <w:t xml:space="preserve"> </w:t>
            </w:r>
            <w:r>
              <w:t>of</w:t>
            </w:r>
            <w:r>
              <w:rPr>
                <w:spacing w:val="-4"/>
              </w:rPr>
              <w:t xml:space="preserve"> </w:t>
            </w:r>
            <w:r>
              <w:t>correlation</w:t>
            </w:r>
            <w:r>
              <w:rPr>
                <w:spacing w:val="-6"/>
              </w:rPr>
              <w:t xml:space="preserve"> </w:t>
            </w:r>
            <w:r>
              <w:t>and</w:t>
            </w:r>
            <w:r>
              <w:rPr>
                <w:spacing w:val="-2"/>
              </w:rPr>
              <w:t xml:space="preserve"> </w:t>
            </w:r>
            <w:r>
              <w:t>regression</w:t>
            </w:r>
            <w:r>
              <w:rPr>
                <w:spacing w:val="-5"/>
              </w:rPr>
              <w:t xml:space="preserve"> </w:t>
            </w:r>
            <w:r>
              <w:t>and</w:t>
            </w:r>
            <w:r>
              <w:rPr>
                <w:spacing w:val="-5"/>
              </w:rPr>
              <w:t xml:space="preserve"> </w:t>
            </w:r>
            <w:r>
              <w:t>fitting</w:t>
            </w:r>
            <w:r>
              <w:rPr>
                <w:spacing w:val="-5"/>
              </w:rPr>
              <w:t xml:space="preserve"> </w:t>
            </w:r>
            <w:r>
              <w:t>of</w:t>
            </w:r>
            <w:r>
              <w:rPr>
                <w:spacing w:val="-2"/>
              </w:rPr>
              <w:t xml:space="preserve"> curves.</w:t>
            </w:r>
          </w:p>
        </w:tc>
      </w:tr>
      <w:tr w:rsidR="00B6477F" w14:paraId="2C5B4AA1" w14:textId="77777777">
        <w:trPr>
          <w:trHeight w:val="551"/>
        </w:trPr>
        <w:tc>
          <w:tcPr>
            <w:tcW w:w="806" w:type="dxa"/>
          </w:tcPr>
          <w:p w14:paraId="568D160D" w14:textId="77777777" w:rsidR="00B6477F" w:rsidRDefault="00000000">
            <w:pPr>
              <w:pStyle w:val="TableParagraph"/>
              <w:spacing w:line="273" w:lineRule="exact"/>
              <w:ind w:left="112"/>
              <w:rPr>
                <w:b/>
                <w:sz w:val="24"/>
              </w:rPr>
            </w:pPr>
            <w:r>
              <w:rPr>
                <w:b/>
                <w:spacing w:val="-5"/>
                <w:sz w:val="24"/>
              </w:rPr>
              <w:t>CO5</w:t>
            </w:r>
          </w:p>
        </w:tc>
        <w:tc>
          <w:tcPr>
            <w:tcW w:w="8212" w:type="dxa"/>
            <w:gridSpan w:val="6"/>
          </w:tcPr>
          <w:p w14:paraId="7D93DB91" w14:textId="77777777" w:rsidR="00B6477F" w:rsidRDefault="00000000">
            <w:pPr>
              <w:pStyle w:val="TableParagraph"/>
              <w:spacing w:line="249" w:lineRule="exact"/>
              <w:ind w:left="4"/>
            </w:pPr>
            <w:r>
              <w:t>Analyze</w:t>
            </w:r>
            <w:r>
              <w:rPr>
                <w:spacing w:val="-6"/>
              </w:rPr>
              <w:t xml:space="preserve"> </w:t>
            </w:r>
            <w:r>
              <w:t>hypothesis</w:t>
            </w:r>
            <w:r>
              <w:rPr>
                <w:spacing w:val="-3"/>
              </w:rPr>
              <w:t xml:space="preserve"> </w:t>
            </w:r>
            <w:r>
              <w:t>based</w:t>
            </w:r>
            <w:r>
              <w:rPr>
                <w:spacing w:val="-4"/>
              </w:rPr>
              <w:t xml:space="preserve"> </w:t>
            </w:r>
            <w:r>
              <w:t>on</w:t>
            </w:r>
            <w:r>
              <w:rPr>
                <w:spacing w:val="-3"/>
              </w:rPr>
              <w:t xml:space="preserve"> </w:t>
            </w:r>
            <w:r>
              <w:t>small</w:t>
            </w:r>
            <w:r>
              <w:rPr>
                <w:spacing w:val="-2"/>
              </w:rPr>
              <w:t xml:space="preserve"> </w:t>
            </w:r>
            <w:r>
              <w:t>and</w:t>
            </w:r>
            <w:r>
              <w:rPr>
                <w:spacing w:val="-6"/>
              </w:rPr>
              <w:t xml:space="preserve"> </w:t>
            </w:r>
            <w:r>
              <w:t>large</w:t>
            </w:r>
            <w:r>
              <w:rPr>
                <w:spacing w:val="-3"/>
              </w:rPr>
              <w:t xml:space="preserve"> </w:t>
            </w:r>
            <w:r>
              <w:t>samples</w:t>
            </w:r>
            <w:r>
              <w:rPr>
                <w:spacing w:val="-3"/>
              </w:rPr>
              <w:t xml:space="preserve"> </w:t>
            </w:r>
            <w:r>
              <w:t>using</w:t>
            </w:r>
            <w:r>
              <w:rPr>
                <w:spacing w:val="-6"/>
              </w:rPr>
              <w:t xml:space="preserve"> </w:t>
            </w:r>
            <w:r>
              <w:t>different</w:t>
            </w:r>
            <w:r>
              <w:rPr>
                <w:spacing w:val="-3"/>
              </w:rPr>
              <w:t xml:space="preserve"> </w:t>
            </w:r>
            <w:r>
              <w:t>tests</w:t>
            </w:r>
            <w:r>
              <w:rPr>
                <w:spacing w:val="-3"/>
              </w:rPr>
              <w:t xml:space="preserve"> </w:t>
            </w:r>
            <w:r>
              <w:t>of</w:t>
            </w:r>
            <w:r>
              <w:rPr>
                <w:spacing w:val="-3"/>
              </w:rPr>
              <w:t xml:space="preserve"> </w:t>
            </w:r>
            <w:r>
              <w:rPr>
                <w:spacing w:val="-2"/>
              </w:rPr>
              <w:t>significance.</w:t>
            </w:r>
          </w:p>
        </w:tc>
      </w:tr>
    </w:tbl>
    <w:p w14:paraId="454ACD31" w14:textId="77777777" w:rsidR="00B6477F" w:rsidRDefault="00B6477F">
      <w:pPr>
        <w:pStyle w:val="BodyText"/>
        <w:spacing w:before="4"/>
        <w:rPr>
          <w:sz w:val="22"/>
        </w:rPr>
      </w:pPr>
    </w:p>
    <w:p w14:paraId="61AEAE4F" w14:textId="77777777" w:rsidR="00B6477F" w:rsidRDefault="00000000">
      <w:pPr>
        <w:spacing w:line="252" w:lineRule="exact"/>
        <w:ind w:left="288"/>
        <w:rPr>
          <w:b/>
        </w:rPr>
      </w:pPr>
      <w:r>
        <w:rPr>
          <w:b/>
          <w:color w:val="010202"/>
        </w:rPr>
        <w:t>Detailed</w:t>
      </w:r>
      <w:r>
        <w:rPr>
          <w:b/>
          <w:color w:val="010202"/>
          <w:spacing w:val="-5"/>
        </w:rPr>
        <w:t xml:space="preserve"> </w:t>
      </w:r>
      <w:r>
        <w:rPr>
          <w:b/>
          <w:color w:val="010202"/>
          <w:spacing w:val="-2"/>
        </w:rPr>
        <w:t>Content:</w:t>
      </w:r>
    </w:p>
    <w:p w14:paraId="056200EB" w14:textId="77777777" w:rsidR="00B6477F" w:rsidRDefault="00000000">
      <w:pPr>
        <w:spacing w:line="252" w:lineRule="exact"/>
        <w:ind w:left="16"/>
        <w:jc w:val="center"/>
        <w:rPr>
          <w:b/>
        </w:rPr>
      </w:pPr>
      <w:r>
        <w:rPr>
          <w:b/>
        </w:rPr>
        <w:t>Unit</w:t>
      </w:r>
      <w:r>
        <w:rPr>
          <w:b/>
          <w:spacing w:val="-1"/>
        </w:rPr>
        <w:t xml:space="preserve"> </w:t>
      </w:r>
      <w:r>
        <w:rPr>
          <w:b/>
          <w:spacing w:val="-10"/>
        </w:rPr>
        <w:t>I</w:t>
      </w:r>
    </w:p>
    <w:p w14:paraId="1BC9E049" w14:textId="77777777" w:rsidR="00B6477F" w:rsidRDefault="00000000">
      <w:pPr>
        <w:spacing w:before="248" w:line="235" w:lineRule="auto"/>
        <w:ind w:left="209" w:right="191"/>
        <w:jc w:val="both"/>
      </w:pPr>
      <w:r>
        <w:rPr>
          <w:color w:val="010202"/>
        </w:rPr>
        <w:t>Measures of Central tendency: Moments, skewness and Kurtosis, Random experiment, Probability axioms, Definition of Probability, conditional probability, Discrete and Continuous random variables, Expectation of Discrete and Continuous random variables.</w:t>
      </w:r>
    </w:p>
    <w:p w14:paraId="2AAE0ABE" w14:textId="77777777" w:rsidR="00B6477F" w:rsidRDefault="00000000">
      <w:pPr>
        <w:spacing w:before="248"/>
        <w:ind w:left="41" w:right="23"/>
        <w:jc w:val="center"/>
        <w:rPr>
          <w:b/>
        </w:rPr>
      </w:pPr>
      <w:r>
        <w:rPr>
          <w:b/>
          <w:color w:val="010202"/>
        </w:rPr>
        <w:t>Unit</w:t>
      </w:r>
      <w:r>
        <w:rPr>
          <w:b/>
          <w:color w:val="010202"/>
          <w:spacing w:val="-1"/>
        </w:rPr>
        <w:t xml:space="preserve"> </w:t>
      </w:r>
      <w:r>
        <w:rPr>
          <w:b/>
          <w:color w:val="010202"/>
          <w:spacing w:val="-5"/>
        </w:rPr>
        <w:t>II</w:t>
      </w:r>
    </w:p>
    <w:p w14:paraId="71DED3AB" w14:textId="77777777" w:rsidR="00B6477F" w:rsidRDefault="00000000">
      <w:pPr>
        <w:spacing w:before="242"/>
        <w:ind w:left="199"/>
      </w:pPr>
      <w:r>
        <w:rPr>
          <w:color w:val="010202"/>
        </w:rPr>
        <w:t>Probability</w:t>
      </w:r>
      <w:r>
        <w:rPr>
          <w:color w:val="010202"/>
          <w:spacing w:val="34"/>
        </w:rPr>
        <w:t xml:space="preserve"> </w:t>
      </w:r>
      <w:r>
        <w:rPr>
          <w:color w:val="010202"/>
        </w:rPr>
        <w:t>distributions:</w:t>
      </w:r>
      <w:r>
        <w:rPr>
          <w:color w:val="010202"/>
          <w:spacing w:val="35"/>
        </w:rPr>
        <w:t xml:space="preserve"> </w:t>
      </w:r>
      <w:r>
        <w:rPr>
          <w:color w:val="010202"/>
        </w:rPr>
        <w:t>Binomial,</w:t>
      </w:r>
      <w:r>
        <w:rPr>
          <w:color w:val="010202"/>
          <w:spacing w:val="36"/>
        </w:rPr>
        <w:t xml:space="preserve"> </w:t>
      </w:r>
      <w:r>
        <w:rPr>
          <w:color w:val="010202"/>
        </w:rPr>
        <w:t>Poisson</w:t>
      </w:r>
      <w:r>
        <w:rPr>
          <w:color w:val="010202"/>
          <w:spacing w:val="36"/>
        </w:rPr>
        <w:t xml:space="preserve"> </w:t>
      </w:r>
      <w:r>
        <w:rPr>
          <w:color w:val="010202"/>
        </w:rPr>
        <w:t>and</w:t>
      </w:r>
      <w:r>
        <w:rPr>
          <w:color w:val="010202"/>
          <w:spacing w:val="36"/>
        </w:rPr>
        <w:t xml:space="preserve"> </w:t>
      </w:r>
      <w:r>
        <w:rPr>
          <w:color w:val="010202"/>
        </w:rPr>
        <w:t>Normal,</w:t>
      </w:r>
      <w:r>
        <w:rPr>
          <w:color w:val="010202"/>
          <w:spacing w:val="36"/>
        </w:rPr>
        <w:t xml:space="preserve"> </w:t>
      </w:r>
      <w:r>
        <w:rPr>
          <w:color w:val="010202"/>
        </w:rPr>
        <w:t>Poisson</w:t>
      </w:r>
      <w:r>
        <w:rPr>
          <w:color w:val="010202"/>
          <w:spacing w:val="34"/>
        </w:rPr>
        <w:t xml:space="preserve"> </w:t>
      </w:r>
      <w:r>
        <w:rPr>
          <w:color w:val="010202"/>
        </w:rPr>
        <w:t>approximation</w:t>
      </w:r>
      <w:r>
        <w:rPr>
          <w:color w:val="010202"/>
          <w:spacing w:val="36"/>
        </w:rPr>
        <w:t xml:space="preserve"> </w:t>
      </w:r>
      <w:r>
        <w:rPr>
          <w:color w:val="010202"/>
        </w:rPr>
        <w:t>to</w:t>
      </w:r>
      <w:r>
        <w:rPr>
          <w:color w:val="010202"/>
          <w:spacing w:val="40"/>
        </w:rPr>
        <w:t xml:space="preserve"> </w:t>
      </w:r>
      <w:r>
        <w:rPr>
          <w:color w:val="010202"/>
        </w:rPr>
        <w:t>the</w:t>
      </w:r>
      <w:r>
        <w:rPr>
          <w:color w:val="010202"/>
          <w:spacing w:val="37"/>
        </w:rPr>
        <w:t xml:space="preserve"> </w:t>
      </w:r>
      <w:r>
        <w:rPr>
          <w:color w:val="010202"/>
        </w:rPr>
        <w:t>binomial</w:t>
      </w:r>
      <w:r>
        <w:rPr>
          <w:color w:val="010202"/>
          <w:spacing w:val="37"/>
        </w:rPr>
        <w:t xml:space="preserve"> </w:t>
      </w:r>
      <w:r>
        <w:rPr>
          <w:color w:val="010202"/>
        </w:rPr>
        <w:t>distribution, Evaluation of statistical parameters for these three distributions</w:t>
      </w:r>
      <w:r>
        <w:t>, Bivariate distributions and their properties.</w:t>
      </w:r>
    </w:p>
    <w:p w14:paraId="0C6B2D40" w14:textId="77777777" w:rsidR="00B6477F" w:rsidRDefault="00000000">
      <w:pPr>
        <w:spacing w:before="252"/>
        <w:ind w:left="41" w:right="23"/>
        <w:jc w:val="center"/>
        <w:rPr>
          <w:b/>
        </w:rPr>
      </w:pPr>
      <w:r>
        <w:rPr>
          <w:b/>
          <w:color w:val="010202"/>
        </w:rPr>
        <w:t>Unit</w:t>
      </w:r>
      <w:r>
        <w:rPr>
          <w:b/>
          <w:color w:val="010202"/>
          <w:spacing w:val="-1"/>
        </w:rPr>
        <w:t xml:space="preserve"> </w:t>
      </w:r>
      <w:r>
        <w:rPr>
          <w:b/>
          <w:color w:val="010202"/>
          <w:spacing w:val="-5"/>
        </w:rPr>
        <w:t>III</w:t>
      </w:r>
    </w:p>
    <w:p w14:paraId="06B3B9E9" w14:textId="77777777" w:rsidR="00B6477F" w:rsidRDefault="00000000">
      <w:pPr>
        <w:spacing w:before="244"/>
        <w:ind w:left="108"/>
      </w:pPr>
      <w:r>
        <w:rPr>
          <w:color w:val="010202"/>
        </w:rPr>
        <w:t>Correlation and regression for bivariate data, Rank</w:t>
      </w:r>
      <w:r>
        <w:rPr>
          <w:color w:val="010202"/>
          <w:spacing w:val="-1"/>
        </w:rPr>
        <w:t xml:space="preserve"> </w:t>
      </w:r>
      <w:r>
        <w:rPr>
          <w:color w:val="010202"/>
        </w:rPr>
        <w:t>correlation. Curve fitting</w:t>
      </w:r>
      <w:r>
        <w:rPr>
          <w:color w:val="010202"/>
          <w:spacing w:val="-2"/>
        </w:rPr>
        <w:t xml:space="preserve"> </w:t>
      </w:r>
      <w:r>
        <w:rPr>
          <w:color w:val="010202"/>
        </w:rPr>
        <w:t>by</w:t>
      </w:r>
      <w:r>
        <w:rPr>
          <w:color w:val="010202"/>
          <w:spacing w:val="-2"/>
        </w:rPr>
        <w:t xml:space="preserve"> </w:t>
      </w:r>
      <w:r>
        <w:rPr>
          <w:color w:val="010202"/>
        </w:rPr>
        <w:t>the method of least squares, fitting of straight lines, second degree parabolas and more general curves.</w:t>
      </w:r>
    </w:p>
    <w:p w14:paraId="37EFC1F6" w14:textId="77777777" w:rsidR="00B6477F" w:rsidRDefault="00000000">
      <w:pPr>
        <w:spacing w:before="252"/>
        <w:ind w:left="18" w:right="41"/>
        <w:jc w:val="center"/>
        <w:rPr>
          <w:b/>
        </w:rPr>
      </w:pPr>
      <w:r>
        <w:rPr>
          <w:b/>
        </w:rPr>
        <w:t>Unit</w:t>
      </w:r>
      <w:r>
        <w:rPr>
          <w:b/>
          <w:spacing w:val="-1"/>
        </w:rPr>
        <w:t xml:space="preserve"> </w:t>
      </w:r>
      <w:r>
        <w:rPr>
          <w:b/>
          <w:spacing w:val="-5"/>
        </w:rPr>
        <w:t>IV</w:t>
      </w:r>
    </w:p>
    <w:p w14:paraId="03F0DB8E" w14:textId="77777777" w:rsidR="00B6477F" w:rsidRDefault="00000000">
      <w:pPr>
        <w:spacing w:before="239" w:line="237" w:lineRule="auto"/>
        <w:ind w:left="108" w:right="184"/>
        <w:jc w:val="both"/>
      </w:pPr>
      <w:r>
        <w:t>Test of significances: Sampling and standard error, Tests of significance for large samples and small samples (t- distribution, F-distribution), Chi-square test for goodness of fit and independence of attributes.</w:t>
      </w:r>
    </w:p>
    <w:p w14:paraId="4A237A40" w14:textId="77777777" w:rsidR="00B6477F" w:rsidRDefault="00000000">
      <w:pPr>
        <w:spacing w:before="251"/>
        <w:ind w:left="108"/>
        <w:rPr>
          <w:b/>
        </w:rPr>
      </w:pPr>
      <w:r>
        <w:rPr>
          <w:b/>
          <w:color w:val="010202"/>
        </w:rPr>
        <w:t>Recommended</w:t>
      </w:r>
      <w:r>
        <w:rPr>
          <w:b/>
          <w:color w:val="010202"/>
          <w:spacing w:val="-7"/>
        </w:rPr>
        <w:t xml:space="preserve"> </w:t>
      </w:r>
      <w:r>
        <w:rPr>
          <w:b/>
          <w:color w:val="010202"/>
          <w:spacing w:val="-2"/>
        </w:rPr>
        <w:t>Books:</w:t>
      </w:r>
    </w:p>
    <w:p w14:paraId="4E15D4C6" w14:textId="77777777" w:rsidR="00B6477F" w:rsidRDefault="00000000">
      <w:pPr>
        <w:pStyle w:val="ListParagraph"/>
        <w:numPr>
          <w:ilvl w:val="1"/>
          <w:numId w:val="66"/>
        </w:numPr>
        <w:tabs>
          <w:tab w:val="left" w:pos="1146"/>
        </w:tabs>
        <w:spacing w:before="249" w:line="252" w:lineRule="exact"/>
        <w:ind w:left="1146" w:hanging="359"/>
      </w:pPr>
      <w:r>
        <w:rPr>
          <w:color w:val="010202"/>
        </w:rPr>
        <w:t>S.P.</w:t>
      </w:r>
      <w:r>
        <w:rPr>
          <w:color w:val="010202"/>
          <w:spacing w:val="-3"/>
        </w:rPr>
        <w:t xml:space="preserve"> </w:t>
      </w:r>
      <w:r>
        <w:rPr>
          <w:color w:val="010202"/>
        </w:rPr>
        <w:t>Gupta,</w:t>
      </w:r>
      <w:r>
        <w:rPr>
          <w:color w:val="010202"/>
          <w:spacing w:val="-3"/>
        </w:rPr>
        <w:t xml:space="preserve"> </w:t>
      </w:r>
      <w:r>
        <w:rPr>
          <w:color w:val="010202"/>
        </w:rPr>
        <w:t>Statistical</w:t>
      </w:r>
      <w:r>
        <w:rPr>
          <w:color w:val="010202"/>
          <w:spacing w:val="-2"/>
        </w:rPr>
        <w:t xml:space="preserve"> </w:t>
      </w:r>
      <w:r>
        <w:rPr>
          <w:color w:val="010202"/>
        </w:rPr>
        <w:t>Methods,</w:t>
      </w:r>
      <w:r>
        <w:rPr>
          <w:color w:val="010202"/>
          <w:spacing w:val="-3"/>
        </w:rPr>
        <w:t xml:space="preserve"> </w:t>
      </w:r>
      <w:r>
        <w:rPr>
          <w:color w:val="010202"/>
        </w:rPr>
        <w:t>Sultan</w:t>
      </w:r>
      <w:r>
        <w:rPr>
          <w:color w:val="010202"/>
          <w:spacing w:val="-3"/>
        </w:rPr>
        <w:t xml:space="preserve"> </w:t>
      </w:r>
      <w:r>
        <w:rPr>
          <w:color w:val="010202"/>
        </w:rPr>
        <w:t>Chand</w:t>
      </w:r>
      <w:r>
        <w:rPr>
          <w:color w:val="010202"/>
          <w:spacing w:val="-3"/>
        </w:rPr>
        <w:t xml:space="preserve"> </w:t>
      </w:r>
      <w:r>
        <w:rPr>
          <w:color w:val="010202"/>
        </w:rPr>
        <w:t>&amp;</w:t>
      </w:r>
      <w:r>
        <w:rPr>
          <w:color w:val="010202"/>
          <w:spacing w:val="-3"/>
        </w:rPr>
        <w:t xml:space="preserve"> </w:t>
      </w:r>
      <w:r>
        <w:rPr>
          <w:color w:val="010202"/>
        </w:rPr>
        <w:t>Sons,</w:t>
      </w:r>
      <w:r>
        <w:rPr>
          <w:color w:val="010202"/>
          <w:spacing w:val="-5"/>
        </w:rPr>
        <w:t xml:space="preserve"> </w:t>
      </w:r>
      <w:r>
        <w:rPr>
          <w:color w:val="010202"/>
        </w:rPr>
        <w:t>33</w:t>
      </w:r>
      <w:r>
        <w:rPr>
          <w:color w:val="010202"/>
          <w:vertAlign w:val="superscript"/>
        </w:rPr>
        <w:t>rd</w:t>
      </w:r>
      <w:r>
        <w:rPr>
          <w:color w:val="010202"/>
          <w:spacing w:val="-3"/>
        </w:rPr>
        <w:t xml:space="preserve"> </w:t>
      </w:r>
      <w:r>
        <w:rPr>
          <w:color w:val="010202"/>
        </w:rPr>
        <w:t>Edition,</w:t>
      </w:r>
      <w:r>
        <w:rPr>
          <w:color w:val="010202"/>
          <w:spacing w:val="-3"/>
        </w:rPr>
        <w:t xml:space="preserve"> </w:t>
      </w:r>
      <w:r>
        <w:rPr>
          <w:color w:val="010202"/>
          <w:spacing w:val="-2"/>
        </w:rPr>
        <w:t>2005.</w:t>
      </w:r>
    </w:p>
    <w:p w14:paraId="36907C82" w14:textId="77777777" w:rsidR="00B6477F" w:rsidRDefault="00000000">
      <w:pPr>
        <w:pStyle w:val="ListParagraph"/>
        <w:numPr>
          <w:ilvl w:val="1"/>
          <w:numId w:val="66"/>
        </w:numPr>
        <w:tabs>
          <w:tab w:val="left" w:pos="1146"/>
        </w:tabs>
        <w:spacing w:line="251" w:lineRule="exact"/>
        <w:ind w:left="1146" w:hanging="359"/>
      </w:pPr>
      <w:r>
        <w:rPr>
          <w:color w:val="010202"/>
        </w:rPr>
        <w:t>S.C.</w:t>
      </w:r>
      <w:r>
        <w:rPr>
          <w:color w:val="010202"/>
          <w:spacing w:val="-5"/>
        </w:rPr>
        <w:t xml:space="preserve"> </w:t>
      </w:r>
      <w:r>
        <w:rPr>
          <w:color w:val="010202"/>
        </w:rPr>
        <w:t>Gupta</w:t>
      </w:r>
      <w:r>
        <w:rPr>
          <w:color w:val="010202"/>
          <w:spacing w:val="-2"/>
        </w:rPr>
        <w:t xml:space="preserve"> </w:t>
      </w:r>
      <w:r>
        <w:rPr>
          <w:color w:val="010202"/>
        </w:rPr>
        <w:t>and</w:t>
      </w:r>
      <w:r>
        <w:rPr>
          <w:color w:val="010202"/>
          <w:spacing w:val="-6"/>
        </w:rPr>
        <w:t xml:space="preserve"> </w:t>
      </w:r>
      <w:r>
        <w:rPr>
          <w:color w:val="010202"/>
        </w:rPr>
        <w:t>V.</w:t>
      </w:r>
      <w:r>
        <w:rPr>
          <w:color w:val="010202"/>
          <w:spacing w:val="-5"/>
        </w:rPr>
        <w:t xml:space="preserve"> </w:t>
      </w:r>
      <w:r>
        <w:rPr>
          <w:color w:val="010202"/>
        </w:rPr>
        <w:t>K.</w:t>
      </w:r>
      <w:r>
        <w:rPr>
          <w:color w:val="010202"/>
          <w:spacing w:val="-5"/>
        </w:rPr>
        <w:t xml:space="preserve"> </w:t>
      </w:r>
      <w:r>
        <w:rPr>
          <w:color w:val="010202"/>
        </w:rPr>
        <w:t>Kapoor,</w:t>
      </w:r>
      <w:r>
        <w:rPr>
          <w:color w:val="010202"/>
          <w:spacing w:val="-3"/>
        </w:rPr>
        <w:t xml:space="preserve"> </w:t>
      </w:r>
      <w:r>
        <w:rPr>
          <w:color w:val="010202"/>
        </w:rPr>
        <w:t>Fundamentals</w:t>
      </w:r>
      <w:r>
        <w:rPr>
          <w:color w:val="010202"/>
          <w:spacing w:val="-4"/>
        </w:rPr>
        <w:t xml:space="preserve"> </w:t>
      </w:r>
      <w:r>
        <w:rPr>
          <w:color w:val="010202"/>
        </w:rPr>
        <w:t>of</w:t>
      </w:r>
      <w:r>
        <w:rPr>
          <w:color w:val="010202"/>
          <w:spacing w:val="-4"/>
        </w:rPr>
        <w:t xml:space="preserve"> </w:t>
      </w:r>
      <w:r>
        <w:rPr>
          <w:color w:val="010202"/>
        </w:rPr>
        <w:t>Mathematical</w:t>
      </w:r>
      <w:r>
        <w:rPr>
          <w:color w:val="010202"/>
          <w:spacing w:val="-2"/>
        </w:rPr>
        <w:t xml:space="preserve"> </w:t>
      </w:r>
      <w:r>
        <w:rPr>
          <w:color w:val="010202"/>
        </w:rPr>
        <w:t>Statistics,</w:t>
      </w:r>
      <w:r>
        <w:rPr>
          <w:color w:val="010202"/>
          <w:spacing w:val="-2"/>
        </w:rPr>
        <w:t xml:space="preserve"> </w:t>
      </w:r>
      <w:r>
        <w:rPr>
          <w:color w:val="010202"/>
        </w:rPr>
        <w:t>Sultan</w:t>
      </w:r>
      <w:r>
        <w:rPr>
          <w:color w:val="010202"/>
          <w:spacing w:val="-2"/>
        </w:rPr>
        <w:t xml:space="preserve"> </w:t>
      </w:r>
      <w:r>
        <w:rPr>
          <w:color w:val="010202"/>
        </w:rPr>
        <w:t>Chand</w:t>
      </w:r>
      <w:r>
        <w:rPr>
          <w:color w:val="010202"/>
          <w:spacing w:val="-3"/>
        </w:rPr>
        <w:t xml:space="preserve"> </w:t>
      </w:r>
      <w:r>
        <w:rPr>
          <w:color w:val="010202"/>
        </w:rPr>
        <w:t>&amp;</w:t>
      </w:r>
      <w:r>
        <w:rPr>
          <w:color w:val="010202"/>
          <w:spacing w:val="-3"/>
        </w:rPr>
        <w:t xml:space="preserve"> </w:t>
      </w:r>
      <w:r>
        <w:rPr>
          <w:color w:val="010202"/>
        </w:rPr>
        <w:t>Sons,</w:t>
      </w:r>
      <w:r>
        <w:rPr>
          <w:color w:val="010202"/>
          <w:spacing w:val="-4"/>
        </w:rPr>
        <w:t xml:space="preserve"> </w:t>
      </w:r>
      <w:r>
        <w:rPr>
          <w:color w:val="010202"/>
          <w:spacing w:val="-2"/>
        </w:rPr>
        <w:t>2014.</w:t>
      </w:r>
    </w:p>
    <w:p w14:paraId="60055321" w14:textId="77777777" w:rsidR="00B6477F" w:rsidRDefault="00000000">
      <w:pPr>
        <w:pStyle w:val="ListParagraph"/>
        <w:numPr>
          <w:ilvl w:val="1"/>
          <w:numId w:val="66"/>
        </w:numPr>
        <w:tabs>
          <w:tab w:val="left" w:pos="1146"/>
        </w:tabs>
        <w:spacing w:line="251" w:lineRule="exact"/>
        <w:ind w:left="1146" w:hanging="359"/>
      </w:pPr>
      <w:r>
        <w:rPr>
          <w:color w:val="010202"/>
        </w:rPr>
        <w:t>S.</w:t>
      </w:r>
      <w:r>
        <w:rPr>
          <w:color w:val="010202"/>
          <w:spacing w:val="-3"/>
        </w:rPr>
        <w:t xml:space="preserve"> </w:t>
      </w:r>
      <w:r>
        <w:rPr>
          <w:color w:val="010202"/>
        </w:rPr>
        <w:t>Ross,</w:t>
      </w:r>
      <w:r>
        <w:rPr>
          <w:color w:val="010202"/>
          <w:spacing w:val="-3"/>
        </w:rPr>
        <w:t xml:space="preserve"> </w:t>
      </w:r>
      <w:r>
        <w:rPr>
          <w:color w:val="010202"/>
        </w:rPr>
        <w:t>A</w:t>
      </w:r>
      <w:r>
        <w:rPr>
          <w:color w:val="010202"/>
          <w:spacing w:val="-4"/>
        </w:rPr>
        <w:t xml:space="preserve"> </w:t>
      </w:r>
      <w:r>
        <w:rPr>
          <w:color w:val="010202"/>
        </w:rPr>
        <w:t>First</w:t>
      </w:r>
      <w:r>
        <w:rPr>
          <w:color w:val="010202"/>
          <w:spacing w:val="-2"/>
        </w:rPr>
        <w:t xml:space="preserve"> </w:t>
      </w:r>
      <w:r>
        <w:rPr>
          <w:color w:val="010202"/>
        </w:rPr>
        <w:t>Course</w:t>
      </w:r>
      <w:r>
        <w:rPr>
          <w:color w:val="010202"/>
          <w:spacing w:val="-4"/>
        </w:rPr>
        <w:t xml:space="preserve"> </w:t>
      </w:r>
      <w:r>
        <w:rPr>
          <w:color w:val="010202"/>
        </w:rPr>
        <w:t>in</w:t>
      </w:r>
      <w:r>
        <w:rPr>
          <w:color w:val="010202"/>
          <w:spacing w:val="-6"/>
        </w:rPr>
        <w:t xml:space="preserve"> </w:t>
      </w:r>
      <w:r>
        <w:rPr>
          <w:color w:val="010202"/>
        </w:rPr>
        <w:t>Probability,</w:t>
      </w:r>
      <w:r>
        <w:rPr>
          <w:color w:val="010202"/>
          <w:spacing w:val="-3"/>
        </w:rPr>
        <w:t xml:space="preserve"> </w:t>
      </w:r>
      <w:r>
        <w:rPr>
          <w:color w:val="010202"/>
        </w:rPr>
        <w:t>6</w:t>
      </w:r>
      <w:r>
        <w:rPr>
          <w:color w:val="010202"/>
          <w:vertAlign w:val="superscript"/>
        </w:rPr>
        <w:t>th</w:t>
      </w:r>
      <w:r>
        <w:rPr>
          <w:color w:val="010202"/>
          <w:spacing w:val="-5"/>
        </w:rPr>
        <w:t xml:space="preserve"> </w:t>
      </w:r>
      <w:r>
        <w:rPr>
          <w:color w:val="010202"/>
        </w:rPr>
        <w:t>Edition,</w:t>
      </w:r>
      <w:r>
        <w:rPr>
          <w:color w:val="010202"/>
          <w:spacing w:val="-3"/>
        </w:rPr>
        <w:t xml:space="preserve"> </w:t>
      </w:r>
      <w:r>
        <w:rPr>
          <w:color w:val="010202"/>
        </w:rPr>
        <w:t>Pearson</w:t>
      </w:r>
      <w:r>
        <w:rPr>
          <w:color w:val="010202"/>
          <w:spacing w:val="-3"/>
        </w:rPr>
        <w:t xml:space="preserve"> </w:t>
      </w:r>
      <w:r>
        <w:rPr>
          <w:color w:val="010202"/>
        </w:rPr>
        <w:t>Education</w:t>
      </w:r>
      <w:r>
        <w:rPr>
          <w:color w:val="010202"/>
          <w:spacing w:val="-3"/>
        </w:rPr>
        <w:t xml:space="preserve"> </w:t>
      </w:r>
      <w:r>
        <w:rPr>
          <w:color w:val="010202"/>
        </w:rPr>
        <w:t>India,</w:t>
      </w:r>
      <w:r>
        <w:rPr>
          <w:color w:val="010202"/>
          <w:spacing w:val="-3"/>
        </w:rPr>
        <w:t xml:space="preserve"> </w:t>
      </w:r>
      <w:r>
        <w:rPr>
          <w:color w:val="010202"/>
          <w:spacing w:val="-2"/>
        </w:rPr>
        <w:t>2002.</w:t>
      </w:r>
    </w:p>
    <w:p w14:paraId="4752F2E7" w14:textId="77777777" w:rsidR="00B6477F" w:rsidRDefault="00000000">
      <w:pPr>
        <w:pStyle w:val="ListParagraph"/>
        <w:numPr>
          <w:ilvl w:val="1"/>
          <w:numId w:val="66"/>
        </w:numPr>
        <w:tabs>
          <w:tab w:val="left" w:pos="1147"/>
        </w:tabs>
        <w:spacing w:before="17" w:line="232" w:lineRule="auto"/>
        <w:ind w:right="236"/>
      </w:pPr>
      <w:r>
        <w:rPr>
          <w:color w:val="010202"/>
        </w:rPr>
        <w:t xml:space="preserve">N.P. Bali and Manish Goyal, A text book of Engineering Mathematics, Laxmi Publications, Reprint, </w:t>
      </w:r>
      <w:r>
        <w:rPr>
          <w:color w:val="010202"/>
          <w:spacing w:val="-2"/>
        </w:rPr>
        <w:t>2010.</w:t>
      </w:r>
    </w:p>
    <w:p w14:paraId="543D608F" w14:textId="77777777" w:rsidR="00B6477F" w:rsidRDefault="00000000">
      <w:pPr>
        <w:pStyle w:val="ListParagraph"/>
        <w:numPr>
          <w:ilvl w:val="1"/>
          <w:numId w:val="66"/>
        </w:numPr>
        <w:tabs>
          <w:tab w:val="left" w:pos="1147"/>
        </w:tabs>
        <w:spacing w:before="1" w:line="232" w:lineRule="auto"/>
        <w:ind w:right="228"/>
      </w:pPr>
      <w:r>
        <w:rPr>
          <w:color w:val="010202"/>
        </w:rPr>
        <w:t xml:space="preserve">Robert V. Hogg, Joseph W. </w:t>
      </w:r>
      <w:proofErr w:type="spellStart"/>
      <w:r>
        <w:rPr>
          <w:color w:val="010202"/>
        </w:rPr>
        <w:t>Mckean</w:t>
      </w:r>
      <w:proofErr w:type="spellEnd"/>
      <w:r>
        <w:rPr>
          <w:color w:val="010202"/>
        </w:rPr>
        <w:t xml:space="preserve"> and Allen T. Craig, Introduction to Mathematical Statistics, 7</w:t>
      </w:r>
      <w:r>
        <w:rPr>
          <w:color w:val="010202"/>
          <w:vertAlign w:val="superscript"/>
        </w:rPr>
        <w:t>th</w:t>
      </w:r>
      <w:r>
        <w:rPr>
          <w:color w:val="010202"/>
        </w:rPr>
        <w:t xml:space="preserve"> Edition, Pearson, 2012.</w:t>
      </w:r>
    </w:p>
    <w:p w14:paraId="51AE2338" w14:textId="77777777" w:rsidR="00B6477F" w:rsidRDefault="00B6477F">
      <w:pPr>
        <w:pStyle w:val="ListParagraph"/>
        <w:spacing w:line="232" w:lineRule="auto"/>
        <w:sectPr w:rsidR="00B6477F">
          <w:headerReference w:type="default" r:id="rId24"/>
          <w:footerReference w:type="default" r:id="rId25"/>
          <w:pgSz w:w="11900" w:h="16860"/>
          <w:pgMar w:top="700" w:right="425" w:bottom="280" w:left="1133" w:header="257" w:footer="0" w:gutter="0"/>
          <w:cols w:space="720"/>
        </w:sectPr>
      </w:pPr>
    </w:p>
    <w:p w14:paraId="2089E9F2" w14:textId="77777777" w:rsidR="00B6477F" w:rsidRDefault="00B6477F">
      <w:pPr>
        <w:pStyle w:val="BodyText"/>
        <w:spacing w:before="108"/>
        <w:rPr>
          <w:sz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3772"/>
        <w:gridCol w:w="1561"/>
        <w:gridCol w:w="2082"/>
      </w:tblGrid>
      <w:tr w:rsidR="00B6477F" w14:paraId="41D9D905" w14:textId="77777777">
        <w:trPr>
          <w:trHeight w:val="527"/>
        </w:trPr>
        <w:tc>
          <w:tcPr>
            <w:tcW w:w="1870" w:type="dxa"/>
          </w:tcPr>
          <w:p w14:paraId="65E0B125" w14:textId="77777777" w:rsidR="00B6477F" w:rsidRDefault="00000000">
            <w:pPr>
              <w:pStyle w:val="TableParagraph"/>
              <w:spacing w:line="257" w:lineRule="exact"/>
              <w:ind w:left="124"/>
              <w:rPr>
                <w:b/>
                <w:sz w:val="24"/>
              </w:rPr>
            </w:pPr>
            <w:r>
              <w:rPr>
                <w:b/>
                <w:spacing w:val="-2"/>
                <w:sz w:val="24"/>
              </w:rPr>
              <w:t>BTEEE-411-</w:t>
            </w:r>
            <w:r>
              <w:rPr>
                <w:b/>
                <w:spacing w:val="-5"/>
                <w:sz w:val="24"/>
              </w:rPr>
              <w:t>18/</w:t>
            </w:r>
          </w:p>
          <w:p w14:paraId="77F8B62C" w14:textId="77777777" w:rsidR="00B6477F" w:rsidRDefault="00000000">
            <w:pPr>
              <w:pStyle w:val="TableParagraph"/>
              <w:spacing w:line="251" w:lineRule="exact"/>
              <w:ind w:left="124"/>
              <w:rPr>
                <w:b/>
                <w:sz w:val="24"/>
              </w:rPr>
            </w:pPr>
            <w:r>
              <w:rPr>
                <w:b/>
                <w:spacing w:val="-2"/>
                <w:sz w:val="24"/>
              </w:rPr>
              <w:t>BTEE-411-</w:t>
            </w:r>
            <w:r>
              <w:rPr>
                <w:b/>
                <w:spacing w:val="-5"/>
                <w:sz w:val="24"/>
              </w:rPr>
              <w:t>18</w:t>
            </w:r>
          </w:p>
        </w:tc>
        <w:tc>
          <w:tcPr>
            <w:tcW w:w="3772" w:type="dxa"/>
          </w:tcPr>
          <w:p w14:paraId="1B71BF1B" w14:textId="77777777" w:rsidR="00B6477F" w:rsidRDefault="00000000">
            <w:pPr>
              <w:pStyle w:val="TableParagraph"/>
              <w:spacing w:line="257" w:lineRule="exact"/>
              <w:ind w:left="8" w:right="5"/>
              <w:jc w:val="center"/>
              <w:rPr>
                <w:b/>
                <w:sz w:val="24"/>
              </w:rPr>
            </w:pPr>
            <w:r>
              <w:rPr>
                <w:b/>
                <w:spacing w:val="-2"/>
                <w:sz w:val="24"/>
              </w:rPr>
              <w:t>Measurements</w:t>
            </w:r>
            <w:r>
              <w:rPr>
                <w:b/>
                <w:spacing w:val="-9"/>
                <w:sz w:val="24"/>
              </w:rPr>
              <w:t xml:space="preserve"> </w:t>
            </w:r>
            <w:r>
              <w:rPr>
                <w:b/>
                <w:spacing w:val="-2"/>
                <w:sz w:val="24"/>
              </w:rPr>
              <w:t>and</w:t>
            </w:r>
            <w:r>
              <w:rPr>
                <w:b/>
                <w:spacing w:val="-4"/>
                <w:sz w:val="24"/>
              </w:rPr>
              <w:t xml:space="preserve"> </w:t>
            </w:r>
            <w:r>
              <w:rPr>
                <w:b/>
                <w:spacing w:val="-2"/>
                <w:sz w:val="24"/>
              </w:rPr>
              <w:t>Instrumentation</w:t>
            </w:r>
          </w:p>
          <w:p w14:paraId="75BD31DE" w14:textId="77777777" w:rsidR="00B6477F" w:rsidRDefault="00000000">
            <w:pPr>
              <w:pStyle w:val="TableParagraph"/>
              <w:spacing w:line="251" w:lineRule="exact"/>
              <w:ind w:left="8"/>
              <w:jc w:val="center"/>
              <w:rPr>
                <w:b/>
                <w:sz w:val="24"/>
              </w:rPr>
            </w:pPr>
            <w:r>
              <w:rPr>
                <w:b/>
                <w:spacing w:val="-2"/>
                <w:sz w:val="24"/>
              </w:rPr>
              <w:t>Laboratory</w:t>
            </w:r>
          </w:p>
        </w:tc>
        <w:tc>
          <w:tcPr>
            <w:tcW w:w="1561" w:type="dxa"/>
          </w:tcPr>
          <w:p w14:paraId="762F014A" w14:textId="77777777" w:rsidR="00B6477F" w:rsidRDefault="00000000">
            <w:pPr>
              <w:pStyle w:val="TableParagraph"/>
              <w:spacing w:line="263" w:lineRule="exact"/>
              <w:ind w:left="284"/>
              <w:rPr>
                <w:b/>
                <w:sz w:val="24"/>
              </w:rPr>
            </w:pPr>
            <w:r>
              <w:rPr>
                <w:b/>
                <w:spacing w:val="-2"/>
                <w:sz w:val="24"/>
              </w:rPr>
              <w:t>2L:0T:2P</w:t>
            </w:r>
          </w:p>
        </w:tc>
        <w:tc>
          <w:tcPr>
            <w:tcW w:w="2082" w:type="dxa"/>
          </w:tcPr>
          <w:p w14:paraId="0451669A" w14:textId="77777777" w:rsidR="00B6477F" w:rsidRDefault="00000000">
            <w:pPr>
              <w:pStyle w:val="TableParagraph"/>
              <w:spacing w:line="263" w:lineRule="exact"/>
              <w:ind w:left="583"/>
              <w:rPr>
                <w:b/>
                <w:sz w:val="24"/>
              </w:rPr>
            </w:pPr>
            <w:r>
              <w:rPr>
                <w:b/>
                <w:sz w:val="24"/>
              </w:rPr>
              <w:t xml:space="preserve">3 </w:t>
            </w:r>
            <w:r>
              <w:rPr>
                <w:b/>
                <w:spacing w:val="-2"/>
                <w:sz w:val="24"/>
              </w:rPr>
              <w:t>credits</w:t>
            </w:r>
          </w:p>
        </w:tc>
      </w:tr>
    </w:tbl>
    <w:p w14:paraId="5D675BB2" w14:textId="77777777" w:rsidR="00B6477F" w:rsidRDefault="00000000">
      <w:pPr>
        <w:pStyle w:val="BodyText"/>
        <w:tabs>
          <w:tab w:val="left" w:pos="2310"/>
          <w:tab w:val="left" w:pos="4640"/>
        </w:tabs>
        <w:spacing w:before="9"/>
        <w:ind w:left="165"/>
      </w:pPr>
      <w:r>
        <w:t>Internal</w:t>
      </w:r>
      <w:r>
        <w:rPr>
          <w:spacing w:val="-4"/>
        </w:rPr>
        <w:t xml:space="preserve"> </w:t>
      </w:r>
      <w:r>
        <w:t>Marks:</w:t>
      </w:r>
      <w:r>
        <w:rPr>
          <w:spacing w:val="-2"/>
        </w:rPr>
        <w:t xml:space="preserve"> </w:t>
      </w:r>
      <w:r>
        <w:rPr>
          <w:spacing w:val="-5"/>
        </w:rPr>
        <w:t>30</w:t>
      </w:r>
      <w:r>
        <w:tab/>
        <w:t>External</w:t>
      </w:r>
      <w:r>
        <w:rPr>
          <w:spacing w:val="-4"/>
        </w:rPr>
        <w:t xml:space="preserve"> </w:t>
      </w:r>
      <w:r>
        <w:t>Marks:</w:t>
      </w:r>
      <w:r>
        <w:rPr>
          <w:spacing w:val="-2"/>
        </w:rPr>
        <w:t xml:space="preserve"> </w:t>
      </w:r>
      <w:r>
        <w:rPr>
          <w:spacing w:val="-5"/>
        </w:rPr>
        <w:t>20</w:t>
      </w:r>
      <w:r>
        <w:tab/>
        <w:t>Total</w:t>
      </w:r>
      <w:r>
        <w:rPr>
          <w:spacing w:val="-2"/>
        </w:rPr>
        <w:t xml:space="preserve"> </w:t>
      </w:r>
      <w:r>
        <w:t xml:space="preserve">Marks: </w:t>
      </w:r>
      <w:r>
        <w:rPr>
          <w:spacing w:val="-5"/>
        </w:rPr>
        <w:t>50</w:t>
      </w:r>
    </w:p>
    <w:p w14:paraId="6135B56C" w14:textId="77777777" w:rsidR="00B6477F" w:rsidRDefault="00000000">
      <w:pPr>
        <w:pStyle w:val="Heading6"/>
        <w:spacing w:before="5"/>
        <w:ind w:left="285"/>
        <w:jc w:val="left"/>
      </w:pPr>
      <w:r>
        <w:t>Course</w:t>
      </w:r>
      <w:r>
        <w:rPr>
          <w:spacing w:val="-2"/>
        </w:rPr>
        <w:t xml:space="preserve"> Outcomes:</w:t>
      </w:r>
    </w:p>
    <w:p w14:paraId="647DD071" w14:textId="77777777" w:rsidR="00B6477F" w:rsidRDefault="00000000">
      <w:pPr>
        <w:pStyle w:val="BodyText"/>
        <w:spacing w:before="12"/>
        <w:ind w:left="285"/>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8558"/>
      </w:tblGrid>
      <w:tr w:rsidR="00B6477F" w14:paraId="1C80A735" w14:textId="77777777">
        <w:trPr>
          <w:trHeight w:val="287"/>
        </w:trPr>
        <w:tc>
          <w:tcPr>
            <w:tcW w:w="804" w:type="dxa"/>
          </w:tcPr>
          <w:p w14:paraId="49B26195" w14:textId="77777777" w:rsidR="00B6477F" w:rsidRDefault="00000000">
            <w:pPr>
              <w:pStyle w:val="TableParagraph"/>
              <w:spacing w:line="268" w:lineRule="exact"/>
              <w:ind w:left="60" w:right="101"/>
              <w:jc w:val="center"/>
              <w:rPr>
                <w:b/>
                <w:sz w:val="24"/>
              </w:rPr>
            </w:pPr>
            <w:r>
              <w:rPr>
                <w:b/>
                <w:sz w:val="24"/>
              </w:rPr>
              <w:t xml:space="preserve">CO </w:t>
            </w:r>
            <w:r>
              <w:rPr>
                <w:b/>
                <w:spacing w:val="-10"/>
                <w:sz w:val="24"/>
              </w:rPr>
              <w:t>1</w:t>
            </w:r>
          </w:p>
        </w:tc>
        <w:tc>
          <w:tcPr>
            <w:tcW w:w="8558" w:type="dxa"/>
          </w:tcPr>
          <w:p w14:paraId="5B56657F" w14:textId="77777777" w:rsidR="00B6477F" w:rsidRDefault="00000000">
            <w:pPr>
              <w:pStyle w:val="TableParagraph"/>
              <w:spacing w:line="268" w:lineRule="exact"/>
              <w:ind w:left="107"/>
              <w:rPr>
                <w:sz w:val="24"/>
              </w:rPr>
            </w:pPr>
            <w:r>
              <w:rPr>
                <w:sz w:val="24"/>
              </w:rPr>
              <w:t>Design</w:t>
            </w:r>
            <w:r>
              <w:rPr>
                <w:spacing w:val="-2"/>
                <w:sz w:val="24"/>
              </w:rPr>
              <w:t xml:space="preserve"> </w:t>
            </w:r>
            <w:r>
              <w:rPr>
                <w:sz w:val="24"/>
              </w:rPr>
              <w:t>and</w:t>
            </w:r>
            <w:r>
              <w:rPr>
                <w:spacing w:val="-1"/>
                <w:sz w:val="24"/>
              </w:rPr>
              <w:t xml:space="preserve"> </w:t>
            </w:r>
            <w:r>
              <w:rPr>
                <w:sz w:val="24"/>
              </w:rPr>
              <w:t>validate</w:t>
            </w:r>
            <w:r>
              <w:rPr>
                <w:spacing w:val="-1"/>
                <w:sz w:val="24"/>
              </w:rPr>
              <w:t xml:space="preserve"> </w:t>
            </w:r>
            <w:r>
              <w:rPr>
                <w:sz w:val="24"/>
              </w:rPr>
              <w:t>DC</w:t>
            </w:r>
            <w:r>
              <w:rPr>
                <w:spacing w:val="1"/>
                <w:sz w:val="24"/>
              </w:rPr>
              <w:t xml:space="preserve"> </w:t>
            </w:r>
            <w:r>
              <w:rPr>
                <w:sz w:val="24"/>
              </w:rPr>
              <w:t>and</w:t>
            </w:r>
            <w:r>
              <w:rPr>
                <w:spacing w:val="-1"/>
                <w:sz w:val="24"/>
              </w:rPr>
              <w:t xml:space="preserve"> </w:t>
            </w:r>
            <w:r>
              <w:rPr>
                <w:sz w:val="24"/>
              </w:rPr>
              <w:t>AC</w:t>
            </w:r>
            <w:r>
              <w:rPr>
                <w:spacing w:val="-1"/>
                <w:sz w:val="24"/>
              </w:rPr>
              <w:t xml:space="preserve"> </w:t>
            </w:r>
            <w:r>
              <w:rPr>
                <w:spacing w:val="-2"/>
                <w:sz w:val="24"/>
              </w:rPr>
              <w:t>bridges.</w:t>
            </w:r>
          </w:p>
        </w:tc>
      </w:tr>
      <w:tr w:rsidR="00B6477F" w14:paraId="2E0E013B" w14:textId="77777777">
        <w:trPr>
          <w:trHeight w:val="290"/>
        </w:trPr>
        <w:tc>
          <w:tcPr>
            <w:tcW w:w="804" w:type="dxa"/>
          </w:tcPr>
          <w:p w14:paraId="0E9B6F94" w14:textId="77777777" w:rsidR="00B6477F" w:rsidRDefault="00000000">
            <w:pPr>
              <w:pStyle w:val="TableParagraph"/>
              <w:spacing w:before="1" w:line="269" w:lineRule="exact"/>
              <w:ind w:left="60" w:right="101"/>
              <w:jc w:val="center"/>
              <w:rPr>
                <w:b/>
                <w:sz w:val="24"/>
              </w:rPr>
            </w:pPr>
            <w:r>
              <w:rPr>
                <w:b/>
                <w:sz w:val="24"/>
              </w:rPr>
              <w:t xml:space="preserve">CO </w:t>
            </w:r>
            <w:r>
              <w:rPr>
                <w:b/>
                <w:spacing w:val="-10"/>
                <w:sz w:val="24"/>
              </w:rPr>
              <w:t>2</w:t>
            </w:r>
          </w:p>
        </w:tc>
        <w:tc>
          <w:tcPr>
            <w:tcW w:w="8558" w:type="dxa"/>
          </w:tcPr>
          <w:p w14:paraId="7C1433A3" w14:textId="77777777" w:rsidR="00B6477F" w:rsidRDefault="00000000">
            <w:pPr>
              <w:pStyle w:val="TableParagraph"/>
              <w:spacing w:line="265" w:lineRule="exact"/>
              <w:ind w:left="107"/>
              <w:rPr>
                <w:sz w:val="24"/>
              </w:rPr>
            </w:pPr>
            <w:r>
              <w:rPr>
                <w:sz w:val="24"/>
              </w:rPr>
              <w:t>Analyze</w:t>
            </w:r>
            <w:r>
              <w:rPr>
                <w:spacing w:val="-5"/>
                <w:sz w:val="24"/>
              </w:rPr>
              <w:t xml:space="preserve"> </w:t>
            </w:r>
            <w:r>
              <w:rPr>
                <w:sz w:val="24"/>
              </w:rPr>
              <w:t>the</w:t>
            </w:r>
            <w:r>
              <w:rPr>
                <w:spacing w:val="-1"/>
                <w:sz w:val="24"/>
              </w:rPr>
              <w:t xml:space="preserve"> </w:t>
            </w:r>
            <w:r>
              <w:rPr>
                <w:sz w:val="24"/>
              </w:rPr>
              <w:t>dynamic</w:t>
            </w:r>
            <w:r>
              <w:rPr>
                <w:spacing w:val="-2"/>
                <w:sz w:val="24"/>
              </w:rPr>
              <w:t xml:space="preserve"> </w:t>
            </w:r>
            <w:r>
              <w:rPr>
                <w:sz w:val="24"/>
              </w:rPr>
              <w:t>response</w:t>
            </w:r>
            <w:r>
              <w:rPr>
                <w:spacing w:val="-2"/>
                <w:sz w:val="24"/>
              </w:rPr>
              <w:t xml:space="preserve"> </w:t>
            </w:r>
            <w:r>
              <w:rPr>
                <w:sz w:val="24"/>
              </w:rPr>
              <w:t>and</w:t>
            </w:r>
            <w:r>
              <w:rPr>
                <w:spacing w:val="-1"/>
                <w:sz w:val="24"/>
              </w:rPr>
              <w:t xml:space="preserve"> </w:t>
            </w:r>
            <w:r>
              <w:rPr>
                <w:sz w:val="24"/>
              </w:rPr>
              <w:t>the</w:t>
            </w:r>
            <w:r>
              <w:rPr>
                <w:spacing w:val="-1"/>
                <w:sz w:val="24"/>
              </w:rPr>
              <w:t xml:space="preserve"> </w:t>
            </w:r>
            <w:r>
              <w:rPr>
                <w:sz w:val="24"/>
              </w:rPr>
              <w:t>calibration</w:t>
            </w:r>
            <w:r>
              <w:rPr>
                <w:spacing w:val="1"/>
                <w:sz w:val="24"/>
              </w:rPr>
              <w:t xml:space="preserve"> </w:t>
            </w:r>
            <w:r>
              <w:rPr>
                <w:sz w:val="24"/>
              </w:rPr>
              <w:t>of</w:t>
            </w:r>
            <w:r>
              <w:rPr>
                <w:spacing w:val="-1"/>
                <w:sz w:val="24"/>
              </w:rPr>
              <w:t xml:space="preserve"> </w:t>
            </w:r>
            <w:r>
              <w:rPr>
                <w:sz w:val="24"/>
              </w:rPr>
              <w:t>few</w:t>
            </w:r>
            <w:r>
              <w:rPr>
                <w:spacing w:val="-1"/>
                <w:sz w:val="24"/>
              </w:rPr>
              <w:t xml:space="preserve"> </w:t>
            </w:r>
            <w:r>
              <w:rPr>
                <w:spacing w:val="-2"/>
                <w:sz w:val="24"/>
              </w:rPr>
              <w:t>instruments.</w:t>
            </w:r>
          </w:p>
        </w:tc>
      </w:tr>
      <w:tr w:rsidR="00B6477F" w14:paraId="2C1E0025" w14:textId="77777777">
        <w:trPr>
          <w:trHeight w:val="534"/>
        </w:trPr>
        <w:tc>
          <w:tcPr>
            <w:tcW w:w="804" w:type="dxa"/>
          </w:tcPr>
          <w:p w14:paraId="6A520893" w14:textId="77777777" w:rsidR="00B6477F" w:rsidRDefault="00000000">
            <w:pPr>
              <w:pStyle w:val="TableParagraph"/>
              <w:spacing w:line="275" w:lineRule="exact"/>
              <w:ind w:left="60" w:right="101"/>
              <w:jc w:val="center"/>
              <w:rPr>
                <w:b/>
                <w:sz w:val="24"/>
              </w:rPr>
            </w:pPr>
            <w:r>
              <w:rPr>
                <w:b/>
                <w:sz w:val="24"/>
              </w:rPr>
              <w:t xml:space="preserve">CO </w:t>
            </w:r>
            <w:r>
              <w:rPr>
                <w:b/>
                <w:spacing w:val="-10"/>
                <w:sz w:val="24"/>
              </w:rPr>
              <w:t>3</w:t>
            </w:r>
          </w:p>
        </w:tc>
        <w:tc>
          <w:tcPr>
            <w:tcW w:w="8558" w:type="dxa"/>
          </w:tcPr>
          <w:p w14:paraId="681FEEEE" w14:textId="77777777" w:rsidR="00B6477F" w:rsidRDefault="00000000">
            <w:pPr>
              <w:pStyle w:val="TableParagraph"/>
              <w:spacing w:line="268" w:lineRule="exact"/>
              <w:ind w:left="107" w:right="99"/>
              <w:rPr>
                <w:sz w:val="24"/>
              </w:rPr>
            </w:pPr>
            <w:r>
              <w:rPr>
                <w:sz w:val="24"/>
              </w:rPr>
              <w:t>Learn</w:t>
            </w:r>
            <w:r>
              <w:rPr>
                <w:spacing w:val="-4"/>
                <w:sz w:val="24"/>
              </w:rPr>
              <w:t xml:space="preserve"> </w:t>
            </w:r>
            <w:r>
              <w:rPr>
                <w:sz w:val="24"/>
              </w:rPr>
              <w:t>about</w:t>
            </w:r>
            <w:r>
              <w:rPr>
                <w:spacing w:val="-5"/>
                <w:sz w:val="24"/>
              </w:rPr>
              <w:t xml:space="preserve"> </w:t>
            </w:r>
            <w:r>
              <w:rPr>
                <w:sz w:val="24"/>
              </w:rPr>
              <w:t>various</w:t>
            </w:r>
            <w:r>
              <w:rPr>
                <w:spacing w:val="-5"/>
                <w:sz w:val="24"/>
              </w:rPr>
              <w:t xml:space="preserve"> </w:t>
            </w:r>
            <w:r>
              <w:rPr>
                <w:sz w:val="24"/>
              </w:rPr>
              <w:t>measurement</w:t>
            </w:r>
            <w:r>
              <w:rPr>
                <w:spacing w:val="-5"/>
                <w:sz w:val="24"/>
              </w:rPr>
              <w:t xml:space="preserve"> </w:t>
            </w:r>
            <w:r>
              <w:rPr>
                <w:sz w:val="24"/>
              </w:rPr>
              <w:t>devices,</w:t>
            </w:r>
            <w:r>
              <w:rPr>
                <w:spacing w:val="-5"/>
                <w:sz w:val="24"/>
              </w:rPr>
              <w:t xml:space="preserve"> </w:t>
            </w:r>
            <w:r>
              <w:rPr>
                <w:sz w:val="24"/>
              </w:rPr>
              <w:t>their</w:t>
            </w:r>
            <w:r>
              <w:rPr>
                <w:spacing w:val="-3"/>
                <w:sz w:val="24"/>
              </w:rPr>
              <w:t xml:space="preserve"> </w:t>
            </w:r>
            <w:r>
              <w:rPr>
                <w:sz w:val="24"/>
              </w:rPr>
              <w:t>characteristics,</w:t>
            </w:r>
            <w:r>
              <w:rPr>
                <w:spacing w:val="-5"/>
                <w:sz w:val="24"/>
              </w:rPr>
              <w:t xml:space="preserve"> </w:t>
            </w:r>
            <w:r>
              <w:rPr>
                <w:sz w:val="24"/>
              </w:rPr>
              <w:t>their</w:t>
            </w:r>
            <w:r>
              <w:rPr>
                <w:spacing w:val="-5"/>
                <w:sz w:val="24"/>
              </w:rPr>
              <w:t xml:space="preserve"> </w:t>
            </w:r>
            <w:r>
              <w:rPr>
                <w:sz w:val="24"/>
              </w:rPr>
              <w:t>operation</w:t>
            </w:r>
            <w:r>
              <w:rPr>
                <w:spacing w:val="-5"/>
                <w:sz w:val="24"/>
              </w:rPr>
              <w:t xml:space="preserve"> </w:t>
            </w:r>
            <w:r>
              <w:rPr>
                <w:sz w:val="24"/>
              </w:rPr>
              <w:t>and their limitations.</w:t>
            </w:r>
          </w:p>
        </w:tc>
      </w:tr>
      <w:tr w:rsidR="00B6477F" w14:paraId="0906B6EC" w14:textId="77777777">
        <w:trPr>
          <w:trHeight w:val="286"/>
        </w:trPr>
        <w:tc>
          <w:tcPr>
            <w:tcW w:w="804" w:type="dxa"/>
          </w:tcPr>
          <w:p w14:paraId="15F8638F" w14:textId="77777777" w:rsidR="00B6477F" w:rsidRDefault="00000000">
            <w:pPr>
              <w:pStyle w:val="TableParagraph"/>
              <w:spacing w:line="266" w:lineRule="exact"/>
              <w:ind w:left="60" w:right="101"/>
              <w:jc w:val="center"/>
              <w:rPr>
                <w:b/>
                <w:sz w:val="24"/>
              </w:rPr>
            </w:pPr>
            <w:r>
              <w:rPr>
                <w:b/>
                <w:sz w:val="24"/>
              </w:rPr>
              <w:t xml:space="preserve">CO </w:t>
            </w:r>
            <w:r>
              <w:rPr>
                <w:b/>
                <w:spacing w:val="-10"/>
                <w:sz w:val="24"/>
              </w:rPr>
              <w:t>4</w:t>
            </w:r>
          </w:p>
        </w:tc>
        <w:tc>
          <w:tcPr>
            <w:tcW w:w="8558" w:type="dxa"/>
          </w:tcPr>
          <w:p w14:paraId="75102FCD" w14:textId="77777777" w:rsidR="00B6477F" w:rsidRDefault="00000000">
            <w:pPr>
              <w:pStyle w:val="TableParagraph"/>
              <w:spacing w:line="266" w:lineRule="exact"/>
              <w:ind w:left="107"/>
              <w:rPr>
                <w:sz w:val="24"/>
              </w:rPr>
            </w:pPr>
            <w:r>
              <w:rPr>
                <w:sz w:val="24"/>
              </w:rPr>
              <w:t>Understand</w:t>
            </w:r>
            <w:r>
              <w:rPr>
                <w:spacing w:val="-2"/>
                <w:sz w:val="24"/>
              </w:rPr>
              <w:t xml:space="preserve"> </w:t>
            </w:r>
            <w:r>
              <w:rPr>
                <w:sz w:val="24"/>
              </w:rPr>
              <w:t>statistical</w:t>
            </w:r>
            <w:r>
              <w:rPr>
                <w:spacing w:val="-1"/>
                <w:sz w:val="24"/>
              </w:rPr>
              <w:t xml:space="preserve"> </w:t>
            </w:r>
            <w:r>
              <w:rPr>
                <w:sz w:val="24"/>
              </w:rPr>
              <w:t>data</w:t>
            </w:r>
            <w:r>
              <w:rPr>
                <w:spacing w:val="-2"/>
                <w:sz w:val="24"/>
              </w:rPr>
              <w:t xml:space="preserve"> analysis.</w:t>
            </w:r>
          </w:p>
        </w:tc>
      </w:tr>
      <w:tr w:rsidR="00B6477F" w14:paraId="18FF6999" w14:textId="77777777">
        <w:trPr>
          <w:trHeight w:val="290"/>
        </w:trPr>
        <w:tc>
          <w:tcPr>
            <w:tcW w:w="804" w:type="dxa"/>
          </w:tcPr>
          <w:p w14:paraId="61A4417E" w14:textId="77777777" w:rsidR="00B6477F" w:rsidRDefault="00000000">
            <w:pPr>
              <w:pStyle w:val="TableParagraph"/>
              <w:spacing w:line="270" w:lineRule="exact"/>
              <w:ind w:left="60" w:right="101"/>
              <w:jc w:val="center"/>
              <w:rPr>
                <w:b/>
                <w:sz w:val="24"/>
              </w:rPr>
            </w:pPr>
            <w:r>
              <w:rPr>
                <w:b/>
                <w:sz w:val="24"/>
              </w:rPr>
              <w:t xml:space="preserve">CO </w:t>
            </w:r>
            <w:r>
              <w:rPr>
                <w:b/>
                <w:spacing w:val="-10"/>
                <w:sz w:val="24"/>
              </w:rPr>
              <w:t>5</w:t>
            </w:r>
          </w:p>
        </w:tc>
        <w:tc>
          <w:tcPr>
            <w:tcW w:w="8558" w:type="dxa"/>
          </w:tcPr>
          <w:p w14:paraId="75715CBB" w14:textId="77777777" w:rsidR="00B6477F" w:rsidRDefault="00000000">
            <w:pPr>
              <w:pStyle w:val="TableParagraph"/>
              <w:spacing w:line="265" w:lineRule="exact"/>
              <w:ind w:left="107"/>
              <w:rPr>
                <w:sz w:val="24"/>
              </w:rPr>
            </w:pPr>
            <w:r>
              <w:rPr>
                <w:sz w:val="24"/>
              </w:rPr>
              <w:t>Understand</w:t>
            </w:r>
            <w:r>
              <w:rPr>
                <w:spacing w:val="-2"/>
                <w:sz w:val="24"/>
              </w:rPr>
              <w:t xml:space="preserve"> </w:t>
            </w:r>
            <w:r>
              <w:rPr>
                <w:sz w:val="24"/>
              </w:rPr>
              <w:t>computerized</w:t>
            </w:r>
            <w:r>
              <w:rPr>
                <w:spacing w:val="-2"/>
                <w:sz w:val="24"/>
              </w:rPr>
              <w:t xml:space="preserve"> </w:t>
            </w:r>
            <w:r>
              <w:rPr>
                <w:sz w:val="24"/>
              </w:rPr>
              <w:t>data</w:t>
            </w:r>
            <w:r>
              <w:rPr>
                <w:spacing w:val="-1"/>
                <w:sz w:val="24"/>
              </w:rPr>
              <w:t xml:space="preserve"> </w:t>
            </w:r>
            <w:r>
              <w:rPr>
                <w:spacing w:val="-2"/>
                <w:sz w:val="24"/>
              </w:rPr>
              <w:t>acquisition.</w:t>
            </w:r>
          </w:p>
        </w:tc>
      </w:tr>
    </w:tbl>
    <w:p w14:paraId="1982C935" w14:textId="77777777" w:rsidR="00B6477F" w:rsidRDefault="00B6477F">
      <w:pPr>
        <w:pStyle w:val="BodyText"/>
      </w:pPr>
    </w:p>
    <w:p w14:paraId="496DB9B0" w14:textId="77777777" w:rsidR="00B6477F" w:rsidRDefault="00000000">
      <w:pPr>
        <w:pStyle w:val="Heading6"/>
        <w:ind w:left="285"/>
        <w:jc w:val="left"/>
      </w:pPr>
      <w:r>
        <w:rPr>
          <w:spacing w:val="-2"/>
        </w:rPr>
        <w:t>Lectures/Demonstrations:</w:t>
      </w:r>
    </w:p>
    <w:p w14:paraId="11798110" w14:textId="77777777" w:rsidR="00B6477F" w:rsidRDefault="00000000">
      <w:pPr>
        <w:pStyle w:val="ListParagraph"/>
        <w:numPr>
          <w:ilvl w:val="0"/>
          <w:numId w:val="65"/>
        </w:numPr>
        <w:tabs>
          <w:tab w:val="left" w:pos="1005"/>
        </w:tabs>
        <w:spacing w:before="31" w:line="232" w:lineRule="auto"/>
        <w:ind w:right="1081"/>
        <w:rPr>
          <w:sz w:val="24"/>
        </w:rPr>
      </w:pPr>
      <w:r>
        <w:rPr>
          <w:sz w:val="24"/>
        </w:rPr>
        <w:t>Concepts</w:t>
      </w:r>
      <w:r>
        <w:rPr>
          <w:spacing w:val="-5"/>
          <w:sz w:val="24"/>
        </w:rPr>
        <w:t xml:space="preserve"> </w:t>
      </w:r>
      <w:r>
        <w:rPr>
          <w:sz w:val="24"/>
        </w:rPr>
        <w:t>relating</w:t>
      </w:r>
      <w:r>
        <w:rPr>
          <w:spacing w:val="-5"/>
          <w:sz w:val="24"/>
        </w:rPr>
        <w:t xml:space="preserve"> </w:t>
      </w:r>
      <w:r>
        <w:rPr>
          <w:sz w:val="24"/>
        </w:rPr>
        <w:t>to</w:t>
      </w:r>
      <w:r>
        <w:rPr>
          <w:spacing w:val="-5"/>
          <w:sz w:val="24"/>
        </w:rPr>
        <w:t xml:space="preserve"> </w:t>
      </w:r>
      <w:r>
        <w:rPr>
          <w:sz w:val="24"/>
        </w:rPr>
        <w:t>Measurements:</w:t>
      </w:r>
      <w:r>
        <w:rPr>
          <w:spacing w:val="-5"/>
          <w:sz w:val="24"/>
        </w:rPr>
        <w:t xml:space="preserve"> </w:t>
      </w:r>
      <w:r>
        <w:rPr>
          <w:sz w:val="24"/>
        </w:rPr>
        <w:t>True</w:t>
      </w:r>
      <w:r>
        <w:rPr>
          <w:spacing w:val="-6"/>
          <w:sz w:val="24"/>
        </w:rPr>
        <w:t xml:space="preserve"> </w:t>
      </w:r>
      <w:r>
        <w:rPr>
          <w:sz w:val="24"/>
        </w:rPr>
        <w:t>value,</w:t>
      </w:r>
      <w:r>
        <w:rPr>
          <w:spacing w:val="-5"/>
          <w:sz w:val="24"/>
        </w:rPr>
        <w:t xml:space="preserve"> </w:t>
      </w:r>
      <w:r>
        <w:rPr>
          <w:sz w:val="24"/>
        </w:rPr>
        <w:t>Accuracy,</w:t>
      </w:r>
      <w:r>
        <w:rPr>
          <w:spacing w:val="-5"/>
          <w:sz w:val="24"/>
        </w:rPr>
        <w:t xml:space="preserve"> </w:t>
      </w:r>
      <w:r>
        <w:rPr>
          <w:sz w:val="24"/>
        </w:rPr>
        <w:t>Precision,</w:t>
      </w:r>
      <w:r>
        <w:rPr>
          <w:spacing w:val="-1"/>
          <w:sz w:val="24"/>
        </w:rPr>
        <w:t xml:space="preserve"> </w:t>
      </w:r>
      <w:r>
        <w:rPr>
          <w:sz w:val="24"/>
        </w:rPr>
        <w:t>Resolution, Drift, Hysteresis, Dead-band, Sensitivity.</w:t>
      </w:r>
    </w:p>
    <w:p w14:paraId="7D58FA68" w14:textId="77777777" w:rsidR="00B6477F" w:rsidRDefault="00000000">
      <w:pPr>
        <w:pStyle w:val="ListParagraph"/>
        <w:numPr>
          <w:ilvl w:val="0"/>
          <w:numId w:val="65"/>
        </w:numPr>
        <w:tabs>
          <w:tab w:val="left" w:pos="1005"/>
        </w:tabs>
        <w:spacing w:line="256" w:lineRule="auto"/>
        <w:ind w:right="975"/>
        <w:rPr>
          <w:position w:val="2"/>
          <w:sz w:val="24"/>
        </w:rPr>
      </w:pPr>
      <w:r>
        <w:rPr>
          <w:sz w:val="24"/>
        </w:rPr>
        <w:t>Errors</w:t>
      </w:r>
      <w:r>
        <w:rPr>
          <w:spacing w:val="-5"/>
          <w:sz w:val="24"/>
        </w:rPr>
        <w:t xml:space="preserve"> </w:t>
      </w:r>
      <w:r>
        <w:rPr>
          <w:sz w:val="24"/>
        </w:rPr>
        <w:t>in</w:t>
      </w:r>
      <w:r>
        <w:rPr>
          <w:spacing w:val="-5"/>
          <w:sz w:val="24"/>
        </w:rPr>
        <w:t xml:space="preserve"> </w:t>
      </w:r>
      <w:r>
        <w:rPr>
          <w:sz w:val="24"/>
        </w:rPr>
        <w:t>Measurements.</w:t>
      </w:r>
      <w:r>
        <w:rPr>
          <w:spacing w:val="-3"/>
          <w:sz w:val="24"/>
        </w:rPr>
        <w:t xml:space="preserve"> </w:t>
      </w:r>
      <w:r>
        <w:rPr>
          <w:sz w:val="24"/>
        </w:rPr>
        <w:t>Basic</w:t>
      </w:r>
      <w:r>
        <w:rPr>
          <w:spacing w:val="-5"/>
          <w:sz w:val="24"/>
        </w:rPr>
        <w:t xml:space="preserve"> </w:t>
      </w:r>
      <w:r>
        <w:rPr>
          <w:sz w:val="24"/>
        </w:rPr>
        <w:t>statistical</w:t>
      </w:r>
      <w:r>
        <w:rPr>
          <w:spacing w:val="-5"/>
          <w:sz w:val="24"/>
        </w:rPr>
        <w:t xml:space="preserve"> </w:t>
      </w:r>
      <w:r>
        <w:rPr>
          <w:sz w:val="24"/>
        </w:rPr>
        <w:t>analysis</w:t>
      </w:r>
      <w:r>
        <w:rPr>
          <w:spacing w:val="-5"/>
          <w:sz w:val="24"/>
        </w:rPr>
        <w:t xml:space="preserve"> </w:t>
      </w:r>
      <w:r>
        <w:rPr>
          <w:sz w:val="24"/>
        </w:rPr>
        <w:t>applied</w:t>
      </w:r>
      <w:r>
        <w:rPr>
          <w:spacing w:val="-5"/>
          <w:sz w:val="24"/>
        </w:rPr>
        <w:t xml:space="preserve"> </w:t>
      </w:r>
      <w:r>
        <w:rPr>
          <w:sz w:val="24"/>
        </w:rPr>
        <w:t>to</w:t>
      </w:r>
      <w:r>
        <w:rPr>
          <w:spacing w:val="-5"/>
          <w:sz w:val="24"/>
        </w:rPr>
        <w:t xml:space="preserve"> </w:t>
      </w:r>
      <w:r>
        <w:rPr>
          <w:sz w:val="24"/>
        </w:rPr>
        <w:t>measurements:</w:t>
      </w:r>
      <w:r>
        <w:rPr>
          <w:spacing w:val="-5"/>
          <w:sz w:val="24"/>
        </w:rPr>
        <w:t xml:space="preserve"> </w:t>
      </w:r>
      <w:r>
        <w:rPr>
          <w:sz w:val="24"/>
        </w:rPr>
        <w:t xml:space="preserve">Mean, </w:t>
      </w:r>
      <w:r>
        <w:rPr>
          <w:position w:val="2"/>
          <w:sz w:val="24"/>
        </w:rPr>
        <w:t>Standard Deviation, Six-sigma estimation, C</w:t>
      </w:r>
      <w:r>
        <w:rPr>
          <w:sz w:val="20"/>
        </w:rPr>
        <w:t>p</w:t>
      </w:r>
      <w:r>
        <w:rPr>
          <w:position w:val="2"/>
          <w:sz w:val="24"/>
        </w:rPr>
        <w:t>, C</w:t>
      </w:r>
      <w:r>
        <w:rPr>
          <w:sz w:val="20"/>
        </w:rPr>
        <w:t>pk</w:t>
      </w:r>
      <w:r>
        <w:rPr>
          <w:position w:val="2"/>
          <w:sz w:val="24"/>
        </w:rPr>
        <w:t>.</w:t>
      </w:r>
    </w:p>
    <w:p w14:paraId="598B5F71" w14:textId="77777777" w:rsidR="00B6477F" w:rsidRDefault="00000000">
      <w:pPr>
        <w:pStyle w:val="ListParagraph"/>
        <w:numPr>
          <w:ilvl w:val="0"/>
          <w:numId w:val="65"/>
        </w:numPr>
        <w:tabs>
          <w:tab w:val="left" w:pos="1004"/>
        </w:tabs>
        <w:spacing w:line="244" w:lineRule="exact"/>
        <w:ind w:left="1004" w:hanging="357"/>
        <w:rPr>
          <w:sz w:val="24"/>
        </w:rPr>
      </w:pPr>
      <w:r>
        <w:rPr>
          <w:sz w:val="24"/>
        </w:rPr>
        <w:t>Sensors</w:t>
      </w:r>
      <w:r>
        <w:rPr>
          <w:spacing w:val="-3"/>
          <w:sz w:val="24"/>
        </w:rPr>
        <w:t xml:space="preserve"> </w:t>
      </w:r>
      <w:r>
        <w:rPr>
          <w:sz w:val="24"/>
        </w:rPr>
        <w:t>and</w:t>
      </w:r>
      <w:r>
        <w:rPr>
          <w:spacing w:val="-1"/>
          <w:sz w:val="24"/>
        </w:rPr>
        <w:t xml:space="preserve"> </w:t>
      </w:r>
      <w:r>
        <w:rPr>
          <w:sz w:val="24"/>
        </w:rPr>
        <w:t>Transducers</w:t>
      </w:r>
      <w:r>
        <w:rPr>
          <w:spacing w:val="-1"/>
          <w:sz w:val="24"/>
        </w:rPr>
        <w:t xml:space="preserve"> </w:t>
      </w:r>
      <w:r>
        <w:rPr>
          <w:sz w:val="24"/>
        </w:rPr>
        <w:t>for</w:t>
      </w:r>
      <w:r>
        <w:rPr>
          <w:spacing w:val="-2"/>
          <w:sz w:val="24"/>
        </w:rPr>
        <w:t xml:space="preserve"> </w:t>
      </w:r>
      <w:r>
        <w:rPr>
          <w:sz w:val="24"/>
        </w:rPr>
        <w:t>physical</w:t>
      </w:r>
      <w:r>
        <w:rPr>
          <w:spacing w:val="-1"/>
          <w:sz w:val="24"/>
        </w:rPr>
        <w:t xml:space="preserve"> </w:t>
      </w:r>
      <w:r>
        <w:rPr>
          <w:sz w:val="24"/>
        </w:rPr>
        <w:t>parameters:</w:t>
      </w:r>
      <w:r>
        <w:rPr>
          <w:spacing w:val="-1"/>
          <w:sz w:val="24"/>
        </w:rPr>
        <w:t xml:space="preserve"> </w:t>
      </w:r>
      <w:r>
        <w:rPr>
          <w:sz w:val="24"/>
        </w:rPr>
        <w:t>temperature,</w:t>
      </w:r>
      <w:r>
        <w:rPr>
          <w:spacing w:val="-1"/>
          <w:sz w:val="24"/>
        </w:rPr>
        <w:t xml:space="preserve"> </w:t>
      </w:r>
      <w:r>
        <w:rPr>
          <w:sz w:val="24"/>
        </w:rPr>
        <w:t>pressure,</w:t>
      </w:r>
      <w:r>
        <w:rPr>
          <w:spacing w:val="-1"/>
          <w:sz w:val="24"/>
        </w:rPr>
        <w:t xml:space="preserve"> </w:t>
      </w:r>
      <w:r>
        <w:rPr>
          <w:spacing w:val="-2"/>
          <w:sz w:val="24"/>
        </w:rPr>
        <w:t>torque,</w:t>
      </w:r>
    </w:p>
    <w:p w14:paraId="52D94F09" w14:textId="77777777" w:rsidR="00B6477F" w:rsidRDefault="00000000">
      <w:pPr>
        <w:pStyle w:val="BodyText"/>
        <w:spacing w:line="272" w:lineRule="exact"/>
        <w:ind w:left="1005"/>
      </w:pPr>
      <w:r>
        <w:t>flow.</w:t>
      </w:r>
      <w:r>
        <w:rPr>
          <w:spacing w:val="-1"/>
        </w:rPr>
        <w:t xml:space="preserve"> </w:t>
      </w:r>
      <w:r>
        <w:t>Speed</w:t>
      </w:r>
      <w:r>
        <w:rPr>
          <w:spacing w:val="-1"/>
        </w:rPr>
        <w:t xml:space="preserve"> </w:t>
      </w:r>
      <w:r>
        <w:t>and</w:t>
      </w:r>
      <w:r>
        <w:rPr>
          <w:spacing w:val="-1"/>
        </w:rPr>
        <w:t xml:space="preserve"> </w:t>
      </w:r>
      <w:r>
        <w:t>Position</w:t>
      </w:r>
      <w:r>
        <w:rPr>
          <w:spacing w:val="-1"/>
        </w:rPr>
        <w:t xml:space="preserve"> </w:t>
      </w:r>
      <w:r>
        <w:rPr>
          <w:spacing w:val="-2"/>
        </w:rPr>
        <w:t>Sensors.</w:t>
      </w:r>
    </w:p>
    <w:p w14:paraId="75B9F611" w14:textId="77777777" w:rsidR="00B6477F" w:rsidRDefault="00000000">
      <w:pPr>
        <w:pStyle w:val="ListParagraph"/>
        <w:numPr>
          <w:ilvl w:val="0"/>
          <w:numId w:val="65"/>
        </w:numPr>
        <w:tabs>
          <w:tab w:val="left" w:pos="1005"/>
        </w:tabs>
        <w:spacing w:before="1" w:line="232" w:lineRule="auto"/>
        <w:ind w:right="1699"/>
        <w:rPr>
          <w:sz w:val="24"/>
        </w:rPr>
      </w:pPr>
      <w:r>
        <w:rPr>
          <w:sz w:val="24"/>
        </w:rPr>
        <w:t>Current</w:t>
      </w:r>
      <w:r>
        <w:rPr>
          <w:spacing w:val="-6"/>
          <w:sz w:val="24"/>
        </w:rPr>
        <w:t xml:space="preserve"> </w:t>
      </w:r>
      <w:r>
        <w:rPr>
          <w:sz w:val="24"/>
        </w:rPr>
        <w:t>and</w:t>
      </w:r>
      <w:r>
        <w:rPr>
          <w:spacing w:val="-6"/>
          <w:sz w:val="24"/>
        </w:rPr>
        <w:t xml:space="preserve"> </w:t>
      </w:r>
      <w:r>
        <w:rPr>
          <w:sz w:val="24"/>
        </w:rPr>
        <w:t>Voltage</w:t>
      </w:r>
      <w:r>
        <w:rPr>
          <w:spacing w:val="-7"/>
          <w:sz w:val="24"/>
        </w:rPr>
        <w:t xml:space="preserve"> </w:t>
      </w:r>
      <w:r>
        <w:rPr>
          <w:sz w:val="24"/>
        </w:rPr>
        <w:t>Measurements.</w:t>
      </w:r>
      <w:r>
        <w:rPr>
          <w:spacing w:val="-6"/>
          <w:sz w:val="24"/>
        </w:rPr>
        <w:t xml:space="preserve"> </w:t>
      </w:r>
      <w:r>
        <w:rPr>
          <w:sz w:val="24"/>
        </w:rPr>
        <w:t>Shunts,</w:t>
      </w:r>
      <w:r>
        <w:rPr>
          <w:spacing w:val="-6"/>
          <w:sz w:val="24"/>
        </w:rPr>
        <w:t xml:space="preserve"> </w:t>
      </w:r>
      <w:r>
        <w:rPr>
          <w:sz w:val="24"/>
        </w:rPr>
        <w:t>Potential</w:t>
      </w:r>
      <w:r>
        <w:rPr>
          <w:spacing w:val="-6"/>
          <w:sz w:val="24"/>
        </w:rPr>
        <w:t xml:space="preserve"> </w:t>
      </w:r>
      <w:r>
        <w:rPr>
          <w:sz w:val="24"/>
        </w:rPr>
        <w:t>Dividers.</w:t>
      </w:r>
      <w:r>
        <w:rPr>
          <w:spacing w:val="-6"/>
          <w:sz w:val="24"/>
        </w:rPr>
        <w:t xml:space="preserve"> </w:t>
      </w:r>
      <w:r>
        <w:rPr>
          <w:sz w:val="24"/>
        </w:rPr>
        <w:t>Instrument Transformers, Hall Sensors.</w:t>
      </w:r>
    </w:p>
    <w:p w14:paraId="7A21D64B" w14:textId="77777777" w:rsidR="00B6477F" w:rsidRDefault="00000000">
      <w:pPr>
        <w:pStyle w:val="ListParagraph"/>
        <w:numPr>
          <w:ilvl w:val="0"/>
          <w:numId w:val="65"/>
        </w:numPr>
        <w:tabs>
          <w:tab w:val="left" w:pos="1004"/>
        </w:tabs>
        <w:spacing w:before="5" w:line="275" w:lineRule="exact"/>
        <w:ind w:left="1004" w:hanging="357"/>
        <w:rPr>
          <w:sz w:val="24"/>
        </w:rPr>
      </w:pPr>
      <w:r>
        <w:rPr>
          <w:sz w:val="24"/>
        </w:rPr>
        <w:t>Measurements</w:t>
      </w:r>
      <w:r>
        <w:rPr>
          <w:spacing w:val="-3"/>
          <w:sz w:val="24"/>
        </w:rPr>
        <w:t xml:space="preserve"> </w:t>
      </w:r>
      <w:r>
        <w:rPr>
          <w:sz w:val="24"/>
        </w:rPr>
        <w:t>of R,</w:t>
      </w:r>
      <w:r>
        <w:rPr>
          <w:spacing w:val="-1"/>
          <w:sz w:val="24"/>
        </w:rPr>
        <w:t xml:space="preserve"> </w:t>
      </w:r>
      <w:r>
        <w:rPr>
          <w:sz w:val="24"/>
        </w:rPr>
        <w:t xml:space="preserve">L and </w:t>
      </w:r>
      <w:r>
        <w:rPr>
          <w:spacing w:val="-5"/>
          <w:sz w:val="24"/>
        </w:rPr>
        <w:t>C.</w:t>
      </w:r>
    </w:p>
    <w:p w14:paraId="7F26FFA4" w14:textId="77777777" w:rsidR="00B6477F" w:rsidRDefault="00000000">
      <w:pPr>
        <w:pStyle w:val="ListParagraph"/>
        <w:numPr>
          <w:ilvl w:val="0"/>
          <w:numId w:val="65"/>
        </w:numPr>
        <w:tabs>
          <w:tab w:val="left" w:pos="1004"/>
        </w:tabs>
        <w:spacing w:line="275" w:lineRule="exact"/>
        <w:ind w:left="1004" w:hanging="357"/>
        <w:rPr>
          <w:sz w:val="24"/>
        </w:rPr>
      </w:pPr>
      <w:r>
        <w:rPr>
          <w:sz w:val="24"/>
        </w:rPr>
        <w:t>Digital</w:t>
      </w:r>
      <w:r>
        <w:rPr>
          <w:spacing w:val="-3"/>
          <w:sz w:val="24"/>
        </w:rPr>
        <w:t xml:space="preserve"> </w:t>
      </w:r>
      <w:r>
        <w:rPr>
          <w:sz w:val="24"/>
        </w:rPr>
        <w:t>Multi-meter,</w:t>
      </w:r>
      <w:r>
        <w:rPr>
          <w:spacing w:val="-1"/>
          <w:sz w:val="24"/>
        </w:rPr>
        <w:t xml:space="preserve"> </w:t>
      </w:r>
      <w:r>
        <w:rPr>
          <w:sz w:val="24"/>
        </w:rPr>
        <w:t>True</w:t>
      </w:r>
      <w:r>
        <w:rPr>
          <w:spacing w:val="-3"/>
          <w:sz w:val="24"/>
        </w:rPr>
        <w:t xml:space="preserve"> </w:t>
      </w:r>
      <w:r>
        <w:rPr>
          <w:sz w:val="24"/>
        </w:rPr>
        <w:t>RMS meters,</w:t>
      </w:r>
      <w:r>
        <w:rPr>
          <w:spacing w:val="-1"/>
          <w:sz w:val="24"/>
        </w:rPr>
        <w:t xml:space="preserve"> </w:t>
      </w:r>
      <w:r>
        <w:rPr>
          <w:sz w:val="24"/>
        </w:rPr>
        <w:t>Clamp-on</w:t>
      </w:r>
      <w:r>
        <w:rPr>
          <w:spacing w:val="-1"/>
          <w:sz w:val="24"/>
        </w:rPr>
        <w:t xml:space="preserve"> </w:t>
      </w:r>
      <w:r>
        <w:rPr>
          <w:sz w:val="24"/>
        </w:rPr>
        <w:t xml:space="preserve">meters, </w:t>
      </w:r>
      <w:r>
        <w:rPr>
          <w:spacing w:val="-2"/>
          <w:sz w:val="24"/>
        </w:rPr>
        <w:t>Meggers.</w:t>
      </w:r>
    </w:p>
    <w:p w14:paraId="162A3549" w14:textId="77777777" w:rsidR="00B6477F" w:rsidRDefault="00000000">
      <w:pPr>
        <w:pStyle w:val="ListParagraph"/>
        <w:numPr>
          <w:ilvl w:val="0"/>
          <w:numId w:val="65"/>
        </w:numPr>
        <w:tabs>
          <w:tab w:val="left" w:pos="1004"/>
        </w:tabs>
        <w:ind w:left="1004" w:hanging="357"/>
        <w:rPr>
          <w:sz w:val="24"/>
        </w:rPr>
      </w:pPr>
      <w:r>
        <w:rPr>
          <w:sz w:val="24"/>
        </w:rPr>
        <w:t>Digital</w:t>
      </w:r>
      <w:r>
        <w:rPr>
          <w:spacing w:val="-1"/>
          <w:sz w:val="24"/>
        </w:rPr>
        <w:t xml:space="preserve"> </w:t>
      </w:r>
      <w:r>
        <w:rPr>
          <w:sz w:val="24"/>
        </w:rPr>
        <w:t>Storage</w:t>
      </w:r>
      <w:r>
        <w:rPr>
          <w:spacing w:val="-2"/>
          <w:sz w:val="24"/>
        </w:rPr>
        <w:t xml:space="preserve"> Oscilloscope.</w:t>
      </w:r>
    </w:p>
    <w:p w14:paraId="6C4AEAFD" w14:textId="77777777" w:rsidR="00B6477F" w:rsidRDefault="00000000">
      <w:pPr>
        <w:pStyle w:val="Heading6"/>
        <w:spacing w:before="261"/>
        <w:ind w:left="285"/>
        <w:jc w:val="left"/>
      </w:pPr>
      <w:r>
        <w:rPr>
          <w:spacing w:val="-2"/>
        </w:rPr>
        <w:t>Experiments</w:t>
      </w:r>
    </w:p>
    <w:p w14:paraId="1125D1F7" w14:textId="77777777" w:rsidR="00B6477F" w:rsidRDefault="00000000">
      <w:pPr>
        <w:pStyle w:val="ListParagraph"/>
        <w:numPr>
          <w:ilvl w:val="0"/>
          <w:numId w:val="64"/>
        </w:numPr>
        <w:tabs>
          <w:tab w:val="left" w:pos="1004"/>
        </w:tabs>
        <w:spacing w:before="12"/>
        <w:ind w:left="1004" w:hanging="357"/>
        <w:rPr>
          <w:sz w:val="24"/>
        </w:rPr>
      </w:pPr>
      <w:r>
        <w:rPr>
          <w:sz w:val="24"/>
        </w:rPr>
        <w:t>Measurement</w:t>
      </w:r>
      <w:r>
        <w:rPr>
          <w:spacing w:val="-3"/>
          <w:sz w:val="24"/>
        </w:rPr>
        <w:t xml:space="preserve"> </w:t>
      </w:r>
      <w:r>
        <w:rPr>
          <w:sz w:val="24"/>
        </w:rPr>
        <w:t>of</w:t>
      </w:r>
      <w:r>
        <w:rPr>
          <w:spacing w:val="-1"/>
          <w:sz w:val="24"/>
        </w:rPr>
        <w:t xml:space="preserve"> </w:t>
      </w:r>
      <w:r>
        <w:rPr>
          <w:sz w:val="24"/>
        </w:rPr>
        <w:t>a</w:t>
      </w:r>
      <w:r>
        <w:rPr>
          <w:spacing w:val="-3"/>
          <w:sz w:val="24"/>
        </w:rPr>
        <w:t xml:space="preserve"> </w:t>
      </w:r>
      <w:r>
        <w:rPr>
          <w:sz w:val="24"/>
        </w:rPr>
        <w:t>batch</w:t>
      </w:r>
      <w:r>
        <w:rPr>
          <w:spacing w:val="1"/>
          <w:sz w:val="24"/>
        </w:rPr>
        <w:t xml:space="preserve"> </w:t>
      </w:r>
      <w:r>
        <w:rPr>
          <w:sz w:val="24"/>
        </w:rPr>
        <w:t>of</w:t>
      </w:r>
      <w:r>
        <w:rPr>
          <w:spacing w:val="-1"/>
          <w:sz w:val="24"/>
        </w:rPr>
        <w:t xml:space="preserve"> </w:t>
      </w:r>
      <w:r>
        <w:rPr>
          <w:sz w:val="24"/>
        </w:rPr>
        <w:t>resistors</w:t>
      </w:r>
      <w:r>
        <w:rPr>
          <w:spacing w:val="-1"/>
          <w:sz w:val="24"/>
        </w:rPr>
        <w:t xml:space="preserve"> </w:t>
      </w:r>
      <w:r>
        <w:rPr>
          <w:sz w:val="24"/>
        </w:rPr>
        <w:t>and</w:t>
      </w:r>
      <w:r>
        <w:rPr>
          <w:spacing w:val="-1"/>
          <w:sz w:val="24"/>
        </w:rPr>
        <w:t xml:space="preserve"> </w:t>
      </w:r>
      <w:r>
        <w:rPr>
          <w:sz w:val="24"/>
        </w:rPr>
        <w:t>estimating</w:t>
      </w:r>
      <w:r>
        <w:rPr>
          <w:spacing w:val="-1"/>
          <w:sz w:val="24"/>
        </w:rPr>
        <w:t xml:space="preserve"> </w:t>
      </w:r>
      <w:r>
        <w:rPr>
          <w:sz w:val="24"/>
        </w:rPr>
        <w:t xml:space="preserve">statistical </w:t>
      </w:r>
      <w:r>
        <w:rPr>
          <w:spacing w:val="-2"/>
          <w:sz w:val="24"/>
        </w:rPr>
        <w:t>parameters.</w:t>
      </w:r>
    </w:p>
    <w:p w14:paraId="72F4B37D" w14:textId="77777777" w:rsidR="00B6477F" w:rsidRDefault="00000000">
      <w:pPr>
        <w:pStyle w:val="ListParagraph"/>
        <w:numPr>
          <w:ilvl w:val="0"/>
          <w:numId w:val="64"/>
        </w:numPr>
        <w:tabs>
          <w:tab w:val="left" w:pos="1004"/>
        </w:tabs>
        <w:spacing w:before="3"/>
        <w:ind w:left="1004" w:hanging="357"/>
        <w:rPr>
          <w:sz w:val="24"/>
        </w:rPr>
      </w:pPr>
      <w:r>
        <w:rPr>
          <w:sz w:val="24"/>
        </w:rPr>
        <w:t>Measurement</w:t>
      </w:r>
      <w:r>
        <w:rPr>
          <w:spacing w:val="-1"/>
          <w:sz w:val="24"/>
        </w:rPr>
        <w:t xml:space="preserve"> </w:t>
      </w:r>
      <w:r>
        <w:rPr>
          <w:sz w:val="24"/>
        </w:rPr>
        <w:t>of L</w:t>
      </w:r>
      <w:r>
        <w:rPr>
          <w:spacing w:val="-2"/>
          <w:sz w:val="24"/>
        </w:rPr>
        <w:t xml:space="preserve"> </w:t>
      </w:r>
      <w:r>
        <w:rPr>
          <w:sz w:val="24"/>
        </w:rPr>
        <w:t>using a</w:t>
      </w:r>
      <w:r>
        <w:rPr>
          <w:spacing w:val="-1"/>
          <w:sz w:val="24"/>
        </w:rPr>
        <w:t xml:space="preserve"> </w:t>
      </w:r>
      <w:r>
        <w:rPr>
          <w:sz w:val="24"/>
        </w:rPr>
        <w:t>bridge</w:t>
      </w:r>
      <w:r>
        <w:rPr>
          <w:spacing w:val="-3"/>
          <w:sz w:val="24"/>
        </w:rPr>
        <w:t xml:space="preserve"> </w:t>
      </w:r>
      <w:r>
        <w:rPr>
          <w:sz w:val="24"/>
        </w:rPr>
        <w:t>technique</w:t>
      </w:r>
      <w:r>
        <w:rPr>
          <w:spacing w:val="-1"/>
          <w:sz w:val="24"/>
        </w:rPr>
        <w:t xml:space="preserve"> </w:t>
      </w:r>
      <w:r>
        <w:rPr>
          <w:sz w:val="24"/>
        </w:rPr>
        <w:t>as well</w:t>
      </w:r>
      <w:r>
        <w:rPr>
          <w:spacing w:val="-1"/>
          <w:sz w:val="24"/>
        </w:rPr>
        <w:t xml:space="preserve"> </w:t>
      </w:r>
      <w:r>
        <w:rPr>
          <w:sz w:val="24"/>
        </w:rPr>
        <w:t xml:space="preserve">as LCR </w:t>
      </w:r>
      <w:r>
        <w:rPr>
          <w:spacing w:val="-2"/>
          <w:sz w:val="24"/>
        </w:rPr>
        <w:t>meter.</w:t>
      </w:r>
    </w:p>
    <w:p w14:paraId="3096BC8B" w14:textId="77777777" w:rsidR="00B6477F" w:rsidRDefault="00000000">
      <w:pPr>
        <w:pStyle w:val="ListParagraph"/>
        <w:numPr>
          <w:ilvl w:val="0"/>
          <w:numId w:val="64"/>
        </w:numPr>
        <w:tabs>
          <w:tab w:val="left" w:pos="1004"/>
        </w:tabs>
        <w:ind w:left="1004" w:hanging="357"/>
        <w:rPr>
          <w:sz w:val="24"/>
        </w:rPr>
      </w:pPr>
      <w:r>
        <w:rPr>
          <w:sz w:val="24"/>
        </w:rPr>
        <w:t>Measurement</w:t>
      </w:r>
      <w:r>
        <w:rPr>
          <w:spacing w:val="-1"/>
          <w:sz w:val="24"/>
        </w:rPr>
        <w:t xml:space="preserve"> </w:t>
      </w:r>
      <w:r>
        <w:rPr>
          <w:sz w:val="24"/>
        </w:rPr>
        <w:t>of C</w:t>
      </w:r>
      <w:r>
        <w:rPr>
          <w:spacing w:val="-1"/>
          <w:sz w:val="24"/>
        </w:rPr>
        <w:t xml:space="preserve"> </w:t>
      </w:r>
      <w:r>
        <w:rPr>
          <w:sz w:val="24"/>
        </w:rPr>
        <w:t>using a</w:t>
      </w:r>
      <w:r>
        <w:rPr>
          <w:spacing w:val="-1"/>
          <w:sz w:val="24"/>
        </w:rPr>
        <w:t xml:space="preserve"> </w:t>
      </w:r>
      <w:r>
        <w:rPr>
          <w:sz w:val="24"/>
        </w:rPr>
        <w:t>bridge</w:t>
      </w:r>
      <w:r>
        <w:rPr>
          <w:spacing w:val="-3"/>
          <w:sz w:val="24"/>
        </w:rPr>
        <w:t xml:space="preserve"> </w:t>
      </w:r>
      <w:r>
        <w:rPr>
          <w:sz w:val="24"/>
        </w:rPr>
        <w:t>technique</w:t>
      </w:r>
      <w:r>
        <w:rPr>
          <w:spacing w:val="-1"/>
          <w:sz w:val="24"/>
        </w:rPr>
        <w:t xml:space="preserve"> </w:t>
      </w:r>
      <w:r>
        <w:rPr>
          <w:sz w:val="24"/>
        </w:rPr>
        <w:t>as well</w:t>
      </w:r>
      <w:r>
        <w:rPr>
          <w:spacing w:val="-1"/>
          <w:sz w:val="24"/>
        </w:rPr>
        <w:t xml:space="preserve"> </w:t>
      </w:r>
      <w:r>
        <w:rPr>
          <w:sz w:val="24"/>
        </w:rPr>
        <w:t xml:space="preserve">as LCR </w:t>
      </w:r>
      <w:r>
        <w:rPr>
          <w:spacing w:val="-2"/>
          <w:sz w:val="24"/>
        </w:rPr>
        <w:t>meter.</w:t>
      </w:r>
    </w:p>
    <w:p w14:paraId="21CBFD56" w14:textId="77777777" w:rsidR="00B6477F" w:rsidRDefault="00000000">
      <w:pPr>
        <w:pStyle w:val="ListParagraph"/>
        <w:numPr>
          <w:ilvl w:val="0"/>
          <w:numId w:val="64"/>
        </w:numPr>
        <w:tabs>
          <w:tab w:val="left" w:pos="1004"/>
        </w:tabs>
        <w:ind w:left="1004" w:hanging="357"/>
        <w:rPr>
          <w:sz w:val="24"/>
        </w:rPr>
      </w:pPr>
      <w:r>
        <w:rPr>
          <w:sz w:val="24"/>
        </w:rPr>
        <w:t>Measurement</w:t>
      </w:r>
      <w:r>
        <w:rPr>
          <w:spacing w:val="-2"/>
          <w:sz w:val="24"/>
        </w:rPr>
        <w:t xml:space="preserve"> </w:t>
      </w:r>
      <w:r>
        <w:rPr>
          <w:sz w:val="24"/>
        </w:rPr>
        <w:t>of</w:t>
      </w:r>
      <w:r>
        <w:rPr>
          <w:spacing w:val="-1"/>
          <w:sz w:val="24"/>
        </w:rPr>
        <w:t xml:space="preserve"> </w:t>
      </w:r>
      <w:r>
        <w:rPr>
          <w:sz w:val="24"/>
        </w:rPr>
        <w:t>Low</w:t>
      </w:r>
      <w:r>
        <w:rPr>
          <w:spacing w:val="-3"/>
          <w:sz w:val="24"/>
        </w:rPr>
        <w:t xml:space="preserve"> </w:t>
      </w:r>
      <w:r>
        <w:rPr>
          <w:sz w:val="24"/>
        </w:rPr>
        <w:t>Resistance</w:t>
      </w:r>
      <w:r>
        <w:rPr>
          <w:spacing w:val="-2"/>
          <w:sz w:val="24"/>
        </w:rPr>
        <w:t xml:space="preserve"> </w:t>
      </w:r>
      <w:r>
        <w:rPr>
          <w:sz w:val="24"/>
        </w:rPr>
        <w:t>using</w:t>
      </w:r>
      <w:r>
        <w:rPr>
          <w:spacing w:val="-2"/>
          <w:sz w:val="24"/>
        </w:rPr>
        <w:t xml:space="preserve"> </w:t>
      </w:r>
      <w:r>
        <w:rPr>
          <w:sz w:val="24"/>
        </w:rPr>
        <w:t>Kelvin’s</w:t>
      </w:r>
      <w:r>
        <w:rPr>
          <w:spacing w:val="-2"/>
          <w:sz w:val="24"/>
        </w:rPr>
        <w:t xml:space="preserve"> </w:t>
      </w:r>
      <w:r>
        <w:rPr>
          <w:sz w:val="24"/>
        </w:rPr>
        <w:t>double</w:t>
      </w:r>
      <w:r>
        <w:rPr>
          <w:spacing w:val="-1"/>
          <w:sz w:val="24"/>
        </w:rPr>
        <w:t xml:space="preserve"> </w:t>
      </w:r>
      <w:r>
        <w:rPr>
          <w:spacing w:val="-2"/>
          <w:sz w:val="24"/>
        </w:rPr>
        <w:t>bridge.</w:t>
      </w:r>
    </w:p>
    <w:p w14:paraId="29C281BE" w14:textId="77777777" w:rsidR="00B6477F" w:rsidRDefault="00000000">
      <w:pPr>
        <w:pStyle w:val="ListParagraph"/>
        <w:numPr>
          <w:ilvl w:val="0"/>
          <w:numId w:val="64"/>
        </w:numPr>
        <w:tabs>
          <w:tab w:val="left" w:pos="1004"/>
        </w:tabs>
        <w:ind w:left="1004" w:hanging="357"/>
        <w:rPr>
          <w:sz w:val="24"/>
        </w:rPr>
      </w:pPr>
      <w:r>
        <w:rPr>
          <w:sz w:val="24"/>
        </w:rPr>
        <w:t>Measurement</w:t>
      </w:r>
      <w:r>
        <w:rPr>
          <w:spacing w:val="-4"/>
          <w:sz w:val="24"/>
        </w:rPr>
        <w:t xml:space="preserve"> </w:t>
      </w:r>
      <w:r>
        <w:rPr>
          <w:sz w:val="24"/>
        </w:rPr>
        <w:t>of</w:t>
      </w:r>
      <w:r>
        <w:rPr>
          <w:spacing w:val="-1"/>
          <w:sz w:val="24"/>
        </w:rPr>
        <w:t xml:space="preserve"> </w:t>
      </w:r>
      <w:r>
        <w:rPr>
          <w:sz w:val="24"/>
        </w:rPr>
        <w:t>High</w:t>
      </w:r>
      <w:r>
        <w:rPr>
          <w:spacing w:val="-2"/>
          <w:sz w:val="24"/>
        </w:rPr>
        <w:t xml:space="preserve"> </w:t>
      </w:r>
      <w:r>
        <w:rPr>
          <w:sz w:val="24"/>
        </w:rPr>
        <w:t>resistance</w:t>
      </w:r>
      <w:r>
        <w:rPr>
          <w:spacing w:val="-2"/>
          <w:sz w:val="24"/>
        </w:rPr>
        <w:t xml:space="preserve"> </w:t>
      </w:r>
      <w:r>
        <w:rPr>
          <w:sz w:val="24"/>
        </w:rPr>
        <w:t>and Insulation</w:t>
      </w:r>
      <w:r>
        <w:rPr>
          <w:spacing w:val="-2"/>
          <w:sz w:val="24"/>
        </w:rPr>
        <w:t xml:space="preserve"> </w:t>
      </w:r>
      <w:r>
        <w:rPr>
          <w:sz w:val="24"/>
        </w:rPr>
        <w:t>resistance</w:t>
      </w:r>
      <w:r>
        <w:rPr>
          <w:spacing w:val="-2"/>
          <w:sz w:val="24"/>
        </w:rPr>
        <w:t xml:space="preserve"> </w:t>
      </w:r>
      <w:r>
        <w:rPr>
          <w:sz w:val="24"/>
        </w:rPr>
        <w:t>using</w:t>
      </w:r>
      <w:r>
        <w:rPr>
          <w:spacing w:val="-1"/>
          <w:sz w:val="24"/>
        </w:rPr>
        <w:t xml:space="preserve"> </w:t>
      </w:r>
      <w:r>
        <w:rPr>
          <w:spacing w:val="-2"/>
          <w:sz w:val="24"/>
        </w:rPr>
        <w:t>Megger.</w:t>
      </w:r>
    </w:p>
    <w:p w14:paraId="25F82407" w14:textId="77777777" w:rsidR="00B6477F" w:rsidRDefault="00000000">
      <w:pPr>
        <w:pStyle w:val="ListParagraph"/>
        <w:numPr>
          <w:ilvl w:val="0"/>
          <w:numId w:val="64"/>
        </w:numPr>
        <w:tabs>
          <w:tab w:val="left" w:pos="1005"/>
        </w:tabs>
        <w:spacing w:before="14" w:line="235" w:lineRule="auto"/>
        <w:ind w:right="818"/>
        <w:jc w:val="both"/>
        <w:rPr>
          <w:sz w:val="24"/>
        </w:rPr>
      </w:pPr>
      <w:r>
        <w:rPr>
          <w:sz w:val="24"/>
        </w:rPr>
        <w:t>Usage</w:t>
      </w:r>
      <w:r>
        <w:rPr>
          <w:spacing w:val="-13"/>
          <w:sz w:val="24"/>
        </w:rPr>
        <w:t xml:space="preserve"> </w:t>
      </w:r>
      <w:r>
        <w:rPr>
          <w:sz w:val="24"/>
        </w:rPr>
        <w:t>of</w:t>
      </w:r>
      <w:r>
        <w:rPr>
          <w:spacing w:val="-12"/>
          <w:sz w:val="24"/>
        </w:rPr>
        <w:t xml:space="preserve"> </w:t>
      </w:r>
      <w:r>
        <w:rPr>
          <w:sz w:val="24"/>
        </w:rPr>
        <w:t>DSO</w:t>
      </w:r>
      <w:r>
        <w:rPr>
          <w:spacing w:val="-12"/>
          <w:sz w:val="24"/>
        </w:rPr>
        <w:t xml:space="preserve"> </w:t>
      </w:r>
      <w:r>
        <w:rPr>
          <w:sz w:val="24"/>
        </w:rPr>
        <w:t>for</w:t>
      </w:r>
      <w:r>
        <w:rPr>
          <w:spacing w:val="-13"/>
          <w:sz w:val="24"/>
        </w:rPr>
        <w:t xml:space="preserve"> </w:t>
      </w:r>
      <w:r>
        <w:rPr>
          <w:sz w:val="24"/>
        </w:rPr>
        <w:t>steady</w:t>
      </w:r>
      <w:r>
        <w:rPr>
          <w:spacing w:val="-12"/>
          <w:sz w:val="24"/>
        </w:rPr>
        <w:t xml:space="preserve"> </w:t>
      </w:r>
      <w:r>
        <w:rPr>
          <w:sz w:val="24"/>
        </w:rPr>
        <w:t>state</w:t>
      </w:r>
      <w:r>
        <w:rPr>
          <w:spacing w:val="-12"/>
          <w:sz w:val="24"/>
        </w:rPr>
        <w:t xml:space="preserve"> </w:t>
      </w:r>
      <w:r>
        <w:rPr>
          <w:sz w:val="24"/>
        </w:rPr>
        <w:t>periodic</w:t>
      </w:r>
      <w:r>
        <w:rPr>
          <w:spacing w:val="-12"/>
          <w:sz w:val="24"/>
        </w:rPr>
        <w:t xml:space="preserve"> </w:t>
      </w:r>
      <w:r>
        <w:rPr>
          <w:sz w:val="24"/>
        </w:rPr>
        <w:t>waveforms</w:t>
      </w:r>
      <w:r>
        <w:rPr>
          <w:spacing w:val="-12"/>
          <w:sz w:val="24"/>
        </w:rPr>
        <w:t xml:space="preserve"> </w:t>
      </w:r>
      <w:r>
        <w:rPr>
          <w:sz w:val="24"/>
        </w:rPr>
        <w:t>produced</w:t>
      </w:r>
      <w:r>
        <w:rPr>
          <w:spacing w:val="-12"/>
          <w:sz w:val="24"/>
        </w:rPr>
        <w:t xml:space="preserve"> </w:t>
      </w:r>
      <w:r>
        <w:rPr>
          <w:sz w:val="24"/>
        </w:rPr>
        <w:t>by</w:t>
      </w:r>
      <w:r>
        <w:rPr>
          <w:spacing w:val="-12"/>
          <w:sz w:val="24"/>
        </w:rPr>
        <w:t xml:space="preserve"> </w:t>
      </w:r>
      <w:r>
        <w:rPr>
          <w:sz w:val="24"/>
        </w:rPr>
        <w:t>a</w:t>
      </w:r>
      <w:r>
        <w:rPr>
          <w:spacing w:val="-13"/>
          <w:sz w:val="24"/>
        </w:rPr>
        <w:t xml:space="preserve"> </w:t>
      </w:r>
      <w:r>
        <w:rPr>
          <w:sz w:val="24"/>
        </w:rPr>
        <w:t>function</w:t>
      </w:r>
      <w:r>
        <w:rPr>
          <w:spacing w:val="-12"/>
          <w:sz w:val="24"/>
        </w:rPr>
        <w:t xml:space="preserve"> </w:t>
      </w:r>
      <w:r>
        <w:rPr>
          <w:sz w:val="24"/>
        </w:rPr>
        <w:t>generator. Selection</w:t>
      </w:r>
      <w:r>
        <w:rPr>
          <w:spacing w:val="-15"/>
          <w:sz w:val="24"/>
        </w:rPr>
        <w:t xml:space="preserve"> </w:t>
      </w:r>
      <w:r>
        <w:rPr>
          <w:sz w:val="24"/>
        </w:rPr>
        <w:t>of</w:t>
      </w:r>
      <w:r>
        <w:rPr>
          <w:spacing w:val="-15"/>
          <w:sz w:val="24"/>
        </w:rPr>
        <w:t xml:space="preserve"> </w:t>
      </w:r>
      <w:r>
        <w:rPr>
          <w:sz w:val="24"/>
        </w:rPr>
        <w:t>trigger</w:t>
      </w:r>
      <w:r>
        <w:rPr>
          <w:spacing w:val="-15"/>
          <w:sz w:val="24"/>
        </w:rPr>
        <w:t xml:space="preserve"> </w:t>
      </w:r>
      <w:r>
        <w:rPr>
          <w:sz w:val="24"/>
        </w:rPr>
        <w:t>source</w:t>
      </w:r>
      <w:r>
        <w:rPr>
          <w:spacing w:val="-15"/>
          <w:sz w:val="24"/>
        </w:rPr>
        <w:t xml:space="preserve"> </w:t>
      </w:r>
      <w:r>
        <w:rPr>
          <w:sz w:val="24"/>
        </w:rPr>
        <w:t>and</w:t>
      </w:r>
      <w:r>
        <w:rPr>
          <w:spacing w:val="-13"/>
          <w:sz w:val="24"/>
        </w:rPr>
        <w:t xml:space="preserve"> </w:t>
      </w:r>
      <w:r>
        <w:rPr>
          <w:sz w:val="24"/>
        </w:rPr>
        <w:t>trigger</w:t>
      </w:r>
      <w:r>
        <w:rPr>
          <w:spacing w:val="-13"/>
          <w:sz w:val="24"/>
        </w:rPr>
        <w:t xml:space="preserve"> </w:t>
      </w:r>
      <w:r>
        <w:rPr>
          <w:sz w:val="24"/>
        </w:rPr>
        <w:t>level,</w:t>
      </w:r>
      <w:r>
        <w:rPr>
          <w:spacing w:val="-15"/>
          <w:sz w:val="24"/>
        </w:rPr>
        <w:t xml:space="preserve"> </w:t>
      </w:r>
      <w:r>
        <w:rPr>
          <w:sz w:val="24"/>
        </w:rPr>
        <w:t>selection</w:t>
      </w:r>
      <w:r>
        <w:rPr>
          <w:spacing w:val="-15"/>
          <w:sz w:val="24"/>
        </w:rPr>
        <w:t xml:space="preserve"> </w:t>
      </w:r>
      <w:r>
        <w:rPr>
          <w:sz w:val="24"/>
        </w:rPr>
        <w:t>of</w:t>
      </w:r>
      <w:r>
        <w:rPr>
          <w:spacing w:val="-15"/>
          <w:sz w:val="24"/>
        </w:rPr>
        <w:t xml:space="preserve"> </w:t>
      </w:r>
      <w:r>
        <w:rPr>
          <w:sz w:val="24"/>
        </w:rPr>
        <w:t>time-scale</w:t>
      </w:r>
      <w:r>
        <w:rPr>
          <w:spacing w:val="-14"/>
          <w:sz w:val="24"/>
        </w:rPr>
        <w:t xml:space="preserve"> </w:t>
      </w:r>
      <w:r>
        <w:rPr>
          <w:sz w:val="24"/>
        </w:rPr>
        <w:t>and</w:t>
      </w:r>
      <w:r>
        <w:rPr>
          <w:spacing w:val="-15"/>
          <w:sz w:val="24"/>
        </w:rPr>
        <w:t xml:space="preserve"> </w:t>
      </w:r>
      <w:r>
        <w:rPr>
          <w:sz w:val="24"/>
        </w:rPr>
        <w:t>voltage</w:t>
      </w:r>
      <w:r>
        <w:rPr>
          <w:spacing w:val="-15"/>
          <w:sz w:val="24"/>
        </w:rPr>
        <w:t xml:space="preserve"> </w:t>
      </w:r>
      <w:r>
        <w:rPr>
          <w:sz w:val="24"/>
        </w:rPr>
        <w:t>scale. Bandwidth of measurement and sampling rate.</w:t>
      </w:r>
    </w:p>
    <w:p w14:paraId="3B8AD764" w14:textId="77777777" w:rsidR="00B6477F" w:rsidRDefault="00000000">
      <w:pPr>
        <w:pStyle w:val="ListParagraph"/>
        <w:numPr>
          <w:ilvl w:val="0"/>
          <w:numId w:val="64"/>
        </w:numPr>
        <w:tabs>
          <w:tab w:val="left" w:pos="1005"/>
        </w:tabs>
        <w:spacing w:before="12" w:line="235" w:lineRule="auto"/>
        <w:ind w:right="952"/>
        <w:rPr>
          <w:sz w:val="24"/>
        </w:rPr>
      </w:pPr>
      <w:r>
        <w:rPr>
          <w:sz w:val="24"/>
        </w:rPr>
        <w:t>Download</w:t>
      </w:r>
      <w:r>
        <w:rPr>
          <w:spacing w:val="-3"/>
          <w:sz w:val="24"/>
        </w:rPr>
        <w:t xml:space="preserve"> </w:t>
      </w:r>
      <w:r>
        <w:rPr>
          <w:sz w:val="24"/>
        </w:rPr>
        <w:t>of</w:t>
      </w:r>
      <w:r>
        <w:rPr>
          <w:spacing w:val="-5"/>
          <w:sz w:val="24"/>
        </w:rPr>
        <w:t xml:space="preserve"> </w:t>
      </w:r>
      <w:r>
        <w:rPr>
          <w:sz w:val="24"/>
        </w:rPr>
        <w:t>one-cycle</w:t>
      </w:r>
      <w:r>
        <w:rPr>
          <w:spacing w:val="-4"/>
          <w:sz w:val="24"/>
        </w:rPr>
        <w:t xml:space="preserve"> </w:t>
      </w:r>
      <w:r>
        <w:rPr>
          <w:sz w:val="24"/>
        </w:rPr>
        <w:t>data</w:t>
      </w:r>
      <w:r>
        <w:rPr>
          <w:spacing w:val="-3"/>
          <w:sz w:val="24"/>
        </w:rPr>
        <w:t xml:space="preserve"> </w:t>
      </w:r>
      <w:r>
        <w:rPr>
          <w:sz w:val="24"/>
        </w:rPr>
        <w:t>of</w:t>
      </w:r>
      <w:r>
        <w:rPr>
          <w:spacing w:val="-5"/>
          <w:sz w:val="24"/>
        </w:rPr>
        <w:t xml:space="preserve"> </w:t>
      </w:r>
      <w:r>
        <w:rPr>
          <w:sz w:val="24"/>
        </w:rPr>
        <w:t>a</w:t>
      </w:r>
      <w:r>
        <w:rPr>
          <w:spacing w:val="-4"/>
          <w:sz w:val="24"/>
        </w:rPr>
        <w:t xml:space="preserve"> </w:t>
      </w:r>
      <w:r>
        <w:rPr>
          <w:sz w:val="24"/>
        </w:rPr>
        <w:t>periodic</w:t>
      </w:r>
      <w:r>
        <w:rPr>
          <w:spacing w:val="-4"/>
          <w:sz w:val="24"/>
        </w:rPr>
        <w:t xml:space="preserve"> </w:t>
      </w:r>
      <w:r>
        <w:rPr>
          <w:sz w:val="24"/>
        </w:rPr>
        <w:t>waveform</w:t>
      </w:r>
      <w:r>
        <w:rPr>
          <w:spacing w:val="-3"/>
          <w:sz w:val="24"/>
        </w:rPr>
        <w:t xml:space="preserve"> </w:t>
      </w:r>
      <w:r>
        <w:rPr>
          <w:sz w:val="24"/>
        </w:rPr>
        <w:t>from</w:t>
      </w:r>
      <w:r>
        <w:rPr>
          <w:spacing w:val="-3"/>
          <w:sz w:val="24"/>
        </w:rPr>
        <w:t xml:space="preserve"> </w:t>
      </w:r>
      <w:r>
        <w:rPr>
          <w:sz w:val="24"/>
        </w:rPr>
        <w:t>a</w:t>
      </w:r>
      <w:r>
        <w:rPr>
          <w:spacing w:val="-3"/>
          <w:sz w:val="24"/>
        </w:rPr>
        <w:t xml:space="preserve"> </w:t>
      </w:r>
      <w:r>
        <w:rPr>
          <w:sz w:val="24"/>
        </w:rPr>
        <w:t>DSO</w:t>
      </w:r>
      <w:r>
        <w:rPr>
          <w:spacing w:val="-3"/>
          <w:sz w:val="24"/>
        </w:rPr>
        <w:t xml:space="preserve"> </w:t>
      </w:r>
      <w:r>
        <w:rPr>
          <w:sz w:val="24"/>
        </w:rPr>
        <w:t>and</w:t>
      </w:r>
      <w:r>
        <w:rPr>
          <w:spacing w:val="-3"/>
          <w:sz w:val="24"/>
        </w:rPr>
        <w:t xml:space="preserve"> </w:t>
      </w:r>
      <w:r>
        <w:rPr>
          <w:sz w:val="24"/>
        </w:rPr>
        <w:t>use</w:t>
      </w:r>
      <w:r>
        <w:rPr>
          <w:spacing w:val="-4"/>
          <w:sz w:val="24"/>
        </w:rPr>
        <w:t xml:space="preserve"> </w:t>
      </w:r>
      <w:r>
        <w:rPr>
          <w:sz w:val="24"/>
        </w:rPr>
        <w:t>values</w:t>
      </w:r>
      <w:r>
        <w:rPr>
          <w:spacing w:val="-3"/>
          <w:sz w:val="24"/>
        </w:rPr>
        <w:t xml:space="preserve"> </w:t>
      </w:r>
      <w:r>
        <w:rPr>
          <w:sz w:val="24"/>
        </w:rPr>
        <w:t>to compute the RMS values using a C program.</w:t>
      </w:r>
    </w:p>
    <w:p w14:paraId="5875EFAB" w14:textId="77777777" w:rsidR="00B6477F" w:rsidRDefault="00000000">
      <w:pPr>
        <w:pStyle w:val="ListParagraph"/>
        <w:numPr>
          <w:ilvl w:val="0"/>
          <w:numId w:val="64"/>
        </w:numPr>
        <w:tabs>
          <w:tab w:val="left" w:pos="1004"/>
        </w:tabs>
        <w:spacing w:line="275" w:lineRule="exact"/>
        <w:ind w:left="1004" w:hanging="357"/>
        <w:rPr>
          <w:sz w:val="24"/>
        </w:rPr>
      </w:pPr>
      <w:r>
        <w:rPr>
          <w:sz w:val="24"/>
        </w:rPr>
        <w:t>Usage</w:t>
      </w:r>
      <w:r>
        <w:rPr>
          <w:spacing w:val="-2"/>
          <w:sz w:val="24"/>
        </w:rPr>
        <w:t xml:space="preserve"> </w:t>
      </w:r>
      <w:r>
        <w:rPr>
          <w:sz w:val="24"/>
        </w:rPr>
        <w:t>of DSO</w:t>
      </w:r>
      <w:r>
        <w:rPr>
          <w:spacing w:val="-1"/>
          <w:sz w:val="24"/>
        </w:rPr>
        <w:t xml:space="preserve"> </w:t>
      </w:r>
      <w:r>
        <w:rPr>
          <w:sz w:val="24"/>
        </w:rPr>
        <w:t>to capture</w:t>
      </w:r>
      <w:r>
        <w:rPr>
          <w:spacing w:val="-1"/>
          <w:sz w:val="24"/>
        </w:rPr>
        <w:t xml:space="preserve"> </w:t>
      </w:r>
      <w:r>
        <w:rPr>
          <w:sz w:val="24"/>
        </w:rPr>
        <w:t>transients like a</w:t>
      </w:r>
      <w:r>
        <w:rPr>
          <w:spacing w:val="-1"/>
          <w:sz w:val="24"/>
        </w:rPr>
        <w:t xml:space="preserve"> </w:t>
      </w:r>
      <w:r>
        <w:rPr>
          <w:sz w:val="24"/>
        </w:rPr>
        <w:t>step</w:t>
      </w:r>
      <w:r>
        <w:rPr>
          <w:spacing w:val="-1"/>
          <w:sz w:val="24"/>
        </w:rPr>
        <w:t xml:space="preserve"> </w:t>
      </w:r>
      <w:r>
        <w:rPr>
          <w:sz w:val="24"/>
        </w:rPr>
        <w:t>change</w:t>
      </w:r>
      <w:r>
        <w:rPr>
          <w:spacing w:val="-1"/>
          <w:sz w:val="24"/>
        </w:rPr>
        <w:t xml:space="preserve"> </w:t>
      </w:r>
      <w:r>
        <w:rPr>
          <w:sz w:val="24"/>
        </w:rPr>
        <w:t>in</w:t>
      </w:r>
      <w:r>
        <w:rPr>
          <w:spacing w:val="-1"/>
          <w:sz w:val="24"/>
        </w:rPr>
        <w:t xml:space="preserve"> </w:t>
      </w:r>
      <w:r>
        <w:rPr>
          <w:sz w:val="24"/>
        </w:rPr>
        <w:t xml:space="preserve">R-L-C </w:t>
      </w:r>
      <w:r>
        <w:rPr>
          <w:spacing w:val="-2"/>
          <w:sz w:val="24"/>
        </w:rPr>
        <w:t>circuit.</w:t>
      </w:r>
    </w:p>
    <w:p w14:paraId="3F7852E1" w14:textId="77777777" w:rsidR="00B6477F" w:rsidRDefault="00000000">
      <w:pPr>
        <w:pStyle w:val="ListParagraph"/>
        <w:numPr>
          <w:ilvl w:val="0"/>
          <w:numId w:val="64"/>
        </w:numPr>
        <w:tabs>
          <w:tab w:val="left" w:pos="1004"/>
        </w:tabs>
        <w:ind w:left="1004" w:hanging="357"/>
        <w:rPr>
          <w:sz w:val="24"/>
        </w:rPr>
      </w:pPr>
      <w:r>
        <w:rPr>
          <w:sz w:val="24"/>
        </w:rPr>
        <w:t>Current</w:t>
      </w:r>
      <w:r>
        <w:rPr>
          <w:spacing w:val="-2"/>
          <w:sz w:val="24"/>
        </w:rPr>
        <w:t xml:space="preserve"> </w:t>
      </w:r>
      <w:r>
        <w:rPr>
          <w:sz w:val="24"/>
        </w:rPr>
        <w:t>Measurement</w:t>
      </w:r>
      <w:r>
        <w:rPr>
          <w:spacing w:val="-1"/>
          <w:sz w:val="24"/>
        </w:rPr>
        <w:t xml:space="preserve"> </w:t>
      </w:r>
      <w:r>
        <w:rPr>
          <w:sz w:val="24"/>
        </w:rPr>
        <w:t>using</w:t>
      </w:r>
      <w:r>
        <w:rPr>
          <w:spacing w:val="-1"/>
          <w:sz w:val="24"/>
        </w:rPr>
        <w:t xml:space="preserve"> </w:t>
      </w:r>
      <w:r>
        <w:rPr>
          <w:sz w:val="24"/>
        </w:rPr>
        <w:t>Shunt,</w:t>
      </w:r>
      <w:r>
        <w:rPr>
          <w:spacing w:val="-2"/>
          <w:sz w:val="24"/>
        </w:rPr>
        <w:t xml:space="preserve"> </w:t>
      </w:r>
      <w:r>
        <w:rPr>
          <w:sz w:val="24"/>
        </w:rPr>
        <w:t>CT,</w:t>
      </w:r>
      <w:r>
        <w:rPr>
          <w:spacing w:val="-1"/>
          <w:sz w:val="24"/>
        </w:rPr>
        <w:t xml:space="preserve"> </w:t>
      </w:r>
      <w:r>
        <w:rPr>
          <w:sz w:val="24"/>
        </w:rPr>
        <w:t>and</w:t>
      </w:r>
      <w:r>
        <w:rPr>
          <w:spacing w:val="-1"/>
          <w:sz w:val="24"/>
        </w:rPr>
        <w:t xml:space="preserve"> </w:t>
      </w:r>
      <w:r>
        <w:rPr>
          <w:sz w:val="24"/>
        </w:rPr>
        <w:t>Hall</w:t>
      </w:r>
      <w:r>
        <w:rPr>
          <w:spacing w:val="-1"/>
          <w:sz w:val="24"/>
        </w:rPr>
        <w:t xml:space="preserve"> </w:t>
      </w:r>
      <w:r>
        <w:rPr>
          <w:spacing w:val="-2"/>
          <w:sz w:val="24"/>
        </w:rPr>
        <w:t>Sensor.</w:t>
      </w:r>
    </w:p>
    <w:p w14:paraId="061060D3" w14:textId="77777777" w:rsidR="00B6477F" w:rsidRDefault="00000000">
      <w:pPr>
        <w:pStyle w:val="ListParagraph"/>
        <w:numPr>
          <w:ilvl w:val="0"/>
          <w:numId w:val="64"/>
        </w:numPr>
        <w:tabs>
          <w:tab w:val="left" w:pos="1004"/>
        </w:tabs>
        <w:spacing w:line="274" w:lineRule="exact"/>
        <w:ind w:left="1004" w:hanging="357"/>
      </w:pPr>
      <w:r>
        <w:t>Measurement</w:t>
      </w:r>
      <w:r>
        <w:rPr>
          <w:spacing w:val="-3"/>
        </w:rPr>
        <w:t xml:space="preserve"> </w:t>
      </w:r>
      <w:r>
        <w:t>of</w:t>
      </w:r>
      <w:r>
        <w:rPr>
          <w:spacing w:val="-3"/>
        </w:rPr>
        <w:t xml:space="preserve"> </w:t>
      </w:r>
      <w:r>
        <w:t>frequency</w:t>
      </w:r>
      <w:r>
        <w:rPr>
          <w:spacing w:val="-6"/>
        </w:rPr>
        <w:t xml:space="preserve"> </w:t>
      </w:r>
      <w:r>
        <w:t>using</w:t>
      </w:r>
      <w:r>
        <w:rPr>
          <w:spacing w:val="-6"/>
        </w:rPr>
        <w:t xml:space="preserve"> </w:t>
      </w:r>
      <w:r>
        <w:t>Wein's</w:t>
      </w:r>
      <w:r>
        <w:rPr>
          <w:spacing w:val="-3"/>
        </w:rPr>
        <w:t xml:space="preserve"> </w:t>
      </w:r>
      <w:r>
        <w:rPr>
          <w:spacing w:val="-2"/>
        </w:rPr>
        <w:t>Bridge.</w:t>
      </w:r>
    </w:p>
    <w:p w14:paraId="3D5F4563" w14:textId="77777777" w:rsidR="00B6477F" w:rsidRDefault="00000000">
      <w:pPr>
        <w:pStyle w:val="ListParagraph"/>
        <w:numPr>
          <w:ilvl w:val="0"/>
          <w:numId w:val="64"/>
        </w:numPr>
        <w:tabs>
          <w:tab w:val="left" w:pos="1004"/>
        </w:tabs>
        <w:spacing w:line="271" w:lineRule="exact"/>
        <w:ind w:left="1004" w:hanging="357"/>
      </w:pPr>
      <w:r>
        <w:t>To</w:t>
      </w:r>
      <w:r>
        <w:rPr>
          <w:spacing w:val="-5"/>
        </w:rPr>
        <w:t xml:space="preserve"> </w:t>
      </w:r>
      <w:r>
        <w:t>find</w:t>
      </w:r>
      <w:r>
        <w:rPr>
          <w:spacing w:val="-2"/>
        </w:rPr>
        <w:t xml:space="preserve"> </w:t>
      </w:r>
      <w:r>
        <w:t>'Q'</w:t>
      </w:r>
      <w:r>
        <w:rPr>
          <w:spacing w:val="-3"/>
        </w:rPr>
        <w:t xml:space="preserve"> </w:t>
      </w:r>
      <w:r>
        <w:t>of</w:t>
      </w:r>
      <w:r>
        <w:rPr>
          <w:spacing w:val="-2"/>
        </w:rPr>
        <w:t xml:space="preserve"> </w:t>
      </w:r>
      <w:r>
        <w:t>an</w:t>
      </w:r>
      <w:r>
        <w:rPr>
          <w:spacing w:val="-3"/>
        </w:rPr>
        <w:t xml:space="preserve"> </w:t>
      </w:r>
      <w:r>
        <w:t>inductance</w:t>
      </w:r>
      <w:r>
        <w:rPr>
          <w:spacing w:val="-3"/>
        </w:rPr>
        <w:t xml:space="preserve"> </w:t>
      </w:r>
      <w:r>
        <w:t>coil</w:t>
      </w:r>
      <w:r>
        <w:rPr>
          <w:spacing w:val="-2"/>
        </w:rPr>
        <w:t xml:space="preserve"> </w:t>
      </w:r>
      <w:r>
        <w:t>and</w:t>
      </w:r>
      <w:r>
        <w:rPr>
          <w:spacing w:val="-3"/>
        </w:rPr>
        <w:t xml:space="preserve"> </w:t>
      </w:r>
      <w:r>
        <w:t>verify</w:t>
      </w:r>
      <w:r>
        <w:rPr>
          <w:spacing w:val="-2"/>
        </w:rPr>
        <w:t xml:space="preserve"> </w:t>
      </w:r>
      <w:r>
        <w:t>its</w:t>
      </w:r>
      <w:r>
        <w:rPr>
          <w:spacing w:val="-3"/>
        </w:rPr>
        <w:t xml:space="preserve"> </w:t>
      </w:r>
      <w:r>
        <w:t>value</w:t>
      </w:r>
      <w:r>
        <w:rPr>
          <w:spacing w:val="-2"/>
        </w:rPr>
        <w:t xml:space="preserve"> </w:t>
      </w:r>
      <w:r>
        <w:t>using</w:t>
      </w:r>
      <w:r>
        <w:rPr>
          <w:spacing w:val="-2"/>
        </w:rPr>
        <w:t xml:space="preserve"> </w:t>
      </w:r>
      <w:r>
        <w:t>Q-</w:t>
      </w:r>
      <w:r>
        <w:rPr>
          <w:spacing w:val="-3"/>
        </w:rPr>
        <w:t xml:space="preserve"> </w:t>
      </w:r>
      <w:r>
        <w:rPr>
          <w:spacing w:val="-2"/>
        </w:rPr>
        <w:t>meter.</w:t>
      </w:r>
    </w:p>
    <w:p w14:paraId="0AF5AC6D" w14:textId="77777777" w:rsidR="00B6477F" w:rsidRDefault="00000000">
      <w:pPr>
        <w:pStyle w:val="ListParagraph"/>
        <w:numPr>
          <w:ilvl w:val="0"/>
          <w:numId w:val="64"/>
        </w:numPr>
        <w:tabs>
          <w:tab w:val="left" w:pos="1004"/>
        </w:tabs>
        <w:spacing w:line="274" w:lineRule="exact"/>
        <w:ind w:left="1004" w:hanging="357"/>
      </w:pPr>
      <w:r>
        <w:t>Plotting</w:t>
      </w:r>
      <w:r>
        <w:rPr>
          <w:spacing w:val="-5"/>
        </w:rPr>
        <w:t xml:space="preserve"> </w:t>
      </w:r>
      <w:r>
        <w:t>of</w:t>
      </w:r>
      <w:r>
        <w:rPr>
          <w:spacing w:val="-3"/>
        </w:rPr>
        <w:t xml:space="preserve"> </w:t>
      </w:r>
      <w:r>
        <w:t>Hysteresis</w:t>
      </w:r>
      <w:r>
        <w:rPr>
          <w:spacing w:val="-3"/>
        </w:rPr>
        <w:t xml:space="preserve"> </w:t>
      </w:r>
      <w:r>
        <w:t>loop</w:t>
      </w:r>
      <w:r>
        <w:rPr>
          <w:spacing w:val="-6"/>
        </w:rPr>
        <w:t xml:space="preserve"> </w:t>
      </w:r>
      <w:r>
        <w:t>for</w:t>
      </w:r>
      <w:r>
        <w:rPr>
          <w:spacing w:val="-3"/>
        </w:rPr>
        <w:t xml:space="preserve"> </w:t>
      </w:r>
      <w:r>
        <w:t>a</w:t>
      </w:r>
      <w:r>
        <w:rPr>
          <w:spacing w:val="-5"/>
        </w:rPr>
        <w:t xml:space="preserve"> </w:t>
      </w:r>
      <w:r>
        <w:t>magnetic</w:t>
      </w:r>
      <w:r>
        <w:rPr>
          <w:spacing w:val="-3"/>
        </w:rPr>
        <w:t xml:space="preserve"> </w:t>
      </w:r>
      <w:r>
        <w:t>material</w:t>
      </w:r>
      <w:r>
        <w:rPr>
          <w:spacing w:val="-1"/>
        </w:rPr>
        <w:t xml:space="preserve"> </w:t>
      </w:r>
      <w:r>
        <w:t>using</w:t>
      </w:r>
      <w:r>
        <w:rPr>
          <w:spacing w:val="-3"/>
        </w:rPr>
        <w:t xml:space="preserve"> </w:t>
      </w:r>
      <w:r>
        <w:t>flux</w:t>
      </w:r>
      <w:r>
        <w:rPr>
          <w:spacing w:val="-5"/>
        </w:rPr>
        <w:t xml:space="preserve"> </w:t>
      </w:r>
      <w:r>
        <w:rPr>
          <w:spacing w:val="-2"/>
        </w:rPr>
        <w:t>meter.</w:t>
      </w:r>
    </w:p>
    <w:p w14:paraId="0DE493B0" w14:textId="77777777" w:rsidR="00B6477F" w:rsidRDefault="00000000">
      <w:pPr>
        <w:pStyle w:val="BodyText"/>
        <w:spacing w:before="212"/>
        <w:ind w:left="165"/>
      </w:pPr>
      <w:r>
        <w:t>Note:</w:t>
      </w:r>
      <w:r>
        <w:rPr>
          <w:spacing w:val="-9"/>
        </w:rPr>
        <w:t xml:space="preserve"> </w:t>
      </w:r>
      <w:r>
        <w:t>A</w:t>
      </w:r>
      <w:r>
        <w:rPr>
          <w:spacing w:val="-7"/>
        </w:rPr>
        <w:t xml:space="preserve"> </w:t>
      </w:r>
      <w:r>
        <w:t>student</w:t>
      </w:r>
      <w:r>
        <w:rPr>
          <w:spacing w:val="-7"/>
        </w:rPr>
        <w:t xml:space="preserve"> </w:t>
      </w:r>
      <w:r>
        <w:t>to</w:t>
      </w:r>
      <w:r>
        <w:rPr>
          <w:spacing w:val="-7"/>
        </w:rPr>
        <w:t xml:space="preserve"> </w:t>
      </w:r>
      <w:r>
        <w:t>perform</w:t>
      </w:r>
      <w:r>
        <w:rPr>
          <w:spacing w:val="-7"/>
        </w:rPr>
        <w:t xml:space="preserve"> </w:t>
      </w:r>
      <w:r>
        <w:t>any</w:t>
      </w:r>
      <w:r>
        <w:rPr>
          <w:spacing w:val="-6"/>
        </w:rPr>
        <w:t xml:space="preserve"> </w:t>
      </w:r>
      <w:r>
        <w:t>8-10</w:t>
      </w:r>
      <w:r>
        <w:rPr>
          <w:spacing w:val="-10"/>
        </w:rPr>
        <w:t xml:space="preserve"> </w:t>
      </w:r>
      <w:r>
        <w:t>Experiments</w:t>
      </w:r>
      <w:r>
        <w:rPr>
          <w:spacing w:val="-10"/>
        </w:rPr>
        <w:t xml:space="preserve"> </w:t>
      </w:r>
      <w:r>
        <w:t>and</w:t>
      </w:r>
      <w:r>
        <w:rPr>
          <w:spacing w:val="-11"/>
        </w:rPr>
        <w:t xml:space="preserve"> </w:t>
      </w:r>
      <w:r>
        <w:t>make</w:t>
      </w:r>
      <w:r>
        <w:rPr>
          <w:spacing w:val="-10"/>
        </w:rPr>
        <w:t xml:space="preserve"> </w:t>
      </w:r>
      <w:r>
        <w:t>one</w:t>
      </w:r>
      <w:r>
        <w:rPr>
          <w:spacing w:val="-11"/>
        </w:rPr>
        <w:t xml:space="preserve"> </w:t>
      </w:r>
      <w:r>
        <w:t>minor</w:t>
      </w:r>
      <w:r>
        <w:rPr>
          <w:spacing w:val="-10"/>
        </w:rPr>
        <w:t xml:space="preserve"> </w:t>
      </w:r>
      <w:r>
        <w:t>working</w:t>
      </w:r>
      <w:r>
        <w:rPr>
          <w:spacing w:val="-12"/>
        </w:rPr>
        <w:t xml:space="preserve"> </w:t>
      </w:r>
      <w:r>
        <w:t>model</w:t>
      </w:r>
      <w:r>
        <w:rPr>
          <w:spacing w:val="-8"/>
        </w:rPr>
        <w:t xml:space="preserve"> </w:t>
      </w:r>
      <w:r>
        <w:rPr>
          <w:spacing w:val="-2"/>
        </w:rPr>
        <w:t>project.</w:t>
      </w:r>
    </w:p>
    <w:p w14:paraId="1502825C" w14:textId="77777777" w:rsidR="00B6477F" w:rsidRDefault="00B6477F">
      <w:pPr>
        <w:pStyle w:val="BodyText"/>
        <w:sectPr w:rsidR="00B6477F">
          <w:headerReference w:type="default" r:id="rId26"/>
          <w:footerReference w:type="default" r:id="rId27"/>
          <w:pgSz w:w="11900" w:h="16850"/>
          <w:pgMar w:top="1120" w:right="708" w:bottom="1180" w:left="1275" w:header="253" w:footer="983" w:gutter="0"/>
          <w:pgNumType w:start="18"/>
          <w:cols w:space="720"/>
        </w:sectPr>
      </w:pPr>
    </w:p>
    <w:p w14:paraId="1C4FB879" w14:textId="77777777" w:rsidR="00B6477F" w:rsidRDefault="00B6477F">
      <w:pPr>
        <w:pStyle w:val="BodyText"/>
        <w:spacing w:before="129"/>
        <w:rPr>
          <w:sz w:val="20"/>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21"/>
        <w:gridCol w:w="4112"/>
        <w:gridCol w:w="1560"/>
        <w:gridCol w:w="2078"/>
      </w:tblGrid>
      <w:tr w:rsidR="00B6477F" w14:paraId="4430ACF8" w14:textId="77777777">
        <w:trPr>
          <w:trHeight w:val="551"/>
        </w:trPr>
        <w:tc>
          <w:tcPr>
            <w:tcW w:w="1721" w:type="dxa"/>
          </w:tcPr>
          <w:p w14:paraId="3964C483" w14:textId="77777777" w:rsidR="00B6477F" w:rsidRDefault="00000000">
            <w:pPr>
              <w:pStyle w:val="TableParagraph"/>
              <w:spacing w:line="276" w:lineRule="exact"/>
              <w:ind w:left="11" w:right="58"/>
              <w:rPr>
                <w:b/>
                <w:sz w:val="24"/>
              </w:rPr>
            </w:pPr>
            <w:r>
              <w:rPr>
                <w:b/>
                <w:spacing w:val="-2"/>
                <w:sz w:val="24"/>
              </w:rPr>
              <w:t>BTEEE-412-18/ BTEE-412-18</w:t>
            </w:r>
          </w:p>
        </w:tc>
        <w:tc>
          <w:tcPr>
            <w:tcW w:w="4112" w:type="dxa"/>
          </w:tcPr>
          <w:p w14:paraId="69D3A529" w14:textId="77777777" w:rsidR="00B6477F" w:rsidRDefault="00000000">
            <w:pPr>
              <w:pStyle w:val="TableParagraph"/>
              <w:spacing w:line="275" w:lineRule="exact"/>
              <w:ind w:left="54"/>
              <w:rPr>
                <w:b/>
                <w:sz w:val="24"/>
              </w:rPr>
            </w:pPr>
            <w:r>
              <w:rPr>
                <w:b/>
                <w:sz w:val="24"/>
              </w:rPr>
              <w:t>Digital</w:t>
            </w:r>
            <w:r>
              <w:rPr>
                <w:b/>
                <w:spacing w:val="-2"/>
                <w:sz w:val="24"/>
              </w:rPr>
              <w:t xml:space="preserve"> </w:t>
            </w:r>
            <w:r>
              <w:rPr>
                <w:b/>
                <w:sz w:val="24"/>
              </w:rPr>
              <w:t>Electronics</w:t>
            </w:r>
            <w:r>
              <w:rPr>
                <w:b/>
                <w:spacing w:val="-2"/>
                <w:sz w:val="24"/>
              </w:rPr>
              <w:t xml:space="preserve"> Laboratory</w:t>
            </w:r>
          </w:p>
        </w:tc>
        <w:tc>
          <w:tcPr>
            <w:tcW w:w="1560" w:type="dxa"/>
          </w:tcPr>
          <w:p w14:paraId="77741259" w14:textId="77777777" w:rsidR="00B6477F" w:rsidRDefault="00000000">
            <w:pPr>
              <w:pStyle w:val="TableParagraph"/>
              <w:spacing w:line="275" w:lineRule="exact"/>
              <w:ind w:left="280"/>
              <w:rPr>
                <w:b/>
                <w:sz w:val="24"/>
              </w:rPr>
            </w:pPr>
            <w:r>
              <w:rPr>
                <w:b/>
                <w:spacing w:val="-2"/>
                <w:sz w:val="24"/>
              </w:rPr>
              <w:t>0L:0T:2P</w:t>
            </w:r>
          </w:p>
        </w:tc>
        <w:tc>
          <w:tcPr>
            <w:tcW w:w="2078" w:type="dxa"/>
          </w:tcPr>
          <w:p w14:paraId="3AF0D539" w14:textId="77777777" w:rsidR="00B6477F" w:rsidRDefault="00000000">
            <w:pPr>
              <w:pStyle w:val="TableParagraph"/>
              <w:spacing w:line="275" w:lineRule="exact"/>
              <w:ind w:left="580"/>
              <w:rPr>
                <w:b/>
                <w:sz w:val="24"/>
              </w:rPr>
            </w:pPr>
            <w:r>
              <w:rPr>
                <w:b/>
                <w:sz w:val="24"/>
              </w:rPr>
              <w:t>1</w:t>
            </w:r>
            <w:r>
              <w:rPr>
                <w:b/>
                <w:spacing w:val="-2"/>
                <w:sz w:val="24"/>
              </w:rPr>
              <w:t xml:space="preserve"> Credit</w:t>
            </w:r>
          </w:p>
        </w:tc>
      </w:tr>
    </w:tbl>
    <w:p w14:paraId="1A6887F4" w14:textId="77777777" w:rsidR="00B6477F" w:rsidRDefault="00000000">
      <w:pPr>
        <w:pStyle w:val="BodyText"/>
        <w:tabs>
          <w:tab w:val="left" w:pos="2430"/>
          <w:tab w:val="left" w:pos="4760"/>
        </w:tabs>
        <w:ind w:left="285"/>
      </w:pPr>
      <w:r>
        <w:t>Internal</w:t>
      </w:r>
      <w:r>
        <w:rPr>
          <w:spacing w:val="-4"/>
        </w:rPr>
        <w:t xml:space="preserve"> </w:t>
      </w:r>
      <w:r>
        <w:t>Marks:</w:t>
      </w:r>
      <w:r>
        <w:rPr>
          <w:spacing w:val="-2"/>
        </w:rPr>
        <w:t xml:space="preserve"> </w:t>
      </w:r>
      <w:r>
        <w:rPr>
          <w:spacing w:val="-5"/>
        </w:rPr>
        <w:t>30</w:t>
      </w:r>
      <w:r>
        <w:tab/>
        <w:t>External</w:t>
      </w:r>
      <w:r>
        <w:rPr>
          <w:spacing w:val="-4"/>
        </w:rPr>
        <w:t xml:space="preserve"> </w:t>
      </w:r>
      <w:r>
        <w:t>Marks:</w:t>
      </w:r>
      <w:r>
        <w:rPr>
          <w:spacing w:val="-2"/>
        </w:rPr>
        <w:t xml:space="preserve"> </w:t>
      </w:r>
      <w:r>
        <w:rPr>
          <w:spacing w:val="-5"/>
        </w:rPr>
        <w:t>20</w:t>
      </w:r>
      <w:r>
        <w:tab/>
        <w:t xml:space="preserve">Total Marks: </w:t>
      </w:r>
      <w:r>
        <w:rPr>
          <w:spacing w:val="-5"/>
        </w:rPr>
        <w:t>50</w:t>
      </w:r>
    </w:p>
    <w:p w14:paraId="373457A9" w14:textId="77777777" w:rsidR="00B6477F" w:rsidRDefault="00000000">
      <w:pPr>
        <w:pStyle w:val="Heading6"/>
        <w:spacing w:before="275"/>
        <w:ind w:left="285"/>
        <w:jc w:val="left"/>
      </w:pPr>
      <w:r>
        <w:t>Course</w:t>
      </w:r>
      <w:r>
        <w:rPr>
          <w:spacing w:val="-2"/>
        </w:rPr>
        <w:t xml:space="preserve"> Outcomes:</w:t>
      </w:r>
    </w:p>
    <w:p w14:paraId="6E13B4D3" w14:textId="77777777" w:rsidR="00B6477F" w:rsidRDefault="00000000">
      <w:pPr>
        <w:pStyle w:val="BodyText"/>
        <w:ind w:left="285"/>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8558"/>
      </w:tblGrid>
      <w:tr w:rsidR="00B6477F" w14:paraId="7440C020" w14:textId="77777777">
        <w:trPr>
          <w:trHeight w:val="287"/>
        </w:trPr>
        <w:tc>
          <w:tcPr>
            <w:tcW w:w="804" w:type="dxa"/>
          </w:tcPr>
          <w:p w14:paraId="050CF8F8" w14:textId="77777777" w:rsidR="00B6477F" w:rsidRDefault="00000000">
            <w:pPr>
              <w:pStyle w:val="TableParagraph"/>
              <w:spacing w:line="268" w:lineRule="exact"/>
              <w:ind w:left="60" w:right="101"/>
              <w:jc w:val="center"/>
              <w:rPr>
                <w:b/>
                <w:sz w:val="24"/>
              </w:rPr>
            </w:pPr>
            <w:r>
              <w:rPr>
                <w:b/>
                <w:sz w:val="24"/>
              </w:rPr>
              <w:t xml:space="preserve">CO </w:t>
            </w:r>
            <w:r>
              <w:rPr>
                <w:b/>
                <w:spacing w:val="-10"/>
                <w:sz w:val="24"/>
              </w:rPr>
              <w:t>1</w:t>
            </w:r>
          </w:p>
        </w:tc>
        <w:tc>
          <w:tcPr>
            <w:tcW w:w="8558" w:type="dxa"/>
          </w:tcPr>
          <w:p w14:paraId="5DB7EE60" w14:textId="77777777" w:rsidR="00B6477F" w:rsidRDefault="00000000">
            <w:pPr>
              <w:pStyle w:val="TableParagraph"/>
              <w:spacing w:line="268" w:lineRule="exact"/>
              <w:ind w:left="184"/>
              <w:rPr>
                <w:sz w:val="24"/>
              </w:rPr>
            </w:pPr>
            <w:r>
              <w:rPr>
                <w:sz w:val="24"/>
              </w:rPr>
              <w:t>To</w:t>
            </w:r>
            <w:r>
              <w:rPr>
                <w:spacing w:val="-1"/>
                <w:sz w:val="24"/>
              </w:rPr>
              <w:t xml:space="preserve"> </w:t>
            </w:r>
            <w:r>
              <w:rPr>
                <w:sz w:val="24"/>
              </w:rPr>
              <w:t>understand</w:t>
            </w:r>
            <w:r>
              <w:rPr>
                <w:spacing w:val="-1"/>
                <w:sz w:val="24"/>
              </w:rPr>
              <w:t xml:space="preserve"> </w:t>
            </w:r>
            <w:r>
              <w:rPr>
                <w:sz w:val="24"/>
              </w:rPr>
              <w:t>of</w:t>
            </w:r>
            <w:r>
              <w:rPr>
                <w:spacing w:val="-1"/>
                <w:sz w:val="24"/>
              </w:rPr>
              <w:t xml:space="preserve"> </w:t>
            </w:r>
            <w:r>
              <w:rPr>
                <w:sz w:val="24"/>
              </w:rPr>
              <w:t>basic</w:t>
            </w:r>
            <w:r>
              <w:rPr>
                <w:spacing w:val="-1"/>
                <w:sz w:val="24"/>
              </w:rPr>
              <w:t xml:space="preserve"> </w:t>
            </w:r>
            <w:r>
              <w:rPr>
                <w:sz w:val="24"/>
              </w:rPr>
              <w:t>electronic</w:t>
            </w:r>
            <w:r>
              <w:rPr>
                <w:spacing w:val="-1"/>
                <w:sz w:val="24"/>
              </w:rPr>
              <w:t xml:space="preserve"> </w:t>
            </w:r>
            <w:r>
              <w:rPr>
                <w:sz w:val="24"/>
              </w:rPr>
              <w:t>components</w:t>
            </w:r>
            <w:r>
              <w:rPr>
                <w:spacing w:val="-1"/>
                <w:sz w:val="24"/>
              </w:rPr>
              <w:t xml:space="preserve"> </w:t>
            </w:r>
            <w:r>
              <w:rPr>
                <w:sz w:val="24"/>
              </w:rPr>
              <w:t>and</w:t>
            </w:r>
            <w:r>
              <w:rPr>
                <w:spacing w:val="1"/>
                <w:sz w:val="24"/>
              </w:rPr>
              <w:t xml:space="preserve"> </w:t>
            </w:r>
            <w:r>
              <w:rPr>
                <w:spacing w:val="-2"/>
                <w:sz w:val="24"/>
              </w:rPr>
              <w:t>circuits</w:t>
            </w:r>
          </w:p>
        </w:tc>
      </w:tr>
      <w:tr w:rsidR="00B6477F" w14:paraId="5643A56A" w14:textId="77777777">
        <w:trPr>
          <w:trHeight w:val="287"/>
        </w:trPr>
        <w:tc>
          <w:tcPr>
            <w:tcW w:w="804" w:type="dxa"/>
          </w:tcPr>
          <w:p w14:paraId="73177100" w14:textId="77777777" w:rsidR="00B6477F" w:rsidRDefault="00000000">
            <w:pPr>
              <w:pStyle w:val="TableParagraph"/>
              <w:spacing w:line="268" w:lineRule="exact"/>
              <w:ind w:left="60" w:right="101"/>
              <w:jc w:val="center"/>
              <w:rPr>
                <w:b/>
                <w:sz w:val="24"/>
              </w:rPr>
            </w:pPr>
            <w:r>
              <w:rPr>
                <w:b/>
                <w:sz w:val="24"/>
              </w:rPr>
              <w:t xml:space="preserve">CO </w:t>
            </w:r>
            <w:r>
              <w:rPr>
                <w:b/>
                <w:spacing w:val="-10"/>
                <w:sz w:val="24"/>
              </w:rPr>
              <w:t>2</w:t>
            </w:r>
          </w:p>
        </w:tc>
        <w:tc>
          <w:tcPr>
            <w:tcW w:w="8558" w:type="dxa"/>
          </w:tcPr>
          <w:p w14:paraId="6557040F" w14:textId="77777777" w:rsidR="00B6477F" w:rsidRDefault="00000000">
            <w:pPr>
              <w:pStyle w:val="TableParagraph"/>
              <w:spacing w:line="265" w:lineRule="exact"/>
              <w:ind w:left="184"/>
              <w:rPr>
                <w:sz w:val="24"/>
              </w:rPr>
            </w:pPr>
            <w:r>
              <w:rPr>
                <w:sz w:val="24"/>
              </w:rPr>
              <w:t>Understanding</w:t>
            </w:r>
            <w:r>
              <w:rPr>
                <w:spacing w:val="-3"/>
                <w:sz w:val="24"/>
              </w:rPr>
              <w:t xml:space="preserve"> </w:t>
            </w:r>
            <w:r>
              <w:rPr>
                <w:sz w:val="24"/>
              </w:rPr>
              <w:t>verify</w:t>
            </w:r>
            <w:r>
              <w:rPr>
                <w:spacing w:val="-1"/>
                <w:sz w:val="24"/>
              </w:rPr>
              <w:t xml:space="preserve"> </w:t>
            </w:r>
            <w:r>
              <w:rPr>
                <w:sz w:val="24"/>
              </w:rPr>
              <w:t>truth</w:t>
            </w:r>
            <w:r>
              <w:rPr>
                <w:spacing w:val="-1"/>
                <w:sz w:val="24"/>
              </w:rPr>
              <w:t xml:space="preserve"> </w:t>
            </w:r>
            <w:r>
              <w:rPr>
                <w:sz w:val="24"/>
              </w:rPr>
              <w:t>tables of</w:t>
            </w:r>
            <w:r>
              <w:rPr>
                <w:spacing w:val="-2"/>
                <w:sz w:val="24"/>
              </w:rPr>
              <w:t xml:space="preserve"> </w:t>
            </w:r>
            <w:r>
              <w:rPr>
                <w:sz w:val="24"/>
              </w:rPr>
              <w:t>TTL</w:t>
            </w:r>
            <w:r>
              <w:rPr>
                <w:spacing w:val="-1"/>
                <w:sz w:val="24"/>
              </w:rPr>
              <w:t xml:space="preserve"> </w:t>
            </w:r>
            <w:r>
              <w:rPr>
                <w:spacing w:val="-2"/>
                <w:sz w:val="24"/>
              </w:rPr>
              <w:t>gates</w:t>
            </w:r>
          </w:p>
        </w:tc>
      </w:tr>
      <w:tr w:rsidR="00B6477F" w14:paraId="5DDBAF69" w14:textId="77777777">
        <w:trPr>
          <w:trHeight w:val="290"/>
        </w:trPr>
        <w:tc>
          <w:tcPr>
            <w:tcW w:w="804" w:type="dxa"/>
          </w:tcPr>
          <w:p w14:paraId="7C2DB7E9" w14:textId="77777777" w:rsidR="00B6477F" w:rsidRDefault="00000000">
            <w:pPr>
              <w:pStyle w:val="TableParagraph"/>
              <w:spacing w:before="1" w:line="269" w:lineRule="exact"/>
              <w:ind w:left="60" w:right="101"/>
              <w:jc w:val="center"/>
              <w:rPr>
                <w:b/>
                <w:sz w:val="24"/>
              </w:rPr>
            </w:pPr>
            <w:r>
              <w:rPr>
                <w:b/>
                <w:sz w:val="24"/>
              </w:rPr>
              <w:t xml:space="preserve">CO </w:t>
            </w:r>
            <w:r>
              <w:rPr>
                <w:b/>
                <w:spacing w:val="-10"/>
                <w:sz w:val="24"/>
              </w:rPr>
              <w:t>3</w:t>
            </w:r>
          </w:p>
        </w:tc>
        <w:tc>
          <w:tcPr>
            <w:tcW w:w="8558" w:type="dxa"/>
          </w:tcPr>
          <w:p w14:paraId="00F54EC6" w14:textId="77777777" w:rsidR="00B6477F" w:rsidRDefault="00000000">
            <w:pPr>
              <w:pStyle w:val="TableParagraph"/>
              <w:spacing w:before="1" w:line="269" w:lineRule="exact"/>
              <w:ind w:left="184"/>
              <w:rPr>
                <w:sz w:val="24"/>
              </w:rPr>
            </w:pPr>
            <w:r>
              <w:rPr>
                <w:sz w:val="24"/>
              </w:rPr>
              <w:t>Design</w:t>
            </w:r>
            <w:r>
              <w:rPr>
                <w:spacing w:val="-3"/>
                <w:sz w:val="24"/>
              </w:rPr>
              <w:t xml:space="preserve"> </w:t>
            </w:r>
            <w:r>
              <w:rPr>
                <w:sz w:val="24"/>
              </w:rPr>
              <w:t>and</w:t>
            </w:r>
            <w:r>
              <w:rPr>
                <w:spacing w:val="-1"/>
                <w:sz w:val="24"/>
              </w:rPr>
              <w:t xml:space="preserve"> </w:t>
            </w:r>
            <w:r>
              <w:rPr>
                <w:sz w:val="24"/>
              </w:rPr>
              <w:t>fabrication</w:t>
            </w:r>
            <w:r>
              <w:rPr>
                <w:spacing w:val="-1"/>
                <w:sz w:val="24"/>
              </w:rPr>
              <w:t xml:space="preserve"> </w:t>
            </w:r>
            <w:r>
              <w:rPr>
                <w:sz w:val="24"/>
              </w:rPr>
              <w:t>and</w:t>
            </w:r>
            <w:r>
              <w:rPr>
                <w:spacing w:val="-1"/>
                <w:sz w:val="24"/>
              </w:rPr>
              <w:t xml:space="preserve"> </w:t>
            </w:r>
            <w:r>
              <w:rPr>
                <w:sz w:val="24"/>
              </w:rPr>
              <w:t>realization</w:t>
            </w:r>
            <w:r>
              <w:rPr>
                <w:spacing w:val="-1"/>
                <w:sz w:val="24"/>
              </w:rPr>
              <w:t xml:space="preserve"> </w:t>
            </w:r>
            <w:r>
              <w:rPr>
                <w:sz w:val="24"/>
              </w:rPr>
              <w:t>of all</w:t>
            </w:r>
            <w:r>
              <w:rPr>
                <w:spacing w:val="-1"/>
                <w:sz w:val="24"/>
              </w:rPr>
              <w:t xml:space="preserve"> </w:t>
            </w:r>
            <w:r>
              <w:rPr>
                <w:sz w:val="24"/>
              </w:rPr>
              <w:t>gates and</w:t>
            </w:r>
            <w:r>
              <w:rPr>
                <w:spacing w:val="-1"/>
                <w:sz w:val="24"/>
              </w:rPr>
              <w:t xml:space="preserve"> </w:t>
            </w:r>
            <w:r>
              <w:rPr>
                <w:sz w:val="24"/>
              </w:rPr>
              <w:t>basic</w:t>
            </w:r>
            <w:r>
              <w:rPr>
                <w:spacing w:val="-1"/>
                <w:sz w:val="24"/>
              </w:rPr>
              <w:t xml:space="preserve"> </w:t>
            </w:r>
            <w:r>
              <w:rPr>
                <w:spacing w:val="-2"/>
                <w:sz w:val="24"/>
              </w:rPr>
              <w:t>circuits</w:t>
            </w:r>
          </w:p>
        </w:tc>
      </w:tr>
      <w:tr w:rsidR="00B6477F" w14:paraId="2FC7C2A0" w14:textId="77777777">
        <w:trPr>
          <w:trHeight w:val="287"/>
        </w:trPr>
        <w:tc>
          <w:tcPr>
            <w:tcW w:w="804" w:type="dxa"/>
          </w:tcPr>
          <w:p w14:paraId="4FE532CD" w14:textId="77777777" w:rsidR="00B6477F" w:rsidRDefault="00000000">
            <w:pPr>
              <w:pStyle w:val="TableParagraph"/>
              <w:spacing w:line="268" w:lineRule="exact"/>
              <w:ind w:left="60" w:right="101"/>
              <w:jc w:val="center"/>
              <w:rPr>
                <w:b/>
                <w:sz w:val="24"/>
              </w:rPr>
            </w:pPr>
            <w:r>
              <w:rPr>
                <w:b/>
                <w:sz w:val="24"/>
              </w:rPr>
              <w:t xml:space="preserve">CO </w:t>
            </w:r>
            <w:r>
              <w:rPr>
                <w:b/>
                <w:spacing w:val="-10"/>
                <w:sz w:val="24"/>
              </w:rPr>
              <w:t>4</w:t>
            </w:r>
          </w:p>
        </w:tc>
        <w:tc>
          <w:tcPr>
            <w:tcW w:w="8558" w:type="dxa"/>
          </w:tcPr>
          <w:p w14:paraId="26DAB7BE" w14:textId="77777777" w:rsidR="00B6477F" w:rsidRDefault="00000000">
            <w:pPr>
              <w:pStyle w:val="TableParagraph"/>
              <w:spacing w:line="268" w:lineRule="exact"/>
              <w:ind w:left="184"/>
              <w:rPr>
                <w:sz w:val="24"/>
              </w:rPr>
            </w:pPr>
            <w:r>
              <w:rPr>
                <w:sz w:val="24"/>
              </w:rPr>
              <w:t>Design</w:t>
            </w:r>
            <w:r>
              <w:rPr>
                <w:spacing w:val="-1"/>
                <w:sz w:val="24"/>
              </w:rPr>
              <w:t xml:space="preserve"> </w:t>
            </w:r>
            <w:r>
              <w:rPr>
                <w:sz w:val="24"/>
              </w:rPr>
              <w:t>the</w:t>
            </w:r>
            <w:r>
              <w:rPr>
                <w:spacing w:val="-2"/>
                <w:sz w:val="24"/>
              </w:rPr>
              <w:t xml:space="preserve"> </w:t>
            </w:r>
            <w:r>
              <w:rPr>
                <w:sz w:val="24"/>
              </w:rPr>
              <w:t>truth tables</w:t>
            </w:r>
            <w:r>
              <w:rPr>
                <w:spacing w:val="-1"/>
                <w:sz w:val="24"/>
              </w:rPr>
              <w:t xml:space="preserve"> </w:t>
            </w:r>
            <w:r>
              <w:rPr>
                <w:sz w:val="24"/>
              </w:rPr>
              <w:t>and</w:t>
            </w:r>
            <w:r>
              <w:rPr>
                <w:spacing w:val="-1"/>
                <w:sz w:val="24"/>
              </w:rPr>
              <w:t xml:space="preserve"> </w:t>
            </w:r>
            <w:r>
              <w:rPr>
                <w:sz w:val="24"/>
              </w:rPr>
              <w:t xml:space="preserve">basic </w:t>
            </w:r>
            <w:r>
              <w:rPr>
                <w:spacing w:val="-2"/>
                <w:sz w:val="24"/>
              </w:rPr>
              <w:t>circuits</w:t>
            </w:r>
          </w:p>
        </w:tc>
      </w:tr>
      <w:tr w:rsidR="00B6477F" w14:paraId="7858EA80" w14:textId="77777777">
        <w:trPr>
          <w:trHeight w:val="287"/>
        </w:trPr>
        <w:tc>
          <w:tcPr>
            <w:tcW w:w="804" w:type="dxa"/>
          </w:tcPr>
          <w:p w14:paraId="1D823C5C" w14:textId="77777777" w:rsidR="00B6477F" w:rsidRDefault="00000000">
            <w:pPr>
              <w:pStyle w:val="TableParagraph"/>
              <w:spacing w:line="268" w:lineRule="exact"/>
              <w:ind w:left="60" w:right="101"/>
              <w:jc w:val="center"/>
              <w:rPr>
                <w:b/>
                <w:sz w:val="24"/>
              </w:rPr>
            </w:pPr>
            <w:r>
              <w:rPr>
                <w:b/>
                <w:sz w:val="24"/>
              </w:rPr>
              <w:t xml:space="preserve">CO </w:t>
            </w:r>
            <w:r>
              <w:rPr>
                <w:b/>
                <w:spacing w:val="-10"/>
                <w:sz w:val="24"/>
              </w:rPr>
              <w:t>5</w:t>
            </w:r>
          </w:p>
        </w:tc>
        <w:tc>
          <w:tcPr>
            <w:tcW w:w="8558" w:type="dxa"/>
          </w:tcPr>
          <w:p w14:paraId="28524CCC" w14:textId="77777777" w:rsidR="00B6477F" w:rsidRDefault="00000000">
            <w:pPr>
              <w:pStyle w:val="TableParagraph"/>
              <w:spacing w:line="268" w:lineRule="exact"/>
              <w:ind w:left="184"/>
              <w:rPr>
                <w:sz w:val="24"/>
              </w:rPr>
            </w:pPr>
            <w:r>
              <w:rPr>
                <w:sz w:val="24"/>
              </w:rPr>
              <w:t>Testing</w:t>
            </w:r>
            <w:r>
              <w:rPr>
                <w:spacing w:val="-1"/>
                <w:sz w:val="24"/>
              </w:rPr>
              <w:t xml:space="preserve"> </w:t>
            </w:r>
            <w:r>
              <w:rPr>
                <w:sz w:val="24"/>
              </w:rPr>
              <w:t>of</w:t>
            </w:r>
            <w:r>
              <w:rPr>
                <w:spacing w:val="-2"/>
                <w:sz w:val="24"/>
              </w:rPr>
              <w:t xml:space="preserve"> </w:t>
            </w:r>
            <w:r>
              <w:rPr>
                <w:sz w:val="24"/>
              </w:rPr>
              <w:t>basic</w:t>
            </w:r>
            <w:r>
              <w:rPr>
                <w:spacing w:val="-1"/>
                <w:sz w:val="24"/>
              </w:rPr>
              <w:t xml:space="preserve"> </w:t>
            </w:r>
            <w:r>
              <w:rPr>
                <w:sz w:val="24"/>
              </w:rPr>
              <w:t>electronics</w:t>
            </w:r>
            <w:r>
              <w:rPr>
                <w:spacing w:val="-1"/>
                <w:sz w:val="24"/>
              </w:rPr>
              <w:t xml:space="preserve"> </w:t>
            </w:r>
            <w:r>
              <w:rPr>
                <w:spacing w:val="-2"/>
                <w:sz w:val="24"/>
              </w:rPr>
              <w:t>circuits</w:t>
            </w:r>
          </w:p>
        </w:tc>
      </w:tr>
    </w:tbl>
    <w:p w14:paraId="062919C7" w14:textId="77777777" w:rsidR="00B6477F" w:rsidRDefault="00B6477F">
      <w:pPr>
        <w:pStyle w:val="BodyText"/>
        <w:spacing w:before="1"/>
      </w:pPr>
    </w:p>
    <w:p w14:paraId="71CEA2B5" w14:textId="77777777" w:rsidR="00B6477F" w:rsidRDefault="00000000">
      <w:pPr>
        <w:pStyle w:val="Heading6"/>
        <w:ind w:left="530"/>
        <w:jc w:val="left"/>
      </w:pPr>
      <w:r>
        <w:t>Hands-on</w:t>
      </w:r>
      <w:r>
        <w:rPr>
          <w:spacing w:val="-1"/>
        </w:rPr>
        <w:t xml:space="preserve"> </w:t>
      </w:r>
      <w:r>
        <w:t>experiments</w:t>
      </w:r>
      <w:r>
        <w:rPr>
          <w:spacing w:val="-4"/>
        </w:rPr>
        <w:t xml:space="preserve"> </w:t>
      </w:r>
      <w:r>
        <w:t>related</w:t>
      </w:r>
      <w:r>
        <w:rPr>
          <w:spacing w:val="-1"/>
        </w:rPr>
        <w:t xml:space="preserve"> </w:t>
      </w:r>
      <w:r>
        <w:t>to</w:t>
      </w:r>
      <w:r>
        <w:rPr>
          <w:spacing w:val="-1"/>
        </w:rPr>
        <w:t xml:space="preserve"> </w:t>
      </w:r>
      <w:r>
        <w:t>the course</w:t>
      </w:r>
      <w:r>
        <w:rPr>
          <w:spacing w:val="-1"/>
        </w:rPr>
        <w:t xml:space="preserve"> </w:t>
      </w:r>
      <w:r>
        <w:t>contents</w:t>
      </w:r>
      <w:r>
        <w:rPr>
          <w:spacing w:val="-1"/>
        </w:rPr>
        <w:t xml:space="preserve"> </w:t>
      </w:r>
      <w:r>
        <w:t>of</w:t>
      </w:r>
      <w:r>
        <w:rPr>
          <w:spacing w:val="-2"/>
        </w:rPr>
        <w:t xml:space="preserve"> </w:t>
      </w:r>
      <w:r>
        <w:t>BTEEE401-</w:t>
      </w:r>
      <w:r>
        <w:rPr>
          <w:spacing w:val="-5"/>
        </w:rPr>
        <w:t>18</w:t>
      </w:r>
    </w:p>
    <w:p w14:paraId="1F44FB88" w14:textId="77777777" w:rsidR="00B6477F" w:rsidRDefault="00000000">
      <w:pPr>
        <w:pStyle w:val="BodyText"/>
        <w:spacing w:before="149"/>
        <w:ind w:left="165"/>
      </w:pPr>
      <w:r>
        <w:t>Note:</w:t>
      </w:r>
      <w:r>
        <w:rPr>
          <w:spacing w:val="-9"/>
        </w:rPr>
        <w:t xml:space="preserve"> </w:t>
      </w:r>
      <w:r>
        <w:t>A</w:t>
      </w:r>
      <w:r>
        <w:rPr>
          <w:spacing w:val="-6"/>
        </w:rPr>
        <w:t xml:space="preserve"> </w:t>
      </w:r>
      <w:r>
        <w:t>student</w:t>
      </w:r>
      <w:r>
        <w:rPr>
          <w:spacing w:val="-7"/>
        </w:rPr>
        <w:t xml:space="preserve"> </w:t>
      </w:r>
      <w:r>
        <w:t>to</w:t>
      </w:r>
      <w:r>
        <w:rPr>
          <w:spacing w:val="-6"/>
        </w:rPr>
        <w:t xml:space="preserve"> </w:t>
      </w:r>
      <w:r>
        <w:t>perform</w:t>
      </w:r>
      <w:r>
        <w:rPr>
          <w:spacing w:val="-6"/>
        </w:rPr>
        <w:t xml:space="preserve"> </w:t>
      </w:r>
      <w:r>
        <w:t>any</w:t>
      </w:r>
      <w:r>
        <w:rPr>
          <w:spacing w:val="-6"/>
        </w:rPr>
        <w:t xml:space="preserve"> </w:t>
      </w:r>
      <w:r>
        <w:t>8-10</w:t>
      </w:r>
      <w:r>
        <w:rPr>
          <w:spacing w:val="-9"/>
        </w:rPr>
        <w:t xml:space="preserve"> </w:t>
      </w:r>
      <w:r>
        <w:t>Experiments</w:t>
      </w:r>
      <w:r>
        <w:rPr>
          <w:spacing w:val="-9"/>
        </w:rPr>
        <w:t xml:space="preserve"> </w:t>
      </w:r>
      <w:r>
        <w:t>and</w:t>
      </w:r>
      <w:r>
        <w:rPr>
          <w:spacing w:val="-11"/>
        </w:rPr>
        <w:t xml:space="preserve"> </w:t>
      </w:r>
      <w:r>
        <w:t>make</w:t>
      </w:r>
      <w:r>
        <w:rPr>
          <w:spacing w:val="-10"/>
        </w:rPr>
        <w:t xml:space="preserve"> </w:t>
      </w:r>
      <w:r>
        <w:t>one</w:t>
      </w:r>
      <w:r>
        <w:rPr>
          <w:spacing w:val="-10"/>
        </w:rPr>
        <w:t xml:space="preserve"> </w:t>
      </w:r>
      <w:r>
        <w:t>working</w:t>
      </w:r>
      <w:r>
        <w:rPr>
          <w:spacing w:val="-11"/>
        </w:rPr>
        <w:t xml:space="preserve"> </w:t>
      </w:r>
      <w:r>
        <w:t>minor</w:t>
      </w:r>
      <w:r>
        <w:rPr>
          <w:spacing w:val="-11"/>
        </w:rPr>
        <w:t xml:space="preserve"> </w:t>
      </w:r>
      <w:r>
        <w:rPr>
          <w:spacing w:val="-2"/>
        </w:rPr>
        <w:t>project.</w:t>
      </w:r>
    </w:p>
    <w:p w14:paraId="34725AF6" w14:textId="77777777" w:rsidR="00B6477F" w:rsidRDefault="00000000">
      <w:pPr>
        <w:pStyle w:val="Heading6"/>
        <w:spacing w:before="264"/>
        <w:jc w:val="left"/>
      </w:pPr>
      <w:r>
        <w:t>Suggested</w:t>
      </w:r>
      <w:r>
        <w:rPr>
          <w:spacing w:val="-1"/>
        </w:rPr>
        <w:t xml:space="preserve"> </w:t>
      </w:r>
      <w:r>
        <w:t>List</w:t>
      </w:r>
      <w:r>
        <w:rPr>
          <w:spacing w:val="-2"/>
        </w:rPr>
        <w:t xml:space="preserve"> </w:t>
      </w:r>
      <w:r>
        <w:t>of</w:t>
      </w:r>
      <w:r>
        <w:rPr>
          <w:spacing w:val="-1"/>
        </w:rPr>
        <w:t xml:space="preserve"> </w:t>
      </w:r>
      <w:r>
        <w:rPr>
          <w:spacing w:val="-2"/>
        </w:rPr>
        <w:t>Experiments:</w:t>
      </w:r>
    </w:p>
    <w:p w14:paraId="22185EF1" w14:textId="77777777" w:rsidR="00B6477F" w:rsidRDefault="00000000">
      <w:pPr>
        <w:pStyle w:val="ListParagraph"/>
        <w:numPr>
          <w:ilvl w:val="0"/>
          <w:numId w:val="63"/>
        </w:numPr>
        <w:tabs>
          <w:tab w:val="left" w:pos="885"/>
        </w:tabs>
        <w:spacing w:before="261" w:line="232" w:lineRule="auto"/>
        <w:ind w:right="1206"/>
        <w:rPr>
          <w:sz w:val="24"/>
        </w:rPr>
      </w:pPr>
      <w:r>
        <w:rPr>
          <w:sz w:val="24"/>
        </w:rPr>
        <w:t>Design</w:t>
      </w:r>
      <w:r>
        <w:rPr>
          <w:spacing w:val="28"/>
          <w:sz w:val="24"/>
        </w:rPr>
        <w:t xml:space="preserve"> </w:t>
      </w:r>
      <w:r>
        <w:rPr>
          <w:sz w:val="24"/>
        </w:rPr>
        <w:t>a</w:t>
      </w:r>
      <w:r>
        <w:rPr>
          <w:spacing w:val="27"/>
          <w:sz w:val="24"/>
        </w:rPr>
        <w:t xml:space="preserve"> </w:t>
      </w:r>
      <w:r>
        <w:rPr>
          <w:sz w:val="24"/>
        </w:rPr>
        <w:t>delay</w:t>
      </w:r>
      <w:r>
        <w:rPr>
          <w:spacing w:val="29"/>
          <w:sz w:val="24"/>
        </w:rPr>
        <w:t xml:space="preserve"> </w:t>
      </w:r>
      <w:r>
        <w:rPr>
          <w:sz w:val="24"/>
        </w:rPr>
        <w:t>circuit</w:t>
      </w:r>
      <w:r>
        <w:rPr>
          <w:spacing w:val="28"/>
          <w:sz w:val="24"/>
        </w:rPr>
        <w:t xml:space="preserve"> </w:t>
      </w:r>
      <w:r>
        <w:rPr>
          <w:sz w:val="24"/>
        </w:rPr>
        <w:t>using</w:t>
      </w:r>
      <w:r>
        <w:rPr>
          <w:spacing w:val="28"/>
          <w:sz w:val="24"/>
        </w:rPr>
        <w:t xml:space="preserve"> </w:t>
      </w:r>
      <w:r>
        <w:rPr>
          <w:sz w:val="24"/>
        </w:rPr>
        <w:t>555</w:t>
      </w:r>
      <w:r>
        <w:rPr>
          <w:spacing w:val="27"/>
          <w:sz w:val="24"/>
        </w:rPr>
        <w:t xml:space="preserve"> </w:t>
      </w:r>
      <w:r>
        <w:rPr>
          <w:sz w:val="24"/>
        </w:rPr>
        <w:t>timer</w:t>
      </w:r>
      <w:r>
        <w:rPr>
          <w:spacing w:val="26"/>
          <w:sz w:val="24"/>
        </w:rPr>
        <w:t xml:space="preserve"> </w:t>
      </w:r>
      <w:r>
        <w:rPr>
          <w:sz w:val="24"/>
        </w:rPr>
        <w:t>and</w:t>
      </w:r>
      <w:r>
        <w:rPr>
          <w:spacing w:val="30"/>
          <w:sz w:val="24"/>
        </w:rPr>
        <w:t xml:space="preserve"> </w:t>
      </w:r>
      <w:r>
        <w:rPr>
          <w:sz w:val="24"/>
        </w:rPr>
        <w:t>study</w:t>
      </w:r>
      <w:r>
        <w:rPr>
          <w:spacing w:val="28"/>
          <w:sz w:val="24"/>
        </w:rPr>
        <w:t xml:space="preserve"> </w:t>
      </w:r>
      <w:r>
        <w:rPr>
          <w:sz w:val="24"/>
        </w:rPr>
        <w:t>the</w:t>
      </w:r>
      <w:r>
        <w:rPr>
          <w:spacing w:val="27"/>
          <w:sz w:val="24"/>
        </w:rPr>
        <w:t xml:space="preserve"> </w:t>
      </w:r>
      <w:r>
        <w:rPr>
          <w:sz w:val="24"/>
        </w:rPr>
        <w:t>monostable,</w:t>
      </w:r>
      <w:r>
        <w:rPr>
          <w:spacing w:val="27"/>
          <w:sz w:val="24"/>
        </w:rPr>
        <w:t xml:space="preserve"> </w:t>
      </w:r>
      <w:r>
        <w:rPr>
          <w:sz w:val="24"/>
        </w:rPr>
        <w:t>bistable</w:t>
      </w:r>
      <w:r>
        <w:rPr>
          <w:spacing w:val="27"/>
          <w:sz w:val="24"/>
        </w:rPr>
        <w:t xml:space="preserve"> </w:t>
      </w:r>
      <w:r>
        <w:rPr>
          <w:sz w:val="24"/>
        </w:rPr>
        <w:t xml:space="preserve">and </w:t>
      </w:r>
      <w:proofErr w:type="spellStart"/>
      <w:r>
        <w:rPr>
          <w:sz w:val="24"/>
        </w:rPr>
        <w:t>astable</w:t>
      </w:r>
      <w:proofErr w:type="spellEnd"/>
      <w:r>
        <w:rPr>
          <w:sz w:val="24"/>
        </w:rPr>
        <w:t xml:space="preserve"> operations using 555.</w:t>
      </w:r>
    </w:p>
    <w:p w14:paraId="1BFF19A5" w14:textId="77777777" w:rsidR="00B6477F" w:rsidRDefault="00000000">
      <w:pPr>
        <w:pStyle w:val="ListParagraph"/>
        <w:numPr>
          <w:ilvl w:val="0"/>
          <w:numId w:val="63"/>
        </w:numPr>
        <w:tabs>
          <w:tab w:val="left" w:pos="885"/>
          <w:tab w:val="left" w:pos="1696"/>
        </w:tabs>
        <w:spacing w:before="3"/>
        <w:ind w:left="1696" w:right="3583" w:hanging="1440"/>
        <w:rPr>
          <w:sz w:val="24"/>
        </w:rPr>
      </w:pPr>
      <w:r>
        <w:rPr>
          <w:spacing w:val="-6"/>
          <w:sz w:val="24"/>
        </w:rPr>
        <w:t>a)</w:t>
      </w:r>
      <w:r>
        <w:rPr>
          <w:sz w:val="24"/>
        </w:rPr>
        <w:tab/>
        <w:t>Verification</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truth</w:t>
      </w:r>
      <w:r>
        <w:rPr>
          <w:spacing w:val="-5"/>
          <w:sz w:val="24"/>
        </w:rPr>
        <w:t xml:space="preserve"> </w:t>
      </w:r>
      <w:r>
        <w:rPr>
          <w:sz w:val="24"/>
        </w:rPr>
        <w:t>tables</w:t>
      </w:r>
      <w:r>
        <w:rPr>
          <w:spacing w:val="-5"/>
          <w:sz w:val="24"/>
        </w:rPr>
        <w:t xml:space="preserve"> </w:t>
      </w:r>
      <w:r>
        <w:rPr>
          <w:sz w:val="24"/>
        </w:rPr>
        <w:t>of</w:t>
      </w:r>
      <w:r>
        <w:rPr>
          <w:spacing w:val="-6"/>
          <w:sz w:val="24"/>
        </w:rPr>
        <w:t xml:space="preserve"> </w:t>
      </w:r>
      <w:r>
        <w:rPr>
          <w:sz w:val="24"/>
        </w:rPr>
        <w:t>TTL</w:t>
      </w:r>
      <w:r>
        <w:rPr>
          <w:spacing w:val="-6"/>
          <w:sz w:val="24"/>
        </w:rPr>
        <w:t xml:space="preserve"> </w:t>
      </w:r>
      <w:r>
        <w:rPr>
          <w:sz w:val="24"/>
        </w:rPr>
        <w:t>gates</w:t>
      </w:r>
      <w:r>
        <w:rPr>
          <w:spacing w:val="-5"/>
          <w:sz w:val="24"/>
        </w:rPr>
        <w:t xml:space="preserve"> </w:t>
      </w:r>
      <w:r>
        <w:rPr>
          <w:sz w:val="24"/>
        </w:rPr>
        <w:t>viz; 7400,7402,</w:t>
      </w:r>
      <w:r>
        <w:rPr>
          <w:spacing w:val="40"/>
          <w:sz w:val="24"/>
        </w:rPr>
        <w:t xml:space="preserve"> </w:t>
      </w:r>
      <w:r>
        <w:rPr>
          <w:sz w:val="24"/>
        </w:rPr>
        <w:t>7404,</w:t>
      </w:r>
      <w:r>
        <w:rPr>
          <w:spacing w:val="80"/>
          <w:sz w:val="24"/>
        </w:rPr>
        <w:t xml:space="preserve"> </w:t>
      </w:r>
      <w:r>
        <w:rPr>
          <w:sz w:val="24"/>
        </w:rPr>
        <w:t>7408,7432,7486.</w:t>
      </w:r>
    </w:p>
    <w:p w14:paraId="24879D78" w14:textId="77777777" w:rsidR="00B6477F" w:rsidRDefault="00000000">
      <w:pPr>
        <w:pStyle w:val="BodyText"/>
        <w:tabs>
          <w:tab w:val="left" w:pos="1605"/>
        </w:tabs>
        <w:spacing w:line="270" w:lineRule="exact"/>
        <w:ind w:left="885"/>
      </w:pPr>
      <w:r>
        <w:rPr>
          <w:spacing w:val="-5"/>
        </w:rPr>
        <w:t>b)</w:t>
      </w:r>
      <w:r>
        <w:tab/>
        <w:t>Design</w:t>
      </w:r>
      <w:r>
        <w:rPr>
          <w:spacing w:val="-2"/>
        </w:rPr>
        <w:t xml:space="preserve"> </w:t>
      </w:r>
      <w:r>
        <w:t>and</w:t>
      </w:r>
      <w:r>
        <w:rPr>
          <w:spacing w:val="-1"/>
        </w:rPr>
        <w:t xml:space="preserve"> </w:t>
      </w:r>
      <w:r>
        <w:t>fabrication</w:t>
      </w:r>
      <w:r>
        <w:rPr>
          <w:spacing w:val="-1"/>
        </w:rPr>
        <w:t xml:space="preserve"> </w:t>
      </w:r>
      <w:r>
        <w:t>and</w:t>
      </w:r>
      <w:r>
        <w:rPr>
          <w:spacing w:val="-2"/>
        </w:rPr>
        <w:t xml:space="preserve"> </w:t>
      </w:r>
      <w:r>
        <w:t>realization</w:t>
      </w:r>
      <w:r>
        <w:rPr>
          <w:spacing w:val="-1"/>
        </w:rPr>
        <w:t xml:space="preserve"> </w:t>
      </w:r>
      <w:r>
        <w:t>of all</w:t>
      </w:r>
      <w:r>
        <w:rPr>
          <w:spacing w:val="-2"/>
        </w:rPr>
        <w:t xml:space="preserve"> </w:t>
      </w:r>
      <w:r>
        <w:t>gates using</w:t>
      </w:r>
      <w:r>
        <w:rPr>
          <w:spacing w:val="-1"/>
        </w:rPr>
        <w:t xml:space="preserve"> </w:t>
      </w:r>
      <w:r>
        <w:t>NAND/NOR</w:t>
      </w:r>
      <w:r>
        <w:rPr>
          <w:spacing w:val="-1"/>
        </w:rPr>
        <w:t xml:space="preserve"> </w:t>
      </w:r>
      <w:r>
        <w:rPr>
          <w:spacing w:val="-2"/>
        </w:rPr>
        <w:t>gates.</w:t>
      </w:r>
    </w:p>
    <w:p w14:paraId="01B0C5DC" w14:textId="77777777" w:rsidR="00B6477F" w:rsidRDefault="00000000">
      <w:pPr>
        <w:pStyle w:val="ListParagraph"/>
        <w:numPr>
          <w:ilvl w:val="0"/>
          <w:numId w:val="63"/>
        </w:numPr>
        <w:tabs>
          <w:tab w:val="left" w:pos="885"/>
        </w:tabs>
        <w:spacing w:line="275" w:lineRule="exact"/>
        <w:rPr>
          <w:sz w:val="24"/>
        </w:rPr>
      </w:pPr>
      <w:r>
        <w:rPr>
          <w:sz w:val="24"/>
        </w:rPr>
        <w:t>Verification</w:t>
      </w:r>
      <w:r>
        <w:rPr>
          <w:spacing w:val="-3"/>
          <w:sz w:val="24"/>
        </w:rPr>
        <w:t xml:space="preserve"> </w:t>
      </w:r>
      <w:r>
        <w:rPr>
          <w:sz w:val="24"/>
        </w:rPr>
        <w:t>of</w:t>
      </w:r>
      <w:r>
        <w:rPr>
          <w:spacing w:val="-2"/>
          <w:sz w:val="24"/>
        </w:rPr>
        <w:t xml:space="preserve"> </w:t>
      </w:r>
      <w:r>
        <w:rPr>
          <w:sz w:val="24"/>
        </w:rPr>
        <w:t>truth</w:t>
      </w:r>
      <w:r>
        <w:rPr>
          <w:spacing w:val="-1"/>
          <w:sz w:val="24"/>
        </w:rPr>
        <w:t xml:space="preserve"> </w:t>
      </w:r>
      <w:r>
        <w:rPr>
          <w:sz w:val="24"/>
        </w:rPr>
        <w:t>table</w:t>
      </w:r>
      <w:r>
        <w:rPr>
          <w:spacing w:val="-1"/>
          <w:sz w:val="24"/>
        </w:rPr>
        <w:t xml:space="preserve"> </w:t>
      </w:r>
      <w:r>
        <w:rPr>
          <w:sz w:val="24"/>
        </w:rPr>
        <w:t>of</w:t>
      </w:r>
      <w:r>
        <w:rPr>
          <w:spacing w:val="-2"/>
          <w:sz w:val="24"/>
        </w:rPr>
        <w:t xml:space="preserve"> </w:t>
      </w:r>
      <w:proofErr w:type="spellStart"/>
      <w:r>
        <w:rPr>
          <w:spacing w:val="-2"/>
          <w:sz w:val="24"/>
        </w:rPr>
        <w:t>Mutiplexer</w:t>
      </w:r>
      <w:proofErr w:type="spellEnd"/>
      <w:r>
        <w:rPr>
          <w:spacing w:val="-2"/>
          <w:sz w:val="24"/>
        </w:rPr>
        <w:t>(74150)/</w:t>
      </w:r>
      <w:proofErr w:type="gramStart"/>
      <w:r>
        <w:rPr>
          <w:spacing w:val="-2"/>
          <w:sz w:val="24"/>
        </w:rPr>
        <w:t>Demultiplexer(</w:t>
      </w:r>
      <w:proofErr w:type="gramEnd"/>
      <w:r>
        <w:rPr>
          <w:spacing w:val="-2"/>
          <w:sz w:val="24"/>
        </w:rPr>
        <w:t>74154)</w:t>
      </w:r>
    </w:p>
    <w:p w14:paraId="75A34469" w14:textId="77777777" w:rsidR="00B6477F" w:rsidRDefault="00000000">
      <w:pPr>
        <w:pStyle w:val="ListParagraph"/>
        <w:numPr>
          <w:ilvl w:val="0"/>
          <w:numId w:val="63"/>
        </w:numPr>
        <w:tabs>
          <w:tab w:val="left" w:pos="885"/>
        </w:tabs>
        <w:spacing w:before="14" w:line="232" w:lineRule="auto"/>
        <w:ind w:right="1101"/>
        <w:rPr>
          <w:sz w:val="24"/>
        </w:rPr>
      </w:pPr>
      <w:r>
        <w:rPr>
          <w:sz w:val="24"/>
        </w:rPr>
        <w:t>Design</w:t>
      </w:r>
      <w:r>
        <w:rPr>
          <w:spacing w:val="40"/>
          <w:sz w:val="24"/>
        </w:rPr>
        <w:t xml:space="preserve"> </w:t>
      </w:r>
      <w:r>
        <w:rPr>
          <w:sz w:val="24"/>
        </w:rPr>
        <w:t>and</w:t>
      </w:r>
      <w:r>
        <w:rPr>
          <w:spacing w:val="40"/>
          <w:sz w:val="24"/>
        </w:rPr>
        <w:t xml:space="preserve"> </w:t>
      </w:r>
      <w:r>
        <w:rPr>
          <w:sz w:val="24"/>
        </w:rPr>
        <w:t>verification</w:t>
      </w:r>
      <w:r>
        <w:rPr>
          <w:spacing w:val="40"/>
          <w:sz w:val="24"/>
        </w:rPr>
        <w:t xml:space="preserve"> </w:t>
      </w:r>
      <w:r>
        <w:rPr>
          <w:sz w:val="24"/>
        </w:rPr>
        <w:t>of</w:t>
      </w:r>
      <w:r>
        <w:rPr>
          <w:spacing w:val="40"/>
          <w:sz w:val="24"/>
        </w:rPr>
        <w:t xml:space="preserve"> </w:t>
      </w:r>
      <w:r>
        <w:rPr>
          <w:sz w:val="24"/>
        </w:rPr>
        <w:t>truth</w:t>
      </w:r>
      <w:r>
        <w:rPr>
          <w:spacing w:val="40"/>
          <w:sz w:val="24"/>
        </w:rPr>
        <w:t xml:space="preserve"> </w:t>
      </w:r>
      <w:r>
        <w:rPr>
          <w:sz w:val="24"/>
        </w:rPr>
        <w:t>tables</w:t>
      </w:r>
      <w:r>
        <w:rPr>
          <w:spacing w:val="40"/>
          <w:sz w:val="24"/>
        </w:rPr>
        <w:t xml:space="preserve"> </w:t>
      </w:r>
      <w:r>
        <w:rPr>
          <w:sz w:val="24"/>
        </w:rPr>
        <w:t>of</w:t>
      </w:r>
      <w:r>
        <w:rPr>
          <w:spacing w:val="40"/>
          <w:sz w:val="24"/>
        </w:rPr>
        <w:t xml:space="preserve"> </w:t>
      </w:r>
      <w:r>
        <w:rPr>
          <w:sz w:val="24"/>
        </w:rPr>
        <w:t>half-adder,</w:t>
      </w:r>
      <w:r>
        <w:rPr>
          <w:spacing w:val="40"/>
          <w:sz w:val="24"/>
        </w:rPr>
        <w:t xml:space="preserve"> </w:t>
      </w:r>
      <w:r>
        <w:rPr>
          <w:sz w:val="24"/>
        </w:rPr>
        <w:t>full-adder</w:t>
      </w:r>
      <w:r>
        <w:rPr>
          <w:spacing w:val="40"/>
          <w:sz w:val="24"/>
        </w:rPr>
        <w:t xml:space="preserve"> </w:t>
      </w:r>
      <w:r>
        <w:rPr>
          <w:sz w:val="24"/>
        </w:rPr>
        <w:t>and</w:t>
      </w:r>
      <w:r>
        <w:rPr>
          <w:spacing w:val="40"/>
          <w:sz w:val="24"/>
        </w:rPr>
        <w:t xml:space="preserve"> </w:t>
      </w:r>
      <w:r>
        <w:rPr>
          <w:sz w:val="24"/>
        </w:rPr>
        <w:t>subtractor circuits using gates 7483 and 7486(controlled inverter).</w:t>
      </w:r>
    </w:p>
    <w:p w14:paraId="138478E5" w14:textId="77777777" w:rsidR="00B6477F" w:rsidRDefault="00000000">
      <w:pPr>
        <w:pStyle w:val="ListParagraph"/>
        <w:numPr>
          <w:ilvl w:val="0"/>
          <w:numId w:val="63"/>
        </w:numPr>
        <w:tabs>
          <w:tab w:val="left" w:pos="885"/>
        </w:tabs>
        <w:rPr>
          <w:sz w:val="24"/>
        </w:rPr>
      </w:pPr>
      <w:r>
        <w:rPr>
          <w:sz w:val="24"/>
        </w:rPr>
        <w:t>To</w:t>
      </w:r>
      <w:r>
        <w:rPr>
          <w:spacing w:val="-1"/>
          <w:sz w:val="24"/>
        </w:rPr>
        <w:t xml:space="preserve"> </w:t>
      </w:r>
      <w:r>
        <w:rPr>
          <w:sz w:val="24"/>
        </w:rPr>
        <w:t>study</w:t>
      </w:r>
      <w:r>
        <w:rPr>
          <w:spacing w:val="-1"/>
          <w:sz w:val="24"/>
        </w:rPr>
        <w:t xml:space="preserve"> </w:t>
      </w:r>
      <w:r>
        <w:rPr>
          <w:sz w:val="24"/>
        </w:rPr>
        <w:t>the</w:t>
      </w:r>
      <w:r>
        <w:rPr>
          <w:spacing w:val="-2"/>
          <w:sz w:val="24"/>
        </w:rPr>
        <w:t xml:space="preserve"> </w:t>
      </w:r>
      <w:r>
        <w:rPr>
          <w:sz w:val="24"/>
        </w:rPr>
        <w:t>operation</w:t>
      </w:r>
      <w:r>
        <w:rPr>
          <w:spacing w:val="-1"/>
          <w:sz w:val="24"/>
        </w:rPr>
        <w:t xml:space="preserve"> </w:t>
      </w:r>
      <w:r>
        <w:rPr>
          <w:sz w:val="24"/>
        </w:rPr>
        <w:t>of</w:t>
      </w:r>
      <w:r>
        <w:rPr>
          <w:spacing w:val="1"/>
          <w:sz w:val="24"/>
        </w:rPr>
        <w:t xml:space="preserve"> </w:t>
      </w:r>
      <w:r>
        <w:rPr>
          <w:sz w:val="24"/>
        </w:rPr>
        <w:t>Arithmetic</w:t>
      </w:r>
      <w:r>
        <w:rPr>
          <w:spacing w:val="-1"/>
          <w:sz w:val="24"/>
        </w:rPr>
        <w:t xml:space="preserve"> </w:t>
      </w:r>
      <w:r>
        <w:rPr>
          <w:sz w:val="24"/>
        </w:rPr>
        <w:t>Logic</w:t>
      </w:r>
      <w:r>
        <w:rPr>
          <w:spacing w:val="-1"/>
          <w:sz w:val="24"/>
        </w:rPr>
        <w:t xml:space="preserve"> </w:t>
      </w:r>
      <w:r>
        <w:rPr>
          <w:sz w:val="24"/>
        </w:rPr>
        <w:t>Unit</w:t>
      </w:r>
      <w:r>
        <w:rPr>
          <w:spacing w:val="1"/>
          <w:sz w:val="24"/>
        </w:rPr>
        <w:t xml:space="preserve"> </w:t>
      </w:r>
      <w:r>
        <w:rPr>
          <w:sz w:val="24"/>
        </w:rPr>
        <w:t xml:space="preserve">IC </w:t>
      </w:r>
      <w:r>
        <w:rPr>
          <w:spacing w:val="-2"/>
          <w:sz w:val="24"/>
        </w:rPr>
        <w:t>74181.</w:t>
      </w:r>
    </w:p>
    <w:p w14:paraId="5C1EA043" w14:textId="77777777" w:rsidR="00B6477F" w:rsidRDefault="00000000">
      <w:pPr>
        <w:pStyle w:val="ListParagraph"/>
        <w:numPr>
          <w:ilvl w:val="0"/>
          <w:numId w:val="63"/>
        </w:numPr>
        <w:tabs>
          <w:tab w:val="left" w:pos="885"/>
        </w:tabs>
        <w:rPr>
          <w:sz w:val="24"/>
        </w:rPr>
      </w:pPr>
      <w:r>
        <w:rPr>
          <w:sz w:val="24"/>
        </w:rPr>
        <w:t>Design</w:t>
      </w:r>
      <w:r>
        <w:rPr>
          <w:spacing w:val="-1"/>
          <w:sz w:val="24"/>
        </w:rPr>
        <w:t xml:space="preserve"> </w:t>
      </w:r>
      <w:r>
        <w:rPr>
          <w:sz w:val="24"/>
        </w:rPr>
        <w:t>fabrication</w:t>
      </w:r>
      <w:r>
        <w:rPr>
          <w:spacing w:val="-1"/>
          <w:sz w:val="24"/>
        </w:rPr>
        <w:t xml:space="preserve"> </w:t>
      </w:r>
      <w:r>
        <w:rPr>
          <w:sz w:val="24"/>
        </w:rPr>
        <w:t>and</w:t>
      </w:r>
      <w:r>
        <w:rPr>
          <w:spacing w:val="-1"/>
          <w:sz w:val="24"/>
        </w:rPr>
        <w:t xml:space="preserve"> </w:t>
      </w:r>
      <w:r>
        <w:rPr>
          <w:sz w:val="24"/>
        </w:rPr>
        <w:t>testing</w:t>
      </w:r>
      <w:r>
        <w:rPr>
          <w:spacing w:val="-1"/>
          <w:sz w:val="24"/>
        </w:rPr>
        <w:t xml:space="preserve"> </w:t>
      </w:r>
      <w:r>
        <w:rPr>
          <w:spacing w:val="-5"/>
          <w:sz w:val="24"/>
        </w:rPr>
        <w:t>of</w:t>
      </w:r>
    </w:p>
    <w:p w14:paraId="1DF71796" w14:textId="77777777" w:rsidR="00B6477F" w:rsidRDefault="00000000">
      <w:pPr>
        <w:pStyle w:val="ListParagraph"/>
        <w:numPr>
          <w:ilvl w:val="1"/>
          <w:numId w:val="63"/>
        </w:numPr>
        <w:tabs>
          <w:tab w:val="left" w:pos="1605"/>
        </w:tabs>
        <w:spacing w:before="12" w:line="235" w:lineRule="auto"/>
        <w:ind w:right="777"/>
        <w:rPr>
          <w:sz w:val="24"/>
        </w:rPr>
      </w:pPr>
      <w:r>
        <w:rPr>
          <w:sz w:val="24"/>
        </w:rPr>
        <w:t>Monostable</w:t>
      </w:r>
      <w:r>
        <w:rPr>
          <w:spacing w:val="-15"/>
          <w:sz w:val="24"/>
        </w:rPr>
        <w:t xml:space="preserve"> </w:t>
      </w:r>
      <w:r>
        <w:rPr>
          <w:sz w:val="24"/>
        </w:rPr>
        <w:t>multivibrator</w:t>
      </w:r>
      <w:r>
        <w:rPr>
          <w:spacing w:val="-15"/>
          <w:sz w:val="24"/>
        </w:rPr>
        <w:t xml:space="preserve"> </w:t>
      </w:r>
      <w:r>
        <w:rPr>
          <w:sz w:val="24"/>
        </w:rPr>
        <w:t>of</w:t>
      </w:r>
      <w:r>
        <w:rPr>
          <w:spacing w:val="-15"/>
          <w:sz w:val="24"/>
        </w:rPr>
        <w:t xml:space="preserve"> </w:t>
      </w:r>
      <w:r>
        <w:rPr>
          <w:sz w:val="24"/>
        </w:rPr>
        <w:t>t</w:t>
      </w:r>
      <w:r>
        <w:rPr>
          <w:spacing w:val="-15"/>
          <w:sz w:val="24"/>
        </w:rPr>
        <w:t xml:space="preserve"> </w:t>
      </w:r>
      <w:r>
        <w:rPr>
          <w:sz w:val="24"/>
        </w:rPr>
        <w:t>=</w:t>
      </w:r>
      <w:r>
        <w:rPr>
          <w:spacing w:val="-15"/>
          <w:sz w:val="24"/>
        </w:rPr>
        <w:t xml:space="preserve"> </w:t>
      </w:r>
      <w:r>
        <w:rPr>
          <w:sz w:val="24"/>
        </w:rPr>
        <w:t>0.1ms</w:t>
      </w:r>
      <w:r>
        <w:rPr>
          <w:spacing w:val="-15"/>
          <w:sz w:val="24"/>
        </w:rPr>
        <w:t xml:space="preserve"> </w:t>
      </w:r>
      <w:r>
        <w:rPr>
          <w:sz w:val="24"/>
        </w:rPr>
        <w:t>approx.</w:t>
      </w:r>
      <w:r>
        <w:rPr>
          <w:spacing w:val="-15"/>
          <w:sz w:val="24"/>
        </w:rPr>
        <w:t xml:space="preserve"> </w:t>
      </w:r>
      <w:r>
        <w:rPr>
          <w:sz w:val="24"/>
        </w:rPr>
        <w:t>using</w:t>
      </w:r>
      <w:r>
        <w:rPr>
          <w:spacing w:val="-15"/>
          <w:sz w:val="24"/>
        </w:rPr>
        <w:t xml:space="preserve"> </w:t>
      </w:r>
      <w:r>
        <w:rPr>
          <w:sz w:val="24"/>
        </w:rPr>
        <w:t>74121/123.testing</w:t>
      </w:r>
      <w:r>
        <w:rPr>
          <w:spacing w:val="-15"/>
          <w:sz w:val="24"/>
        </w:rPr>
        <w:t xml:space="preserve"> </w:t>
      </w:r>
      <w:r>
        <w:rPr>
          <w:sz w:val="24"/>
        </w:rPr>
        <w:t>for</w:t>
      </w:r>
      <w:r>
        <w:rPr>
          <w:spacing w:val="-15"/>
          <w:sz w:val="24"/>
        </w:rPr>
        <w:t xml:space="preserve"> </w:t>
      </w:r>
      <w:r>
        <w:rPr>
          <w:sz w:val="24"/>
        </w:rPr>
        <w:t>both positive</w:t>
      </w:r>
      <w:r>
        <w:rPr>
          <w:spacing w:val="-13"/>
          <w:sz w:val="24"/>
        </w:rPr>
        <w:t xml:space="preserve"> </w:t>
      </w:r>
      <w:r>
        <w:rPr>
          <w:sz w:val="24"/>
        </w:rPr>
        <w:t>and</w:t>
      </w:r>
      <w:r>
        <w:rPr>
          <w:spacing w:val="-12"/>
          <w:sz w:val="24"/>
        </w:rPr>
        <w:t xml:space="preserve"> </w:t>
      </w:r>
      <w:r>
        <w:rPr>
          <w:sz w:val="24"/>
        </w:rPr>
        <w:t>negative</w:t>
      </w:r>
      <w:r>
        <w:rPr>
          <w:spacing w:val="-13"/>
          <w:sz w:val="24"/>
        </w:rPr>
        <w:t xml:space="preserve"> </w:t>
      </w:r>
      <w:r>
        <w:rPr>
          <w:sz w:val="24"/>
        </w:rPr>
        <w:t>edge</w:t>
      </w:r>
      <w:r>
        <w:rPr>
          <w:spacing w:val="-13"/>
          <w:sz w:val="24"/>
        </w:rPr>
        <w:t xml:space="preserve"> </w:t>
      </w:r>
      <w:r>
        <w:rPr>
          <w:sz w:val="24"/>
        </w:rPr>
        <w:t>triggering,</w:t>
      </w:r>
      <w:r>
        <w:rPr>
          <w:spacing w:val="-12"/>
          <w:sz w:val="24"/>
        </w:rPr>
        <w:t xml:space="preserve"> </w:t>
      </w:r>
      <w:r>
        <w:rPr>
          <w:sz w:val="24"/>
        </w:rPr>
        <w:t>variation</w:t>
      </w:r>
      <w:r>
        <w:rPr>
          <w:spacing w:val="-12"/>
          <w:sz w:val="24"/>
        </w:rPr>
        <w:t xml:space="preserve"> </w:t>
      </w:r>
      <w:r>
        <w:rPr>
          <w:sz w:val="24"/>
        </w:rPr>
        <w:t>in</w:t>
      </w:r>
      <w:r>
        <w:rPr>
          <w:spacing w:val="-14"/>
          <w:sz w:val="24"/>
        </w:rPr>
        <w:t xml:space="preserve"> </w:t>
      </w:r>
      <w:r>
        <w:rPr>
          <w:sz w:val="24"/>
        </w:rPr>
        <w:t>pulse</w:t>
      </w:r>
      <w:r>
        <w:rPr>
          <w:spacing w:val="-12"/>
          <w:sz w:val="24"/>
        </w:rPr>
        <w:t xml:space="preserve"> </w:t>
      </w:r>
      <w:r>
        <w:rPr>
          <w:sz w:val="24"/>
        </w:rPr>
        <w:t>width</w:t>
      </w:r>
      <w:r>
        <w:rPr>
          <w:spacing w:val="-11"/>
          <w:sz w:val="24"/>
        </w:rPr>
        <w:t xml:space="preserve"> </w:t>
      </w:r>
      <w:r>
        <w:rPr>
          <w:sz w:val="24"/>
        </w:rPr>
        <w:t>and</w:t>
      </w:r>
      <w:r>
        <w:rPr>
          <w:spacing w:val="-12"/>
          <w:sz w:val="24"/>
        </w:rPr>
        <w:t xml:space="preserve"> </w:t>
      </w:r>
      <w:r>
        <w:rPr>
          <w:sz w:val="24"/>
        </w:rPr>
        <w:t>retriggering.</w:t>
      </w:r>
    </w:p>
    <w:p w14:paraId="2B50A8E4" w14:textId="77777777" w:rsidR="00B6477F" w:rsidRDefault="00000000">
      <w:pPr>
        <w:pStyle w:val="ListParagraph"/>
        <w:numPr>
          <w:ilvl w:val="1"/>
          <w:numId w:val="63"/>
        </w:numPr>
        <w:tabs>
          <w:tab w:val="left" w:pos="1605"/>
        </w:tabs>
        <w:spacing w:before="14" w:line="235" w:lineRule="auto"/>
        <w:ind w:right="1278"/>
        <w:rPr>
          <w:sz w:val="24"/>
        </w:rPr>
      </w:pPr>
      <w:r>
        <w:rPr>
          <w:noProof/>
          <w:sz w:val="24"/>
        </w:rPr>
        <mc:AlternateContent>
          <mc:Choice Requires="wps">
            <w:drawing>
              <wp:anchor distT="0" distB="0" distL="0" distR="0" simplePos="0" relativeHeight="487590912" behindDoc="1" locked="0" layoutInCell="1" allowOverlap="1" wp14:anchorId="32DF6F47" wp14:editId="40BCCF5C">
                <wp:simplePos x="0" y="0"/>
                <wp:positionH relativeFrom="page">
                  <wp:posOffset>897889</wp:posOffset>
                </wp:positionH>
                <wp:positionV relativeFrom="paragraph">
                  <wp:posOffset>376974</wp:posOffset>
                </wp:positionV>
                <wp:extent cx="5768975"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975" cy="1270"/>
                        </a:xfrm>
                        <a:custGeom>
                          <a:avLst/>
                          <a:gdLst/>
                          <a:ahLst/>
                          <a:cxnLst/>
                          <a:rect l="l" t="t" r="r" b="b"/>
                          <a:pathLst>
                            <a:path w="5768975">
                              <a:moveTo>
                                <a:pt x="0" y="0"/>
                              </a:moveTo>
                              <a:lnTo>
                                <a:pt x="5768975" y="0"/>
                              </a:lnTo>
                            </a:path>
                          </a:pathLst>
                        </a:custGeom>
                        <a:ln w="6094">
                          <a:solidFill>
                            <a:srgbClr val="D9D9D7"/>
                          </a:solidFill>
                          <a:prstDash val="solid"/>
                        </a:ln>
                      </wps:spPr>
                      <wps:bodyPr wrap="square" lIns="0" tIns="0" rIns="0" bIns="0" rtlCol="0">
                        <a:prstTxWarp prst="textNoShape">
                          <a:avLst/>
                        </a:prstTxWarp>
                        <a:noAutofit/>
                      </wps:bodyPr>
                    </wps:wsp>
                  </a:graphicData>
                </a:graphic>
              </wp:anchor>
            </w:drawing>
          </mc:Choice>
          <mc:Fallback>
            <w:pict>
              <v:shape w14:anchorId="03770D95" id="Graphic 46" o:spid="_x0000_s1026" style="position:absolute;margin-left:70.7pt;margin-top:29.7pt;width:454.2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768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" path="m,l5768975,e" filled="f" strokecolor="#d9d9d7" strokeweight=".16928mm">
                <v:path arrowok="t"/>
                <w10:wrap type="topAndBottom" anchorx="page"/>
              </v:shape>
            </w:pict>
          </mc:Fallback>
        </mc:AlternateContent>
      </w:r>
      <w:r>
        <w:rPr>
          <w:sz w:val="24"/>
        </w:rPr>
        <w:t>Free</w:t>
      </w:r>
      <w:r>
        <w:rPr>
          <w:spacing w:val="26"/>
          <w:sz w:val="24"/>
        </w:rPr>
        <w:t xml:space="preserve"> </w:t>
      </w:r>
      <w:r>
        <w:rPr>
          <w:sz w:val="24"/>
        </w:rPr>
        <w:t>running</w:t>
      </w:r>
      <w:r>
        <w:rPr>
          <w:spacing w:val="26"/>
          <w:sz w:val="24"/>
        </w:rPr>
        <w:t xml:space="preserve"> </w:t>
      </w:r>
      <w:proofErr w:type="spellStart"/>
      <w:r>
        <w:rPr>
          <w:sz w:val="24"/>
        </w:rPr>
        <w:t>mutivibrator</w:t>
      </w:r>
      <w:proofErr w:type="spellEnd"/>
      <w:r>
        <w:rPr>
          <w:spacing w:val="29"/>
          <w:sz w:val="24"/>
        </w:rPr>
        <w:t xml:space="preserve"> </w:t>
      </w:r>
      <w:r>
        <w:rPr>
          <w:sz w:val="24"/>
        </w:rPr>
        <w:t>at</w:t>
      </w:r>
      <w:r>
        <w:rPr>
          <w:spacing w:val="27"/>
          <w:sz w:val="24"/>
        </w:rPr>
        <w:t xml:space="preserve"> </w:t>
      </w:r>
      <w:r>
        <w:rPr>
          <w:sz w:val="24"/>
        </w:rPr>
        <w:t>1KHz</w:t>
      </w:r>
      <w:r>
        <w:rPr>
          <w:spacing w:val="26"/>
          <w:sz w:val="24"/>
        </w:rPr>
        <w:t xml:space="preserve"> </w:t>
      </w:r>
      <w:r>
        <w:rPr>
          <w:sz w:val="24"/>
        </w:rPr>
        <w:t>and</w:t>
      </w:r>
      <w:r>
        <w:rPr>
          <w:spacing w:val="26"/>
          <w:sz w:val="24"/>
        </w:rPr>
        <w:t xml:space="preserve"> </w:t>
      </w:r>
      <w:r>
        <w:rPr>
          <w:sz w:val="24"/>
        </w:rPr>
        <w:t>1Hz using</w:t>
      </w:r>
      <w:r>
        <w:rPr>
          <w:spacing w:val="27"/>
          <w:sz w:val="24"/>
        </w:rPr>
        <w:t xml:space="preserve"> </w:t>
      </w:r>
      <w:r>
        <w:rPr>
          <w:sz w:val="24"/>
        </w:rPr>
        <w:t>555</w:t>
      </w:r>
      <w:r>
        <w:rPr>
          <w:spacing w:val="26"/>
          <w:sz w:val="24"/>
        </w:rPr>
        <w:t xml:space="preserve"> </w:t>
      </w:r>
      <w:r>
        <w:rPr>
          <w:sz w:val="24"/>
        </w:rPr>
        <w:t>with 50%</w:t>
      </w:r>
      <w:r>
        <w:rPr>
          <w:spacing w:val="26"/>
          <w:sz w:val="24"/>
        </w:rPr>
        <w:t xml:space="preserve"> </w:t>
      </w:r>
      <w:r>
        <w:rPr>
          <w:sz w:val="24"/>
        </w:rPr>
        <w:t>duty cycle. Verify the timing from theoretical calculations.</w:t>
      </w:r>
    </w:p>
    <w:p w14:paraId="506BECAC" w14:textId="77777777" w:rsidR="00B6477F" w:rsidRDefault="00000000">
      <w:pPr>
        <w:pStyle w:val="ListParagraph"/>
        <w:numPr>
          <w:ilvl w:val="0"/>
          <w:numId w:val="63"/>
        </w:numPr>
        <w:tabs>
          <w:tab w:val="left" w:pos="885"/>
        </w:tabs>
        <w:spacing w:line="224" w:lineRule="exact"/>
        <w:rPr>
          <w:sz w:val="24"/>
        </w:rPr>
      </w:pPr>
      <w:r>
        <w:rPr>
          <w:sz w:val="24"/>
        </w:rPr>
        <w:t>Design</w:t>
      </w:r>
      <w:r>
        <w:rPr>
          <w:spacing w:val="-1"/>
          <w:sz w:val="24"/>
        </w:rPr>
        <w:t xml:space="preserve"> </w:t>
      </w:r>
      <w:r>
        <w:rPr>
          <w:sz w:val="24"/>
        </w:rPr>
        <w:t>and</w:t>
      </w:r>
      <w:r>
        <w:rPr>
          <w:spacing w:val="-1"/>
          <w:sz w:val="24"/>
        </w:rPr>
        <w:t xml:space="preserve"> </w:t>
      </w:r>
      <w:r>
        <w:rPr>
          <w:sz w:val="24"/>
        </w:rPr>
        <w:t>test S-R</w:t>
      </w:r>
      <w:r>
        <w:rPr>
          <w:spacing w:val="-1"/>
          <w:sz w:val="24"/>
        </w:rPr>
        <w:t xml:space="preserve"> </w:t>
      </w:r>
      <w:r>
        <w:rPr>
          <w:sz w:val="24"/>
        </w:rPr>
        <w:t>flip-flop using</w:t>
      </w:r>
      <w:r>
        <w:rPr>
          <w:spacing w:val="-1"/>
          <w:sz w:val="24"/>
        </w:rPr>
        <w:t xml:space="preserve"> </w:t>
      </w:r>
      <w:r>
        <w:rPr>
          <w:sz w:val="24"/>
        </w:rPr>
        <w:t>NOR/NAND</w:t>
      </w:r>
      <w:r>
        <w:rPr>
          <w:spacing w:val="1"/>
          <w:sz w:val="24"/>
        </w:rPr>
        <w:t xml:space="preserve"> </w:t>
      </w:r>
      <w:r>
        <w:rPr>
          <w:spacing w:val="-2"/>
          <w:sz w:val="24"/>
        </w:rPr>
        <w:t>gates.</w:t>
      </w:r>
    </w:p>
    <w:p w14:paraId="57636504" w14:textId="77777777" w:rsidR="00B6477F" w:rsidRDefault="00000000">
      <w:pPr>
        <w:pStyle w:val="ListParagraph"/>
        <w:numPr>
          <w:ilvl w:val="0"/>
          <w:numId w:val="63"/>
        </w:numPr>
        <w:tabs>
          <w:tab w:val="left" w:pos="885"/>
        </w:tabs>
        <w:spacing w:line="272" w:lineRule="exact"/>
        <w:rPr>
          <w:sz w:val="24"/>
        </w:rPr>
      </w:pPr>
      <w:r>
        <w:rPr>
          <w:sz w:val="24"/>
        </w:rPr>
        <w:t>Design,</w:t>
      </w:r>
      <w:r>
        <w:rPr>
          <w:spacing w:val="-1"/>
          <w:sz w:val="24"/>
        </w:rPr>
        <w:t xml:space="preserve"> </w:t>
      </w:r>
      <w:r>
        <w:rPr>
          <w:sz w:val="24"/>
        </w:rPr>
        <w:t>fabricate</w:t>
      </w:r>
      <w:r>
        <w:rPr>
          <w:spacing w:val="-1"/>
          <w:sz w:val="24"/>
        </w:rPr>
        <w:t xml:space="preserve"> </w:t>
      </w:r>
      <w:r>
        <w:rPr>
          <w:sz w:val="24"/>
        </w:rPr>
        <w:t>and</w:t>
      </w:r>
      <w:r>
        <w:rPr>
          <w:spacing w:val="-1"/>
          <w:sz w:val="24"/>
        </w:rPr>
        <w:t xml:space="preserve"> </w:t>
      </w:r>
      <w:r>
        <w:rPr>
          <w:sz w:val="24"/>
        </w:rPr>
        <w:t>test a</w:t>
      </w:r>
      <w:r>
        <w:rPr>
          <w:spacing w:val="-1"/>
          <w:sz w:val="24"/>
        </w:rPr>
        <w:t xml:space="preserve"> </w:t>
      </w:r>
      <w:r>
        <w:rPr>
          <w:sz w:val="24"/>
        </w:rPr>
        <w:t>switch</w:t>
      </w:r>
      <w:r>
        <w:rPr>
          <w:spacing w:val="-1"/>
          <w:sz w:val="24"/>
        </w:rPr>
        <w:t xml:space="preserve"> </w:t>
      </w:r>
      <w:proofErr w:type="spellStart"/>
      <w:r>
        <w:rPr>
          <w:sz w:val="24"/>
        </w:rPr>
        <w:t>debouncer</w:t>
      </w:r>
      <w:proofErr w:type="spellEnd"/>
      <w:r>
        <w:rPr>
          <w:spacing w:val="-1"/>
          <w:sz w:val="24"/>
        </w:rPr>
        <w:t xml:space="preserve"> </w:t>
      </w:r>
      <w:r>
        <w:rPr>
          <w:sz w:val="24"/>
        </w:rPr>
        <w:t xml:space="preserve">using </w:t>
      </w:r>
      <w:r>
        <w:rPr>
          <w:spacing w:val="-2"/>
          <w:sz w:val="24"/>
        </w:rPr>
        <w:t>7400.</w:t>
      </w:r>
    </w:p>
    <w:p w14:paraId="1B271ED3" w14:textId="77777777" w:rsidR="00B6477F" w:rsidRDefault="00000000">
      <w:pPr>
        <w:pStyle w:val="ListParagraph"/>
        <w:numPr>
          <w:ilvl w:val="0"/>
          <w:numId w:val="63"/>
        </w:numPr>
        <w:tabs>
          <w:tab w:val="left" w:pos="885"/>
        </w:tabs>
        <w:spacing w:line="275" w:lineRule="exact"/>
        <w:rPr>
          <w:sz w:val="24"/>
        </w:rPr>
      </w:pPr>
      <w:r>
        <w:rPr>
          <w:sz w:val="24"/>
        </w:rPr>
        <w:t>Verify</w:t>
      </w:r>
      <w:r>
        <w:rPr>
          <w:spacing w:val="-1"/>
          <w:sz w:val="24"/>
        </w:rPr>
        <w:t xml:space="preserve"> </w:t>
      </w:r>
      <w:r>
        <w:rPr>
          <w:sz w:val="24"/>
        </w:rPr>
        <w:t>the</w:t>
      </w:r>
      <w:r>
        <w:rPr>
          <w:spacing w:val="-1"/>
          <w:sz w:val="24"/>
        </w:rPr>
        <w:t xml:space="preserve"> </w:t>
      </w:r>
      <w:r>
        <w:rPr>
          <w:sz w:val="24"/>
        </w:rPr>
        <w:t>truth</w:t>
      </w:r>
      <w:r>
        <w:rPr>
          <w:spacing w:val="-1"/>
          <w:sz w:val="24"/>
        </w:rPr>
        <w:t xml:space="preserve"> </w:t>
      </w:r>
      <w:r>
        <w:rPr>
          <w:sz w:val="24"/>
        </w:rPr>
        <w:t>table of</w:t>
      </w:r>
      <w:r>
        <w:rPr>
          <w:spacing w:val="-1"/>
          <w:sz w:val="24"/>
        </w:rPr>
        <w:t xml:space="preserve"> </w:t>
      </w:r>
      <w:r>
        <w:rPr>
          <w:sz w:val="24"/>
        </w:rPr>
        <w:t>a</w:t>
      </w:r>
      <w:r>
        <w:rPr>
          <w:spacing w:val="-1"/>
          <w:sz w:val="24"/>
        </w:rPr>
        <w:t xml:space="preserve"> </w:t>
      </w:r>
      <w:r>
        <w:rPr>
          <w:sz w:val="24"/>
        </w:rPr>
        <w:t>JK</w:t>
      </w:r>
      <w:r>
        <w:rPr>
          <w:spacing w:val="-1"/>
          <w:sz w:val="24"/>
        </w:rPr>
        <w:t xml:space="preserve"> </w:t>
      </w:r>
      <w:r>
        <w:rPr>
          <w:sz w:val="24"/>
        </w:rPr>
        <w:t>flip flop</w:t>
      </w:r>
      <w:r>
        <w:rPr>
          <w:spacing w:val="-1"/>
          <w:sz w:val="24"/>
        </w:rPr>
        <w:t xml:space="preserve"> </w:t>
      </w:r>
      <w:r>
        <w:rPr>
          <w:sz w:val="24"/>
        </w:rPr>
        <w:t>using</w:t>
      </w:r>
      <w:r>
        <w:rPr>
          <w:spacing w:val="-1"/>
          <w:sz w:val="24"/>
        </w:rPr>
        <w:t xml:space="preserve"> </w:t>
      </w:r>
      <w:r>
        <w:rPr>
          <w:sz w:val="24"/>
        </w:rPr>
        <w:t>IC</w:t>
      </w:r>
      <w:r>
        <w:rPr>
          <w:spacing w:val="3"/>
          <w:sz w:val="24"/>
        </w:rPr>
        <w:t xml:space="preserve"> </w:t>
      </w:r>
      <w:r>
        <w:rPr>
          <w:spacing w:val="-2"/>
          <w:sz w:val="24"/>
        </w:rPr>
        <w:t>7476,</w:t>
      </w:r>
    </w:p>
    <w:p w14:paraId="46D64C5C" w14:textId="77777777" w:rsidR="00B6477F" w:rsidRDefault="00000000">
      <w:pPr>
        <w:pStyle w:val="ListParagraph"/>
        <w:numPr>
          <w:ilvl w:val="0"/>
          <w:numId w:val="63"/>
        </w:numPr>
        <w:tabs>
          <w:tab w:val="left" w:pos="885"/>
        </w:tabs>
        <w:spacing w:before="18" w:line="232" w:lineRule="auto"/>
        <w:ind w:right="1564"/>
        <w:jc w:val="both"/>
        <w:rPr>
          <w:sz w:val="24"/>
        </w:rPr>
      </w:pPr>
      <w:r>
        <w:rPr>
          <w:sz w:val="24"/>
        </w:rPr>
        <w:t>Verify</w:t>
      </w:r>
      <w:r>
        <w:rPr>
          <w:spacing w:val="-1"/>
          <w:sz w:val="24"/>
        </w:rPr>
        <w:t xml:space="preserve"> </w:t>
      </w:r>
      <w:r>
        <w:rPr>
          <w:sz w:val="24"/>
        </w:rPr>
        <w:t>the truth</w:t>
      </w:r>
      <w:r>
        <w:rPr>
          <w:spacing w:val="-1"/>
          <w:sz w:val="24"/>
        </w:rPr>
        <w:t xml:space="preserve"> </w:t>
      </w:r>
      <w:r>
        <w:rPr>
          <w:sz w:val="24"/>
        </w:rPr>
        <w:t>table</w:t>
      </w:r>
      <w:r>
        <w:rPr>
          <w:spacing w:val="-2"/>
          <w:sz w:val="24"/>
        </w:rPr>
        <w:t xml:space="preserve"> </w:t>
      </w:r>
      <w:r>
        <w:rPr>
          <w:sz w:val="24"/>
        </w:rPr>
        <w:t>of a</w:t>
      </w:r>
      <w:r>
        <w:rPr>
          <w:spacing w:val="-2"/>
          <w:sz w:val="24"/>
        </w:rPr>
        <w:t xml:space="preserve"> </w:t>
      </w:r>
      <w:r>
        <w:rPr>
          <w:sz w:val="24"/>
        </w:rPr>
        <w:t>D</w:t>
      </w:r>
      <w:r>
        <w:rPr>
          <w:spacing w:val="-2"/>
          <w:sz w:val="24"/>
        </w:rPr>
        <w:t xml:space="preserve"> </w:t>
      </w:r>
      <w:r>
        <w:rPr>
          <w:sz w:val="24"/>
        </w:rPr>
        <w:t>flip</w:t>
      </w:r>
      <w:r>
        <w:rPr>
          <w:spacing w:val="-1"/>
          <w:sz w:val="24"/>
        </w:rPr>
        <w:t xml:space="preserve"> </w:t>
      </w:r>
      <w:r>
        <w:rPr>
          <w:sz w:val="24"/>
        </w:rPr>
        <w:t>flop</w:t>
      </w:r>
      <w:r>
        <w:rPr>
          <w:spacing w:val="-2"/>
          <w:sz w:val="24"/>
        </w:rPr>
        <w:t xml:space="preserve"> </w:t>
      </w:r>
      <w:r>
        <w:rPr>
          <w:sz w:val="24"/>
        </w:rPr>
        <w:t>using IC</w:t>
      </w:r>
      <w:r>
        <w:rPr>
          <w:spacing w:val="-1"/>
          <w:sz w:val="24"/>
        </w:rPr>
        <w:t xml:space="preserve"> </w:t>
      </w:r>
      <w:r>
        <w:rPr>
          <w:sz w:val="24"/>
        </w:rPr>
        <w:t>7474</w:t>
      </w:r>
      <w:r>
        <w:rPr>
          <w:spacing w:val="-1"/>
          <w:sz w:val="24"/>
        </w:rPr>
        <w:t xml:space="preserve"> </w:t>
      </w:r>
      <w:r>
        <w:rPr>
          <w:sz w:val="24"/>
        </w:rPr>
        <w:t>and</w:t>
      </w:r>
      <w:r>
        <w:rPr>
          <w:spacing w:val="-1"/>
          <w:sz w:val="24"/>
        </w:rPr>
        <w:t xml:space="preserve"> </w:t>
      </w:r>
      <w:r>
        <w:rPr>
          <w:sz w:val="24"/>
        </w:rPr>
        <w:t>study</w:t>
      </w:r>
      <w:r>
        <w:rPr>
          <w:spacing w:val="-1"/>
          <w:sz w:val="24"/>
        </w:rPr>
        <w:t xml:space="preserve"> </w:t>
      </w:r>
      <w:r>
        <w:rPr>
          <w:sz w:val="24"/>
        </w:rPr>
        <w:t>its</w:t>
      </w:r>
      <w:r>
        <w:rPr>
          <w:spacing w:val="-1"/>
          <w:sz w:val="24"/>
        </w:rPr>
        <w:t xml:space="preserve"> </w:t>
      </w:r>
      <w:r>
        <w:rPr>
          <w:sz w:val="24"/>
        </w:rPr>
        <w:t>operation</w:t>
      </w:r>
      <w:r>
        <w:rPr>
          <w:spacing w:val="-1"/>
          <w:sz w:val="24"/>
        </w:rPr>
        <w:t xml:space="preserve"> </w:t>
      </w:r>
      <w:r>
        <w:rPr>
          <w:sz w:val="24"/>
        </w:rPr>
        <w:t>in the toggle and asynchronous mode.</w:t>
      </w:r>
    </w:p>
    <w:p w14:paraId="263C38BE" w14:textId="77777777" w:rsidR="00B6477F" w:rsidRDefault="00000000">
      <w:pPr>
        <w:pStyle w:val="ListParagraph"/>
        <w:numPr>
          <w:ilvl w:val="0"/>
          <w:numId w:val="63"/>
        </w:numPr>
        <w:tabs>
          <w:tab w:val="left" w:pos="885"/>
        </w:tabs>
        <w:spacing w:before="13" w:line="247" w:lineRule="auto"/>
        <w:ind w:right="1477"/>
        <w:jc w:val="both"/>
        <w:rPr>
          <w:sz w:val="24"/>
        </w:rPr>
      </w:pPr>
      <w:r>
        <w:rPr>
          <w:sz w:val="24"/>
        </w:rPr>
        <w:t>Operate</w:t>
      </w:r>
      <w:r>
        <w:rPr>
          <w:spacing w:val="-4"/>
          <w:sz w:val="24"/>
        </w:rPr>
        <w:t xml:space="preserve"> </w:t>
      </w:r>
      <w:r>
        <w:rPr>
          <w:sz w:val="24"/>
        </w:rPr>
        <w:t>the</w:t>
      </w:r>
      <w:r>
        <w:rPr>
          <w:spacing w:val="-4"/>
          <w:sz w:val="24"/>
        </w:rPr>
        <w:t xml:space="preserve"> </w:t>
      </w:r>
      <w:r>
        <w:rPr>
          <w:sz w:val="24"/>
        </w:rPr>
        <w:t>counters</w:t>
      </w:r>
      <w:r>
        <w:rPr>
          <w:spacing w:val="-4"/>
          <w:sz w:val="24"/>
        </w:rPr>
        <w:t xml:space="preserve"> </w:t>
      </w:r>
      <w:r>
        <w:rPr>
          <w:sz w:val="24"/>
        </w:rPr>
        <w:t>7490,</w:t>
      </w:r>
      <w:r>
        <w:rPr>
          <w:spacing w:val="-3"/>
          <w:sz w:val="24"/>
        </w:rPr>
        <w:t xml:space="preserve"> </w:t>
      </w:r>
      <w:r>
        <w:rPr>
          <w:sz w:val="24"/>
        </w:rPr>
        <w:t>7493</w:t>
      </w:r>
      <w:r>
        <w:rPr>
          <w:spacing w:val="-3"/>
          <w:sz w:val="24"/>
        </w:rPr>
        <w:t xml:space="preserve"> </w:t>
      </w:r>
      <w:r>
        <w:rPr>
          <w:sz w:val="24"/>
        </w:rPr>
        <w:t>and</w:t>
      </w:r>
      <w:r>
        <w:rPr>
          <w:spacing w:val="-3"/>
          <w:sz w:val="24"/>
        </w:rPr>
        <w:t xml:space="preserve"> </w:t>
      </w:r>
      <w:r>
        <w:rPr>
          <w:sz w:val="24"/>
        </w:rPr>
        <w:t>74193(Up/Down</w:t>
      </w:r>
      <w:r>
        <w:rPr>
          <w:spacing w:val="-3"/>
          <w:sz w:val="24"/>
        </w:rPr>
        <w:t xml:space="preserve"> </w:t>
      </w:r>
      <w:r>
        <w:rPr>
          <w:sz w:val="24"/>
        </w:rPr>
        <w:t>counting</w:t>
      </w:r>
      <w:r>
        <w:rPr>
          <w:spacing w:val="-3"/>
          <w:sz w:val="24"/>
        </w:rPr>
        <w:t xml:space="preserve"> </w:t>
      </w:r>
      <w:r>
        <w:rPr>
          <w:sz w:val="24"/>
        </w:rPr>
        <w:t>mode).</w:t>
      </w:r>
      <w:r>
        <w:rPr>
          <w:spacing w:val="-3"/>
          <w:sz w:val="24"/>
        </w:rPr>
        <w:t xml:space="preserve"> </w:t>
      </w:r>
      <w:r>
        <w:rPr>
          <w:sz w:val="24"/>
        </w:rPr>
        <w:t>Verify the</w:t>
      </w:r>
      <w:r>
        <w:rPr>
          <w:spacing w:val="-15"/>
          <w:sz w:val="24"/>
        </w:rPr>
        <w:t xml:space="preserve"> </w:t>
      </w:r>
      <w:r>
        <w:rPr>
          <w:sz w:val="24"/>
        </w:rPr>
        <w:t>frequency</w:t>
      </w:r>
      <w:r>
        <w:rPr>
          <w:spacing w:val="-15"/>
          <w:sz w:val="24"/>
        </w:rPr>
        <w:t xml:space="preserve"> </w:t>
      </w:r>
      <w:r>
        <w:rPr>
          <w:sz w:val="24"/>
        </w:rPr>
        <w:t>division</w:t>
      </w:r>
      <w:r>
        <w:rPr>
          <w:spacing w:val="-15"/>
          <w:sz w:val="24"/>
        </w:rPr>
        <w:t xml:space="preserve"> </w:t>
      </w:r>
      <w:r>
        <w:rPr>
          <w:sz w:val="24"/>
        </w:rPr>
        <w:t>at</w:t>
      </w:r>
      <w:r>
        <w:rPr>
          <w:spacing w:val="-15"/>
          <w:sz w:val="24"/>
        </w:rPr>
        <w:t xml:space="preserve"> </w:t>
      </w:r>
      <w:r>
        <w:rPr>
          <w:sz w:val="24"/>
        </w:rPr>
        <w:t>each</w:t>
      </w:r>
      <w:r>
        <w:rPr>
          <w:spacing w:val="-15"/>
          <w:sz w:val="24"/>
        </w:rPr>
        <w:t xml:space="preserve"> </w:t>
      </w:r>
      <w:r>
        <w:rPr>
          <w:sz w:val="24"/>
        </w:rPr>
        <w:t>stage.</w:t>
      </w:r>
      <w:r>
        <w:rPr>
          <w:spacing w:val="-15"/>
          <w:sz w:val="24"/>
        </w:rPr>
        <w:t xml:space="preserve"> </w:t>
      </w:r>
      <w:r>
        <w:rPr>
          <w:sz w:val="24"/>
        </w:rPr>
        <w:t>Using</w:t>
      </w:r>
      <w:r>
        <w:rPr>
          <w:spacing w:val="-15"/>
          <w:sz w:val="24"/>
        </w:rPr>
        <w:t xml:space="preserve"> </w:t>
      </w:r>
      <w:r>
        <w:rPr>
          <w:sz w:val="24"/>
        </w:rPr>
        <w:t>a</w:t>
      </w:r>
      <w:r>
        <w:rPr>
          <w:spacing w:val="-12"/>
          <w:sz w:val="24"/>
        </w:rPr>
        <w:t xml:space="preserve"> </w:t>
      </w:r>
      <w:r>
        <w:rPr>
          <w:sz w:val="24"/>
        </w:rPr>
        <w:t>frequency</w:t>
      </w:r>
      <w:r>
        <w:rPr>
          <w:spacing w:val="-15"/>
          <w:sz w:val="24"/>
        </w:rPr>
        <w:t xml:space="preserve"> </w:t>
      </w:r>
      <w:r>
        <w:rPr>
          <w:sz w:val="24"/>
        </w:rPr>
        <w:t>clock</w:t>
      </w:r>
      <w:r>
        <w:rPr>
          <w:spacing w:val="-14"/>
          <w:sz w:val="24"/>
        </w:rPr>
        <w:t xml:space="preserve"> </w:t>
      </w:r>
      <w:r>
        <w:rPr>
          <w:sz w:val="24"/>
        </w:rPr>
        <w:t>(say</w:t>
      </w:r>
      <w:r>
        <w:rPr>
          <w:spacing w:val="-15"/>
          <w:sz w:val="24"/>
        </w:rPr>
        <w:t xml:space="preserve"> </w:t>
      </w:r>
      <w:r>
        <w:rPr>
          <w:sz w:val="24"/>
        </w:rPr>
        <w:t>1</w:t>
      </w:r>
      <w:r>
        <w:rPr>
          <w:spacing w:val="-15"/>
          <w:sz w:val="24"/>
        </w:rPr>
        <w:t xml:space="preserve"> </w:t>
      </w:r>
      <w:r>
        <w:rPr>
          <w:sz w:val="24"/>
        </w:rPr>
        <w:t>Hz)</w:t>
      </w:r>
      <w:r>
        <w:rPr>
          <w:spacing w:val="-15"/>
          <w:sz w:val="24"/>
        </w:rPr>
        <w:t xml:space="preserve"> </w:t>
      </w:r>
      <w:r>
        <w:rPr>
          <w:sz w:val="24"/>
        </w:rPr>
        <w:t xml:space="preserve">display the count of </w:t>
      </w:r>
      <w:proofErr w:type="gramStart"/>
      <w:r>
        <w:rPr>
          <w:sz w:val="24"/>
        </w:rPr>
        <w:t>LED’s</w:t>
      </w:r>
      <w:proofErr w:type="gramEnd"/>
      <w:r>
        <w:rPr>
          <w:sz w:val="24"/>
        </w:rPr>
        <w:t>.</w:t>
      </w:r>
    </w:p>
    <w:p w14:paraId="6F59AA43" w14:textId="77777777" w:rsidR="00B6477F" w:rsidRDefault="00000000">
      <w:pPr>
        <w:pStyle w:val="ListParagraph"/>
        <w:numPr>
          <w:ilvl w:val="0"/>
          <w:numId w:val="63"/>
        </w:numPr>
        <w:tabs>
          <w:tab w:val="left" w:pos="885"/>
        </w:tabs>
        <w:spacing w:before="3" w:line="235" w:lineRule="auto"/>
        <w:ind w:right="758"/>
        <w:jc w:val="both"/>
        <w:rPr>
          <w:sz w:val="24"/>
        </w:rPr>
      </w:pPr>
      <w:r>
        <w:rPr>
          <w:sz w:val="24"/>
        </w:rPr>
        <w:t>Verify the truth table of decoder driver7447/7448. Hence operate a 7 segment LED display</w:t>
      </w:r>
      <w:r>
        <w:rPr>
          <w:spacing w:val="-11"/>
          <w:sz w:val="24"/>
        </w:rPr>
        <w:t xml:space="preserve"> </w:t>
      </w:r>
      <w:r>
        <w:rPr>
          <w:sz w:val="24"/>
        </w:rPr>
        <w:t>through</w:t>
      </w:r>
      <w:r>
        <w:rPr>
          <w:spacing w:val="-11"/>
          <w:sz w:val="24"/>
        </w:rPr>
        <w:t xml:space="preserve"> </w:t>
      </w:r>
      <w:r>
        <w:rPr>
          <w:sz w:val="24"/>
        </w:rPr>
        <w:t>a</w:t>
      </w:r>
      <w:r>
        <w:rPr>
          <w:spacing w:val="-12"/>
          <w:sz w:val="24"/>
        </w:rPr>
        <w:t xml:space="preserve"> </w:t>
      </w:r>
      <w:r>
        <w:rPr>
          <w:sz w:val="24"/>
        </w:rPr>
        <w:t>counter</w:t>
      </w:r>
      <w:r>
        <w:rPr>
          <w:spacing w:val="-10"/>
          <w:sz w:val="24"/>
        </w:rPr>
        <w:t xml:space="preserve"> </w:t>
      </w:r>
      <w:r>
        <w:rPr>
          <w:sz w:val="24"/>
        </w:rPr>
        <w:t>using</w:t>
      </w:r>
      <w:r>
        <w:rPr>
          <w:spacing w:val="-10"/>
          <w:sz w:val="24"/>
        </w:rPr>
        <w:t xml:space="preserve"> </w:t>
      </w:r>
      <w:r>
        <w:rPr>
          <w:sz w:val="24"/>
        </w:rPr>
        <w:t>a</w:t>
      </w:r>
      <w:r>
        <w:rPr>
          <w:spacing w:val="-12"/>
          <w:sz w:val="24"/>
        </w:rPr>
        <w:t xml:space="preserve"> </w:t>
      </w:r>
      <w:r>
        <w:rPr>
          <w:sz w:val="24"/>
        </w:rPr>
        <w:t>low</w:t>
      </w:r>
      <w:r>
        <w:rPr>
          <w:spacing w:val="-11"/>
          <w:sz w:val="24"/>
        </w:rPr>
        <w:t xml:space="preserve"> </w:t>
      </w:r>
      <w:r>
        <w:rPr>
          <w:sz w:val="24"/>
        </w:rPr>
        <w:t>frequency</w:t>
      </w:r>
      <w:r>
        <w:rPr>
          <w:spacing w:val="-11"/>
          <w:sz w:val="24"/>
        </w:rPr>
        <w:t xml:space="preserve"> </w:t>
      </w:r>
      <w:r>
        <w:rPr>
          <w:sz w:val="24"/>
        </w:rPr>
        <w:t>clock.</w:t>
      </w:r>
      <w:r>
        <w:rPr>
          <w:spacing w:val="-11"/>
          <w:sz w:val="24"/>
        </w:rPr>
        <w:t xml:space="preserve"> </w:t>
      </w:r>
      <w:r>
        <w:rPr>
          <w:sz w:val="24"/>
        </w:rPr>
        <w:t>Repeat</w:t>
      </w:r>
      <w:r>
        <w:rPr>
          <w:spacing w:val="-10"/>
          <w:sz w:val="24"/>
        </w:rPr>
        <w:t xml:space="preserve"> </w:t>
      </w:r>
      <w:r>
        <w:rPr>
          <w:sz w:val="24"/>
        </w:rPr>
        <w:t>the</w:t>
      </w:r>
      <w:r>
        <w:rPr>
          <w:spacing w:val="-11"/>
          <w:sz w:val="24"/>
        </w:rPr>
        <w:t xml:space="preserve"> </w:t>
      </w:r>
      <w:r>
        <w:rPr>
          <w:sz w:val="24"/>
        </w:rPr>
        <w:t>above</w:t>
      </w:r>
      <w:r>
        <w:rPr>
          <w:spacing w:val="-12"/>
          <w:sz w:val="24"/>
        </w:rPr>
        <w:t xml:space="preserve"> </w:t>
      </w:r>
      <w:r>
        <w:rPr>
          <w:sz w:val="24"/>
        </w:rPr>
        <w:t>with</w:t>
      </w:r>
      <w:r>
        <w:rPr>
          <w:spacing w:val="-11"/>
          <w:sz w:val="24"/>
        </w:rPr>
        <w:t xml:space="preserve"> </w:t>
      </w:r>
      <w:r>
        <w:rPr>
          <w:sz w:val="24"/>
        </w:rPr>
        <w:t>the</w:t>
      </w:r>
      <w:r>
        <w:rPr>
          <w:spacing w:val="-11"/>
          <w:sz w:val="24"/>
        </w:rPr>
        <w:t xml:space="preserve"> </w:t>
      </w:r>
      <w:r>
        <w:rPr>
          <w:sz w:val="24"/>
        </w:rPr>
        <w:t>BCD to Decimal decoder 7442.</w:t>
      </w:r>
    </w:p>
    <w:p w14:paraId="5DE5B2FD" w14:textId="77777777" w:rsidR="00B6477F" w:rsidRDefault="00B6477F">
      <w:pPr>
        <w:pStyle w:val="ListParagraph"/>
        <w:spacing w:line="235" w:lineRule="auto"/>
        <w:jc w:val="both"/>
        <w:rPr>
          <w:sz w:val="24"/>
        </w:rPr>
        <w:sectPr w:rsidR="00B6477F">
          <w:pgSz w:w="11900" w:h="16850"/>
          <w:pgMar w:top="1120" w:right="708" w:bottom="1180" w:left="1275" w:header="253" w:footer="983" w:gutter="0"/>
          <w:cols w:space="720"/>
        </w:sectPr>
      </w:pPr>
    </w:p>
    <w:p w14:paraId="50108E6B" w14:textId="77777777" w:rsidR="00B6477F" w:rsidRDefault="00B6477F">
      <w:pPr>
        <w:pStyle w:val="BodyText"/>
        <w:spacing w:before="108"/>
        <w:rPr>
          <w:sz w:val="20"/>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985"/>
        <w:gridCol w:w="3847"/>
        <w:gridCol w:w="1560"/>
        <w:gridCol w:w="2078"/>
      </w:tblGrid>
      <w:tr w:rsidR="00B6477F" w14:paraId="677DFDF5" w14:textId="77777777">
        <w:trPr>
          <w:trHeight w:val="554"/>
        </w:trPr>
        <w:tc>
          <w:tcPr>
            <w:tcW w:w="1985" w:type="dxa"/>
          </w:tcPr>
          <w:p w14:paraId="2634780A" w14:textId="77777777" w:rsidR="00B6477F" w:rsidRDefault="00000000">
            <w:pPr>
              <w:pStyle w:val="TableParagraph"/>
              <w:spacing w:line="270" w:lineRule="atLeast"/>
              <w:ind w:left="294" w:right="154" w:hanging="116"/>
              <w:rPr>
                <w:b/>
                <w:sz w:val="24"/>
              </w:rPr>
            </w:pPr>
            <w:r>
              <w:rPr>
                <w:b/>
                <w:spacing w:val="-2"/>
                <w:sz w:val="24"/>
              </w:rPr>
              <w:t>BTEEE-413-18/ BTEE-413-18</w:t>
            </w:r>
          </w:p>
        </w:tc>
        <w:tc>
          <w:tcPr>
            <w:tcW w:w="3847" w:type="dxa"/>
          </w:tcPr>
          <w:p w14:paraId="45EDD0F4" w14:textId="77777777" w:rsidR="00B6477F" w:rsidRDefault="00B6477F">
            <w:pPr>
              <w:pStyle w:val="TableParagraph"/>
              <w:spacing w:before="1"/>
              <w:rPr>
                <w:sz w:val="24"/>
              </w:rPr>
            </w:pPr>
          </w:p>
          <w:p w14:paraId="4F75F8C1" w14:textId="77777777" w:rsidR="00B6477F" w:rsidRDefault="00000000">
            <w:pPr>
              <w:pStyle w:val="TableParagraph"/>
              <w:spacing w:line="256" w:lineRule="exact"/>
              <w:ind w:left="55"/>
              <w:rPr>
                <w:b/>
                <w:sz w:val="24"/>
              </w:rPr>
            </w:pPr>
            <w:r>
              <w:rPr>
                <w:b/>
                <w:sz w:val="24"/>
              </w:rPr>
              <w:t>Electrical</w:t>
            </w:r>
            <w:r>
              <w:rPr>
                <w:b/>
                <w:spacing w:val="-2"/>
                <w:sz w:val="24"/>
              </w:rPr>
              <w:t xml:space="preserve"> </w:t>
            </w:r>
            <w:r>
              <w:rPr>
                <w:b/>
                <w:sz w:val="24"/>
              </w:rPr>
              <w:t>Machines-II</w:t>
            </w:r>
            <w:r>
              <w:rPr>
                <w:b/>
                <w:spacing w:val="-2"/>
                <w:sz w:val="24"/>
              </w:rPr>
              <w:t xml:space="preserve"> Laboratory</w:t>
            </w:r>
          </w:p>
        </w:tc>
        <w:tc>
          <w:tcPr>
            <w:tcW w:w="1560" w:type="dxa"/>
          </w:tcPr>
          <w:p w14:paraId="7BD4F554" w14:textId="77777777" w:rsidR="00B6477F" w:rsidRDefault="00B6477F">
            <w:pPr>
              <w:pStyle w:val="TableParagraph"/>
              <w:spacing w:before="1"/>
              <w:rPr>
                <w:sz w:val="24"/>
              </w:rPr>
            </w:pPr>
          </w:p>
          <w:p w14:paraId="33D482F7" w14:textId="77777777" w:rsidR="00B6477F" w:rsidRDefault="00000000">
            <w:pPr>
              <w:pStyle w:val="TableParagraph"/>
              <w:spacing w:line="256" w:lineRule="exact"/>
              <w:ind w:left="281"/>
              <w:rPr>
                <w:b/>
                <w:sz w:val="24"/>
              </w:rPr>
            </w:pPr>
            <w:r>
              <w:rPr>
                <w:b/>
                <w:spacing w:val="-2"/>
                <w:sz w:val="24"/>
              </w:rPr>
              <w:t>0L:0T:2P</w:t>
            </w:r>
          </w:p>
        </w:tc>
        <w:tc>
          <w:tcPr>
            <w:tcW w:w="2078" w:type="dxa"/>
          </w:tcPr>
          <w:p w14:paraId="7AB1037C" w14:textId="77777777" w:rsidR="00B6477F" w:rsidRDefault="00B6477F">
            <w:pPr>
              <w:pStyle w:val="TableParagraph"/>
              <w:spacing w:before="1"/>
              <w:rPr>
                <w:sz w:val="24"/>
              </w:rPr>
            </w:pPr>
          </w:p>
          <w:p w14:paraId="73DFB05E" w14:textId="77777777" w:rsidR="00B6477F" w:rsidRDefault="00000000">
            <w:pPr>
              <w:pStyle w:val="TableParagraph"/>
              <w:spacing w:line="256" w:lineRule="exact"/>
              <w:ind w:left="581"/>
              <w:rPr>
                <w:b/>
                <w:sz w:val="24"/>
              </w:rPr>
            </w:pPr>
            <w:r>
              <w:rPr>
                <w:b/>
                <w:sz w:val="24"/>
              </w:rPr>
              <w:t>1</w:t>
            </w:r>
            <w:r>
              <w:rPr>
                <w:b/>
                <w:spacing w:val="-2"/>
                <w:sz w:val="24"/>
              </w:rPr>
              <w:t xml:space="preserve"> Credit</w:t>
            </w:r>
          </w:p>
        </w:tc>
      </w:tr>
    </w:tbl>
    <w:p w14:paraId="67848AED" w14:textId="77777777" w:rsidR="00B6477F" w:rsidRDefault="00000000">
      <w:pPr>
        <w:pStyle w:val="BodyText"/>
        <w:tabs>
          <w:tab w:val="left" w:pos="2430"/>
          <w:tab w:val="left" w:pos="4760"/>
        </w:tabs>
        <w:ind w:left="285"/>
      </w:pPr>
      <w:r>
        <w:t>Internal</w:t>
      </w:r>
      <w:r>
        <w:rPr>
          <w:spacing w:val="-4"/>
        </w:rPr>
        <w:t xml:space="preserve"> </w:t>
      </w:r>
      <w:r>
        <w:t>Marks:</w:t>
      </w:r>
      <w:r>
        <w:rPr>
          <w:spacing w:val="-2"/>
        </w:rPr>
        <w:t xml:space="preserve"> </w:t>
      </w:r>
      <w:r>
        <w:rPr>
          <w:spacing w:val="-5"/>
        </w:rPr>
        <w:t>30</w:t>
      </w:r>
      <w:r>
        <w:tab/>
        <w:t>External</w:t>
      </w:r>
      <w:r>
        <w:rPr>
          <w:spacing w:val="-4"/>
        </w:rPr>
        <w:t xml:space="preserve"> </w:t>
      </w:r>
      <w:r>
        <w:t>Marks:</w:t>
      </w:r>
      <w:r>
        <w:rPr>
          <w:spacing w:val="-2"/>
        </w:rPr>
        <w:t xml:space="preserve"> </w:t>
      </w:r>
      <w:r>
        <w:rPr>
          <w:spacing w:val="-5"/>
        </w:rPr>
        <w:t>20</w:t>
      </w:r>
      <w:r>
        <w:tab/>
        <w:t>Total</w:t>
      </w:r>
      <w:r>
        <w:rPr>
          <w:spacing w:val="-2"/>
        </w:rPr>
        <w:t xml:space="preserve"> </w:t>
      </w:r>
      <w:r>
        <w:t xml:space="preserve">Marks: </w:t>
      </w:r>
      <w:r>
        <w:rPr>
          <w:spacing w:val="-5"/>
        </w:rPr>
        <w:t>50</w:t>
      </w:r>
    </w:p>
    <w:p w14:paraId="62D287A7" w14:textId="77777777" w:rsidR="00B6477F" w:rsidRDefault="00000000">
      <w:pPr>
        <w:pStyle w:val="Heading6"/>
        <w:spacing w:before="274"/>
        <w:ind w:left="285"/>
        <w:jc w:val="left"/>
      </w:pPr>
      <w:r>
        <w:t>Course</w:t>
      </w:r>
      <w:r>
        <w:rPr>
          <w:spacing w:val="-2"/>
        </w:rPr>
        <w:t xml:space="preserve"> Outcomes:</w:t>
      </w:r>
    </w:p>
    <w:p w14:paraId="41AAFE8A" w14:textId="77777777" w:rsidR="00B6477F" w:rsidRDefault="00000000">
      <w:pPr>
        <w:pStyle w:val="BodyText"/>
        <w:ind w:left="285"/>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8558"/>
      </w:tblGrid>
      <w:tr w:rsidR="00B6477F" w14:paraId="205EF8A5" w14:textId="77777777">
        <w:trPr>
          <w:trHeight w:val="287"/>
        </w:trPr>
        <w:tc>
          <w:tcPr>
            <w:tcW w:w="804" w:type="dxa"/>
          </w:tcPr>
          <w:p w14:paraId="57F3CB0C" w14:textId="77777777" w:rsidR="00B6477F" w:rsidRDefault="00000000">
            <w:pPr>
              <w:pStyle w:val="TableParagraph"/>
              <w:spacing w:line="268" w:lineRule="exact"/>
              <w:ind w:left="60" w:right="101"/>
              <w:jc w:val="center"/>
              <w:rPr>
                <w:b/>
                <w:sz w:val="24"/>
              </w:rPr>
            </w:pPr>
            <w:r>
              <w:rPr>
                <w:b/>
                <w:sz w:val="24"/>
              </w:rPr>
              <w:t xml:space="preserve">CO </w:t>
            </w:r>
            <w:r>
              <w:rPr>
                <w:b/>
                <w:spacing w:val="-10"/>
                <w:sz w:val="24"/>
              </w:rPr>
              <w:t>1</w:t>
            </w:r>
          </w:p>
        </w:tc>
        <w:tc>
          <w:tcPr>
            <w:tcW w:w="8558" w:type="dxa"/>
          </w:tcPr>
          <w:p w14:paraId="3EC1802C" w14:textId="77777777" w:rsidR="00B6477F" w:rsidRDefault="00000000">
            <w:pPr>
              <w:pStyle w:val="TableParagraph"/>
              <w:spacing w:line="268" w:lineRule="exact"/>
              <w:ind w:left="287"/>
              <w:rPr>
                <w:sz w:val="24"/>
              </w:rPr>
            </w:pPr>
            <w:r>
              <w:rPr>
                <w:sz w:val="24"/>
              </w:rPr>
              <w:t>Construct</w:t>
            </w:r>
            <w:r>
              <w:rPr>
                <w:spacing w:val="-1"/>
                <w:sz w:val="24"/>
              </w:rPr>
              <w:t xml:space="preserve"> </w:t>
            </w:r>
            <w:r>
              <w:rPr>
                <w:sz w:val="24"/>
              </w:rPr>
              <w:t>equivalent</w:t>
            </w:r>
            <w:r>
              <w:rPr>
                <w:spacing w:val="-1"/>
                <w:sz w:val="24"/>
              </w:rPr>
              <w:t xml:space="preserve"> </w:t>
            </w:r>
            <w:r>
              <w:rPr>
                <w:sz w:val="24"/>
              </w:rPr>
              <w:t>circuits</w:t>
            </w:r>
            <w:r>
              <w:rPr>
                <w:spacing w:val="-1"/>
                <w:sz w:val="24"/>
              </w:rPr>
              <w:t xml:space="preserve"> </w:t>
            </w:r>
            <w:r>
              <w:rPr>
                <w:sz w:val="24"/>
              </w:rPr>
              <w:t>induction motors</w:t>
            </w:r>
            <w:r>
              <w:rPr>
                <w:spacing w:val="-1"/>
                <w:sz w:val="24"/>
              </w:rPr>
              <w:t xml:space="preserve"> </w:t>
            </w:r>
            <w:r>
              <w:rPr>
                <w:sz w:val="24"/>
              </w:rPr>
              <w:t>by</w:t>
            </w:r>
            <w:r>
              <w:rPr>
                <w:spacing w:val="-4"/>
                <w:sz w:val="24"/>
              </w:rPr>
              <w:t xml:space="preserve"> </w:t>
            </w:r>
            <w:r>
              <w:rPr>
                <w:sz w:val="24"/>
              </w:rPr>
              <w:t>routine</w:t>
            </w:r>
            <w:r>
              <w:rPr>
                <w:spacing w:val="-1"/>
                <w:sz w:val="24"/>
              </w:rPr>
              <w:t xml:space="preserve"> </w:t>
            </w:r>
            <w:r>
              <w:rPr>
                <w:spacing w:val="-2"/>
                <w:sz w:val="24"/>
              </w:rPr>
              <w:t>tests.</w:t>
            </w:r>
          </w:p>
        </w:tc>
      </w:tr>
      <w:tr w:rsidR="00B6477F" w14:paraId="05FE4F2D" w14:textId="77777777">
        <w:trPr>
          <w:trHeight w:val="551"/>
        </w:trPr>
        <w:tc>
          <w:tcPr>
            <w:tcW w:w="804" w:type="dxa"/>
          </w:tcPr>
          <w:p w14:paraId="7675918D" w14:textId="77777777" w:rsidR="00B6477F" w:rsidRDefault="00000000">
            <w:pPr>
              <w:pStyle w:val="TableParagraph"/>
              <w:spacing w:line="275" w:lineRule="exact"/>
              <w:ind w:left="60" w:right="101"/>
              <w:jc w:val="center"/>
              <w:rPr>
                <w:b/>
                <w:sz w:val="24"/>
              </w:rPr>
            </w:pPr>
            <w:r>
              <w:rPr>
                <w:b/>
                <w:sz w:val="24"/>
              </w:rPr>
              <w:t xml:space="preserve">CO </w:t>
            </w:r>
            <w:r>
              <w:rPr>
                <w:b/>
                <w:spacing w:val="-10"/>
                <w:sz w:val="24"/>
              </w:rPr>
              <w:t>2</w:t>
            </w:r>
          </w:p>
        </w:tc>
        <w:tc>
          <w:tcPr>
            <w:tcW w:w="8558" w:type="dxa"/>
          </w:tcPr>
          <w:p w14:paraId="175DD698" w14:textId="77777777" w:rsidR="00B6477F" w:rsidRDefault="00000000">
            <w:pPr>
              <w:pStyle w:val="TableParagraph"/>
              <w:spacing w:line="276" w:lineRule="exact"/>
              <w:ind w:left="287"/>
              <w:rPr>
                <w:sz w:val="24"/>
              </w:rPr>
            </w:pPr>
            <w:r>
              <w:rPr>
                <w:sz w:val="24"/>
              </w:rPr>
              <w:t>Comprehend</w:t>
            </w:r>
            <w:r>
              <w:rPr>
                <w:spacing w:val="-4"/>
                <w:sz w:val="24"/>
              </w:rPr>
              <w:t xml:space="preserve"> </w:t>
            </w:r>
            <w:r>
              <w:rPr>
                <w:sz w:val="24"/>
              </w:rPr>
              <w:t>the</w:t>
            </w:r>
            <w:r>
              <w:rPr>
                <w:spacing w:val="-4"/>
                <w:sz w:val="24"/>
              </w:rPr>
              <w:t xml:space="preserve"> </w:t>
            </w:r>
            <w:r>
              <w:rPr>
                <w:sz w:val="24"/>
              </w:rPr>
              <w:t>requirement</w:t>
            </w:r>
            <w:r>
              <w:rPr>
                <w:spacing w:val="-4"/>
                <w:sz w:val="24"/>
              </w:rPr>
              <w:t xml:space="preserve"> </w:t>
            </w:r>
            <w:r>
              <w:rPr>
                <w:sz w:val="24"/>
              </w:rPr>
              <w:t>of</w:t>
            </w:r>
            <w:r>
              <w:rPr>
                <w:spacing w:val="-5"/>
                <w:sz w:val="24"/>
              </w:rPr>
              <w:t xml:space="preserve"> </w:t>
            </w:r>
            <w:r>
              <w:rPr>
                <w:sz w:val="24"/>
              </w:rPr>
              <w:t>starting</w:t>
            </w:r>
            <w:r>
              <w:rPr>
                <w:spacing w:val="-4"/>
                <w:sz w:val="24"/>
              </w:rPr>
              <w:t xml:space="preserve"> </w:t>
            </w:r>
            <w:r>
              <w:rPr>
                <w:sz w:val="24"/>
              </w:rPr>
              <w:t>and</w:t>
            </w:r>
            <w:r>
              <w:rPr>
                <w:spacing w:val="-4"/>
                <w:sz w:val="24"/>
              </w:rPr>
              <w:t xml:space="preserve"> </w:t>
            </w:r>
            <w:r>
              <w:rPr>
                <w:sz w:val="24"/>
              </w:rPr>
              <w:t>speed</w:t>
            </w:r>
            <w:r>
              <w:rPr>
                <w:spacing w:val="-4"/>
                <w:sz w:val="24"/>
              </w:rPr>
              <w:t xml:space="preserve"> </w:t>
            </w:r>
            <w:r>
              <w:rPr>
                <w:sz w:val="24"/>
              </w:rPr>
              <w:t>control</w:t>
            </w:r>
            <w:r>
              <w:rPr>
                <w:spacing w:val="-4"/>
                <w:sz w:val="24"/>
              </w:rPr>
              <w:t xml:space="preserve"> </w:t>
            </w:r>
            <w:r>
              <w:rPr>
                <w:sz w:val="24"/>
              </w:rPr>
              <w:t>methods</w:t>
            </w:r>
            <w:r>
              <w:rPr>
                <w:spacing w:val="-4"/>
                <w:sz w:val="24"/>
              </w:rPr>
              <w:t xml:space="preserve"> </w:t>
            </w:r>
            <w:r>
              <w:rPr>
                <w:sz w:val="24"/>
              </w:rPr>
              <w:t>of</w:t>
            </w:r>
            <w:r>
              <w:rPr>
                <w:spacing w:val="-4"/>
                <w:sz w:val="24"/>
              </w:rPr>
              <w:t xml:space="preserve"> </w:t>
            </w:r>
            <w:r>
              <w:rPr>
                <w:sz w:val="24"/>
              </w:rPr>
              <w:t>induction motors in the various applications of industry.</w:t>
            </w:r>
          </w:p>
        </w:tc>
      </w:tr>
      <w:tr w:rsidR="00B6477F" w14:paraId="009363E9" w14:textId="77777777">
        <w:trPr>
          <w:trHeight w:val="287"/>
        </w:trPr>
        <w:tc>
          <w:tcPr>
            <w:tcW w:w="804" w:type="dxa"/>
          </w:tcPr>
          <w:p w14:paraId="08302F8B" w14:textId="77777777" w:rsidR="00B6477F" w:rsidRDefault="00000000">
            <w:pPr>
              <w:pStyle w:val="TableParagraph"/>
              <w:spacing w:line="267" w:lineRule="exact"/>
              <w:ind w:left="60" w:right="101"/>
              <w:jc w:val="center"/>
              <w:rPr>
                <w:b/>
                <w:sz w:val="24"/>
              </w:rPr>
            </w:pPr>
            <w:r>
              <w:rPr>
                <w:b/>
                <w:sz w:val="24"/>
              </w:rPr>
              <w:t xml:space="preserve">CO </w:t>
            </w:r>
            <w:r>
              <w:rPr>
                <w:b/>
                <w:spacing w:val="-10"/>
                <w:sz w:val="24"/>
              </w:rPr>
              <w:t>3</w:t>
            </w:r>
          </w:p>
        </w:tc>
        <w:tc>
          <w:tcPr>
            <w:tcW w:w="8558" w:type="dxa"/>
          </w:tcPr>
          <w:p w14:paraId="3B9C91D5" w14:textId="77777777" w:rsidR="00B6477F" w:rsidRDefault="00000000">
            <w:pPr>
              <w:pStyle w:val="TableParagraph"/>
              <w:spacing w:line="267" w:lineRule="exact"/>
              <w:ind w:left="287"/>
              <w:rPr>
                <w:sz w:val="24"/>
              </w:rPr>
            </w:pPr>
            <w:r>
              <w:rPr>
                <w:sz w:val="24"/>
              </w:rPr>
              <w:t>Construct</w:t>
            </w:r>
            <w:r>
              <w:rPr>
                <w:spacing w:val="-2"/>
                <w:sz w:val="24"/>
              </w:rPr>
              <w:t xml:space="preserve"> </w:t>
            </w:r>
            <w:r>
              <w:rPr>
                <w:sz w:val="24"/>
              </w:rPr>
              <w:t>equivalent</w:t>
            </w:r>
            <w:r>
              <w:rPr>
                <w:spacing w:val="-2"/>
                <w:sz w:val="24"/>
              </w:rPr>
              <w:t xml:space="preserve"> </w:t>
            </w:r>
            <w:r>
              <w:rPr>
                <w:sz w:val="24"/>
              </w:rPr>
              <w:t>circuits</w:t>
            </w:r>
            <w:r>
              <w:rPr>
                <w:spacing w:val="-1"/>
                <w:sz w:val="24"/>
              </w:rPr>
              <w:t xml:space="preserve"> </w:t>
            </w:r>
            <w:r>
              <w:rPr>
                <w:sz w:val="24"/>
              </w:rPr>
              <w:t>of</w:t>
            </w:r>
            <w:r>
              <w:rPr>
                <w:spacing w:val="-2"/>
                <w:sz w:val="24"/>
              </w:rPr>
              <w:t xml:space="preserve"> </w:t>
            </w:r>
            <w:r>
              <w:rPr>
                <w:sz w:val="24"/>
              </w:rPr>
              <w:t>synchronous</w:t>
            </w:r>
            <w:r>
              <w:rPr>
                <w:spacing w:val="-1"/>
                <w:sz w:val="24"/>
              </w:rPr>
              <w:t xml:space="preserve"> </w:t>
            </w:r>
            <w:r>
              <w:rPr>
                <w:sz w:val="24"/>
              </w:rPr>
              <w:t>generator</w:t>
            </w:r>
            <w:r>
              <w:rPr>
                <w:spacing w:val="-2"/>
                <w:sz w:val="24"/>
              </w:rPr>
              <w:t xml:space="preserve"> </w:t>
            </w:r>
            <w:r>
              <w:rPr>
                <w:sz w:val="24"/>
              </w:rPr>
              <w:t>and</w:t>
            </w:r>
            <w:r>
              <w:rPr>
                <w:spacing w:val="-1"/>
                <w:sz w:val="24"/>
              </w:rPr>
              <w:t xml:space="preserve"> </w:t>
            </w:r>
            <w:r>
              <w:rPr>
                <w:spacing w:val="-2"/>
                <w:sz w:val="24"/>
              </w:rPr>
              <w:t>motor.</w:t>
            </w:r>
          </w:p>
        </w:tc>
      </w:tr>
      <w:tr w:rsidR="00B6477F" w14:paraId="58826B77" w14:textId="77777777">
        <w:trPr>
          <w:trHeight w:val="551"/>
        </w:trPr>
        <w:tc>
          <w:tcPr>
            <w:tcW w:w="804" w:type="dxa"/>
          </w:tcPr>
          <w:p w14:paraId="316C98B8" w14:textId="77777777" w:rsidR="00B6477F" w:rsidRDefault="00000000">
            <w:pPr>
              <w:pStyle w:val="TableParagraph"/>
              <w:spacing w:line="275" w:lineRule="exact"/>
              <w:ind w:left="60" w:right="101"/>
              <w:jc w:val="center"/>
              <w:rPr>
                <w:b/>
                <w:sz w:val="24"/>
              </w:rPr>
            </w:pPr>
            <w:r>
              <w:rPr>
                <w:b/>
                <w:sz w:val="24"/>
              </w:rPr>
              <w:t xml:space="preserve">CO </w:t>
            </w:r>
            <w:r>
              <w:rPr>
                <w:b/>
                <w:spacing w:val="-10"/>
                <w:sz w:val="24"/>
              </w:rPr>
              <w:t>4</w:t>
            </w:r>
          </w:p>
        </w:tc>
        <w:tc>
          <w:tcPr>
            <w:tcW w:w="8558" w:type="dxa"/>
          </w:tcPr>
          <w:p w14:paraId="2E2B91BA" w14:textId="77777777" w:rsidR="00B6477F" w:rsidRDefault="00000000">
            <w:pPr>
              <w:pStyle w:val="TableParagraph"/>
              <w:spacing w:line="276" w:lineRule="exact"/>
              <w:ind w:left="287"/>
              <w:rPr>
                <w:sz w:val="24"/>
              </w:rPr>
            </w:pPr>
            <w:r>
              <w:rPr>
                <w:sz w:val="24"/>
              </w:rPr>
              <w:t>Apply</w:t>
            </w:r>
            <w:r>
              <w:rPr>
                <w:spacing w:val="-4"/>
                <w:sz w:val="24"/>
              </w:rPr>
              <w:t xml:space="preserve"> </w:t>
            </w:r>
            <w:r>
              <w:rPr>
                <w:sz w:val="24"/>
              </w:rPr>
              <w:t>knowledge</w:t>
            </w:r>
            <w:r>
              <w:rPr>
                <w:spacing w:val="-5"/>
                <w:sz w:val="24"/>
              </w:rPr>
              <w:t xml:space="preserve"> </w:t>
            </w:r>
            <w:r>
              <w:rPr>
                <w:sz w:val="24"/>
              </w:rPr>
              <w:t>to</w:t>
            </w:r>
            <w:r>
              <w:rPr>
                <w:spacing w:val="-4"/>
                <w:sz w:val="24"/>
              </w:rPr>
              <w:t xml:space="preserve"> </w:t>
            </w:r>
            <w:r>
              <w:rPr>
                <w:sz w:val="24"/>
              </w:rPr>
              <w:t>show</w:t>
            </w:r>
            <w:r>
              <w:rPr>
                <w:spacing w:val="-4"/>
                <w:sz w:val="24"/>
              </w:rPr>
              <w:t xml:space="preserve"> </w:t>
            </w:r>
            <w:r>
              <w:rPr>
                <w:sz w:val="24"/>
              </w:rPr>
              <w:t>utility</w:t>
            </w:r>
            <w:r>
              <w:rPr>
                <w:spacing w:val="-4"/>
                <w:sz w:val="24"/>
              </w:rPr>
              <w:t xml:space="preserve"> </w:t>
            </w:r>
            <w:r>
              <w:rPr>
                <w:sz w:val="24"/>
              </w:rPr>
              <w:t>of</w:t>
            </w:r>
            <w:r>
              <w:rPr>
                <w:spacing w:val="-4"/>
                <w:sz w:val="24"/>
              </w:rPr>
              <w:t xml:space="preserve"> </w:t>
            </w:r>
            <w:r>
              <w:rPr>
                <w:sz w:val="24"/>
              </w:rPr>
              <w:t>alternator,</w:t>
            </w:r>
            <w:r>
              <w:rPr>
                <w:spacing w:val="-4"/>
                <w:sz w:val="24"/>
              </w:rPr>
              <w:t xml:space="preserve"> </w:t>
            </w:r>
            <w:r>
              <w:rPr>
                <w:sz w:val="24"/>
              </w:rPr>
              <w:t>synchronous</w:t>
            </w:r>
            <w:r>
              <w:rPr>
                <w:spacing w:val="-4"/>
                <w:sz w:val="24"/>
              </w:rPr>
              <w:t xml:space="preserve"> </w:t>
            </w:r>
            <w:r>
              <w:rPr>
                <w:sz w:val="24"/>
              </w:rPr>
              <w:t>motors</w:t>
            </w:r>
            <w:r>
              <w:rPr>
                <w:spacing w:val="-4"/>
                <w:sz w:val="24"/>
              </w:rPr>
              <w:t xml:space="preserve"> </w:t>
            </w:r>
            <w:r>
              <w:rPr>
                <w:sz w:val="24"/>
              </w:rPr>
              <w:t>and</w:t>
            </w:r>
            <w:r>
              <w:rPr>
                <w:spacing w:val="-4"/>
                <w:sz w:val="24"/>
              </w:rPr>
              <w:t xml:space="preserve"> </w:t>
            </w:r>
            <w:r>
              <w:rPr>
                <w:sz w:val="24"/>
              </w:rPr>
              <w:t>synchronous condenser for various applications in power system.</w:t>
            </w:r>
          </w:p>
        </w:tc>
      </w:tr>
      <w:tr w:rsidR="00B6477F" w14:paraId="63E3F967" w14:textId="77777777">
        <w:trPr>
          <w:trHeight w:val="290"/>
        </w:trPr>
        <w:tc>
          <w:tcPr>
            <w:tcW w:w="804" w:type="dxa"/>
          </w:tcPr>
          <w:p w14:paraId="1E61A317" w14:textId="77777777" w:rsidR="00B6477F" w:rsidRDefault="00000000">
            <w:pPr>
              <w:pStyle w:val="TableParagraph"/>
              <w:spacing w:before="1" w:line="269" w:lineRule="exact"/>
              <w:ind w:left="60" w:right="101"/>
              <w:jc w:val="center"/>
              <w:rPr>
                <w:b/>
                <w:sz w:val="24"/>
              </w:rPr>
            </w:pPr>
            <w:r>
              <w:rPr>
                <w:b/>
                <w:sz w:val="24"/>
              </w:rPr>
              <w:t xml:space="preserve">CO </w:t>
            </w:r>
            <w:r>
              <w:rPr>
                <w:b/>
                <w:spacing w:val="-10"/>
                <w:sz w:val="24"/>
              </w:rPr>
              <w:t>5</w:t>
            </w:r>
          </w:p>
        </w:tc>
        <w:tc>
          <w:tcPr>
            <w:tcW w:w="8558" w:type="dxa"/>
          </w:tcPr>
          <w:p w14:paraId="22BA65E6" w14:textId="77777777" w:rsidR="00B6477F" w:rsidRDefault="00000000">
            <w:pPr>
              <w:pStyle w:val="TableParagraph"/>
              <w:spacing w:before="1" w:line="269" w:lineRule="exact"/>
              <w:ind w:left="184"/>
              <w:rPr>
                <w:sz w:val="24"/>
              </w:rPr>
            </w:pPr>
            <w:r>
              <w:rPr>
                <w:sz w:val="24"/>
              </w:rPr>
              <w:t>Construct</w:t>
            </w:r>
            <w:r>
              <w:rPr>
                <w:spacing w:val="-2"/>
                <w:sz w:val="24"/>
              </w:rPr>
              <w:t xml:space="preserve"> </w:t>
            </w:r>
            <w:r>
              <w:rPr>
                <w:sz w:val="24"/>
              </w:rPr>
              <w:t>characteristic</w:t>
            </w:r>
            <w:r>
              <w:rPr>
                <w:spacing w:val="-1"/>
                <w:sz w:val="24"/>
              </w:rPr>
              <w:t xml:space="preserve"> </w:t>
            </w:r>
            <w:r>
              <w:rPr>
                <w:sz w:val="24"/>
              </w:rPr>
              <w:t>curves</w:t>
            </w:r>
            <w:r>
              <w:rPr>
                <w:spacing w:val="-1"/>
                <w:sz w:val="24"/>
              </w:rPr>
              <w:t xml:space="preserve"> </w:t>
            </w:r>
            <w:r>
              <w:rPr>
                <w:sz w:val="24"/>
              </w:rPr>
              <w:t>for</w:t>
            </w:r>
            <w:r>
              <w:rPr>
                <w:spacing w:val="-4"/>
                <w:sz w:val="24"/>
              </w:rPr>
              <w:t xml:space="preserve"> </w:t>
            </w:r>
            <w:r>
              <w:rPr>
                <w:sz w:val="24"/>
              </w:rPr>
              <w:t>induction</w:t>
            </w:r>
            <w:r>
              <w:rPr>
                <w:spacing w:val="-1"/>
                <w:sz w:val="24"/>
              </w:rPr>
              <w:t xml:space="preserve"> </w:t>
            </w:r>
            <w:r>
              <w:rPr>
                <w:sz w:val="24"/>
              </w:rPr>
              <w:t>and</w:t>
            </w:r>
            <w:r>
              <w:rPr>
                <w:spacing w:val="-1"/>
                <w:sz w:val="24"/>
              </w:rPr>
              <w:t xml:space="preserve"> </w:t>
            </w:r>
            <w:r>
              <w:rPr>
                <w:sz w:val="24"/>
              </w:rPr>
              <w:t>synchronous</w:t>
            </w:r>
            <w:r>
              <w:rPr>
                <w:spacing w:val="-1"/>
                <w:sz w:val="24"/>
              </w:rPr>
              <w:t xml:space="preserve"> </w:t>
            </w:r>
            <w:r>
              <w:rPr>
                <w:spacing w:val="-2"/>
                <w:sz w:val="24"/>
              </w:rPr>
              <w:t>machines</w:t>
            </w:r>
          </w:p>
        </w:tc>
      </w:tr>
      <w:tr w:rsidR="00B6477F" w14:paraId="14F9973E" w14:textId="77777777">
        <w:trPr>
          <w:trHeight w:val="287"/>
        </w:trPr>
        <w:tc>
          <w:tcPr>
            <w:tcW w:w="804" w:type="dxa"/>
          </w:tcPr>
          <w:p w14:paraId="3BE3BDE2" w14:textId="77777777" w:rsidR="00B6477F" w:rsidRDefault="00000000">
            <w:pPr>
              <w:pStyle w:val="TableParagraph"/>
              <w:spacing w:line="268" w:lineRule="exact"/>
              <w:ind w:left="60" w:right="101"/>
              <w:jc w:val="center"/>
              <w:rPr>
                <w:b/>
                <w:sz w:val="24"/>
              </w:rPr>
            </w:pPr>
            <w:r>
              <w:rPr>
                <w:b/>
                <w:sz w:val="24"/>
              </w:rPr>
              <w:t xml:space="preserve">CO </w:t>
            </w:r>
            <w:r>
              <w:rPr>
                <w:b/>
                <w:spacing w:val="-10"/>
                <w:sz w:val="24"/>
              </w:rPr>
              <w:t>6</w:t>
            </w:r>
          </w:p>
        </w:tc>
        <w:tc>
          <w:tcPr>
            <w:tcW w:w="8558" w:type="dxa"/>
          </w:tcPr>
          <w:p w14:paraId="2AF85C4C" w14:textId="77777777" w:rsidR="00B6477F" w:rsidRDefault="00000000">
            <w:pPr>
              <w:pStyle w:val="TableParagraph"/>
              <w:spacing w:line="268" w:lineRule="exact"/>
              <w:ind w:left="287"/>
              <w:rPr>
                <w:sz w:val="24"/>
              </w:rPr>
            </w:pPr>
            <w:r>
              <w:rPr>
                <w:sz w:val="24"/>
              </w:rPr>
              <w:t>Understand</w:t>
            </w:r>
            <w:r>
              <w:rPr>
                <w:spacing w:val="-4"/>
                <w:sz w:val="24"/>
              </w:rPr>
              <w:t xml:space="preserve"> </w:t>
            </w:r>
            <w:r>
              <w:rPr>
                <w:sz w:val="24"/>
              </w:rPr>
              <w:t>the concept</w:t>
            </w:r>
            <w:r>
              <w:rPr>
                <w:spacing w:val="-1"/>
                <w:sz w:val="24"/>
              </w:rPr>
              <w:t xml:space="preserve"> </w:t>
            </w:r>
            <w:r>
              <w:rPr>
                <w:sz w:val="24"/>
              </w:rPr>
              <w:t>of</w:t>
            </w:r>
            <w:r>
              <w:rPr>
                <w:spacing w:val="-1"/>
                <w:sz w:val="24"/>
              </w:rPr>
              <w:t xml:space="preserve"> </w:t>
            </w:r>
            <w:r>
              <w:rPr>
                <w:sz w:val="24"/>
              </w:rPr>
              <w:t>parallel</w:t>
            </w:r>
            <w:r>
              <w:rPr>
                <w:spacing w:val="-2"/>
                <w:sz w:val="24"/>
              </w:rPr>
              <w:t xml:space="preserve"> </w:t>
            </w:r>
            <w:r>
              <w:rPr>
                <w:sz w:val="24"/>
              </w:rPr>
              <w:t>operation</w:t>
            </w:r>
            <w:r>
              <w:rPr>
                <w:spacing w:val="-1"/>
                <w:sz w:val="24"/>
              </w:rPr>
              <w:t xml:space="preserve"> </w:t>
            </w:r>
            <w:r>
              <w:rPr>
                <w:sz w:val="24"/>
              </w:rPr>
              <w:t>of</w:t>
            </w:r>
            <w:r>
              <w:rPr>
                <w:spacing w:val="-2"/>
                <w:sz w:val="24"/>
              </w:rPr>
              <w:t xml:space="preserve"> </w:t>
            </w:r>
            <w:r>
              <w:rPr>
                <w:sz w:val="24"/>
              </w:rPr>
              <w:t>three</w:t>
            </w:r>
            <w:r>
              <w:rPr>
                <w:spacing w:val="-2"/>
                <w:sz w:val="24"/>
              </w:rPr>
              <w:t xml:space="preserve"> </w:t>
            </w:r>
            <w:r>
              <w:rPr>
                <w:sz w:val="24"/>
              </w:rPr>
              <w:t xml:space="preserve">phase </w:t>
            </w:r>
            <w:r>
              <w:rPr>
                <w:spacing w:val="-2"/>
                <w:sz w:val="24"/>
              </w:rPr>
              <w:t>alternators.</w:t>
            </w:r>
          </w:p>
        </w:tc>
      </w:tr>
    </w:tbl>
    <w:p w14:paraId="462BF1E0" w14:textId="77777777" w:rsidR="00B6477F" w:rsidRDefault="00B6477F">
      <w:pPr>
        <w:pStyle w:val="BodyText"/>
        <w:spacing w:before="2"/>
      </w:pPr>
    </w:p>
    <w:p w14:paraId="1EEAFBBD" w14:textId="77777777" w:rsidR="00B6477F" w:rsidRDefault="00000000">
      <w:pPr>
        <w:pStyle w:val="Heading6"/>
        <w:spacing w:line="251" w:lineRule="exact"/>
        <w:jc w:val="left"/>
      </w:pPr>
      <w:r>
        <w:t>Hands-on</w:t>
      </w:r>
      <w:r>
        <w:rPr>
          <w:spacing w:val="-1"/>
        </w:rPr>
        <w:t xml:space="preserve"> </w:t>
      </w:r>
      <w:r>
        <w:t>experiments</w:t>
      </w:r>
      <w:r>
        <w:rPr>
          <w:spacing w:val="-4"/>
        </w:rPr>
        <w:t xml:space="preserve"> </w:t>
      </w:r>
      <w:r>
        <w:t>related</w:t>
      </w:r>
      <w:r>
        <w:rPr>
          <w:spacing w:val="-1"/>
        </w:rPr>
        <w:t xml:space="preserve"> </w:t>
      </w:r>
      <w:r>
        <w:t>to</w:t>
      </w:r>
      <w:r>
        <w:rPr>
          <w:spacing w:val="-1"/>
        </w:rPr>
        <w:t xml:space="preserve"> </w:t>
      </w:r>
      <w:r>
        <w:t>the course</w:t>
      </w:r>
      <w:r>
        <w:rPr>
          <w:spacing w:val="-1"/>
        </w:rPr>
        <w:t xml:space="preserve"> </w:t>
      </w:r>
      <w:r>
        <w:t>contents</w:t>
      </w:r>
      <w:r>
        <w:rPr>
          <w:spacing w:val="-1"/>
        </w:rPr>
        <w:t xml:space="preserve"> </w:t>
      </w:r>
      <w:r>
        <w:t>of</w:t>
      </w:r>
      <w:r>
        <w:rPr>
          <w:spacing w:val="-2"/>
        </w:rPr>
        <w:t xml:space="preserve"> </w:t>
      </w:r>
      <w:r>
        <w:t>BTEEE402-</w:t>
      </w:r>
      <w:r>
        <w:rPr>
          <w:spacing w:val="-5"/>
        </w:rPr>
        <w:t>18</w:t>
      </w:r>
    </w:p>
    <w:p w14:paraId="37C84193" w14:textId="77777777" w:rsidR="00B6477F" w:rsidRDefault="00000000">
      <w:pPr>
        <w:pStyle w:val="BodyText"/>
        <w:spacing w:before="38" w:line="172" w:lineRule="auto"/>
        <w:ind w:left="165" w:right="733"/>
      </w:pPr>
      <w:r>
        <w:rPr>
          <w:spacing w:val="-2"/>
        </w:rPr>
        <w:t>Note:</w:t>
      </w:r>
      <w:r>
        <w:rPr>
          <w:spacing w:val="-8"/>
        </w:rPr>
        <w:t xml:space="preserve"> </w:t>
      </w:r>
      <w:r>
        <w:rPr>
          <w:spacing w:val="-2"/>
        </w:rPr>
        <w:t>A</w:t>
      </w:r>
      <w:r>
        <w:rPr>
          <w:spacing w:val="-9"/>
        </w:rPr>
        <w:t xml:space="preserve"> </w:t>
      </w:r>
      <w:r>
        <w:rPr>
          <w:spacing w:val="-2"/>
        </w:rPr>
        <w:t>student</w:t>
      </w:r>
      <w:r>
        <w:rPr>
          <w:spacing w:val="-8"/>
        </w:rPr>
        <w:t xml:space="preserve"> </w:t>
      </w:r>
      <w:r>
        <w:rPr>
          <w:spacing w:val="-2"/>
        </w:rPr>
        <w:t>to</w:t>
      </w:r>
      <w:r>
        <w:rPr>
          <w:spacing w:val="-8"/>
        </w:rPr>
        <w:t xml:space="preserve"> </w:t>
      </w:r>
      <w:r>
        <w:rPr>
          <w:spacing w:val="-2"/>
        </w:rPr>
        <w:t>perform</w:t>
      </w:r>
      <w:r>
        <w:rPr>
          <w:spacing w:val="-8"/>
        </w:rPr>
        <w:t xml:space="preserve"> </w:t>
      </w:r>
      <w:r>
        <w:rPr>
          <w:spacing w:val="-2"/>
        </w:rPr>
        <w:t>any</w:t>
      </w:r>
      <w:r>
        <w:rPr>
          <w:spacing w:val="-7"/>
        </w:rPr>
        <w:t xml:space="preserve"> </w:t>
      </w:r>
      <w:r>
        <w:rPr>
          <w:spacing w:val="-2"/>
        </w:rPr>
        <w:t>8-10</w:t>
      </w:r>
      <w:r>
        <w:rPr>
          <w:spacing w:val="-13"/>
        </w:rPr>
        <w:t xml:space="preserve"> </w:t>
      </w:r>
      <w:r>
        <w:rPr>
          <w:spacing w:val="-2"/>
        </w:rPr>
        <w:t>Experiments</w:t>
      </w:r>
      <w:r>
        <w:rPr>
          <w:spacing w:val="-13"/>
        </w:rPr>
        <w:t xml:space="preserve"> </w:t>
      </w:r>
      <w:r>
        <w:rPr>
          <w:spacing w:val="-2"/>
        </w:rPr>
        <w:t>and</w:t>
      </w:r>
      <w:r>
        <w:rPr>
          <w:spacing w:val="-13"/>
        </w:rPr>
        <w:t xml:space="preserve"> </w:t>
      </w:r>
      <w:r>
        <w:rPr>
          <w:spacing w:val="-2"/>
        </w:rPr>
        <w:t>make</w:t>
      </w:r>
      <w:r>
        <w:rPr>
          <w:spacing w:val="-14"/>
        </w:rPr>
        <w:t xml:space="preserve"> </w:t>
      </w:r>
      <w:r>
        <w:rPr>
          <w:spacing w:val="-2"/>
        </w:rPr>
        <w:t>one</w:t>
      </w:r>
      <w:r>
        <w:rPr>
          <w:spacing w:val="-11"/>
        </w:rPr>
        <w:t xml:space="preserve"> </w:t>
      </w:r>
      <w:r>
        <w:rPr>
          <w:spacing w:val="-2"/>
        </w:rPr>
        <w:t>hardware/software</w:t>
      </w:r>
      <w:r>
        <w:rPr>
          <w:spacing w:val="-11"/>
        </w:rPr>
        <w:t xml:space="preserve"> </w:t>
      </w:r>
      <w:r>
        <w:rPr>
          <w:spacing w:val="-2"/>
        </w:rPr>
        <w:t>based</w:t>
      </w:r>
      <w:r>
        <w:rPr>
          <w:spacing w:val="-13"/>
        </w:rPr>
        <w:t xml:space="preserve"> </w:t>
      </w:r>
      <w:r>
        <w:rPr>
          <w:spacing w:val="-2"/>
        </w:rPr>
        <w:t>minor project.</w:t>
      </w:r>
    </w:p>
    <w:p w14:paraId="18887BEC" w14:textId="77777777" w:rsidR="00B6477F" w:rsidRDefault="00000000">
      <w:pPr>
        <w:pStyle w:val="Heading6"/>
        <w:jc w:val="left"/>
      </w:pPr>
      <w:r>
        <w:t>Suggested</w:t>
      </w:r>
      <w:r>
        <w:rPr>
          <w:spacing w:val="-1"/>
        </w:rPr>
        <w:t xml:space="preserve"> </w:t>
      </w:r>
      <w:r>
        <w:t>List</w:t>
      </w:r>
      <w:r>
        <w:rPr>
          <w:spacing w:val="-2"/>
        </w:rPr>
        <w:t xml:space="preserve"> </w:t>
      </w:r>
      <w:r>
        <w:t>of</w:t>
      </w:r>
      <w:r>
        <w:rPr>
          <w:spacing w:val="-1"/>
        </w:rPr>
        <w:t xml:space="preserve"> </w:t>
      </w:r>
      <w:r>
        <w:rPr>
          <w:spacing w:val="-2"/>
        </w:rPr>
        <w:t>Experiments:</w:t>
      </w:r>
    </w:p>
    <w:p w14:paraId="4706C634" w14:textId="77777777" w:rsidR="00B6477F" w:rsidRDefault="00B6477F">
      <w:pPr>
        <w:pStyle w:val="BodyText"/>
        <w:rPr>
          <w:b/>
        </w:rPr>
      </w:pPr>
    </w:p>
    <w:p w14:paraId="69EE9EF1" w14:textId="77777777" w:rsidR="00B6477F" w:rsidRDefault="00000000">
      <w:pPr>
        <w:pStyle w:val="ListParagraph"/>
        <w:numPr>
          <w:ilvl w:val="0"/>
          <w:numId w:val="62"/>
        </w:numPr>
        <w:tabs>
          <w:tab w:val="left" w:pos="885"/>
        </w:tabs>
        <w:ind w:right="723"/>
        <w:rPr>
          <w:sz w:val="24"/>
        </w:rPr>
      </w:pPr>
      <w:r>
        <w:rPr>
          <w:sz w:val="24"/>
        </w:rPr>
        <w:t xml:space="preserve">To perform load-test on three-phase Induction motor and to plot torque versus speed </w:t>
      </w:r>
      <w:r>
        <w:rPr>
          <w:spacing w:val="-2"/>
          <w:sz w:val="24"/>
        </w:rPr>
        <w:t>characteristics.</w:t>
      </w:r>
    </w:p>
    <w:p w14:paraId="02546C88" w14:textId="77777777" w:rsidR="00B6477F" w:rsidRDefault="00000000">
      <w:pPr>
        <w:pStyle w:val="ListParagraph"/>
        <w:numPr>
          <w:ilvl w:val="1"/>
          <w:numId w:val="62"/>
        </w:numPr>
        <w:tabs>
          <w:tab w:val="left" w:pos="1504"/>
          <w:tab w:val="left" w:pos="1516"/>
        </w:tabs>
        <w:spacing w:before="12"/>
        <w:ind w:right="720" w:hanging="632"/>
        <w:rPr>
          <w:sz w:val="24"/>
        </w:rPr>
      </w:pPr>
      <w:r>
        <w:rPr>
          <w:sz w:val="24"/>
        </w:rPr>
        <w:t>To perform no-load and blocked–rotor tests on three-phase Induction motor to obtain equivalent circuit.</w:t>
      </w:r>
    </w:p>
    <w:p w14:paraId="7BD43CDF" w14:textId="77777777" w:rsidR="00B6477F" w:rsidRDefault="00000000">
      <w:pPr>
        <w:pStyle w:val="ListParagraph"/>
        <w:numPr>
          <w:ilvl w:val="1"/>
          <w:numId w:val="62"/>
        </w:numPr>
        <w:tabs>
          <w:tab w:val="left" w:pos="1504"/>
          <w:tab w:val="left" w:pos="1516"/>
        </w:tabs>
        <w:ind w:right="726" w:hanging="632"/>
        <w:rPr>
          <w:sz w:val="24"/>
        </w:rPr>
      </w:pPr>
      <w:r>
        <w:rPr>
          <w:sz w:val="24"/>
        </w:rPr>
        <w:t>To develop an algorithm (</w:t>
      </w:r>
      <w:proofErr w:type="spellStart"/>
      <w:r>
        <w:rPr>
          <w:sz w:val="24"/>
        </w:rPr>
        <w:t>Matlab</w:t>
      </w:r>
      <w:proofErr w:type="spellEnd"/>
      <w:r>
        <w:rPr>
          <w:sz w:val="24"/>
        </w:rPr>
        <w:t>/C/C++) for speed torque characteristics using calculated equivalent circuit parameters.</w:t>
      </w:r>
    </w:p>
    <w:p w14:paraId="1830424F" w14:textId="77777777" w:rsidR="00B6477F" w:rsidRDefault="00000000">
      <w:pPr>
        <w:pStyle w:val="ListParagraph"/>
        <w:numPr>
          <w:ilvl w:val="0"/>
          <w:numId w:val="62"/>
        </w:numPr>
        <w:tabs>
          <w:tab w:val="left" w:pos="885"/>
        </w:tabs>
        <w:spacing w:before="5"/>
        <w:rPr>
          <w:sz w:val="24"/>
        </w:rPr>
      </w:pPr>
      <w:r>
        <w:rPr>
          <w:sz w:val="24"/>
        </w:rPr>
        <w:t>To</w:t>
      </w:r>
      <w:r>
        <w:rPr>
          <w:spacing w:val="-4"/>
          <w:sz w:val="24"/>
        </w:rPr>
        <w:t xml:space="preserve"> </w:t>
      </w:r>
      <w:r>
        <w:rPr>
          <w:sz w:val="24"/>
        </w:rPr>
        <w:t>study</w:t>
      </w:r>
      <w:r>
        <w:rPr>
          <w:spacing w:val="-1"/>
          <w:sz w:val="24"/>
        </w:rPr>
        <w:t xml:space="preserve"> </w:t>
      </w:r>
      <w:r>
        <w:rPr>
          <w:sz w:val="24"/>
        </w:rPr>
        <w:t>the</w:t>
      </w:r>
      <w:r>
        <w:rPr>
          <w:spacing w:val="-2"/>
          <w:sz w:val="24"/>
        </w:rPr>
        <w:t xml:space="preserve"> </w:t>
      </w:r>
      <w:r>
        <w:rPr>
          <w:sz w:val="24"/>
        </w:rPr>
        <w:t>speed</w:t>
      </w:r>
      <w:r>
        <w:rPr>
          <w:spacing w:val="-1"/>
          <w:sz w:val="24"/>
        </w:rPr>
        <w:t xml:space="preserve"> </w:t>
      </w:r>
      <w:r>
        <w:rPr>
          <w:sz w:val="24"/>
        </w:rPr>
        <w:t>control</w:t>
      </w:r>
      <w:r>
        <w:rPr>
          <w:spacing w:val="-1"/>
          <w:sz w:val="24"/>
        </w:rPr>
        <w:t xml:space="preserve"> </w:t>
      </w:r>
      <w:r>
        <w:rPr>
          <w:sz w:val="24"/>
        </w:rPr>
        <w:t>of three-phase Induction</w:t>
      </w:r>
      <w:r>
        <w:rPr>
          <w:spacing w:val="-1"/>
          <w:sz w:val="24"/>
        </w:rPr>
        <w:t xml:space="preserve"> </w:t>
      </w:r>
      <w:r>
        <w:rPr>
          <w:sz w:val="24"/>
        </w:rPr>
        <w:t>motor</w:t>
      </w:r>
      <w:r>
        <w:rPr>
          <w:spacing w:val="-1"/>
          <w:sz w:val="24"/>
        </w:rPr>
        <w:t xml:space="preserve"> </w:t>
      </w:r>
      <w:r>
        <w:rPr>
          <w:sz w:val="24"/>
        </w:rPr>
        <w:t>by</w:t>
      </w:r>
      <w:r>
        <w:rPr>
          <w:spacing w:val="-2"/>
          <w:sz w:val="24"/>
        </w:rPr>
        <w:t xml:space="preserve"> </w:t>
      </w:r>
      <w:r>
        <w:rPr>
          <w:sz w:val="24"/>
        </w:rPr>
        <w:t>Kramer’s</w:t>
      </w:r>
      <w:r>
        <w:rPr>
          <w:spacing w:val="-2"/>
          <w:sz w:val="24"/>
        </w:rPr>
        <w:t xml:space="preserve"> Concept.</w:t>
      </w:r>
    </w:p>
    <w:p w14:paraId="0E6C8E85" w14:textId="77777777" w:rsidR="00B6477F" w:rsidRDefault="00000000">
      <w:pPr>
        <w:pStyle w:val="ListParagraph"/>
        <w:numPr>
          <w:ilvl w:val="0"/>
          <w:numId w:val="62"/>
        </w:numPr>
        <w:tabs>
          <w:tab w:val="left" w:pos="885"/>
        </w:tabs>
        <w:spacing w:before="9" w:line="232" w:lineRule="auto"/>
        <w:ind w:right="763"/>
        <w:rPr>
          <w:sz w:val="24"/>
        </w:rPr>
      </w:pPr>
      <w:r>
        <w:rPr>
          <w:sz w:val="24"/>
        </w:rPr>
        <w:t>To</w:t>
      </w:r>
      <w:r>
        <w:rPr>
          <w:spacing w:val="40"/>
          <w:sz w:val="24"/>
        </w:rPr>
        <w:t xml:space="preserve"> </w:t>
      </w:r>
      <w:r>
        <w:rPr>
          <w:sz w:val="24"/>
        </w:rPr>
        <w:t>study</w:t>
      </w:r>
      <w:r>
        <w:rPr>
          <w:spacing w:val="40"/>
          <w:sz w:val="24"/>
        </w:rPr>
        <w:t xml:space="preserve"> </w:t>
      </w:r>
      <w:r>
        <w:rPr>
          <w:sz w:val="24"/>
        </w:rPr>
        <w:t>the</w:t>
      </w:r>
      <w:r>
        <w:rPr>
          <w:spacing w:val="40"/>
          <w:sz w:val="24"/>
        </w:rPr>
        <w:t xml:space="preserve"> </w:t>
      </w:r>
      <w:r>
        <w:rPr>
          <w:sz w:val="24"/>
        </w:rPr>
        <w:t>speed</w:t>
      </w:r>
      <w:r>
        <w:rPr>
          <w:spacing w:val="40"/>
          <w:sz w:val="24"/>
        </w:rPr>
        <w:t xml:space="preserve"> </w:t>
      </w:r>
      <w:r>
        <w:rPr>
          <w:sz w:val="24"/>
        </w:rPr>
        <w:t>control</w:t>
      </w:r>
      <w:r>
        <w:rPr>
          <w:spacing w:val="40"/>
          <w:sz w:val="24"/>
        </w:rPr>
        <w:t xml:space="preserve"> </w:t>
      </w:r>
      <w:r>
        <w:rPr>
          <w:sz w:val="24"/>
        </w:rPr>
        <w:t>of</w:t>
      </w:r>
      <w:r>
        <w:rPr>
          <w:spacing w:val="40"/>
          <w:sz w:val="24"/>
        </w:rPr>
        <w:t xml:space="preserve"> </w:t>
      </w:r>
      <w:r>
        <w:rPr>
          <w:sz w:val="24"/>
        </w:rPr>
        <w:t>three-phase</w:t>
      </w:r>
      <w:r>
        <w:rPr>
          <w:spacing w:val="40"/>
          <w:sz w:val="24"/>
        </w:rPr>
        <w:t xml:space="preserve"> </w:t>
      </w:r>
      <w:r>
        <w:rPr>
          <w:sz w:val="24"/>
        </w:rPr>
        <w:t>Induction</w:t>
      </w:r>
      <w:r>
        <w:rPr>
          <w:spacing w:val="40"/>
          <w:sz w:val="24"/>
        </w:rPr>
        <w:t xml:space="preserve"> </w:t>
      </w:r>
      <w:r>
        <w:rPr>
          <w:sz w:val="24"/>
        </w:rPr>
        <w:t>motor</w:t>
      </w:r>
      <w:r>
        <w:rPr>
          <w:spacing w:val="40"/>
          <w:sz w:val="24"/>
        </w:rPr>
        <w:t xml:space="preserve"> </w:t>
      </w:r>
      <w:r>
        <w:rPr>
          <w:sz w:val="24"/>
        </w:rPr>
        <w:t>by</w:t>
      </w:r>
      <w:r>
        <w:rPr>
          <w:spacing w:val="40"/>
          <w:sz w:val="24"/>
        </w:rPr>
        <w:t xml:space="preserve"> </w:t>
      </w:r>
      <w:r>
        <w:rPr>
          <w:sz w:val="24"/>
        </w:rPr>
        <w:t>cascading</w:t>
      </w:r>
      <w:r>
        <w:rPr>
          <w:spacing w:val="40"/>
          <w:sz w:val="24"/>
        </w:rPr>
        <w:t xml:space="preserve"> </w:t>
      </w:r>
      <w:r>
        <w:rPr>
          <w:sz w:val="24"/>
        </w:rPr>
        <w:t>of</w:t>
      </w:r>
      <w:r>
        <w:rPr>
          <w:spacing w:val="40"/>
          <w:sz w:val="24"/>
        </w:rPr>
        <w:t xml:space="preserve"> </w:t>
      </w:r>
      <w:r>
        <w:rPr>
          <w:sz w:val="24"/>
        </w:rPr>
        <w:t>two induction motors, i.e. by feeding the slip power of one motor into the other motor.</w:t>
      </w:r>
    </w:p>
    <w:p w14:paraId="75A4322B" w14:textId="77777777" w:rsidR="00B6477F" w:rsidRDefault="00000000">
      <w:pPr>
        <w:pStyle w:val="ListParagraph"/>
        <w:numPr>
          <w:ilvl w:val="0"/>
          <w:numId w:val="62"/>
        </w:numPr>
        <w:tabs>
          <w:tab w:val="left" w:pos="885"/>
        </w:tabs>
        <w:spacing w:before="1"/>
        <w:rPr>
          <w:sz w:val="24"/>
        </w:rPr>
      </w:pPr>
      <w:r>
        <w:rPr>
          <w:sz w:val="24"/>
        </w:rPr>
        <w:t>To</w:t>
      </w:r>
      <w:r>
        <w:rPr>
          <w:spacing w:val="-1"/>
          <w:sz w:val="24"/>
        </w:rPr>
        <w:t xml:space="preserve"> </w:t>
      </w:r>
      <w:r>
        <w:rPr>
          <w:sz w:val="24"/>
        </w:rPr>
        <w:t>study</w:t>
      </w:r>
      <w:r>
        <w:rPr>
          <w:spacing w:val="-1"/>
          <w:sz w:val="24"/>
        </w:rPr>
        <w:t xml:space="preserve"> </w:t>
      </w:r>
      <w:r>
        <w:rPr>
          <w:sz w:val="24"/>
        </w:rPr>
        <w:t>star-</w:t>
      </w:r>
      <w:r>
        <w:rPr>
          <w:spacing w:val="-1"/>
          <w:sz w:val="24"/>
        </w:rPr>
        <w:t xml:space="preserve"> </w:t>
      </w:r>
      <w:r>
        <w:rPr>
          <w:sz w:val="24"/>
        </w:rPr>
        <w:t>delta</w:t>
      </w:r>
      <w:r>
        <w:rPr>
          <w:spacing w:val="-2"/>
          <w:sz w:val="24"/>
        </w:rPr>
        <w:t xml:space="preserve"> </w:t>
      </w:r>
      <w:r>
        <w:rPr>
          <w:sz w:val="24"/>
        </w:rPr>
        <w:t>starters</w:t>
      </w:r>
      <w:r>
        <w:rPr>
          <w:spacing w:val="-1"/>
          <w:sz w:val="24"/>
        </w:rPr>
        <w:t xml:space="preserve"> </w:t>
      </w:r>
      <w:r>
        <w:rPr>
          <w:sz w:val="24"/>
        </w:rPr>
        <w:t xml:space="preserve">physically </w:t>
      </w:r>
      <w:r>
        <w:rPr>
          <w:spacing w:val="-5"/>
          <w:sz w:val="24"/>
        </w:rPr>
        <w:t>and</w:t>
      </w:r>
    </w:p>
    <w:p w14:paraId="3725A21E" w14:textId="77777777" w:rsidR="00B6477F" w:rsidRDefault="00000000">
      <w:pPr>
        <w:pStyle w:val="ListParagraph"/>
        <w:numPr>
          <w:ilvl w:val="1"/>
          <w:numId w:val="62"/>
        </w:numPr>
        <w:tabs>
          <w:tab w:val="left" w:pos="1504"/>
        </w:tabs>
        <w:ind w:left="1504" w:hanging="619"/>
        <w:rPr>
          <w:sz w:val="24"/>
        </w:rPr>
      </w:pPr>
      <w:r>
        <w:rPr>
          <w:sz w:val="24"/>
        </w:rPr>
        <w:t>to</w:t>
      </w:r>
      <w:r>
        <w:rPr>
          <w:spacing w:val="-2"/>
          <w:sz w:val="24"/>
        </w:rPr>
        <w:t xml:space="preserve"> </w:t>
      </w:r>
      <w:r>
        <w:rPr>
          <w:sz w:val="24"/>
        </w:rPr>
        <w:t>draw</w:t>
      </w:r>
      <w:r>
        <w:rPr>
          <w:spacing w:val="-1"/>
          <w:sz w:val="24"/>
        </w:rPr>
        <w:t xml:space="preserve"> </w:t>
      </w:r>
      <w:r>
        <w:rPr>
          <w:sz w:val="24"/>
        </w:rPr>
        <w:t>electrical</w:t>
      </w:r>
      <w:r>
        <w:rPr>
          <w:spacing w:val="-1"/>
          <w:sz w:val="24"/>
        </w:rPr>
        <w:t xml:space="preserve"> </w:t>
      </w:r>
      <w:r>
        <w:rPr>
          <w:sz w:val="24"/>
        </w:rPr>
        <w:t>connection</w:t>
      </w:r>
      <w:r>
        <w:rPr>
          <w:spacing w:val="-1"/>
          <w:sz w:val="24"/>
        </w:rPr>
        <w:t xml:space="preserve"> </w:t>
      </w:r>
      <w:r>
        <w:rPr>
          <w:spacing w:val="-2"/>
          <w:sz w:val="24"/>
        </w:rPr>
        <w:t>diagram</w:t>
      </w:r>
    </w:p>
    <w:p w14:paraId="39C93489" w14:textId="77777777" w:rsidR="00B6477F" w:rsidRDefault="00000000">
      <w:pPr>
        <w:pStyle w:val="ListParagraph"/>
        <w:numPr>
          <w:ilvl w:val="1"/>
          <w:numId w:val="62"/>
        </w:numPr>
        <w:tabs>
          <w:tab w:val="left" w:pos="1504"/>
        </w:tabs>
        <w:spacing w:line="275" w:lineRule="exact"/>
        <w:ind w:left="1504" w:hanging="619"/>
        <w:rPr>
          <w:sz w:val="24"/>
        </w:rPr>
      </w:pPr>
      <w:r>
        <w:rPr>
          <w:sz w:val="24"/>
        </w:rPr>
        <w:t>to</w:t>
      </w:r>
      <w:r>
        <w:rPr>
          <w:spacing w:val="-1"/>
          <w:sz w:val="24"/>
        </w:rPr>
        <w:t xml:space="preserve"> </w:t>
      </w:r>
      <w:r>
        <w:rPr>
          <w:sz w:val="24"/>
        </w:rPr>
        <w:t>start</w:t>
      </w:r>
      <w:r>
        <w:rPr>
          <w:spacing w:val="-1"/>
          <w:sz w:val="24"/>
        </w:rPr>
        <w:t xml:space="preserve"> </w:t>
      </w:r>
      <w:r>
        <w:rPr>
          <w:sz w:val="24"/>
        </w:rPr>
        <w:t>the</w:t>
      </w:r>
      <w:r>
        <w:rPr>
          <w:spacing w:val="-2"/>
          <w:sz w:val="24"/>
        </w:rPr>
        <w:t xml:space="preserve"> </w:t>
      </w:r>
      <w:r>
        <w:rPr>
          <w:sz w:val="24"/>
        </w:rPr>
        <w:t>three-phase Induction</w:t>
      </w:r>
      <w:r>
        <w:rPr>
          <w:spacing w:val="-1"/>
          <w:sz w:val="24"/>
        </w:rPr>
        <w:t xml:space="preserve"> </w:t>
      </w:r>
      <w:r>
        <w:rPr>
          <w:sz w:val="24"/>
        </w:rPr>
        <w:t>motor</w:t>
      </w:r>
      <w:r>
        <w:rPr>
          <w:spacing w:val="-1"/>
          <w:sz w:val="24"/>
        </w:rPr>
        <w:t xml:space="preserve"> </w:t>
      </w:r>
      <w:r>
        <w:rPr>
          <w:sz w:val="24"/>
        </w:rPr>
        <w:t xml:space="preserve">using </w:t>
      </w:r>
      <w:r>
        <w:rPr>
          <w:spacing w:val="-5"/>
          <w:sz w:val="24"/>
        </w:rPr>
        <w:t>it.</w:t>
      </w:r>
    </w:p>
    <w:p w14:paraId="76F14B3A" w14:textId="77777777" w:rsidR="00B6477F" w:rsidRDefault="00000000">
      <w:pPr>
        <w:pStyle w:val="ListParagraph"/>
        <w:numPr>
          <w:ilvl w:val="1"/>
          <w:numId w:val="62"/>
        </w:numPr>
        <w:tabs>
          <w:tab w:val="left" w:pos="1504"/>
        </w:tabs>
        <w:spacing w:line="275" w:lineRule="exact"/>
        <w:ind w:left="1504" w:hanging="619"/>
        <w:rPr>
          <w:sz w:val="24"/>
        </w:rPr>
      </w:pPr>
      <w:r>
        <w:rPr>
          <w:sz w:val="24"/>
        </w:rPr>
        <w:t>to</w:t>
      </w:r>
      <w:r>
        <w:rPr>
          <w:spacing w:val="-3"/>
          <w:sz w:val="24"/>
        </w:rPr>
        <w:t xml:space="preserve"> </w:t>
      </w:r>
      <w:r>
        <w:rPr>
          <w:sz w:val="24"/>
        </w:rPr>
        <w:t>reverse</w:t>
      </w:r>
      <w:r>
        <w:rPr>
          <w:spacing w:val="-3"/>
          <w:sz w:val="24"/>
        </w:rPr>
        <w:t xml:space="preserve"> </w:t>
      </w:r>
      <w:r>
        <w:rPr>
          <w:sz w:val="24"/>
        </w:rPr>
        <w:t>the</w:t>
      </w:r>
      <w:r>
        <w:rPr>
          <w:spacing w:val="-2"/>
          <w:sz w:val="24"/>
        </w:rPr>
        <w:t xml:space="preserve"> </w:t>
      </w:r>
      <w:r>
        <w:rPr>
          <w:sz w:val="24"/>
        </w:rPr>
        <w:t>direction</w:t>
      </w:r>
      <w:r>
        <w:rPr>
          <w:spacing w:val="-1"/>
          <w:sz w:val="24"/>
        </w:rPr>
        <w:t xml:space="preserve"> </w:t>
      </w:r>
      <w:r>
        <w:rPr>
          <w:sz w:val="24"/>
        </w:rPr>
        <w:t>of</w:t>
      </w:r>
      <w:r>
        <w:rPr>
          <w:spacing w:val="-2"/>
          <w:sz w:val="24"/>
        </w:rPr>
        <w:t xml:space="preserve"> </w:t>
      </w:r>
      <w:r>
        <w:rPr>
          <w:sz w:val="24"/>
        </w:rPr>
        <w:t xml:space="preserve">three-phase Induction </w:t>
      </w:r>
      <w:r>
        <w:rPr>
          <w:spacing w:val="-2"/>
          <w:sz w:val="24"/>
        </w:rPr>
        <w:t>motor</w:t>
      </w:r>
    </w:p>
    <w:p w14:paraId="21DFD9A5" w14:textId="77777777" w:rsidR="00B6477F" w:rsidRDefault="00000000">
      <w:pPr>
        <w:pStyle w:val="ListParagraph"/>
        <w:numPr>
          <w:ilvl w:val="0"/>
          <w:numId w:val="62"/>
        </w:numPr>
        <w:tabs>
          <w:tab w:val="left" w:pos="885"/>
        </w:tabs>
        <w:spacing w:before="14" w:line="232" w:lineRule="auto"/>
        <w:ind w:right="863"/>
        <w:jc w:val="both"/>
        <w:rPr>
          <w:sz w:val="24"/>
        </w:rPr>
      </w:pPr>
      <w:r>
        <w:rPr>
          <w:sz w:val="24"/>
        </w:rPr>
        <w:t>To start a three-phase slip –ring induction motor by inserting different levels of resistance in the rotor circuit and plot torque –speed characteristics.</w:t>
      </w:r>
    </w:p>
    <w:p w14:paraId="23AD663C" w14:textId="77777777" w:rsidR="00B6477F" w:rsidRDefault="00000000">
      <w:pPr>
        <w:pStyle w:val="ListParagraph"/>
        <w:numPr>
          <w:ilvl w:val="0"/>
          <w:numId w:val="62"/>
        </w:numPr>
        <w:tabs>
          <w:tab w:val="left" w:pos="885"/>
        </w:tabs>
        <w:spacing w:before="12" w:line="235" w:lineRule="auto"/>
        <w:ind w:right="841"/>
        <w:jc w:val="both"/>
        <w:rPr>
          <w:sz w:val="24"/>
        </w:rPr>
      </w:pPr>
      <w:r>
        <w:rPr>
          <w:sz w:val="24"/>
        </w:rPr>
        <w:t>To perform no-load and blocked–rotor test on single-phase Induction motor and to determine</w:t>
      </w:r>
      <w:r>
        <w:rPr>
          <w:spacing w:val="-8"/>
          <w:sz w:val="24"/>
        </w:rPr>
        <w:t xml:space="preserve"> </w:t>
      </w:r>
      <w:r>
        <w:rPr>
          <w:sz w:val="24"/>
        </w:rPr>
        <w:t>the</w:t>
      </w:r>
      <w:r>
        <w:rPr>
          <w:spacing w:val="-7"/>
          <w:sz w:val="24"/>
        </w:rPr>
        <w:t xml:space="preserve"> </w:t>
      </w:r>
      <w:r>
        <w:rPr>
          <w:sz w:val="24"/>
        </w:rPr>
        <w:t>parameters</w:t>
      </w:r>
      <w:r>
        <w:rPr>
          <w:spacing w:val="-5"/>
          <w:sz w:val="24"/>
        </w:rPr>
        <w:t xml:space="preserve"> </w:t>
      </w:r>
      <w:r>
        <w:rPr>
          <w:sz w:val="24"/>
        </w:rPr>
        <w:t>of</w:t>
      </w:r>
      <w:r>
        <w:rPr>
          <w:spacing w:val="-8"/>
          <w:sz w:val="24"/>
        </w:rPr>
        <w:t xml:space="preserve"> </w:t>
      </w:r>
      <w:r>
        <w:rPr>
          <w:sz w:val="24"/>
        </w:rPr>
        <w:t>equivalent</w:t>
      </w:r>
      <w:r>
        <w:rPr>
          <w:spacing w:val="-6"/>
          <w:sz w:val="24"/>
        </w:rPr>
        <w:t xml:space="preserve"> </w:t>
      </w:r>
      <w:r>
        <w:rPr>
          <w:sz w:val="24"/>
        </w:rPr>
        <w:t>circuit</w:t>
      </w:r>
      <w:r>
        <w:rPr>
          <w:spacing w:val="-6"/>
          <w:sz w:val="24"/>
        </w:rPr>
        <w:t xml:space="preserve"> </w:t>
      </w:r>
      <w:r>
        <w:rPr>
          <w:sz w:val="24"/>
        </w:rPr>
        <w:t>drawn</w:t>
      </w:r>
      <w:r>
        <w:rPr>
          <w:spacing w:val="-7"/>
          <w:sz w:val="24"/>
        </w:rPr>
        <w:t xml:space="preserve"> </w:t>
      </w:r>
      <w:r>
        <w:rPr>
          <w:sz w:val="24"/>
        </w:rPr>
        <w:t>on</w:t>
      </w:r>
      <w:r>
        <w:rPr>
          <w:spacing w:val="-7"/>
          <w:sz w:val="24"/>
        </w:rPr>
        <w:t xml:space="preserve"> </w:t>
      </w:r>
      <w:r>
        <w:rPr>
          <w:sz w:val="24"/>
        </w:rPr>
        <w:t>the</w:t>
      </w:r>
      <w:r>
        <w:rPr>
          <w:spacing w:val="-7"/>
          <w:sz w:val="24"/>
        </w:rPr>
        <w:t xml:space="preserve"> </w:t>
      </w:r>
      <w:r>
        <w:rPr>
          <w:sz w:val="24"/>
        </w:rPr>
        <w:t>basis</w:t>
      </w:r>
      <w:r>
        <w:rPr>
          <w:spacing w:val="-6"/>
          <w:sz w:val="24"/>
        </w:rPr>
        <w:t xml:space="preserve"> </w:t>
      </w:r>
      <w:r>
        <w:rPr>
          <w:sz w:val="24"/>
        </w:rPr>
        <w:t>of</w:t>
      </w:r>
      <w:r>
        <w:rPr>
          <w:spacing w:val="-8"/>
          <w:sz w:val="24"/>
        </w:rPr>
        <w:t xml:space="preserve"> </w:t>
      </w:r>
      <w:r>
        <w:rPr>
          <w:sz w:val="24"/>
        </w:rPr>
        <w:t>double</w:t>
      </w:r>
      <w:r>
        <w:rPr>
          <w:spacing w:val="-7"/>
          <w:sz w:val="24"/>
        </w:rPr>
        <w:t xml:space="preserve"> </w:t>
      </w:r>
      <w:r>
        <w:rPr>
          <w:sz w:val="24"/>
        </w:rPr>
        <w:t>revolving field theory.</w:t>
      </w:r>
    </w:p>
    <w:p w14:paraId="4E37D6BA" w14:textId="77777777" w:rsidR="00B6477F" w:rsidRDefault="00000000">
      <w:pPr>
        <w:pStyle w:val="ListParagraph"/>
        <w:numPr>
          <w:ilvl w:val="0"/>
          <w:numId w:val="62"/>
        </w:numPr>
        <w:tabs>
          <w:tab w:val="left" w:pos="885"/>
        </w:tabs>
        <w:spacing w:before="7" w:line="235" w:lineRule="auto"/>
        <w:ind w:right="758"/>
        <w:jc w:val="both"/>
        <w:rPr>
          <w:sz w:val="24"/>
        </w:rPr>
      </w:pPr>
      <w:r>
        <w:rPr>
          <w:sz w:val="24"/>
        </w:rPr>
        <w:t>To</w:t>
      </w:r>
      <w:r>
        <w:rPr>
          <w:spacing w:val="-8"/>
          <w:sz w:val="24"/>
        </w:rPr>
        <w:t xml:space="preserve"> </w:t>
      </w:r>
      <w:r>
        <w:rPr>
          <w:sz w:val="24"/>
        </w:rPr>
        <w:t>perform</w:t>
      </w:r>
      <w:r>
        <w:rPr>
          <w:spacing w:val="-9"/>
          <w:sz w:val="24"/>
        </w:rPr>
        <w:t xml:space="preserve"> </w:t>
      </w:r>
      <w:r>
        <w:rPr>
          <w:sz w:val="24"/>
        </w:rPr>
        <w:t>no</w:t>
      </w:r>
      <w:r>
        <w:rPr>
          <w:spacing w:val="-8"/>
          <w:sz w:val="24"/>
        </w:rPr>
        <w:t xml:space="preserve"> </w:t>
      </w:r>
      <w:r>
        <w:rPr>
          <w:sz w:val="24"/>
        </w:rPr>
        <w:t>load</w:t>
      </w:r>
      <w:r>
        <w:rPr>
          <w:spacing w:val="-9"/>
          <w:sz w:val="24"/>
        </w:rPr>
        <w:t xml:space="preserve"> </w:t>
      </w:r>
      <w:r>
        <w:rPr>
          <w:sz w:val="24"/>
        </w:rPr>
        <w:t>and</w:t>
      </w:r>
      <w:r>
        <w:rPr>
          <w:spacing w:val="-8"/>
          <w:sz w:val="24"/>
        </w:rPr>
        <w:t xml:space="preserve"> </w:t>
      </w:r>
      <w:r>
        <w:rPr>
          <w:sz w:val="24"/>
        </w:rPr>
        <w:t>short</w:t>
      </w:r>
      <w:r>
        <w:rPr>
          <w:spacing w:val="-8"/>
          <w:sz w:val="24"/>
        </w:rPr>
        <w:t xml:space="preserve"> </w:t>
      </w:r>
      <w:r>
        <w:rPr>
          <w:sz w:val="24"/>
        </w:rPr>
        <w:t>circuit.</w:t>
      </w:r>
      <w:r>
        <w:rPr>
          <w:spacing w:val="-8"/>
          <w:sz w:val="24"/>
        </w:rPr>
        <w:t xml:space="preserve"> </w:t>
      </w:r>
      <w:r>
        <w:rPr>
          <w:sz w:val="24"/>
        </w:rPr>
        <w:t>Test</w:t>
      </w:r>
      <w:r>
        <w:rPr>
          <w:spacing w:val="-8"/>
          <w:sz w:val="24"/>
        </w:rPr>
        <w:t xml:space="preserve"> </w:t>
      </w:r>
      <w:r>
        <w:rPr>
          <w:sz w:val="24"/>
        </w:rPr>
        <w:t>on</w:t>
      </w:r>
      <w:r>
        <w:rPr>
          <w:spacing w:val="-8"/>
          <w:sz w:val="24"/>
        </w:rPr>
        <w:t xml:space="preserve"> </w:t>
      </w:r>
      <w:r>
        <w:rPr>
          <w:sz w:val="24"/>
        </w:rPr>
        <w:t>three-phase</w:t>
      </w:r>
      <w:r>
        <w:rPr>
          <w:spacing w:val="-9"/>
          <w:sz w:val="24"/>
        </w:rPr>
        <w:t xml:space="preserve"> </w:t>
      </w:r>
      <w:r>
        <w:rPr>
          <w:sz w:val="24"/>
        </w:rPr>
        <w:t>alternator</w:t>
      </w:r>
      <w:r>
        <w:rPr>
          <w:spacing w:val="-9"/>
          <w:sz w:val="24"/>
        </w:rPr>
        <w:t xml:space="preserve"> </w:t>
      </w:r>
      <w:r>
        <w:rPr>
          <w:sz w:val="24"/>
        </w:rPr>
        <w:t>and</w:t>
      </w:r>
      <w:r>
        <w:rPr>
          <w:spacing w:val="-8"/>
          <w:sz w:val="24"/>
        </w:rPr>
        <w:t xml:space="preserve"> </w:t>
      </w:r>
      <w:r>
        <w:rPr>
          <w:sz w:val="24"/>
        </w:rPr>
        <w:t>draw</w:t>
      </w:r>
      <w:r>
        <w:rPr>
          <w:spacing w:val="-9"/>
          <w:sz w:val="24"/>
        </w:rPr>
        <w:t xml:space="preserve"> </w:t>
      </w:r>
      <w:r>
        <w:rPr>
          <w:sz w:val="24"/>
        </w:rPr>
        <w:t>open</w:t>
      </w:r>
      <w:r>
        <w:rPr>
          <w:spacing w:val="-8"/>
          <w:sz w:val="24"/>
        </w:rPr>
        <w:t xml:space="preserve"> </w:t>
      </w:r>
      <w:r>
        <w:rPr>
          <w:sz w:val="24"/>
        </w:rPr>
        <w:t>and short circuit characteristics.</w:t>
      </w:r>
    </w:p>
    <w:p w14:paraId="4F35699F" w14:textId="77777777" w:rsidR="00B6477F" w:rsidRDefault="00000000">
      <w:pPr>
        <w:pStyle w:val="ListParagraph"/>
        <w:numPr>
          <w:ilvl w:val="0"/>
          <w:numId w:val="62"/>
        </w:numPr>
        <w:tabs>
          <w:tab w:val="left" w:pos="884"/>
        </w:tabs>
        <w:spacing w:line="275" w:lineRule="exact"/>
        <w:ind w:left="884" w:hanging="719"/>
        <w:jc w:val="both"/>
        <w:rPr>
          <w:sz w:val="24"/>
        </w:rPr>
      </w:pPr>
      <w:r>
        <w:rPr>
          <w:sz w:val="24"/>
        </w:rPr>
        <w:t>To</w:t>
      </w:r>
      <w:r>
        <w:rPr>
          <w:spacing w:val="-3"/>
          <w:sz w:val="24"/>
        </w:rPr>
        <w:t xml:space="preserve"> </w:t>
      </w:r>
      <w:r>
        <w:rPr>
          <w:sz w:val="24"/>
        </w:rPr>
        <w:t>find</w:t>
      </w:r>
      <w:r>
        <w:rPr>
          <w:spacing w:val="-1"/>
          <w:sz w:val="24"/>
        </w:rPr>
        <w:t xml:space="preserve"> </w:t>
      </w:r>
      <w:r>
        <w:rPr>
          <w:sz w:val="24"/>
        </w:rPr>
        <w:t>voltage</w:t>
      </w:r>
      <w:r>
        <w:rPr>
          <w:spacing w:val="-3"/>
          <w:sz w:val="24"/>
        </w:rPr>
        <w:t xml:space="preserve"> </w:t>
      </w:r>
      <w:r>
        <w:rPr>
          <w:sz w:val="24"/>
        </w:rPr>
        <w:t>regulation</w:t>
      </w:r>
      <w:r>
        <w:rPr>
          <w:spacing w:val="-1"/>
          <w:sz w:val="24"/>
        </w:rPr>
        <w:t xml:space="preserve"> </w:t>
      </w:r>
      <w:r>
        <w:rPr>
          <w:sz w:val="24"/>
        </w:rPr>
        <w:t>of</w:t>
      </w:r>
      <w:r>
        <w:rPr>
          <w:spacing w:val="-1"/>
          <w:sz w:val="24"/>
        </w:rPr>
        <w:t xml:space="preserve"> </w:t>
      </w:r>
      <w:r>
        <w:rPr>
          <w:sz w:val="24"/>
        </w:rPr>
        <w:t>an</w:t>
      </w:r>
      <w:r>
        <w:rPr>
          <w:spacing w:val="-1"/>
          <w:sz w:val="24"/>
        </w:rPr>
        <w:t xml:space="preserve"> </w:t>
      </w:r>
      <w:r>
        <w:rPr>
          <w:sz w:val="24"/>
        </w:rPr>
        <w:t>alternator</w:t>
      </w:r>
      <w:r>
        <w:rPr>
          <w:spacing w:val="-1"/>
          <w:sz w:val="24"/>
        </w:rPr>
        <w:t xml:space="preserve"> </w:t>
      </w:r>
      <w:r>
        <w:rPr>
          <w:sz w:val="24"/>
        </w:rPr>
        <w:t>by</w:t>
      </w:r>
      <w:r>
        <w:rPr>
          <w:spacing w:val="-1"/>
          <w:sz w:val="24"/>
        </w:rPr>
        <w:t xml:space="preserve"> </w:t>
      </w:r>
      <w:r>
        <w:rPr>
          <w:sz w:val="24"/>
        </w:rPr>
        <w:t>zero power</w:t>
      </w:r>
      <w:r>
        <w:rPr>
          <w:spacing w:val="-1"/>
          <w:sz w:val="24"/>
        </w:rPr>
        <w:t xml:space="preserve"> </w:t>
      </w:r>
      <w:r>
        <w:rPr>
          <w:sz w:val="24"/>
        </w:rPr>
        <w:t>factor</w:t>
      </w:r>
      <w:r>
        <w:rPr>
          <w:spacing w:val="-1"/>
          <w:sz w:val="24"/>
        </w:rPr>
        <w:t xml:space="preserve"> </w:t>
      </w:r>
      <w:r>
        <w:rPr>
          <w:sz w:val="24"/>
        </w:rPr>
        <w:t xml:space="preserve">(ZPF.) </w:t>
      </w:r>
      <w:r>
        <w:rPr>
          <w:spacing w:val="-2"/>
          <w:sz w:val="24"/>
        </w:rPr>
        <w:t>method.</w:t>
      </w:r>
    </w:p>
    <w:p w14:paraId="4F21E09D" w14:textId="77777777" w:rsidR="00B6477F" w:rsidRDefault="00000000">
      <w:pPr>
        <w:pStyle w:val="ListParagraph"/>
        <w:numPr>
          <w:ilvl w:val="0"/>
          <w:numId w:val="62"/>
        </w:numPr>
        <w:tabs>
          <w:tab w:val="left" w:pos="885"/>
        </w:tabs>
        <w:spacing w:before="17" w:line="235" w:lineRule="auto"/>
        <w:ind w:right="780"/>
        <w:jc w:val="both"/>
        <w:rPr>
          <w:sz w:val="24"/>
        </w:rPr>
      </w:pPr>
      <w:r>
        <w:rPr>
          <w:sz w:val="24"/>
        </w:rPr>
        <w:t>To study effect of variation of field current upon the stator current and power factor with synchronous motor running at no load and draw Voltage and inverted Voltage curves of motor.</w:t>
      </w:r>
    </w:p>
    <w:p w14:paraId="61B2B76E" w14:textId="77777777" w:rsidR="00B6477F" w:rsidRDefault="00000000">
      <w:pPr>
        <w:pStyle w:val="ListParagraph"/>
        <w:numPr>
          <w:ilvl w:val="0"/>
          <w:numId w:val="62"/>
        </w:numPr>
        <w:tabs>
          <w:tab w:val="left" w:pos="884"/>
        </w:tabs>
        <w:spacing w:line="267" w:lineRule="exact"/>
        <w:ind w:left="884" w:hanging="719"/>
        <w:jc w:val="both"/>
        <w:rPr>
          <w:sz w:val="24"/>
        </w:rPr>
      </w:pPr>
      <w:r>
        <w:rPr>
          <w:sz w:val="24"/>
        </w:rPr>
        <w:t>Parallel</w:t>
      </w:r>
      <w:r>
        <w:rPr>
          <w:spacing w:val="-4"/>
          <w:sz w:val="24"/>
        </w:rPr>
        <w:t xml:space="preserve"> </w:t>
      </w:r>
      <w:r>
        <w:rPr>
          <w:sz w:val="24"/>
        </w:rPr>
        <w:t>operation</w:t>
      </w:r>
      <w:r>
        <w:rPr>
          <w:spacing w:val="-1"/>
          <w:sz w:val="24"/>
        </w:rPr>
        <w:t xml:space="preserve"> </w:t>
      </w:r>
      <w:r>
        <w:rPr>
          <w:sz w:val="24"/>
        </w:rPr>
        <w:t>of</w:t>
      </w:r>
      <w:r>
        <w:rPr>
          <w:spacing w:val="-3"/>
          <w:sz w:val="24"/>
        </w:rPr>
        <w:t xml:space="preserve"> </w:t>
      </w:r>
      <w:r>
        <w:rPr>
          <w:sz w:val="24"/>
        </w:rPr>
        <w:t>three</w:t>
      </w:r>
      <w:r>
        <w:rPr>
          <w:spacing w:val="-2"/>
          <w:sz w:val="24"/>
        </w:rPr>
        <w:t xml:space="preserve"> </w:t>
      </w:r>
      <w:r>
        <w:rPr>
          <w:sz w:val="24"/>
        </w:rPr>
        <w:t>phase</w:t>
      </w:r>
      <w:r>
        <w:rPr>
          <w:spacing w:val="-2"/>
          <w:sz w:val="24"/>
        </w:rPr>
        <w:t xml:space="preserve"> </w:t>
      </w:r>
      <w:r>
        <w:rPr>
          <w:sz w:val="24"/>
        </w:rPr>
        <w:t>alternators</w:t>
      </w:r>
      <w:r>
        <w:rPr>
          <w:spacing w:val="-1"/>
          <w:sz w:val="24"/>
        </w:rPr>
        <w:t xml:space="preserve"> </w:t>
      </w:r>
      <w:r>
        <w:rPr>
          <w:spacing w:val="-2"/>
          <w:sz w:val="24"/>
        </w:rPr>
        <w:t>using</w:t>
      </w:r>
    </w:p>
    <w:p w14:paraId="2033F358" w14:textId="77777777" w:rsidR="00B6477F" w:rsidRDefault="00000000">
      <w:pPr>
        <w:pStyle w:val="BodyText"/>
        <w:ind w:left="885"/>
        <w:jc w:val="both"/>
      </w:pPr>
      <w:r>
        <w:t>(</w:t>
      </w:r>
      <w:proofErr w:type="spellStart"/>
      <w:r>
        <w:t>i</w:t>
      </w:r>
      <w:proofErr w:type="spellEnd"/>
      <w:r>
        <w:t>)</w:t>
      </w:r>
      <w:r>
        <w:rPr>
          <w:spacing w:val="73"/>
          <w:w w:val="150"/>
        </w:rPr>
        <w:t xml:space="preserve">   </w:t>
      </w:r>
      <w:r>
        <w:t>Dark</w:t>
      </w:r>
      <w:r>
        <w:rPr>
          <w:spacing w:val="2"/>
        </w:rPr>
        <w:t xml:space="preserve"> </w:t>
      </w:r>
      <w:r>
        <w:t>lamp method</w:t>
      </w:r>
      <w:proofErr w:type="gramStart"/>
      <w:r>
        <w:rPr>
          <w:spacing w:val="59"/>
        </w:rPr>
        <w:t xml:space="preserve">   </w:t>
      </w:r>
      <w:r>
        <w:t>(</w:t>
      </w:r>
      <w:proofErr w:type="gramEnd"/>
      <w:r>
        <w:t>ii)</w:t>
      </w:r>
      <w:r>
        <w:rPr>
          <w:spacing w:val="2"/>
        </w:rPr>
        <w:t xml:space="preserve"> </w:t>
      </w:r>
      <w:r>
        <w:t>Two-Bright and one</w:t>
      </w:r>
      <w:r>
        <w:rPr>
          <w:spacing w:val="-1"/>
        </w:rPr>
        <w:t xml:space="preserve"> </w:t>
      </w:r>
      <w:r>
        <w:t xml:space="preserve">dark lamp </w:t>
      </w:r>
      <w:r>
        <w:rPr>
          <w:spacing w:val="-2"/>
        </w:rPr>
        <w:t>method</w:t>
      </w:r>
    </w:p>
    <w:p w14:paraId="040B3E87" w14:textId="77777777" w:rsidR="00B6477F" w:rsidRDefault="00000000">
      <w:pPr>
        <w:pStyle w:val="ListParagraph"/>
        <w:numPr>
          <w:ilvl w:val="0"/>
          <w:numId w:val="62"/>
        </w:numPr>
        <w:tabs>
          <w:tab w:val="left" w:pos="885"/>
        </w:tabs>
        <w:spacing w:before="16" w:line="232" w:lineRule="auto"/>
        <w:ind w:right="779"/>
        <w:jc w:val="both"/>
        <w:rPr>
          <w:sz w:val="24"/>
        </w:rPr>
      </w:pPr>
      <w:r>
        <w:rPr>
          <w:sz w:val="24"/>
        </w:rPr>
        <w:t>To study synchroscope physically and parallel operation of three-phase alternators using synchroscope.</w:t>
      </w:r>
    </w:p>
    <w:p w14:paraId="3E6A866D" w14:textId="77777777" w:rsidR="00B6477F" w:rsidRDefault="00000000">
      <w:pPr>
        <w:pStyle w:val="ListParagraph"/>
        <w:numPr>
          <w:ilvl w:val="0"/>
          <w:numId w:val="62"/>
        </w:numPr>
        <w:tabs>
          <w:tab w:val="left" w:pos="925"/>
        </w:tabs>
        <w:spacing w:before="3" w:line="275" w:lineRule="exact"/>
        <w:ind w:left="925" w:hanging="760"/>
        <w:jc w:val="both"/>
        <w:rPr>
          <w:sz w:val="24"/>
        </w:rPr>
      </w:pPr>
      <w:r>
        <w:rPr>
          <w:sz w:val="24"/>
        </w:rPr>
        <w:t>Starting</w:t>
      </w:r>
      <w:r>
        <w:rPr>
          <w:spacing w:val="-1"/>
          <w:sz w:val="24"/>
        </w:rPr>
        <w:t xml:space="preserve"> </w:t>
      </w:r>
      <w:r>
        <w:rPr>
          <w:sz w:val="24"/>
        </w:rPr>
        <w:t>of</w:t>
      </w:r>
      <w:r>
        <w:rPr>
          <w:spacing w:val="-2"/>
          <w:sz w:val="24"/>
        </w:rPr>
        <w:t xml:space="preserve"> </w:t>
      </w:r>
      <w:r>
        <w:rPr>
          <w:sz w:val="24"/>
        </w:rPr>
        <w:t>synchronous</w:t>
      </w:r>
      <w:r>
        <w:rPr>
          <w:spacing w:val="1"/>
          <w:sz w:val="24"/>
        </w:rPr>
        <w:t xml:space="preserve"> </w:t>
      </w:r>
      <w:r>
        <w:rPr>
          <w:sz w:val="24"/>
        </w:rPr>
        <w:t>motors</w:t>
      </w:r>
      <w:r>
        <w:rPr>
          <w:spacing w:val="-1"/>
          <w:sz w:val="24"/>
        </w:rPr>
        <w:t xml:space="preserve"> </w:t>
      </w:r>
      <w:r>
        <w:rPr>
          <w:spacing w:val="-2"/>
          <w:sz w:val="24"/>
        </w:rPr>
        <w:t>using:</w:t>
      </w:r>
    </w:p>
    <w:p w14:paraId="17B3E515" w14:textId="77777777" w:rsidR="00B6477F" w:rsidRDefault="00000000">
      <w:pPr>
        <w:pStyle w:val="BodyText"/>
        <w:spacing w:line="275" w:lineRule="exact"/>
        <w:ind w:left="885"/>
        <w:jc w:val="both"/>
      </w:pPr>
      <w:r>
        <w:t>(</w:t>
      </w:r>
      <w:proofErr w:type="spellStart"/>
      <w:r>
        <w:t>i</w:t>
      </w:r>
      <w:proofErr w:type="spellEnd"/>
      <w:r>
        <w:t>)</w:t>
      </w:r>
      <w:r>
        <w:rPr>
          <w:spacing w:val="70"/>
        </w:rPr>
        <w:t xml:space="preserve"> </w:t>
      </w:r>
      <w:r>
        <w:t xml:space="preserve">Auxiliary </w:t>
      </w:r>
      <w:proofErr w:type="gramStart"/>
      <w:r>
        <w:t>motor</w:t>
      </w:r>
      <w:r>
        <w:rPr>
          <w:spacing w:val="62"/>
        </w:rPr>
        <w:t xml:space="preserve">  </w:t>
      </w:r>
      <w:r>
        <w:t>(</w:t>
      </w:r>
      <w:proofErr w:type="gramEnd"/>
      <w:r>
        <w:t>ii)</w:t>
      </w:r>
      <w:r>
        <w:rPr>
          <w:spacing w:val="1"/>
        </w:rPr>
        <w:t xml:space="preserve"> </w:t>
      </w:r>
      <w:r>
        <w:t>Using Damper</w:t>
      </w:r>
      <w:r>
        <w:rPr>
          <w:spacing w:val="-2"/>
        </w:rPr>
        <w:t xml:space="preserve"> windings</w:t>
      </w:r>
    </w:p>
    <w:p w14:paraId="6B68162A" w14:textId="77777777" w:rsidR="00B6477F" w:rsidRDefault="00B6477F">
      <w:pPr>
        <w:pStyle w:val="BodyText"/>
        <w:spacing w:line="275" w:lineRule="exact"/>
        <w:jc w:val="both"/>
        <w:sectPr w:rsidR="00B6477F">
          <w:pgSz w:w="11900" w:h="16850"/>
          <w:pgMar w:top="1120" w:right="708" w:bottom="1180" w:left="1275" w:header="253" w:footer="983" w:gutter="0"/>
          <w:cols w:space="720"/>
        </w:sectPr>
      </w:pPr>
    </w:p>
    <w:p w14:paraId="13274AA9" w14:textId="77777777" w:rsidR="00B6477F" w:rsidRDefault="00B6477F">
      <w:pPr>
        <w:pStyle w:val="BodyText"/>
        <w:spacing w:before="108"/>
        <w:rPr>
          <w:sz w:val="20"/>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18"/>
        <w:gridCol w:w="3754"/>
        <w:gridCol w:w="1438"/>
        <w:gridCol w:w="2227"/>
      </w:tblGrid>
      <w:tr w:rsidR="00B6477F" w14:paraId="32E5FB37" w14:textId="77777777">
        <w:trPr>
          <w:trHeight w:val="554"/>
        </w:trPr>
        <w:tc>
          <w:tcPr>
            <w:tcW w:w="1718" w:type="dxa"/>
          </w:tcPr>
          <w:p w14:paraId="6568038B" w14:textId="77777777" w:rsidR="00B6477F" w:rsidRDefault="00000000">
            <w:pPr>
              <w:pStyle w:val="TableParagraph"/>
              <w:spacing w:line="270" w:lineRule="atLeast"/>
              <w:ind w:left="160" w:right="21" w:hanging="116"/>
              <w:rPr>
                <w:b/>
                <w:sz w:val="24"/>
              </w:rPr>
            </w:pPr>
            <w:r>
              <w:rPr>
                <w:b/>
                <w:spacing w:val="-2"/>
                <w:sz w:val="24"/>
              </w:rPr>
              <w:t>BTEEE-414-18/ BTEE-414-18</w:t>
            </w:r>
          </w:p>
        </w:tc>
        <w:tc>
          <w:tcPr>
            <w:tcW w:w="3754" w:type="dxa"/>
          </w:tcPr>
          <w:p w14:paraId="625CD6A4" w14:textId="77777777" w:rsidR="00B6477F" w:rsidRDefault="00B6477F">
            <w:pPr>
              <w:pStyle w:val="TableParagraph"/>
              <w:spacing w:before="1"/>
              <w:rPr>
                <w:sz w:val="24"/>
              </w:rPr>
            </w:pPr>
          </w:p>
          <w:p w14:paraId="1EA3480B" w14:textId="77777777" w:rsidR="00B6477F" w:rsidRDefault="00000000">
            <w:pPr>
              <w:pStyle w:val="TableParagraph"/>
              <w:spacing w:line="256" w:lineRule="exact"/>
              <w:ind w:left="55"/>
              <w:rPr>
                <w:b/>
                <w:sz w:val="24"/>
              </w:rPr>
            </w:pPr>
            <w:r>
              <w:rPr>
                <w:b/>
                <w:sz w:val="24"/>
              </w:rPr>
              <w:t>Power</w:t>
            </w:r>
            <w:r>
              <w:rPr>
                <w:b/>
                <w:spacing w:val="-3"/>
                <w:sz w:val="24"/>
              </w:rPr>
              <w:t xml:space="preserve"> </w:t>
            </w:r>
            <w:r>
              <w:rPr>
                <w:b/>
                <w:sz w:val="24"/>
              </w:rPr>
              <w:t>Electronics</w:t>
            </w:r>
            <w:r>
              <w:rPr>
                <w:b/>
                <w:spacing w:val="-2"/>
                <w:sz w:val="24"/>
              </w:rPr>
              <w:t xml:space="preserve"> Laboratory</w:t>
            </w:r>
          </w:p>
        </w:tc>
        <w:tc>
          <w:tcPr>
            <w:tcW w:w="1438" w:type="dxa"/>
          </w:tcPr>
          <w:p w14:paraId="790F8823" w14:textId="77777777" w:rsidR="00B6477F" w:rsidRDefault="00B6477F">
            <w:pPr>
              <w:pStyle w:val="TableParagraph"/>
              <w:spacing w:before="1"/>
              <w:rPr>
                <w:sz w:val="24"/>
              </w:rPr>
            </w:pPr>
          </w:p>
          <w:p w14:paraId="63E6A51E" w14:textId="77777777" w:rsidR="00B6477F" w:rsidRDefault="00000000">
            <w:pPr>
              <w:pStyle w:val="TableParagraph"/>
              <w:spacing w:line="256" w:lineRule="exact"/>
              <w:ind w:left="310"/>
              <w:rPr>
                <w:b/>
                <w:sz w:val="24"/>
              </w:rPr>
            </w:pPr>
            <w:r>
              <w:rPr>
                <w:b/>
                <w:spacing w:val="-2"/>
                <w:sz w:val="24"/>
              </w:rPr>
              <w:t>0L:0T:2P</w:t>
            </w:r>
          </w:p>
        </w:tc>
        <w:tc>
          <w:tcPr>
            <w:tcW w:w="2227" w:type="dxa"/>
          </w:tcPr>
          <w:p w14:paraId="22595A39" w14:textId="77777777" w:rsidR="00B6477F" w:rsidRDefault="00B6477F">
            <w:pPr>
              <w:pStyle w:val="TableParagraph"/>
              <w:spacing w:before="1"/>
              <w:rPr>
                <w:sz w:val="24"/>
              </w:rPr>
            </w:pPr>
          </w:p>
          <w:p w14:paraId="58E70CE1" w14:textId="77777777" w:rsidR="00B6477F" w:rsidRDefault="00000000">
            <w:pPr>
              <w:pStyle w:val="TableParagraph"/>
              <w:spacing w:line="256" w:lineRule="exact"/>
              <w:ind w:left="581"/>
              <w:rPr>
                <w:b/>
                <w:sz w:val="24"/>
              </w:rPr>
            </w:pPr>
            <w:r>
              <w:rPr>
                <w:b/>
                <w:sz w:val="24"/>
              </w:rPr>
              <w:t>1</w:t>
            </w:r>
            <w:r>
              <w:rPr>
                <w:b/>
                <w:spacing w:val="-2"/>
                <w:sz w:val="24"/>
              </w:rPr>
              <w:t xml:space="preserve"> Credit</w:t>
            </w:r>
          </w:p>
        </w:tc>
      </w:tr>
    </w:tbl>
    <w:p w14:paraId="3BE340E7" w14:textId="77777777" w:rsidR="00B6477F" w:rsidRDefault="00000000">
      <w:pPr>
        <w:pStyle w:val="BodyText"/>
        <w:tabs>
          <w:tab w:val="left" w:pos="2430"/>
          <w:tab w:val="left" w:pos="4760"/>
        </w:tabs>
        <w:ind w:left="285"/>
      </w:pPr>
      <w:r>
        <w:t>Internal</w:t>
      </w:r>
      <w:r>
        <w:rPr>
          <w:spacing w:val="-4"/>
        </w:rPr>
        <w:t xml:space="preserve"> </w:t>
      </w:r>
      <w:r>
        <w:t>Marks:</w:t>
      </w:r>
      <w:r>
        <w:rPr>
          <w:spacing w:val="-2"/>
        </w:rPr>
        <w:t xml:space="preserve"> </w:t>
      </w:r>
      <w:r>
        <w:rPr>
          <w:spacing w:val="-5"/>
        </w:rPr>
        <w:t>30</w:t>
      </w:r>
      <w:r>
        <w:tab/>
        <w:t>External</w:t>
      </w:r>
      <w:r>
        <w:rPr>
          <w:spacing w:val="-4"/>
        </w:rPr>
        <w:t xml:space="preserve"> </w:t>
      </w:r>
      <w:r>
        <w:t>Marks:</w:t>
      </w:r>
      <w:r>
        <w:rPr>
          <w:spacing w:val="-2"/>
        </w:rPr>
        <w:t xml:space="preserve"> </w:t>
      </w:r>
      <w:r>
        <w:rPr>
          <w:spacing w:val="-5"/>
        </w:rPr>
        <w:t>20</w:t>
      </w:r>
      <w:r>
        <w:tab/>
        <w:t>Total</w:t>
      </w:r>
      <w:r>
        <w:rPr>
          <w:spacing w:val="-2"/>
        </w:rPr>
        <w:t xml:space="preserve"> </w:t>
      </w:r>
      <w:r>
        <w:t xml:space="preserve">Marks: </w:t>
      </w:r>
      <w:r>
        <w:rPr>
          <w:spacing w:val="-5"/>
        </w:rPr>
        <w:t>50</w:t>
      </w:r>
    </w:p>
    <w:p w14:paraId="183DA22E" w14:textId="77777777" w:rsidR="00B6477F" w:rsidRDefault="00000000">
      <w:pPr>
        <w:pStyle w:val="Heading6"/>
        <w:spacing w:before="274"/>
        <w:jc w:val="left"/>
      </w:pPr>
      <w:r>
        <w:t>Course</w:t>
      </w:r>
      <w:r>
        <w:rPr>
          <w:spacing w:val="-2"/>
        </w:rPr>
        <w:t xml:space="preserve"> Outcomes:</w:t>
      </w:r>
    </w:p>
    <w:p w14:paraId="0F838466" w14:textId="77777777" w:rsidR="00B6477F" w:rsidRDefault="00000000">
      <w:pPr>
        <w:pStyle w:val="BodyText"/>
        <w:ind w:left="165"/>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8287"/>
      </w:tblGrid>
      <w:tr w:rsidR="00B6477F" w14:paraId="53F417CF" w14:textId="77777777">
        <w:trPr>
          <w:trHeight w:val="287"/>
        </w:trPr>
        <w:tc>
          <w:tcPr>
            <w:tcW w:w="804" w:type="dxa"/>
          </w:tcPr>
          <w:p w14:paraId="437AEDAF" w14:textId="77777777" w:rsidR="00B6477F" w:rsidRDefault="00000000">
            <w:pPr>
              <w:pStyle w:val="TableParagraph"/>
              <w:spacing w:line="268" w:lineRule="exact"/>
              <w:ind w:left="60" w:right="101"/>
              <w:jc w:val="center"/>
              <w:rPr>
                <w:b/>
                <w:sz w:val="24"/>
              </w:rPr>
            </w:pPr>
            <w:r>
              <w:rPr>
                <w:b/>
                <w:sz w:val="24"/>
              </w:rPr>
              <w:t xml:space="preserve">CO </w:t>
            </w:r>
            <w:r>
              <w:rPr>
                <w:b/>
                <w:spacing w:val="-10"/>
                <w:sz w:val="24"/>
              </w:rPr>
              <w:t>1</w:t>
            </w:r>
          </w:p>
        </w:tc>
        <w:tc>
          <w:tcPr>
            <w:tcW w:w="8287" w:type="dxa"/>
          </w:tcPr>
          <w:p w14:paraId="5DFD27FE" w14:textId="77777777" w:rsidR="00B6477F" w:rsidRDefault="00000000">
            <w:pPr>
              <w:pStyle w:val="TableParagraph"/>
              <w:spacing w:line="268" w:lineRule="exact"/>
              <w:ind w:left="364"/>
              <w:rPr>
                <w:sz w:val="24"/>
              </w:rPr>
            </w:pPr>
            <w:r>
              <w:rPr>
                <w:sz w:val="24"/>
              </w:rPr>
              <w:t>Understand</w:t>
            </w:r>
            <w:r>
              <w:rPr>
                <w:spacing w:val="-2"/>
                <w:sz w:val="24"/>
              </w:rPr>
              <w:t xml:space="preserve"> </w:t>
            </w:r>
            <w:r>
              <w:rPr>
                <w:sz w:val="24"/>
              </w:rPr>
              <w:t>the</w:t>
            </w:r>
            <w:r>
              <w:rPr>
                <w:spacing w:val="-1"/>
                <w:sz w:val="24"/>
              </w:rPr>
              <w:t xml:space="preserve"> </w:t>
            </w:r>
            <w:r>
              <w:rPr>
                <w:sz w:val="24"/>
              </w:rPr>
              <w:t>properties</w:t>
            </w:r>
            <w:r>
              <w:rPr>
                <w:spacing w:val="-1"/>
                <w:sz w:val="24"/>
              </w:rPr>
              <w:t xml:space="preserve"> </w:t>
            </w:r>
            <w:r>
              <w:rPr>
                <w:sz w:val="24"/>
              </w:rPr>
              <w:t>and</w:t>
            </w:r>
            <w:r>
              <w:rPr>
                <w:spacing w:val="-1"/>
                <w:sz w:val="24"/>
              </w:rPr>
              <w:t xml:space="preserve"> </w:t>
            </w:r>
            <w:r>
              <w:rPr>
                <w:sz w:val="24"/>
              </w:rPr>
              <w:t>characteristics</w:t>
            </w:r>
            <w:r>
              <w:rPr>
                <w:spacing w:val="-1"/>
                <w:sz w:val="24"/>
              </w:rPr>
              <w:t xml:space="preserve"> </w:t>
            </w:r>
            <w:r>
              <w:rPr>
                <w:sz w:val="24"/>
              </w:rPr>
              <w:t>of</w:t>
            </w:r>
            <w:r>
              <w:rPr>
                <w:spacing w:val="-1"/>
                <w:sz w:val="24"/>
              </w:rPr>
              <w:t xml:space="preserve"> </w:t>
            </w:r>
            <w:r>
              <w:rPr>
                <w:spacing w:val="-2"/>
                <w:sz w:val="24"/>
              </w:rPr>
              <w:t>thyristors.</w:t>
            </w:r>
          </w:p>
        </w:tc>
      </w:tr>
      <w:tr w:rsidR="00B6477F" w14:paraId="64129477" w14:textId="77777777">
        <w:trPr>
          <w:trHeight w:val="287"/>
        </w:trPr>
        <w:tc>
          <w:tcPr>
            <w:tcW w:w="804" w:type="dxa"/>
          </w:tcPr>
          <w:p w14:paraId="5642468D" w14:textId="77777777" w:rsidR="00B6477F" w:rsidRDefault="00000000">
            <w:pPr>
              <w:pStyle w:val="TableParagraph"/>
              <w:spacing w:line="268" w:lineRule="exact"/>
              <w:ind w:left="60" w:right="101"/>
              <w:jc w:val="center"/>
              <w:rPr>
                <w:b/>
                <w:sz w:val="24"/>
              </w:rPr>
            </w:pPr>
            <w:r>
              <w:rPr>
                <w:b/>
                <w:sz w:val="24"/>
              </w:rPr>
              <w:t xml:space="preserve">CO </w:t>
            </w:r>
            <w:r>
              <w:rPr>
                <w:b/>
                <w:spacing w:val="-10"/>
                <w:sz w:val="24"/>
              </w:rPr>
              <w:t>2</w:t>
            </w:r>
          </w:p>
        </w:tc>
        <w:tc>
          <w:tcPr>
            <w:tcW w:w="8287" w:type="dxa"/>
          </w:tcPr>
          <w:p w14:paraId="47996DB5" w14:textId="77777777" w:rsidR="00B6477F" w:rsidRDefault="00000000">
            <w:pPr>
              <w:pStyle w:val="TableParagraph"/>
              <w:spacing w:line="268" w:lineRule="exact"/>
              <w:ind w:left="364"/>
              <w:rPr>
                <w:sz w:val="24"/>
              </w:rPr>
            </w:pPr>
            <w:r>
              <w:rPr>
                <w:sz w:val="24"/>
              </w:rPr>
              <w:t>Understand</w:t>
            </w:r>
            <w:r>
              <w:rPr>
                <w:spacing w:val="-3"/>
                <w:sz w:val="24"/>
              </w:rPr>
              <w:t xml:space="preserve"> </w:t>
            </w:r>
            <w:r>
              <w:rPr>
                <w:sz w:val="24"/>
              </w:rPr>
              <w:t>the</w:t>
            </w:r>
            <w:r>
              <w:rPr>
                <w:spacing w:val="-1"/>
                <w:sz w:val="24"/>
              </w:rPr>
              <w:t xml:space="preserve"> </w:t>
            </w:r>
            <w:r>
              <w:rPr>
                <w:sz w:val="24"/>
              </w:rPr>
              <w:t>different</w:t>
            </w:r>
            <w:r>
              <w:rPr>
                <w:spacing w:val="-1"/>
                <w:sz w:val="24"/>
              </w:rPr>
              <w:t xml:space="preserve"> </w:t>
            </w:r>
            <w:r>
              <w:rPr>
                <w:sz w:val="24"/>
              </w:rPr>
              <w:t>types</w:t>
            </w:r>
            <w:r>
              <w:rPr>
                <w:spacing w:val="-1"/>
                <w:sz w:val="24"/>
              </w:rPr>
              <w:t xml:space="preserve"> </w:t>
            </w:r>
            <w:r>
              <w:rPr>
                <w:sz w:val="24"/>
              </w:rPr>
              <w:t>of</w:t>
            </w:r>
            <w:r>
              <w:rPr>
                <w:spacing w:val="-1"/>
                <w:sz w:val="24"/>
              </w:rPr>
              <w:t xml:space="preserve"> </w:t>
            </w:r>
            <w:r>
              <w:rPr>
                <w:sz w:val="24"/>
              </w:rPr>
              <w:t>waveforms</w:t>
            </w:r>
            <w:r>
              <w:rPr>
                <w:spacing w:val="-1"/>
                <w:sz w:val="24"/>
              </w:rPr>
              <w:t xml:space="preserve"> </w:t>
            </w:r>
            <w:r>
              <w:rPr>
                <w:sz w:val="24"/>
              </w:rPr>
              <w:t>of</w:t>
            </w:r>
            <w:r>
              <w:rPr>
                <w:spacing w:val="-1"/>
                <w:sz w:val="24"/>
              </w:rPr>
              <w:t xml:space="preserve"> </w:t>
            </w:r>
            <w:r>
              <w:rPr>
                <w:sz w:val="24"/>
              </w:rPr>
              <w:t>inverter and</w:t>
            </w:r>
            <w:r>
              <w:rPr>
                <w:spacing w:val="-1"/>
                <w:sz w:val="24"/>
              </w:rPr>
              <w:t xml:space="preserve"> </w:t>
            </w:r>
            <w:r>
              <w:rPr>
                <w:sz w:val="24"/>
              </w:rPr>
              <w:t>chopper</w:t>
            </w:r>
            <w:r>
              <w:rPr>
                <w:spacing w:val="-1"/>
                <w:sz w:val="24"/>
              </w:rPr>
              <w:t xml:space="preserve"> </w:t>
            </w:r>
            <w:r>
              <w:rPr>
                <w:spacing w:val="-2"/>
                <w:sz w:val="24"/>
              </w:rPr>
              <w:t>circuits.</w:t>
            </w:r>
          </w:p>
        </w:tc>
      </w:tr>
      <w:tr w:rsidR="00B6477F" w14:paraId="12CCADA4" w14:textId="77777777">
        <w:trPr>
          <w:trHeight w:val="551"/>
        </w:trPr>
        <w:tc>
          <w:tcPr>
            <w:tcW w:w="804" w:type="dxa"/>
          </w:tcPr>
          <w:p w14:paraId="37D67FA9" w14:textId="77777777" w:rsidR="00B6477F" w:rsidRDefault="00000000">
            <w:pPr>
              <w:pStyle w:val="TableParagraph"/>
              <w:spacing w:line="275" w:lineRule="exact"/>
              <w:ind w:left="60" w:right="101"/>
              <w:jc w:val="center"/>
              <w:rPr>
                <w:b/>
                <w:sz w:val="24"/>
              </w:rPr>
            </w:pPr>
            <w:r>
              <w:rPr>
                <w:b/>
                <w:sz w:val="24"/>
              </w:rPr>
              <w:t xml:space="preserve">CO </w:t>
            </w:r>
            <w:r>
              <w:rPr>
                <w:b/>
                <w:spacing w:val="-10"/>
                <w:sz w:val="24"/>
              </w:rPr>
              <w:t>3</w:t>
            </w:r>
          </w:p>
        </w:tc>
        <w:tc>
          <w:tcPr>
            <w:tcW w:w="8287" w:type="dxa"/>
          </w:tcPr>
          <w:p w14:paraId="3AEC357C" w14:textId="77777777" w:rsidR="00B6477F" w:rsidRDefault="00000000">
            <w:pPr>
              <w:pStyle w:val="TableParagraph"/>
              <w:spacing w:line="276" w:lineRule="exact"/>
              <w:ind w:left="364" w:right="30"/>
              <w:rPr>
                <w:sz w:val="24"/>
              </w:rPr>
            </w:pPr>
            <w:r>
              <w:rPr>
                <w:sz w:val="24"/>
              </w:rPr>
              <w:t>Analyze</w:t>
            </w:r>
            <w:r>
              <w:rPr>
                <w:spacing w:val="-6"/>
                <w:sz w:val="24"/>
              </w:rPr>
              <w:t xml:space="preserve"> </w:t>
            </w:r>
            <w:r>
              <w:rPr>
                <w:sz w:val="24"/>
              </w:rPr>
              <w:t>speed</w:t>
            </w:r>
            <w:r>
              <w:rPr>
                <w:spacing w:val="-4"/>
                <w:sz w:val="24"/>
              </w:rPr>
              <w:t xml:space="preserve"> </w:t>
            </w:r>
            <w:r>
              <w:rPr>
                <w:sz w:val="24"/>
              </w:rPr>
              <w:t>and</w:t>
            </w:r>
            <w:r>
              <w:rPr>
                <w:spacing w:val="-4"/>
                <w:sz w:val="24"/>
              </w:rPr>
              <w:t xml:space="preserve"> </w:t>
            </w:r>
            <w:r>
              <w:rPr>
                <w:sz w:val="24"/>
              </w:rPr>
              <w:t>direction</w:t>
            </w:r>
            <w:r>
              <w:rPr>
                <w:spacing w:val="-4"/>
                <w:sz w:val="24"/>
              </w:rPr>
              <w:t xml:space="preserve"> </w:t>
            </w:r>
            <w:r>
              <w:rPr>
                <w:sz w:val="24"/>
              </w:rPr>
              <w:t>control</w:t>
            </w:r>
            <w:r>
              <w:rPr>
                <w:spacing w:val="-4"/>
                <w:sz w:val="24"/>
              </w:rPr>
              <w:t xml:space="preserve"> </w:t>
            </w:r>
            <w:r>
              <w:rPr>
                <w:sz w:val="24"/>
              </w:rPr>
              <w:t>of</w:t>
            </w:r>
            <w:r>
              <w:rPr>
                <w:spacing w:val="-4"/>
                <w:sz w:val="24"/>
              </w:rPr>
              <w:t xml:space="preserve"> </w:t>
            </w:r>
            <w:r>
              <w:rPr>
                <w:sz w:val="24"/>
              </w:rPr>
              <w:t>single</w:t>
            </w:r>
            <w:r>
              <w:rPr>
                <w:spacing w:val="-5"/>
                <w:sz w:val="24"/>
              </w:rPr>
              <w:t xml:space="preserve"> </w:t>
            </w:r>
            <w:r>
              <w:rPr>
                <w:sz w:val="24"/>
              </w:rPr>
              <w:t>phase</w:t>
            </w:r>
            <w:r>
              <w:rPr>
                <w:spacing w:val="-5"/>
                <w:sz w:val="24"/>
              </w:rPr>
              <w:t xml:space="preserve"> </w:t>
            </w:r>
            <w:r>
              <w:rPr>
                <w:sz w:val="24"/>
              </w:rPr>
              <w:t>and</w:t>
            </w:r>
            <w:r>
              <w:rPr>
                <w:spacing w:val="-4"/>
                <w:sz w:val="24"/>
              </w:rPr>
              <w:t xml:space="preserve"> </w:t>
            </w:r>
            <w:r>
              <w:rPr>
                <w:sz w:val="24"/>
              </w:rPr>
              <w:t>three</w:t>
            </w:r>
            <w:r>
              <w:rPr>
                <w:spacing w:val="-5"/>
                <w:sz w:val="24"/>
              </w:rPr>
              <w:t xml:space="preserve"> </w:t>
            </w:r>
            <w:r>
              <w:rPr>
                <w:sz w:val="24"/>
              </w:rPr>
              <w:t>phase</w:t>
            </w:r>
            <w:r>
              <w:rPr>
                <w:spacing w:val="-3"/>
                <w:sz w:val="24"/>
              </w:rPr>
              <w:t xml:space="preserve"> </w:t>
            </w:r>
            <w:r>
              <w:rPr>
                <w:sz w:val="24"/>
              </w:rPr>
              <w:t>electric motors using ac and dc drive.</w:t>
            </w:r>
          </w:p>
        </w:tc>
      </w:tr>
      <w:tr w:rsidR="00B6477F" w14:paraId="56BD9CF3" w14:textId="77777777">
        <w:trPr>
          <w:trHeight w:val="287"/>
        </w:trPr>
        <w:tc>
          <w:tcPr>
            <w:tcW w:w="804" w:type="dxa"/>
          </w:tcPr>
          <w:p w14:paraId="512E2D04" w14:textId="77777777" w:rsidR="00B6477F" w:rsidRDefault="00000000">
            <w:pPr>
              <w:pStyle w:val="TableParagraph"/>
              <w:spacing w:line="267" w:lineRule="exact"/>
              <w:ind w:left="60" w:right="101"/>
              <w:jc w:val="center"/>
              <w:rPr>
                <w:b/>
                <w:sz w:val="24"/>
              </w:rPr>
            </w:pPr>
            <w:r>
              <w:rPr>
                <w:b/>
                <w:sz w:val="24"/>
              </w:rPr>
              <w:t xml:space="preserve">CO </w:t>
            </w:r>
            <w:r>
              <w:rPr>
                <w:b/>
                <w:spacing w:val="-10"/>
                <w:sz w:val="24"/>
              </w:rPr>
              <w:t>4</w:t>
            </w:r>
          </w:p>
        </w:tc>
        <w:tc>
          <w:tcPr>
            <w:tcW w:w="8287" w:type="dxa"/>
          </w:tcPr>
          <w:p w14:paraId="7381D462" w14:textId="77777777" w:rsidR="00B6477F" w:rsidRDefault="00000000">
            <w:pPr>
              <w:pStyle w:val="TableParagraph"/>
              <w:spacing w:line="267" w:lineRule="exact"/>
              <w:ind w:left="364"/>
              <w:rPr>
                <w:sz w:val="24"/>
              </w:rPr>
            </w:pPr>
            <w:r>
              <w:rPr>
                <w:sz w:val="24"/>
              </w:rPr>
              <w:t>Understand</w:t>
            </w:r>
            <w:r>
              <w:rPr>
                <w:spacing w:val="-1"/>
                <w:sz w:val="24"/>
              </w:rPr>
              <w:t xml:space="preserve"> </w:t>
            </w:r>
            <w:r>
              <w:rPr>
                <w:sz w:val="24"/>
              </w:rPr>
              <w:t>the effect</w:t>
            </w:r>
            <w:r>
              <w:rPr>
                <w:spacing w:val="-1"/>
                <w:sz w:val="24"/>
              </w:rPr>
              <w:t xml:space="preserve"> </w:t>
            </w:r>
            <w:r>
              <w:rPr>
                <w:sz w:val="24"/>
              </w:rPr>
              <w:t>of free-wheeling</w:t>
            </w:r>
            <w:r>
              <w:rPr>
                <w:spacing w:val="-1"/>
                <w:sz w:val="24"/>
              </w:rPr>
              <w:t xml:space="preserve"> </w:t>
            </w:r>
            <w:r>
              <w:rPr>
                <w:sz w:val="24"/>
              </w:rPr>
              <w:t>diode on</w:t>
            </w:r>
            <w:r>
              <w:rPr>
                <w:spacing w:val="-1"/>
                <w:sz w:val="24"/>
              </w:rPr>
              <w:t xml:space="preserve"> </w:t>
            </w:r>
            <w:r>
              <w:rPr>
                <w:sz w:val="24"/>
              </w:rPr>
              <w:t>pf</w:t>
            </w:r>
            <w:r>
              <w:rPr>
                <w:spacing w:val="-3"/>
                <w:sz w:val="24"/>
              </w:rPr>
              <w:t xml:space="preserve"> </w:t>
            </w:r>
            <w:r>
              <w:rPr>
                <w:sz w:val="24"/>
              </w:rPr>
              <w:t>with</w:t>
            </w:r>
            <w:r>
              <w:rPr>
                <w:spacing w:val="-1"/>
                <w:sz w:val="24"/>
              </w:rPr>
              <w:t xml:space="preserve"> </w:t>
            </w:r>
            <w:r>
              <w:rPr>
                <w:sz w:val="24"/>
              </w:rPr>
              <w:t xml:space="preserve">RL </w:t>
            </w:r>
            <w:r>
              <w:rPr>
                <w:spacing w:val="-2"/>
                <w:sz w:val="24"/>
              </w:rPr>
              <w:t>load.</w:t>
            </w:r>
          </w:p>
        </w:tc>
      </w:tr>
      <w:tr w:rsidR="00B6477F" w14:paraId="05C5F491" w14:textId="77777777">
        <w:trPr>
          <w:trHeight w:val="290"/>
        </w:trPr>
        <w:tc>
          <w:tcPr>
            <w:tcW w:w="804" w:type="dxa"/>
          </w:tcPr>
          <w:p w14:paraId="433AFF1A" w14:textId="77777777" w:rsidR="00B6477F" w:rsidRDefault="00000000">
            <w:pPr>
              <w:pStyle w:val="TableParagraph"/>
              <w:spacing w:before="1" w:line="269" w:lineRule="exact"/>
              <w:ind w:left="60" w:right="101"/>
              <w:jc w:val="center"/>
              <w:rPr>
                <w:b/>
                <w:sz w:val="24"/>
              </w:rPr>
            </w:pPr>
            <w:r>
              <w:rPr>
                <w:b/>
                <w:sz w:val="24"/>
              </w:rPr>
              <w:t xml:space="preserve">CO </w:t>
            </w:r>
            <w:r>
              <w:rPr>
                <w:b/>
                <w:spacing w:val="-10"/>
                <w:sz w:val="24"/>
              </w:rPr>
              <w:t>5</w:t>
            </w:r>
          </w:p>
        </w:tc>
        <w:tc>
          <w:tcPr>
            <w:tcW w:w="8287" w:type="dxa"/>
          </w:tcPr>
          <w:p w14:paraId="495966B4" w14:textId="77777777" w:rsidR="00B6477F" w:rsidRDefault="00000000">
            <w:pPr>
              <w:pStyle w:val="TableParagraph"/>
              <w:spacing w:before="1" w:line="269" w:lineRule="exact"/>
              <w:ind w:left="364"/>
              <w:rPr>
                <w:sz w:val="24"/>
              </w:rPr>
            </w:pPr>
            <w:r>
              <w:rPr>
                <w:sz w:val="24"/>
              </w:rPr>
              <w:t>Check</w:t>
            </w:r>
            <w:r>
              <w:rPr>
                <w:spacing w:val="-1"/>
                <w:sz w:val="24"/>
              </w:rPr>
              <w:t xml:space="preserve"> </w:t>
            </w:r>
            <w:r>
              <w:rPr>
                <w:sz w:val="24"/>
              </w:rPr>
              <w:t>the</w:t>
            </w:r>
            <w:r>
              <w:rPr>
                <w:spacing w:val="-1"/>
                <w:sz w:val="24"/>
              </w:rPr>
              <w:t xml:space="preserve"> </w:t>
            </w:r>
            <w:r>
              <w:rPr>
                <w:sz w:val="24"/>
              </w:rPr>
              <w:t>performance</w:t>
            </w:r>
            <w:r>
              <w:rPr>
                <w:spacing w:val="-2"/>
                <w:sz w:val="24"/>
              </w:rPr>
              <w:t xml:space="preserve"> </w:t>
            </w:r>
            <w:r>
              <w:rPr>
                <w:sz w:val="24"/>
              </w:rPr>
              <w:t>of a</w:t>
            </w:r>
            <w:r>
              <w:rPr>
                <w:spacing w:val="-3"/>
                <w:sz w:val="24"/>
              </w:rPr>
              <w:t xml:space="preserve"> </w:t>
            </w:r>
            <w:r>
              <w:rPr>
                <w:sz w:val="24"/>
              </w:rPr>
              <w:t>choppers,</w:t>
            </w:r>
            <w:r>
              <w:rPr>
                <w:spacing w:val="-1"/>
                <w:sz w:val="24"/>
              </w:rPr>
              <w:t xml:space="preserve"> </w:t>
            </w:r>
            <w:r>
              <w:rPr>
                <w:sz w:val="24"/>
              </w:rPr>
              <w:t xml:space="preserve">and </w:t>
            </w:r>
            <w:r>
              <w:rPr>
                <w:spacing w:val="-2"/>
                <w:sz w:val="24"/>
              </w:rPr>
              <w:t>inverter.</w:t>
            </w:r>
          </w:p>
        </w:tc>
      </w:tr>
    </w:tbl>
    <w:p w14:paraId="164404BE" w14:textId="77777777" w:rsidR="00B6477F" w:rsidRDefault="00B6477F">
      <w:pPr>
        <w:pStyle w:val="BodyText"/>
      </w:pPr>
    </w:p>
    <w:p w14:paraId="4A76AAFD" w14:textId="77777777" w:rsidR="00B6477F" w:rsidRDefault="00B6477F">
      <w:pPr>
        <w:pStyle w:val="BodyText"/>
        <w:spacing w:before="1"/>
      </w:pPr>
    </w:p>
    <w:p w14:paraId="458A8E11" w14:textId="77777777" w:rsidR="00B6477F" w:rsidRDefault="00000000">
      <w:pPr>
        <w:pStyle w:val="Heading6"/>
        <w:jc w:val="left"/>
      </w:pPr>
      <w:r>
        <w:t>Hands-on</w:t>
      </w:r>
      <w:r>
        <w:rPr>
          <w:spacing w:val="-1"/>
        </w:rPr>
        <w:t xml:space="preserve"> </w:t>
      </w:r>
      <w:r>
        <w:t>experiments</w:t>
      </w:r>
      <w:r>
        <w:rPr>
          <w:spacing w:val="-4"/>
        </w:rPr>
        <w:t xml:space="preserve"> </w:t>
      </w:r>
      <w:r>
        <w:t>related</w:t>
      </w:r>
      <w:r>
        <w:rPr>
          <w:spacing w:val="-1"/>
        </w:rPr>
        <w:t xml:space="preserve"> </w:t>
      </w:r>
      <w:r>
        <w:t>to</w:t>
      </w:r>
      <w:r>
        <w:rPr>
          <w:spacing w:val="-1"/>
        </w:rPr>
        <w:t xml:space="preserve"> </w:t>
      </w:r>
      <w:r>
        <w:t>the course</w:t>
      </w:r>
      <w:r>
        <w:rPr>
          <w:spacing w:val="-1"/>
        </w:rPr>
        <w:t xml:space="preserve"> </w:t>
      </w:r>
      <w:r>
        <w:t>contents</w:t>
      </w:r>
      <w:r>
        <w:rPr>
          <w:spacing w:val="-1"/>
        </w:rPr>
        <w:t xml:space="preserve"> </w:t>
      </w:r>
      <w:r>
        <w:t>of</w:t>
      </w:r>
      <w:r>
        <w:rPr>
          <w:spacing w:val="-2"/>
        </w:rPr>
        <w:t xml:space="preserve"> </w:t>
      </w:r>
      <w:r>
        <w:t>BTEEE403-</w:t>
      </w:r>
      <w:r>
        <w:rPr>
          <w:spacing w:val="-5"/>
        </w:rPr>
        <w:t>18</w:t>
      </w:r>
    </w:p>
    <w:p w14:paraId="6F78FA10" w14:textId="77777777" w:rsidR="00B6477F" w:rsidRDefault="00B6477F">
      <w:pPr>
        <w:pStyle w:val="BodyText"/>
        <w:spacing w:before="20"/>
        <w:rPr>
          <w:b/>
        </w:rPr>
      </w:pPr>
    </w:p>
    <w:p w14:paraId="0F1E3A7E" w14:textId="77777777" w:rsidR="00B6477F" w:rsidRDefault="00000000">
      <w:pPr>
        <w:pStyle w:val="BodyText"/>
        <w:spacing w:line="175" w:lineRule="auto"/>
        <w:ind w:left="165" w:right="733"/>
      </w:pPr>
      <w:r>
        <w:rPr>
          <w:spacing w:val="-2"/>
        </w:rPr>
        <w:t>Note:</w:t>
      </w:r>
      <w:r>
        <w:rPr>
          <w:spacing w:val="-8"/>
        </w:rPr>
        <w:t xml:space="preserve"> </w:t>
      </w:r>
      <w:r>
        <w:rPr>
          <w:spacing w:val="-2"/>
        </w:rPr>
        <w:t>A</w:t>
      </w:r>
      <w:r>
        <w:rPr>
          <w:spacing w:val="-9"/>
        </w:rPr>
        <w:t xml:space="preserve"> </w:t>
      </w:r>
      <w:r>
        <w:rPr>
          <w:spacing w:val="-2"/>
        </w:rPr>
        <w:t>student</w:t>
      </w:r>
      <w:r>
        <w:rPr>
          <w:spacing w:val="-8"/>
        </w:rPr>
        <w:t xml:space="preserve"> </w:t>
      </w:r>
      <w:r>
        <w:rPr>
          <w:spacing w:val="-2"/>
        </w:rPr>
        <w:t>to</w:t>
      </w:r>
      <w:r>
        <w:rPr>
          <w:spacing w:val="-8"/>
        </w:rPr>
        <w:t xml:space="preserve"> </w:t>
      </w:r>
      <w:r>
        <w:rPr>
          <w:spacing w:val="-2"/>
        </w:rPr>
        <w:t>perform</w:t>
      </w:r>
      <w:r>
        <w:rPr>
          <w:spacing w:val="-8"/>
        </w:rPr>
        <w:t xml:space="preserve"> </w:t>
      </w:r>
      <w:r>
        <w:rPr>
          <w:spacing w:val="-2"/>
        </w:rPr>
        <w:t>any</w:t>
      </w:r>
      <w:r>
        <w:rPr>
          <w:spacing w:val="-7"/>
        </w:rPr>
        <w:t xml:space="preserve"> </w:t>
      </w:r>
      <w:r>
        <w:rPr>
          <w:spacing w:val="-2"/>
        </w:rPr>
        <w:t>8-10</w:t>
      </w:r>
      <w:r>
        <w:rPr>
          <w:spacing w:val="-13"/>
        </w:rPr>
        <w:t xml:space="preserve"> </w:t>
      </w:r>
      <w:r>
        <w:rPr>
          <w:spacing w:val="-2"/>
        </w:rPr>
        <w:t>Experiments</w:t>
      </w:r>
      <w:r>
        <w:rPr>
          <w:spacing w:val="-13"/>
        </w:rPr>
        <w:t xml:space="preserve"> </w:t>
      </w:r>
      <w:r>
        <w:rPr>
          <w:spacing w:val="-2"/>
        </w:rPr>
        <w:t>and</w:t>
      </w:r>
      <w:r>
        <w:rPr>
          <w:spacing w:val="-13"/>
        </w:rPr>
        <w:t xml:space="preserve"> </w:t>
      </w:r>
      <w:r>
        <w:rPr>
          <w:spacing w:val="-2"/>
        </w:rPr>
        <w:t>make</w:t>
      </w:r>
      <w:r>
        <w:rPr>
          <w:spacing w:val="-14"/>
        </w:rPr>
        <w:t xml:space="preserve"> </w:t>
      </w:r>
      <w:r>
        <w:rPr>
          <w:spacing w:val="-2"/>
        </w:rPr>
        <w:t>one</w:t>
      </w:r>
      <w:r>
        <w:rPr>
          <w:spacing w:val="-11"/>
        </w:rPr>
        <w:t xml:space="preserve"> </w:t>
      </w:r>
      <w:r>
        <w:rPr>
          <w:spacing w:val="-2"/>
        </w:rPr>
        <w:t>hardware/software</w:t>
      </w:r>
      <w:r>
        <w:rPr>
          <w:spacing w:val="-11"/>
        </w:rPr>
        <w:t xml:space="preserve"> </w:t>
      </w:r>
      <w:r>
        <w:rPr>
          <w:spacing w:val="-2"/>
        </w:rPr>
        <w:t>based</w:t>
      </w:r>
      <w:r>
        <w:rPr>
          <w:spacing w:val="-13"/>
        </w:rPr>
        <w:t xml:space="preserve"> </w:t>
      </w:r>
      <w:r>
        <w:rPr>
          <w:spacing w:val="-2"/>
        </w:rPr>
        <w:t>minor project.</w:t>
      </w:r>
    </w:p>
    <w:p w14:paraId="15B69EDC" w14:textId="77777777" w:rsidR="00B6477F" w:rsidRDefault="00B6477F">
      <w:pPr>
        <w:pStyle w:val="BodyText"/>
      </w:pPr>
    </w:p>
    <w:p w14:paraId="19F92269" w14:textId="77777777" w:rsidR="00B6477F" w:rsidRDefault="00000000">
      <w:pPr>
        <w:pStyle w:val="Heading6"/>
        <w:jc w:val="left"/>
      </w:pPr>
      <w:r>
        <w:t>Suggested</w:t>
      </w:r>
      <w:r>
        <w:rPr>
          <w:spacing w:val="-3"/>
        </w:rPr>
        <w:t xml:space="preserve"> </w:t>
      </w:r>
      <w:r>
        <w:t>List</w:t>
      </w:r>
      <w:r>
        <w:rPr>
          <w:spacing w:val="-1"/>
        </w:rPr>
        <w:t xml:space="preserve"> </w:t>
      </w:r>
      <w:r>
        <w:t>of</w:t>
      </w:r>
      <w:r>
        <w:rPr>
          <w:spacing w:val="-1"/>
        </w:rPr>
        <w:t xml:space="preserve"> </w:t>
      </w:r>
      <w:r>
        <w:rPr>
          <w:spacing w:val="-2"/>
        </w:rPr>
        <w:t>Experiments:</w:t>
      </w:r>
    </w:p>
    <w:p w14:paraId="05A9CA60" w14:textId="77777777" w:rsidR="00B6477F" w:rsidRDefault="00000000">
      <w:pPr>
        <w:pStyle w:val="ListParagraph"/>
        <w:numPr>
          <w:ilvl w:val="0"/>
          <w:numId w:val="61"/>
        </w:numPr>
        <w:tabs>
          <w:tab w:val="left" w:pos="976"/>
          <w:tab w:val="left" w:pos="986"/>
        </w:tabs>
        <w:spacing w:before="266" w:line="232" w:lineRule="auto"/>
        <w:ind w:right="839" w:hanging="730"/>
        <w:rPr>
          <w:sz w:val="24"/>
        </w:rPr>
      </w:pPr>
      <w:r>
        <w:rPr>
          <w:sz w:val="24"/>
        </w:rPr>
        <w:t>To plot V-I characteristics and study the effect of gate triggering on turning on of</w:t>
      </w:r>
      <w:r>
        <w:rPr>
          <w:spacing w:val="80"/>
          <w:sz w:val="24"/>
        </w:rPr>
        <w:t xml:space="preserve"> </w:t>
      </w:r>
      <w:r>
        <w:rPr>
          <w:spacing w:val="-4"/>
          <w:sz w:val="24"/>
        </w:rPr>
        <w:t>SCR.</w:t>
      </w:r>
    </w:p>
    <w:p w14:paraId="5DC56924" w14:textId="77777777" w:rsidR="00B6477F" w:rsidRDefault="00000000">
      <w:pPr>
        <w:pStyle w:val="ListParagraph"/>
        <w:numPr>
          <w:ilvl w:val="0"/>
          <w:numId w:val="61"/>
        </w:numPr>
        <w:tabs>
          <w:tab w:val="left" w:pos="976"/>
          <w:tab w:val="left" w:pos="986"/>
        </w:tabs>
        <w:spacing w:before="12" w:line="235" w:lineRule="auto"/>
        <w:ind w:right="756" w:hanging="730"/>
        <w:rPr>
          <w:sz w:val="24"/>
        </w:rPr>
      </w:pPr>
      <w:r>
        <w:rPr>
          <w:sz w:val="24"/>
        </w:rPr>
        <w:t>To</w:t>
      </w:r>
      <w:r>
        <w:rPr>
          <w:spacing w:val="-8"/>
          <w:sz w:val="24"/>
        </w:rPr>
        <w:t xml:space="preserve"> </w:t>
      </w:r>
      <w:r>
        <w:rPr>
          <w:sz w:val="24"/>
        </w:rPr>
        <w:t>study</w:t>
      </w:r>
      <w:r>
        <w:rPr>
          <w:spacing w:val="-7"/>
          <w:sz w:val="24"/>
        </w:rPr>
        <w:t xml:space="preserve"> </w:t>
      </w:r>
      <w:r>
        <w:rPr>
          <w:sz w:val="24"/>
        </w:rPr>
        <w:t>the</w:t>
      </w:r>
      <w:r>
        <w:rPr>
          <w:spacing w:val="-5"/>
          <w:sz w:val="24"/>
        </w:rPr>
        <w:t xml:space="preserve"> </w:t>
      </w:r>
      <w:r>
        <w:rPr>
          <w:sz w:val="24"/>
        </w:rPr>
        <w:t>effect</w:t>
      </w:r>
      <w:r>
        <w:rPr>
          <w:spacing w:val="-7"/>
          <w:sz w:val="24"/>
        </w:rPr>
        <w:t xml:space="preserve"> </w:t>
      </w:r>
      <w:r>
        <w:rPr>
          <w:sz w:val="24"/>
        </w:rPr>
        <w:t>of</w:t>
      </w:r>
      <w:r>
        <w:rPr>
          <w:spacing w:val="-6"/>
          <w:sz w:val="24"/>
        </w:rPr>
        <w:t xml:space="preserve"> </w:t>
      </w:r>
      <w:r>
        <w:rPr>
          <w:sz w:val="24"/>
        </w:rPr>
        <w:t>free-wheeling</w:t>
      </w:r>
      <w:r>
        <w:rPr>
          <w:spacing w:val="-7"/>
          <w:sz w:val="24"/>
        </w:rPr>
        <w:t xml:space="preserve"> </w:t>
      </w:r>
      <w:r>
        <w:rPr>
          <w:sz w:val="24"/>
        </w:rPr>
        <w:t>diode</w:t>
      </w:r>
      <w:r>
        <w:rPr>
          <w:spacing w:val="-8"/>
          <w:sz w:val="24"/>
        </w:rPr>
        <w:t xml:space="preserve"> </w:t>
      </w:r>
      <w:r>
        <w:rPr>
          <w:sz w:val="24"/>
        </w:rPr>
        <w:t>on</w:t>
      </w:r>
      <w:r>
        <w:rPr>
          <w:spacing w:val="-5"/>
          <w:sz w:val="24"/>
        </w:rPr>
        <w:t xml:space="preserve"> </w:t>
      </w:r>
      <w:r>
        <w:rPr>
          <w:sz w:val="24"/>
        </w:rPr>
        <w:t>power</w:t>
      </w:r>
      <w:r>
        <w:rPr>
          <w:spacing w:val="-8"/>
          <w:sz w:val="24"/>
        </w:rPr>
        <w:t xml:space="preserve"> </w:t>
      </w:r>
      <w:r>
        <w:rPr>
          <w:sz w:val="24"/>
        </w:rPr>
        <w:t>factor</w:t>
      </w:r>
      <w:r>
        <w:rPr>
          <w:spacing w:val="-5"/>
          <w:sz w:val="24"/>
        </w:rPr>
        <w:t xml:space="preserve"> </w:t>
      </w:r>
      <w:r>
        <w:rPr>
          <w:sz w:val="24"/>
        </w:rPr>
        <w:t>for</w:t>
      </w:r>
      <w:r>
        <w:rPr>
          <w:spacing w:val="-7"/>
          <w:sz w:val="24"/>
        </w:rPr>
        <w:t xml:space="preserve"> </w:t>
      </w:r>
      <w:r>
        <w:rPr>
          <w:sz w:val="24"/>
        </w:rPr>
        <w:t>single</w:t>
      </w:r>
      <w:r>
        <w:rPr>
          <w:spacing w:val="-8"/>
          <w:sz w:val="24"/>
        </w:rPr>
        <w:t xml:space="preserve"> </w:t>
      </w:r>
      <w:r>
        <w:rPr>
          <w:sz w:val="24"/>
        </w:rPr>
        <w:t>phase</w:t>
      </w:r>
      <w:r>
        <w:rPr>
          <w:spacing w:val="-6"/>
          <w:sz w:val="24"/>
        </w:rPr>
        <w:t xml:space="preserve"> </w:t>
      </w:r>
      <w:r>
        <w:rPr>
          <w:sz w:val="24"/>
        </w:rPr>
        <w:t>half-wave rectifier with R-L load.</w:t>
      </w:r>
    </w:p>
    <w:p w14:paraId="795F609E" w14:textId="77777777" w:rsidR="00B6477F" w:rsidRDefault="00000000">
      <w:pPr>
        <w:pStyle w:val="ListParagraph"/>
        <w:numPr>
          <w:ilvl w:val="0"/>
          <w:numId w:val="61"/>
        </w:numPr>
        <w:tabs>
          <w:tab w:val="left" w:pos="976"/>
          <w:tab w:val="left" w:pos="986"/>
        </w:tabs>
        <w:spacing w:before="11" w:line="232" w:lineRule="auto"/>
        <w:ind w:right="837" w:hanging="730"/>
        <w:rPr>
          <w:sz w:val="24"/>
        </w:rPr>
      </w:pPr>
      <w:r>
        <w:rPr>
          <w:sz w:val="24"/>
        </w:rPr>
        <w:t>To plot waveforms for output voltage and current, for single phase full-wave, fully controlled bridge rectifier, for resistive and resistive cum inductive loads.</w:t>
      </w:r>
    </w:p>
    <w:p w14:paraId="5B0A85BB" w14:textId="77777777" w:rsidR="00B6477F" w:rsidRDefault="00000000">
      <w:pPr>
        <w:pStyle w:val="ListParagraph"/>
        <w:numPr>
          <w:ilvl w:val="0"/>
          <w:numId w:val="61"/>
        </w:numPr>
        <w:tabs>
          <w:tab w:val="left" w:pos="964"/>
        </w:tabs>
        <w:ind w:left="964" w:hanging="708"/>
        <w:rPr>
          <w:sz w:val="24"/>
        </w:rPr>
      </w:pPr>
      <w:r>
        <w:rPr>
          <w:sz w:val="24"/>
        </w:rPr>
        <w:t>Study</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microprocessor-based</w:t>
      </w:r>
      <w:r>
        <w:rPr>
          <w:spacing w:val="1"/>
          <w:sz w:val="24"/>
        </w:rPr>
        <w:t xml:space="preserve"> </w:t>
      </w:r>
      <w:r>
        <w:rPr>
          <w:sz w:val="24"/>
        </w:rPr>
        <w:t>firing control</w:t>
      </w:r>
      <w:r>
        <w:rPr>
          <w:spacing w:val="-1"/>
          <w:sz w:val="24"/>
        </w:rPr>
        <w:t xml:space="preserve"> </w:t>
      </w:r>
      <w:r>
        <w:rPr>
          <w:sz w:val="24"/>
        </w:rPr>
        <w:t>of a</w:t>
      </w:r>
      <w:r>
        <w:rPr>
          <w:spacing w:val="-3"/>
          <w:sz w:val="24"/>
        </w:rPr>
        <w:t xml:space="preserve"> </w:t>
      </w:r>
      <w:r>
        <w:rPr>
          <w:sz w:val="24"/>
        </w:rPr>
        <w:t xml:space="preserve">bridge </w:t>
      </w:r>
      <w:r>
        <w:rPr>
          <w:spacing w:val="-2"/>
          <w:sz w:val="24"/>
        </w:rPr>
        <w:t>converter.</w:t>
      </w:r>
    </w:p>
    <w:p w14:paraId="3DB94C59" w14:textId="77777777" w:rsidR="00B6477F" w:rsidRDefault="00000000">
      <w:pPr>
        <w:pStyle w:val="ListParagraph"/>
        <w:numPr>
          <w:ilvl w:val="0"/>
          <w:numId w:val="61"/>
        </w:numPr>
        <w:tabs>
          <w:tab w:val="left" w:pos="976"/>
          <w:tab w:val="left" w:pos="986"/>
        </w:tabs>
        <w:spacing w:before="17" w:line="235" w:lineRule="auto"/>
        <w:ind w:right="777" w:hanging="730"/>
        <w:rPr>
          <w:sz w:val="24"/>
        </w:rPr>
      </w:pPr>
      <w:r>
        <w:rPr>
          <w:sz w:val="24"/>
        </w:rPr>
        <w:t>To study three phase fully controlled bridge converter and plot waveforms of output voltage, for different firing angles.</w:t>
      </w:r>
    </w:p>
    <w:p w14:paraId="08B2BE03" w14:textId="77777777" w:rsidR="00B6477F" w:rsidRDefault="00000000">
      <w:pPr>
        <w:pStyle w:val="ListParagraph"/>
        <w:numPr>
          <w:ilvl w:val="0"/>
          <w:numId w:val="61"/>
        </w:numPr>
        <w:tabs>
          <w:tab w:val="left" w:pos="964"/>
        </w:tabs>
        <w:spacing w:line="271" w:lineRule="exact"/>
        <w:ind w:left="964" w:hanging="708"/>
        <w:rPr>
          <w:sz w:val="24"/>
        </w:rPr>
      </w:pPr>
      <w:r>
        <w:rPr>
          <w:sz w:val="24"/>
        </w:rPr>
        <w:t>To</w:t>
      </w:r>
      <w:r>
        <w:rPr>
          <w:spacing w:val="-3"/>
          <w:sz w:val="24"/>
        </w:rPr>
        <w:t xml:space="preserve"> </w:t>
      </w:r>
      <w:r>
        <w:rPr>
          <w:sz w:val="24"/>
        </w:rPr>
        <w:t>study</w:t>
      </w:r>
      <w:r>
        <w:rPr>
          <w:spacing w:val="-1"/>
          <w:sz w:val="24"/>
        </w:rPr>
        <w:t xml:space="preserve"> </w:t>
      </w:r>
      <w:r>
        <w:rPr>
          <w:sz w:val="24"/>
        </w:rPr>
        <w:t>Jones</w:t>
      </w:r>
      <w:r>
        <w:rPr>
          <w:spacing w:val="-1"/>
          <w:sz w:val="24"/>
        </w:rPr>
        <w:t xml:space="preserve"> </w:t>
      </w:r>
      <w:r>
        <w:rPr>
          <w:sz w:val="24"/>
        </w:rPr>
        <w:t>chopper</w:t>
      </w:r>
      <w:r>
        <w:rPr>
          <w:spacing w:val="-1"/>
          <w:sz w:val="24"/>
        </w:rPr>
        <w:t xml:space="preserve"> </w:t>
      </w:r>
      <w:r>
        <w:rPr>
          <w:sz w:val="24"/>
        </w:rPr>
        <w:t>or</w:t>
      </w:r>
      <w:r>
        <w:rPr>
          <w:spacing w:val="-1"/>
          <w:sz w:val="24"/>
        </w:rPr>
        <w:t xml:space="preserve"> </w:t>
      </w:r>
      <w:r>
        <w:rPr>
          <w:sz w:val="24"/>
        </w:rPr>
        <w:t>any chopper</w:t>
      </w:r>
      <w:r>
        <w:rPr>
          <w:spacing w:val="-1"/>
          <w:sz w:val="24"/>
        </w:rPr>
        <w:t xml:space="preserve"> </w:t>
      </w:r>
      <w:r>
        <w:rPr>
          <w:sz w:val="24"/>
        </w:rPr>
        <w:t>circuit</w:t>
      </w:r>
      <w:r>
        <w:rPr>
          <w:spacing w:val="-1"/>
          <w:sz w:val="24"/>
        </w:rPr>
        <w:t xml:space="preserve"> </w:t>
      </w:r>
      <w:r>
        <w:rPr>
          <w:sz w:val="24"/>
        </w:rPr>
        <w:t>to</w:t>
      </w:r>
      <w:r>
        <w:rPr>
          <w:spacing w:val="-1"/>
          <w:sz w:val="24"/>
        </w:rPr>
        <w:t xml:space="preserve"> </w:t>
      </w:r>
      <w:r>
        <w:rPr>
          <w:sz w:val="24"/>
        </w:rPr>
        <w:t>check</w:t>
      </w:r>
      <w:r>
        <w:rPr>
          <w:spacing w:val="-1"/>
          <w:sz w:val="24"/>
        </w:rPr>
        <w:t xml:space="preserve"> </w:t>
      </w:r>
      <w:r>
        <w:rPr>
          <w:sz w:val="24"/>
        </w:rPr>
        <w:t xml:space="preserve">the </w:t>
      </w:r>
      <w:r>
        <w:rPr>
          <w:spacing w:val="-2"/>
          <w:sz w:val="24"/>
        </w:rPr>
        <w:t>performance.</w:t>
      </w:r>
    </w:p>
    <w:p w14:paraId="4C303E19" w14:textId="77777777" w:rsidR="00B6477F" w:rsidRDefault="00000000">
      <w:pPr>
        <w:pStyle w:val="ListParagraph"/>
        <w:numPr>
          <w:ilvl w:val="0"/>
          <w:numId w:val="61"/>
        </w:numPr>
        <w:tabs>
          <w:tab w:val="left" w:pos="964"/>
        </w:tabs>
        <w:spacing w:line="274" w:lineRule="exact"/>
        <w:ind w:left="964" w:hanging="708"/>
        <w:rPr>
          <w:sz w:val="24"/>
        </w:rPr>
      </w:pPr>
      <w:proofErr w:type="spellStart"/>
      <w:r>
        <w:rPr>
          <w:sz w:val="24"/>
        </w:rPr>
        <w:t>Thyristorised</w:t>
      </w:r>
      <w:proofErr w:type="spellEnd"/>
      <w:r>
        <w:rPr>
          <w:spacing w:val="-1"/>
          <w:sz w:val="24"/>
        </w:rPr>
        <w:t xml:space="preserve"> </w:t>
      </w:r>
      <w:r>
        <w:rPr>
          <w:sz w:val="24"/>
        </w:rPr>
        <w:t>speed</w:t>
      </w:r>
      <w:r>
        <w:rPr>
          <w:spacing w:val="-1"/>
          <w:sz w:val="24"/>
        </w:rPr>
        <w:t xml:space="preserve"> </w:t>
      </w:r>
      <w:r>
        <w:rPr>
          <w:sz w:val="24"/>
        </w:rPr>
        <w:t>control</w:t>
      </w:r>
      <w:r>
        <w:rPr>
          <w:spacing w:val="-1"/>
          <w:sz w:val="24"/>
        </w:rPr>
        <w:t xml:space="preserve"> </w:t>
      </w:r>
      <w:r>
        <w:rPr>
          <w:sz w:val="24"/>
        </w:rPr>
        <w:t>of a</w:t>
      </w:r>
      <w:r>
        <w:rPr>
          <w:spacing w:val="-3"/>
          <w:sz w:val="24"/>
        </w:rPr>
        <w:t xml:space="preserve"> </w:t>
      </w:r>
      <w:r>
        <w:rPr>
          <w:sz w:val="24"/>
        </w:rPr>
        <w:t xml:space="preserve">D.C. </w:t>
      </w:r>
      <w:r>
        <w:rPr>
          <w:spacing w:val="-2"/>
          <w:sz w:val="24"/>
        </w:rPr>
        <w:t>Motor.</w:t>
      </w:r>
    </w:p>
    <w:p w14:paraId="71CB2A15" w14:textId="77777777" w:rsidR="00B6477F" w:rsidRDefault="00000000">
      <w:pPr>
        <w:pStyle w:val="ListParagraph"/>
        <w:numPr>
          <w:ilvl w:val="0"/>
          <w:numId w:val="61"/>
        </w:numPr>
        <w:tabs>
          <w:tab w:val="left" w:pos="964"/>
        </w:tabs>
        <w:ind w:left="964" w:hanging="708"/>
        <w:rPr>
          <w:sz w:val="24"/>
        </w:rPr>
      </w:pPr>
      <w:r>
        <w:rPr>
          <w:sz w:val="24"/>
        </w:rPr>
        <w:t>Speed</w:t>
      </w:r>
      <w:r>
        <w:rPr>
          <w:spacing w:val="-1"/>
          <w:sz w:val="24"/>
        </w:rPr>
        <w:t xml:space="preserve"> </w:t>
      </w:r>
      <w:r>
        <w:rPr>
          <w:sz w:val="24"/>
        </w:rPr>
        <w:t>Control of</w:t>
      </w:r>
      <w:r>
        <w:rPr>
          <w:spacing w:val="-1"/>
          <w:sz w:val="24"/>
        </w:rPr>
        <w:t xml:space="preserve"> </w:t>
      </w:r>
      <w:r>
        <w:rPr>
          <w:sz w:val="24"/>
        </w:rPr>
        <w:t>induction motor</w:t>
      </w:r>
      <w:r>
        <w:rPr>
          <w:spacing w:val="-1"/>
          <w:sz w:val="24"/>
        </w:rPr>
        <w:t xml:space="preserve"> </w:t>
      </w:r>
      <w:r>
        <w:rPr>
          <w:sz w:val="24"/>
        </w:rPr>
        <w:t xml:space="preserve">using </w:t>
      </w:r>
      <w:r>
        <w:rPr>
          <w:spacing w:val="-2"/>
          <w:sz w:val="24"/>
        </w:rPr>
        <w:t>thyristors.</w:t>
      </w:r>
    </w:p>
    <w:p w14:paraId="1A1A6224" w14:textId="77777777" w:rsidR="00B6477F" w:rsidRDefault="00000000">
      <w:pPr>
        <w:pStyle w:val="ListParagraph"/>
        <w:numPr>
          <w:ilvl w:val="0"/>
          <w:numId w:val="61"/>
        </w:numPr>
        <w:tabs>
          <w:tab w:val="left" w:pos="964"/>
        </w:tabs>
        <w:ind w:left="964" w:hanging="708"/>
        <w:rPr>
          <w:sz w:val="24"/>
        </w:rPr>
      </w:pPr>
      <w:r>
        <w:rPr>
          <w:sz w:val="24"/>
        </w:rPr>
        <w:t>Study</w:t>
      </w:r>
      <w:r>
        <w:rPr>
          <w:spacing w:val="-2"/>
          <w:sz w:val="24"/>
        </w:rPr>
        <w:t xml:space="preserve"> </w:t>
      </w:r>
      <w:r>
        <w:rPr>
          <w:sz w:val="24"/>
        </w:rPr>
        <w:t>of</w:t>
      </w:r>
      <w:r>
        <w:rPr>
          <w:spacing w:val="-1"/>
          <w:sz w:val="24"/>
        </w:rPr>
        <w:t xml:space="preserve"> </w:t>
      </w:r>
      <w:r>
        <w:rPr>
          <w:sz w:val="24"/>
        </w:rPr>
        <w:t>series inverter</w:t>
      </w:r>
      <w:r>
        <w:rPr>
          <w:spacing w:val="-1"/>
          <w:sz w:val="24"/>
        </w:rPr>
        <w:t xml:space="preserve"> </w:t>
      </w:r>
      <w:r>
        <w:rPr>
          <w:sz w:val="24"/>
        </w:rPr>
        <w:t>circuit</w:t>
      </w:r>
      <w:r>
        <w:rPr>
          <w:spacing w:val="-1"/>
          <w:sz w:val="24"/>
        </w:rPr>
        <w:t xml:space="preserve"> </w:t>
      </w:r>
      <w:r>
        <w:rPr>
          <w:sz w:val="24"/>
        </w:rPr>
        <w:t>and</w:t>
      </w:r>
      <w:r>
        <w:rPr>
          <w:spacing w:val="-1"/>
          <w:sz w:val="24"/>
        </w:rPr>
        <w:t xml:space="preserve"> </w:t>
      </w:r>
      <w:r>
        <w:rPr>
          <w:sz w:val="24"/>
        </w:rPr>
        <w:t>to</w:t>
      </w:r>
      <w:r>
        <w:rPr>
          <w:spacing w:val="-1"/>
          <w:sz w:val="24"/>
        </w:rPr>
        <w:t xml:space="preserve"> </w:t>
      </w:r>
      <w:r>
        <w:rPr>
          <w:sz w:val="24"/>
        </w:rPr>
        <w:t>check</w:t>
      </w:r>
      <w:r>
        <w:rPr>
          <w:spacing w:val="-1"/>
          <w:sz w:val="24"/>
        </w:rPr>
        <w:t xml:space="preserve"> </w:t>
      </w:r>
      <w:r>
        <w:rPr>
          <w:sz w:val="24"/>
        </w:rPr>
        <w:t>its</w:t>
      </w:r>
      <w:r>
        <w:rPr>
          <w:spacing w:val="-1"/>
          <w:sz w:val="24"/>
        </w:rPr>
        <w:t xml:space="preserve"> </w:t>
      </w:r>
      <w:r>
        <w:rPr>
          <w:spacing w:val="-2"/>
          <w:sz w:val="24"/>
        </w:rPr>
        <w:t>performance.</w:t>
      </w:r>
    </w:p>
    <w:p w14:paraId="0133B1F5" w14:textId="77777777" w:rsidR="00B6477F" w:rsidRDefault="00000000">
      <w:pPr>
        <w:pStyle w:val="ListParagraph"/>
        <w:numPr>
          <w:ilvl w:val="0"/>
          <w:numId w:val="61"/>
        </w:numPr>
        <w:tabs>
          <w:tab w:val="left" w:pos="964"/>
        </w:tabs>
        <w:spacing w:before="2" w:line="275" w:lineRule="exact"/>
        <w:ind w:left="964" w:hanging="708"/>
        <w:rPr>
          <w:sz w:val="24"/>
        </w:rPr>
      </w:pPr>
      <w:r>
        <w:rPr>
          <w:sz w:val="24"/>
        </w:rPr>
        <w:t>Study</w:t>
      </w:r>
      <w:r>
        <w:rPr>
          <w:spacing w:val="-1"/>
          <w:sz w:val="24"/>
        </w:rPr>
        <w:t xml:space="preserve"> </w:t>
      </w:r>
      <w:r>
        <w:rPr>
          <w:sz w:val="24"/>
        </w:rPr>
        <w:t>of</w:t>
      </w:r>
      <w:r>
        <w:rPr>
          <w:spacing w:val="-1"/>
          <w:sz w:val="24"/>
        </w:rPr>
        <w:t xml:space="preserve"> </w:t>
      </w:r>
      <w:r>
        <w:rPr>
          <w:sz w:val="24"/>
        </w:rPr>
        <w:t>a</w:t>
      </w:r>
      <w:r>
        <w:rPr>
          <w:spacing w:val="-2"/>
          <w:sz w:val="24"/>
        </w:rPr>
        <w:t xml:space="preserve"> </w:t>
      </w:r>
      <w:r>
        <w:rPr>
          <w:sz w:val="24"/>
        </w:rPr>
        <w:t>single-phase</w:t>
      </w:r>
      <w:r>
        <w:rPr>
          <w:spacing w:val="-1"/>
          <w:sz w:val="24"/>
        </w:rPr>
        <w:t xml:space="preserve"> </w:t>
      </w:r>
      <w:r>
        <w:rPr>
          <w:spacing w:val="-2"/>
          <w:sz w:val="24"/>
        </w:rPr>
        <w:t>cycloconverter.</w:t>
      </w:r>
    </w:p>
    <w:p w14:paraId="373EC44B" w14:textId="77777777" w:rsidR="00B6477F" w:rsidRDefault="00000000">
      <w:pPr>
        <w:pStyle w:val="ListParagraph"/>
        <w:numPr>
          <w:ilvl w:val="0"/>
          <w:numId w:val="61"/>
        </w:numPr>
        <w:tabs>
          <w:tab w:val="left" w:pos="964"/>
        </w:tabs>
        <w:spacing w:line="275" w:lineRule="exact"/>
        <w:ind w:left="964" w:hanging="708"/>
        <w:rPr>
          <w:sz w:val="24"/>
        </w:rPr>
      </w:pPr>
      <w:r>
        <w:rPr>
          <w:sz w:val="24"/>
        </w:rPr>
        <w:t>To</w:t>
      </w:r>
      <w:r>
        <w:rPr>
          <w:spacing w:val="-1"/>
          <w:sz w:val="24"/>
        </w:rPr>
        <w:t xml:space="preserve"> </w:t>
      </w:r>
      <w:r>
        <w:rPr>
          <w:sz w:val="24"/>
        </w:rPr>
        <w:t>check the</w:t>
      </w:r>
      <w:r>
        <w:rPr>
          <w:spacing w:val="-1"/>
          <w:sz w:val="24"/>
        </w:rPr>
        <w:t xml:space="preserve"> </w:t>
      </w:r>
      <w:r>
        <w:rPr>
          <w:sz w:val="24"/>
        </w:rPr>
        <w:t>performance</w:t>
      </w:r>
      <w:r>
        <w:rPr>
          <w:spacing w:val="-1"/>
          <w:sz w:val="24"/>
        </w:rPr>
        <w:t xml:space="preserve"> </w:t>
      </w:r>
      <w:r>
        <w:rPr>
          <w:sz w:val="24"/>
        </w:rPr>
        <w:t>of</w:t>
      </w:r>
      <w:r>
        <w:rPr>
          <w:spacing w:val="-1"/>
          <w:sz w:val="24"/>
        </w:rPr>
        <w:t xml:space="preserve"> </w:t>
      </w:r>
      <w:r>
        <w:rPr>
          <w:sz w:val="24"/>
        </w:rPr>
        <w:t>a</w:t>
      </w:r>
      <w:r>
        <w:rPr>
          <w:spacing w:val="-2"/>
          <w:sz w:val="24"/>
        </w:rPr>
        <w:t xml:space="preserve"> </w:t>
      </w:r>
      <w:r>
        <w:rPr>
          <w:sz w:val="24"/>
        </w:rPr>
        <w:t>McMurray</w:t>
      </w:r>
      <w:r>
        <w:rPr>
          <w:spacing w:val="-1"/>
          <w:sz w:val="24"/>
        </w:rPr>
        <w:t xml:space="preserve"> </w:t>
      </w:r>
      <w:r>
        <w:rPr>
          <w:sz w:val="24"/>
        </w:rPr>
        <w:t>half-bridge</w:t>
      </w:r>
      <w:r>
        <w:rPr>
          <w:spacing w:val="-1"/>
          <w:sz w:val="24"/>
        </w:rPr>
        <w:t xml:space="preserve"> </w:t>
      </w:r>
      <w:r>
        <w:rPr>
          <w:spacing w:val="-2"/>
          <w:sz w:val="24"/>
        </w:rPr>
        <w:t>inverter.</w:t>
      </w:r>
    </w:p>
    <w:p w14:paraId="7DFD453D" w14:textId="77777777" w:rsidR="00B6477F" w:rsidRDefault="00B6477F">
      <w:pPr>
        <w:pStyle w:val="ListParagraph"/>
        <w:spacing w:line="275" w:lineRule="exact"/>
        <w:rPr>
          <w:sz w:val="24"/>
        </w:rPr>
        <w:sectPr w:rsidR="00B6477F">
          <w:pgSz w:w="11900" w:h="16850"/>
          <w:pgMar w:top="1120" w:right="708" w:bottom="1180" w:left="1275" w:header="253" w:footer="983" w:gutter="0"/>
          <w:cols w:space="720"/>
        </w:sectPr>
      </w:pPr>
    </w:p>
    <w:p w14:paraId="78563236" w14:textId="77777777" w:rsidR="00B6477F" w:rsidRDefault="00B6477F">
      <w:pPr>
        <w:pStyle w:val="BodyText"/>
        <w:spacing w:before="108"/>
        <w:rPr>
          <w:sz w:val="20"/>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4864"/>
        <w:gridCol w:w="2362"/>
      </w:tblGrid>
      <w:tr w:rsidR="00B6477F" w14:paraId="7B7DAF38" w14:textId="77777777">
        <w:trPr>
          <w:trHeight w:val="282"/>
        </w:trPr>
        <w:tc>
          <w:tcPr>
            <w:tcW w:w="1795" w:type="dxa"/>
          </w:tcPr>
          <w:p w14:paraId="1DD147F7" w14:textId="77777777" w:rsidR="00B6477F" w:rsidRDefault="00000000">
            <w:pPr>
              <w:pStyle w:val="TableParagraph"/>
              <w:spacing w:line="263" w:lineRule="exact"/>
              <w:ind w:left="107"/>
              <w:rPr>
                <w:b/>
                <w:sz w:val="24"/>
              </w:rPr>
            </w:pPr>
            <w:r>
              <w:rPr>
                <w:b/>
                <w:spacing w:val="-2"/>
                <w:sz w:val="24"/>
              </w:rPr>
              <w:t>BTEEE-521-</w:t>
            </w:r>
            <w:r>
              <w:rPr>
                <w:b/>
                <w:spacing w:val="-5"/>
                <w:sz w:val="24"/>
              </w:rPr>
              <w:t>18</w:t>
            </w:r>
          </w:p>
        </w:tc>
        <w:tc>
          <w:tcPr>
            <w:tcW w:w="4864" w:type="dxa"/>
          </w:tcPr>
          <w:p w14:paraId="00C29C6F" w14:textId="77777777" w:rsidR="00B6477F" w:rsidRDefault="00000000">
            <w:pPr>
              <w:pStyle w:val="TableParagraph"/>
              <w:spacing w:line="263" w:lineRule="exact"/>
              <w:ind w:left="107"/>
              <w:rPr>
                <w:b/>
                <w:sz w:val="24"/>
              </w:rPr>
            </w:pPr>
            <w:r>
              <w:rPr>
                <w:b/>
                <w:sz w:val="24"/>
              </w:rPr>
              <w:t>Summer</w:t>
            </w:r>
            <w:r>
              <w:rPr>
                <w:b/>
                <w:spacing w:val="-3"/>
                <w:sz w:val="24"/>
              </w:rPr>
              <w:t xml:space="preserve"> </w:t>
            </w:r>
            <w:r>
              <w:rPr>
                <w:b/>
                <w:sz w:val="24"/>
              </w:rPr>
              <w:t>Industry</w:t>
            </w:r>
            <w:r>
              <w:rPr>
                <w:b/>
                <w:spacing w:val="-2"/>
                <w:sz w:val="24"/>
              </w:rPr>
              <w:t xml:space="preserve"> </w:t>
            </w:r>
            <w:r>
              <w:rPr>
                <w:b/>
                <w:sz w:val="24"/>
              </w:rPr>
              <w:t>Internship/</w:t>
            </w:r>
            <w:r>
              <w:rPr>
                <w:b/>
                <w:spacing w:val="-2"/>
                <w:sz w:val="24"/>
              </w:rPr>
              <w:t xml:space="preserve"> </w:t>
            </w:r>
            <w:r>
              <w:rPr>
                <w:b/>
                <w:sz w:val="24"/>
              </w:rPr>
              <w:t>Field</w:t>
            </w:r>
            <w:r>
              <w:rPr>
                <w:b/>
                <w:spacing w:val="-1"/>
                <w:sz w:val="24"/>
              </w:rPr>
              <w:t xml:space="preserve"> </w:t>
            </w:r>
            <w:r>
              <w:rPr>
                <w:b/>
                <w:spacing w:val="-2"/>
                <w:sz w:val="24"/>
              </w:rPr>
              <w:t>Training</w:t>
            </w:r>
          </w:p>
        </w:tc>
        <w:tc>
          <w:tcPr>
            <w:tcW w:w="2362" w:type="dxa"/>
          </w:tcPr>
          <w:p w14:paraId="44F80FA9" w14:textId="77777777" w:rsidR="00B6477F" w:rsidRDefault="00000000">
            <w:pPr>
              <w:pStyle w:val="TableParagraph"/>
              <w:spacing w:line="263" w:lineRule="exact"/>
              <w:ind w:left="107"/>
              <w:rPr>
                <w:b/>
                <w:sz w:val="24"/>
              </w:rPr>
            </w:pPr>
            <w:r>
              <w:rPr>
                <w:b/>
                <w:spacing w:val="-2"/>
                <w:sz w:val="24"/>
              </w:rPr>
              <w:t>(Non-Credit)</w:t>
            </w:r>
          </w:p>
        </w:tc>
      </w:tr>
    </w:tbl>
    <w:p w14:paraId="1FB7E112" w14:textId="77777777" w:rsidR="00B6477F" w:rsidRDefault="00000000">
      <w:pPr>
        <w:pStyle w:val="BodyText"/>
        <w:spacing w:before="2" w:line="235" w:lineRule="auto"/>
        <w:ind w:left="165" w:right="723"/>
        <w:jc w:val="both"/>
      </w:pPr>
      <w:r>
        <w:t>Six weeks in an Industry in the area of Electronics and Electrical Engineering. The summer internship should give exposure to the practical aspects of the discipline. In addition, the student may also work on a specified task or project which may be assigned to him/her. The outcome</w:t>
      </w:r>
      <w:r>
        <w:rPr>
          <w:spacing w:val="-4"/>
        </w:rPr>
        <w:t xml:space="preserve"> </w:t>
      </w:r>
      <w:r>
        <w:t>of</w:t>
      </w:r>
      <w:r>
        <w:rPr>
          <w:spacing w:val="-3"/>
        </w:rPr>
        <w:t xml:space="preserve"> </w:t>
      </w:r>
      <w:r>
        <w:t>the</w:t>
      </w:r>
      <w:r>
        <w:rPr>
          <w:spacing w:val="-5"/>
        </w:rPr>
        <w:t xml:space="preserve"> </w:t>
      </w:r>
      <w:r>
        <w:t>internship</w:t>
      </w:r>
      <w:r>
        <w:rPr>
          <w:spacing w:val="-3"/>
        </w:rPr>
        <w:t xml:space="preserve"> </w:t>
      </w:r>
      <w:r>
        <w:t>should</w:t>
      </w:r>
      <w:r>
        <w:rPr>
          <w:spacing w:val="-3"/>
        </w:rPr>
        <w:t xml:space="preserve"> </w:t>
      </w:r>
      <w:r>
        <w:t>be</w:t>
      </w:r>
      <w:r>
        <w:rPr>
          <w:spacing w:val="-4"/>
        </w:rPr>
        <w:t xml:space="preserve"> </w:t>
      </w:r>
      <w:r>
        <w:t>presented</w:t>
      </w:r>
      <w:r>
        <w:rPr>
          <w:spacing w:val="-3"/>
        </w:rPr>
        <w:t xml:space="preserve"> </w:t>
      </w:r>
      <w:r>
        <w:t>in</w:t>
      </w:r>
      <w:r>
        <w:rPr>
          <w:spacing w:val="-3"/>
        </w:rPr>
        <w:t xml:space="preserve"> </w:t>
      </w:r>
      <w:r>
        <w:t>the</w:t>
      </w:r>
      <w:r>
        <w:rPr>
          <w:spacing w:val="-4"/>
        </w:rPr>
        <w:t xml:space="preserve"> </w:t>
      </w:r>
      <w:r>
        <w:t>form</w:t>
      </w:r>
      <w:r>
        <w:rPr>
          <w:spacing w:val="-3"/>
        </w:rPr>
        <w:t xml:space="preserve"> </w:t>
      </w:r>
      <w:r>
        <w:t>of</w:t>
      </w:r>
      <w:r>
        <w:rPr>
          <w:spacing w:val="-3"/>
        </w:rPr>
        <w:t xml:space="preserve"> </w:t>
      </w:r>
      <w:r>
        <w:t>a</w:t>
      </w:r>
      <w:r>
        <w:rPr>
          <w:spacing w:val="-5"/>
        </w:rPr>
        <w:t xml:space="preserve"> </w:t>
      </w:r>
      <w:r>
        <w:t>report.</w:t>
      </w:r>
      <w:r>
        <w:rPr>
          <w:spacing w:val="-3"/>
        </w:rPr>
        <w:t xml:space="preserve"> </w:t>
      </w:r>
      <w:r>
        <w:t>The</w:t>
      </w:r>
      <w:r>
        <w:rPr>
          <w:spacing w:val="-5"/>
        </w:rPr>
        <w:t xml:space="preserve"> </w:t>
      </w:r>
      <w:r>
        <w:t>student</w:t>
      </w:r>
      <w:r>
        <w:rPr>
          <w:spacing w:val="-3"/>
        </w:rPr>
        <w:t xml:space="preserve"> </w:t>
      </w:r>
      <w:r>
        <w:t>will</w:t>
      </w:r>
      <w:r>
        <w:rPr>
          <w:spacing w:val="-3"/>
        </w:rPr>
        <w:t xml:space="preserve"> </w:t>
      </w:r>
      <w:r>
        <w:t>make</w:t>
      </w:r>
      <w:r>
        <w:rPr>
          <w:spacing w:val="-5"/>
        </w:rPr>
        <w:t xml:space="preserve"> </w:t>
      </w:r>
      <w:r>
        <w:t>a presentation based upon the Industry Internship attended. Performance to be rated as Satisfactory/Un -Satisfactory (S/US). For unsatisfactory the internship to be repeated.</w:t>
      </w:r>
    </w:p>
    <w:p w14:paraId="6C422E67" w14:textId="77777777" w:rsidR="00B6477F" w:rsidRDefault="00000000">
      <w:pPr>
        <w:pStyle w:val="BodyText"/>
        <w:spacing w:before="271"/>
        <w:ind w:left="165"/>
        <w:jc w:val="both"/>
      </w:pPr>
      <w:r>
        <w:t>Evaluation</w:t>
      </w:r>
      <w:r>
        <w:rPr>
          <w:spacing w:val="-2"/>
        </w:rPr>
        <w:t xml:space="preserve"> </w:t>
      </w:r>
      <w:r>
        <w:t>scheme</w:t>
      </w:r>
      <w:r>
        <w:rPr>
          <w:spacing w:val="-2"/>
        </w:rPr>
        <w:t xml:space="preserve"> </w:t>
      </w:r>
      <w:r>
        <w:t>(Summer</w:t>
      </w:r>
      <w:r>
        <w:rPr>
          <w:spacing w:val="-2"/>
        </w:rPr>
        <w:t xml:space="preserve"> </w:t>
      </w:r>
      <w:r>
        <w:t>Industry</w:t>
      </w:r>
      <w:r>
        <w:rPr>
          <w:spacing w:val="-2"/>
        </w:rPr>
        <w:t xml:space="preserve"> </w:t>
      </w:r>
      <w:r>
        <w:t>Internship/</w:t>
      </w:r>
      <w:r>
        <w:rPr>
          <w:spacing w:val="-1"/>
        </w:rPr>
        <w:t xml:space="preserve"> </w:t>
      </w:r>
      <w:r>
        <w:t>Field</w:t>
      </w:r>
      <w:r>
        <w:rPr>
          <w:spacing w:val="-2"/>
        </w:rPr>
        <w:t xml:space="preserve"> Training)</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61"/>
        <w:gridCol w:w="860"/>
        <w:gridCol w:w="3635"/>
        <w:gridCol w:w="868"/>
      </w:tblGrid>
      <w:tr w:rsidR="00B6477F" w14:paraId="6C467AEE" w14:textId="77777777">
        <w:trPr>
          <w:trHeight w:val="544"/>
        </w:trPr>
        <w:tc>
          <w:tcPr>
            <w:tcW w:w="3661" w:type="dxa"/>
          </w:tcPr>
          <w:p w14:paraId="41FB0E78" w14:textId="77777777" w:rsidR="00B6477F" w:rsidRDefault="00000000">
            <w:pPr>
              <w:pStyle w:val="TableParagraph"/>
              <w:spacing w:line="273" w:lineRule="exact"/>
              <w:ind w:left="107"/>
              <w:rPr>
                <w:b/>
                <w:i/>
                <w:sz w:val="24"/>
              </w:rPr>
            </w:pPr>
            <w:r>
              <w:rPr>
                <w:b/>
                <w:i/>
                <w:spacing w:val="-2"/>
                <w:sz w:val="24"/>
              </w:rPr>
              <w:t>Internal</w:t>
            </w:r>
          </w:p>
          <w:p w14:paraId="5766DE8B" w14:textId="77777777" w:rsidR="00B6477F" w:rsidRDefault="00000000">
            <w:pPr>
              <w:pStyle w:val="TableParagraph"/>
              <w:spacing w:line="252" w:lineRule="exact"/>
              <w:ind w:left="107"/>
              <w:rPr>
                <w:b/>
                <w:i/>
                <w:sz w:val="24"/>
              </w:rPr>
            </w:pPr>
            <w:r>
              <w:rPr>
                <w:b/>
                <w:i/>
                <w:sz w:val="24"/>
              </w:rPr>
              <w:t>(to</w:t>
            </w:r>
            <w:r>
              <w:rPr>
                <w:b/>
                <w:i/>
                <w:spacing w:val="-1"/>
                <w:sz w:val="24"/>
              </w:rPr>
              <w:t xml:space="preserve"> </w:t>
            </w:r>
            <w:r>
              <w:rPr>
                <w:b/>
                <w:i/>
                <w:sz w:val="24"/>
              </w:rPr>
              <w:t>be</w:t>
            </w:r>
            <w:r>
              <w:rPr>
                <w:b/>
                <w:i/>
                <w:spacing w:val="-2"/>
                <w:sz w:val="24"/>
              </w:rPr>
              <w:t xml:space="preserve"> </w:t>
            </w:r>
            <w:r>
              <w:rPr>
                <w:b/>
                <w:i/>
                <w:sz w:val="24"/>
              </w:rPr>
              <w:t>evaluated by</w:t>
            </w:r>
            <w:r>
              <w:rPr>
                <w:b/>
                <w:i/>
                <w:spacing w:val="-2"/>
                <w:sz w:val="24"/>
              </w:rPr>
              <w:t xml:space="preserve"> Industry)</w:t>
            </w:r>
          </w:p>
        </w:tc>
        <w:tc>
          <w:tcPr>
            <w:tcW w:w="860" w:type="dxa"/>
          </w:tcPr>
          <w:p w14:paraId="2074693E" w14:textId="77777777" w:rsidR="00B6477F" w:rsidRDefault="00000000">
            <w:pPr>
              <w:pStyle w:val="TableParagraph"/>
              <w:spacing w:line="275" w:lineRule="exact"/>
              <w:ind w:left="4"/>
              <w:jc w:val="center"/>
              <w:rPr>
                <w:b/>
                <w:i/>
                <w:sz w:val="24"/>
              </w:rPr>
            </w:pPr>
            <w:r>
              <w:rPr>
                <w:b/>
                <w:i/>
                <w:spacing w:val="-2"/>
                <w:sz w:val="24"/>
              </w:rPr>
              <w:t>Marks</w:t>
            </w:r>
          </w:p>
        </w:tc>
        <w:tc>
          <w:tcPr>
            <w:tcW w:w="3635" w:type="dxa"/>
          </w:tcPr>
          <w:p w14:paraId="2CF634D5" w14:textId="77777777" w:rsidR="00B6477F" w:rsidRDefault="00000000">
            <w:pPr>
              <w:pStyle w:val="TableParagraph"/>
              <w:spacing w:line="273" w:lineRule="exact"/>
              <w:ind w:left="106"/>
              <w:rPr>
                <w:b/>
                <w:i/>
                <w:sz w:val="24"/>
              </w:rPr>
            </w:pPr>
            <w:r>
              <w:rPr>
                <w:b/>
                <w:i/>
                <w:spacing w:val="-2"/>
                <w:sz w:val="24"/>
              </w:rPr>
              <w:t>External*</w:t>
            </w:r>
          </w:p>
          <w:p w14:paraId="7C55A9E4" w14:textId="77777777" w:rsidR="00B6477F" w:rsidRDefault="00000000">
            <w:pPr>
              <w:pStyle w:val="TableParagraph"/>
              <w:spacing w:line="252" w:lineRule="exact"/>
              <w:ind w:left="63"/>
              <w:rPr>
                <w:b/>
                <w:i/>
                <w:sz w:val="24"/>
              </w:rPr>
            </w:pPr>
            <w:r>
              <w:rPr>
                <w:b/>
                <w:i/>
                <w:sz w:val="24"/>
              </w:rPr>
              <w:t>(to</w:t>
            </w:r>
            <w:r>
              <w:rPr>
                <w:b/>
                <w:i/>
                <w:spacing w:val="-1"/>
                <w:sz w:val="24"/>
              </w:rPr>
              <w:t xml:space="preserve"> </w:t>
            </w:r>
            <w:r>
              <w:rPr>
                <w:b/>
                <w:i/>
                <w:sz w:val="24"/>
              </w:rPr>
              <w:t>be</w:t>
            </w:r>
            <w:r>
              <w:rPr>
                <w:b/>
                <w:i/>
                <w:spacing w:val="-2"/>
                <w:sz w:val="24"/>
              </w:rPr>
              <w:t xml:space="preserve"> </w:t>
            </w:r>
            <w:r>
              <w:rPr>
                <w:b/>
                <w:i/>
                <w:sz w:val="24"/>
              </w:rPr>
              <w:t>evaluated by</w:t>
            </w:r>
            <w:r>
              <w:rPr>
                <w:b/>
                <w:i/>
                <w:spacing w:val="-2"/>
                <w:sz w:val="24"/>
              </w:rPr>
              <w:t xml:space="preserve"> Department)</w:t>
            </w:r>
          </w:p>
        </w:tc>
        <w:tc>
          <w:tcPr>
            <w:tcW w:w="868" w:type="dxa"/>
          </w:tcPr>
          <w:p w14:paraId="7D6379D9" w14:textId="77777777" w:rsidR="00B6477F" w:rsidRDefault="00000000">
            <w:pPr>
              <w:pStyle w:val="TableParagraph"/>
              <w:spacing w:line="275" w:lineRule="exact"/>
              <w:ind w:left="2" w:right="5"/>
              <w:jc w:val="center"/>
              <w:rPr>
                <w:b/>
                <w:i/>
                <w:sz w:val="24"/>
              </w:rPr>
            </w:pPr>
            <w:r>
              <w:rPr>
                <w:b/>
                <w:i/>
                <w:spacing w:val="-2"/>
                <w:sz w:val="24"/>
              </w:rPr>
              <w:t>Marks</w:t>
            </w:r>
          </w:p>
        </w:tc>
      </w:tr>
      <w:tr w:rsidR="00B6477F" w14:paraId="060FD5CA" w14:textId="77777777">
        <w:trPr>
          <w:trHeight w:val="270"/>
        </w:trPr>
        <w:tc>
          <w:tcPr>
            <w:tcW w:w="3661" w:type="dxa"/>
          </w:tcPr>
          <w:p w14:paraId="66E6FB76" w14:textId="77777777" w:rsidR="00B6477F" w:rsidRDefault="00000000">
            <w:pPr>
              <w:pStyle w:val="TableParagraph"/>
              <w:spacing w:line="251" w:lineRule="exact"/>
              <w:ind w:left="107"/>
              <w:rPr>
                <w:sz w:val="24"/>
              </w:rPr>
            </w:pPr>
            <w:r>
              <w:rPr>
                <w:spacing w:val="-2"/>
                <w:sz w:val="24"/>
              </w:rPr>
              <w:t>Attendance</w:t>
            </w:r>
          </w:p>
        </w:tc>
        <w:tc>
          <w:tcPr>
            <w:tcW w:w="860" w:type="dxa"/>
          </w:tcPr>
          <w:p w14:paraId="4649D993" w14:textId="77777777" w:rsidR="00B6477F" w:rsidRDefault="00000000">
            <w:pPr>
              <w:pStyle w:val="TableParagraph"/>
              <w:spacing w:line="251" w:lineRule="exact"/>
              <w:ind w:left="4" w:right="1"/>
              <w:jc w:val="center"/>
              <w:rPr>
                <w:sz w:val="24"/>
              </w:rPr>
            </w:pPr>
            <w:r>
              <w:rPr>
                <w:spacing w:val="-5"/>
                <w:sz w:val="24"/>
              </w:rPr>
              <w:t>15</w:t>
            </w:r>
          </w:p>
        </w:tc>
        <w:tc>
          <w:tcPr>
            <w:tcW w:w="3635" w:type="dxa"/>
          </w:tcPr>
          <w:p w14:paraId="1A2CB1F9" w14:textId="77777777" w:rsidR="00B6477F" w:rsidRDefault="00000000">
            <w:pPr>
              <w:pStyle w:val="TableParagraph"/>
              <w:spacing w:line="251" w:lineRule="exact"/>
              <w:ind w:left="106"/>
              <w:rPr>
                <w:sz w:val="24"/>
              </w:rPr>
            </w:pPr>
            <w:r>
              <w:rPr>
                <w:sz w:val="24"/>
              </w:rPr>
              <w:t>Daily</w:t>
            </w:r>
            <w:r>
              <w:rPr>
                <w:spacing w:val="-2"/>
                <w:sz w:val="24"/>
              </w:rPr>
              <w:t xml:space="preserve"> Dairy</w:t>
            </w:r>
          </w:p>
        </w:tc>
        <w:tc>
          <w:tcPr>
            <w:tcW w:w="868" w:type="dxa"/>
          </w:tcPr>
          <w:p w14:paraId="3FB46191" w14:textId="77777777" w:rsidR="00B6477F" w:rsidRDefault="00000000">
            <w:pPr>
              <w:pStyle w:val="TableParagraph"/>
              <w:spacing w:line="251" w:lineRule="exact"/>
              <w:ind w:left="5" w:right="3"/>
              <w:jc w:val="center"/>
              <w:rPr>
                <w:sz w:val="24"/>
              </w:rPr>
            </w:pPr>
            <w:r>
              <w:rPr>
                <w:spacing w:val="-10"/>
                <w:sz w:val="24"/>
              </w:rPr>
              <w:t>5</w:t>
            </w:r>
          </w:p>
        </w:tc>
      </w:tr>
      <w:tr w:rsidR="00B6477F" w14:paraId="0ECC86F2" w14:textId="77777777">
        <w:trPr>
          <w:trHeight w:val="813"/>
        </w:trPr>
        <w:tc>
          <w:tcPr>
            <w:tcW w:w="3661" w:type="dxa"/>
          </w:tcPr>
          <w:p w14:paraId="28895F41" w14:textId="77777777" w:rsidR="00B6477F" w:rsidRDefault="00000000">
            <w:pPr>
              <w:pStyle w:val="TableParagraph"/>
              <w:tabs>
                <w:tab w:val="left" w:pos="1892"/>
                <w:tab w:val="left" w:pos="3077"/>
              </w:tabs>
              <w:spacing w:line="270" w:lineRule="exact"/>
              <w:ind w:left="107"/>
              <w:rPr>
                <w:sz w:val="24"/>
              </w:rPr>
            </w:pPr>
            <w:r>
              <w:rPr>
                <w:spacing w:val="-2"/>
                <w:sz w:val="24"/>
              </w:rPr>
              <w:t>Performance</w:t>
            </w:r>
            <w:r>
              <w:rPr>
                <w:sz w:val="24"/>
              </w:rPr>
              <w:tab/>
            </w:r>
            <w:r>
              <w:rPr>
                <w:spacing w:val="-4"/>
                <w:sz w:val="24"/>
              </w:rPr>
              <w:t>(Work</w:t>
            </w:r>
            <w:r>
              <w:rPr>
                <w:sz w:val="24"/>
              </w:rPr>
              <w:tab/>
            </w:r>
            <w:r>
              <w:rPr>
                <w:spacing w:val="-4"/>
                <w:sz w:val="24"/>
              </w:rPr>
              <w:t>done</w:t>
            </w:r>
          </w:p>
          <w:p w14:paraId="39181548" w14:textId="77777777" w:rsidR="00B6477F" w:rsidRDefault="00000000">
            <w:pPr>
              <w:pStyle w:val="TableParagraph"/>
              <w:spacing w:line="272" w:lineRule="exact"/>
              <w:ind w:left="107"/>
              <w:rPr>
                <w:sz w:val="24"/>
              </w:rPr>
            </w:pPr>
            <w:r>
              <w:rPr>
                <w:spacing w:val="-2"/>
                <w:sz w:val="24"/>
              </w:rPr>
              <w:t>/simulation/hardware/project developed)</w:t>
            </w:r>
          </w:p>
        </w:tc>
        <w:tc>
          <w:tcPr>
            <w:tcW w:w="860" w:type="dxa"/>
          </w:tcPr>
          <w:p w14:paraId="6BF54EBC" w14:textId="77777777" w:rsidR="00B6477F" w:rsidRDefault="00000000">
            <w:pPr>
              <w:pStyle w:val="TableParagraph"/>
              <w:spacing w:line="273" w:lineRule="exact"/>
              <w:ind w:left="4" w:right="1"/>
              <w:jc w:val="center"/>
              <w:rPr>
                <w:sz w:val="24"/>
              </w:rPr>
            </w:pPr>
            <w:r>
              <w:rPr>
                <w:spacing w:val="-5"/>
                <w:sz w:val="24"/>
              </w:rPr>
              <w:t>30</w:t>
            </w:r>
          </w:p>
        </w:tc>
        <w:tc>
          <w:tcPr>
            <w:tcW w:w="3635" w:type="dxa"/>
          </w:tcPr>
          <w:p w14:paraId="3CDA6B7F" w14:textId="77777777" w:rsidR="00B6477F" w:rsidRDefault="00000000">
            <w:pPr>
              <w:pStyle w:val="TableParagraph"/>
              <w:spacing w:line="273" w:lineRule="exact"/>
              <w:ind w:left="106"/>
              <w:rPr>
                <w:sz w:val="24"/>
              </w:rPr>
            </w:pPr>
            <w:r>
              <w:rPr>
                <w:spacing w:val="-2"/>
                <w:sz w:val="24"/>
              </w:rPr>
              <w:t>Report</w:t>
            </w:r>
          </w:p>
        </w:tc>
        <w:tc>
          <w:tcPr>
            <w:tcW w:w="868" w:type="dxa"/>
          </w:tcPr>
          <w:p w14:paraId="225AC1E1" w14:textId="77777777" w:rsidR="00B6477F" w:rsidRDefault="00000000">
            <w:pPr>
              <w:pStyle w:val="TableParagraph"/>
              <w:spacing w:line="273" w:lineRule="exact"/>
              <w:ind w:left="5" w:right="3"/>
              <w:jc w:val="center"/>
              <w:rPr>
                <w:sz w:val="24"/>
              </w:rPr>
            </w:pPr>
            <w:r>
              <w:rPr>
                <w:spacing w:val="-5"/>
                <w:sz w:val="24"/>
              </w:rPr>
              <w:t>10</w:t>
            </w:r>
          </w:p>
        </w:tc>
      </w:tr>
      <w:tr w:rsidR="00B6477F" w14:paraId="38AB42FE" w14:textId="77777777">
        <w:trPr>
          <w:trHeight w:val="815"/>
        </w:trPr>
        <w:tc>
          <w:tcPr>
            <w:tcW w:w="3661" w:type="dxa"/>
          </w:tcPr>
          <w:p w14:paraId="576199DA" w14:textId="77777777" w:rsidR="00B6477F" w:rsidRDefault="00000000">
            <w:pPr>
              <w:pStyle w:val="TableParagraph"/>
              <w:spacing w:line="275" w:lineRule="exact"/>
              <w:ind w:left="107"/>
              <w:rPr>
                <w:sz w:val="24"/>
              </w:rPr>
            </w:pPr>
            <w:r>
              <w:rPr>
                <w:spacing w:val="-2"/>
                <w:sz w:val="24"/>
              </w:rPr>
              <w:t>Report</w:t>
            </w:r>
          </w:p>
        </w:tc>
        <w:tc>
          <w:tcPr>
            <w:tcW w:w="860" w:type="dxa"/>
          </w:tcPr>
          <w:p w14:paraId="565812EA" w14:textId="77777777" w:rsidR="00B6477F" w:rsidRDefault="00000000">
            <w:pPr>
              <w:pStyle w:val="TableParagraph"/>
              <w:spacing w:line="275" w:lineRule="exact"/>
              <w:ind w:left="4" w:right="1"/>
              <w:jc w:val="center"/>
              <w:rPr>
                <w:sz w:val="24"/>
              </w:rPr>
            </w:pPr>
            <w:r>
              <w:rPr>
                <w:spacing w:val="-5"/>
                <w:sz w:val="24"/>
              </w:rPr>
              <w:t>10</w:t>
            </w:r>
          </w:p>
        </w:tc>
        <w:tc>
          <w:tcPr>
            <w:tcW w:w="3635" w:type="dxa"/>
          </w:tcPr>
          <w:p w14:paraId="0BDA893B" w14:textId="77777777" w:rsidR="00B6477F" w:rsidRDefault="00000000">
            <w:pPr>
              <w:pStyle w:val="TableParagraph"/>
              <w:tabs>
                <w:tab w:val="left" w:pos="1858"/>
                <w:tab w:val="left" w:pos="3050"/>
              </w:tabs>
              <w:spacing w:line="272" w:lineRule="exact"/>
              <w:ind w:left="106"/>
              <w:rPr>
                <w:sz w:val="24"/>
              </w:rPr>
            </w:pPr>
            <w:r>
              <w:rPr>
                <w:spacing w:val="-2"/>
                <w:sz w:val="24"/>
              </w:rPr>
              <w:t>Presentation</w:t>
            </w:r>
            <w:r>
              <w:rPr>
                <w:sz w:val="24"/>
              </w:rPr>
              <w:tab/>
            </w:r>
            <w:r>
              <w:rPr>
                <w:spacing w:val="-4"/>
                <w:sz w:val="24"/>
              </w:rPr>
              <w:t>(Work</w:t>
            </w:r>
            <w:r>
              <w:rPr>
                <w:sz w:val="24"/>
              </w:rPr>
              <w:tab/>
            </w:r>
            <w:r>
              <w:rPr>
                <w:spacing w:val="-4"/>
                <w:sz w:val="24"/>
              </w:rPr>
              <w:t>done</w:t>
            </w:r>
          </w:p>
          <w:p w14:paraId="59CF5753" w14:textId="77777777" w:rsidR="00B6477F" w:rsidRDefault="00000000">
            <w:pPr>
              <w:pStyle w:val="TableParagraph"/>
              <w:spacing w:line="272" w:lineRule="exact"/>
              <w:ind w:left="106"/>
              <w:rPr>
                <w:sz w:val="24"/>
              </w:rPr>
            </w:pPr>
            <w:r>
              <w:rPr>
                <w:spacing w:val="-2"/>
                <w:sz w:val="24"/>
              </w:rPr>
              <w:t>/simulation/hardware/project developed)</w:t>
            </w:r>
          </w:p>
        </w:tc>
        <w:tc>
          <w:tcPr>
            <w:tcW w:w="868" w:type="dxa"/>
          </w:tcPr>
          <w:p w14:paraId="02560284" w14:textId="77777777" w:rsidR="00B6477F" w:rsidRDefault="00000000">
            <w:pPr>
              <w:pStyle w:val="TableParagraph"/>
              <w:spacing w:line="275" w:lineRule="exact"/>
              <w:ind w:left="5" w:right="3"/>
              <w:jc w:val="center"/>
              <w:rPr>
                <w:sz w:val="24"/>
              </w:rPr>
            </w:pPr>
            <w:r>
              <w:rPr>
                <w:spacing w:val="-5"/>
                <w:sz w:val="24"/>
              </w:rPr>
              <w:t>25</w:t>
            </w:r>
          </w:p>
        </w:tc>
      </w:tr>
      <w:tr w:rsidR="00B6477F" w14:paraId="72AEB027" w14:textId="77777777">
        <w:trPr>
          <w:trHeight w:val="269"/>
        </w:trPr>
        <w:tc>
          <w:tcPr>
            <w:tcW w:w="3661" w:type="dxa"/>
          </w:tcPr>
          <w:p w14:paraId="1D35D73B" w14:textId="77777777" w:rsidR="00B6477F" w:rsidRDefault="00000000">
            <w:pPr>
              <w:pStyle w:val="TableParagraph"/>
              <w:spacing w:line="250" w:lineRule="exact"/>
              <w:ind w:left="107"/>
              <w:rPr>
                <w:sz w:val="24"/>
              </w:rPr>
            </w:pPr>
            <w:r>
              <w:rPr>
                <w:sz w:val="24"/>
              </w:rPr>
              <w:t>Daily</w:t>
            </w:r>
            <w:r>
              <w:rPr>
                <w:spacing w:val="-2"/>
                <w:sz w:val="24"/>
              </w:rPr>
              <w:t xml:space="preserve"> Dairy</w:t>
            </w:r>
          </w:p>
        </w:tc>
        <w:tc>
          <w:tcPr>
            <w:tcW w:w="860" w:type="dxa"/>
          </w:tcPr>
          <w:p w14:paraId="358EAB74" w14:textId="77777777" w:rsidR="00B6477F" w:rsidRDefault="00000000">
            <w:pPr>
              <w:pStyle w:val="TableParagraph"/>
              <w:spacing w:line="250" w:lineRule="exact"/>
              <w:ind w:left="4" w:right="1"/>
              <w:jc w:val="center"/>
              <w:rPr>
                <w:sz w:val="24"/>
              </w:rPr>
            </w:pPr>
            <w:r>
              <w:rPr>
                <w:spacing w:val="-5"/>
                <w:sz w:val="24"/>
              </w:rPr>
              <w:t>05</w:t>
            </w:r>
          </w:p>
        </w:tc>
        <w:tc>
          <w:tcPr>
            <w:tcW w:w="3635" w:type="dxa"/>
          </w:tcPr>
          <w:p w14:paraId="3D5463BF" w14:textId="77777777" w:rsidR="00B6477F" w:rsidRDefault="00B6477F">
            <w:pPr>
              <w:pStyle w:val="TableParagraph"/>
              <w:rPr>
                <w:sz w:val="20"/>
              </w:rPr>
            </w:pPr>
          </w:p>
        </w:tc>
        <w:tc>
          <w:tcPr>
            <w:tcW w:w="868" w:type="dxa"/>
          </w:tcPr>
          <w:p w14:paraId="698371B9" w14:textId="77777777" w:rsidR="00B6477F" w:rsidRDefault="00B6477F">
            <w:pPr>
              <w:pStyle w:val="TableParagraph"/>
              <w:rPr>
                <w:sz w:val="20"/>
              </w:rPr>
            </w:pPr>
          </w:p>
        </w:tc>
      </w:tr>
      <w:tr w:rsidR="00B6477F" w14:paraId="6BE57133" w14:textId="77777777">
        <w:trPr>
          <w:trHeight w:val="270"/>
        </w:trPr>
        <w:tc>
          <w:tcPr>
            <w:tcW w:w="3661" w:type="dxa"/>
          </w:tcPr>
          <w:p w14:paraId="32A8C23A" w14:textId="77777777" w:rsidR="00B6477F" w:rsidRDefault="00000000">
            <w:pPr>
              <w:pStyle w:val="TableParagraph"/>
              <w:spacing w:line="251" w:lineRule="exact"/>
              <w:ind w:left="107"/>
              <w:rPr>
                <w:b/>
                <w:i/>
                <w:sz w:val="24"/>
              </w:rPr>
            </w:pPr>
            <w:r>
              <w:rPr>
                <w:b/>
                <w:i/>
                <w:spacing w:val="-2"/>
                <w:sz w:val="24"/>
              </w:rPr>
              <w:t>Total</w:t>
            </w:r>
          </w:p>
        </w:tc>
        <w:tc>
          <w:tcPr>
            <w:tcW w:w="860" w:type="dxa"/>
          </w:tcPr>
          <w:p w14:paraId="0F3000DE" w14:textId="77777777" w:rsidR="00B6477F" w:rsidRDefault="00000000">
            <w:pPr>
              <w:pStyle w:val="TableParagraph"/>
              <w:spacing w:line="251" w:lineRule="exact"/>
              <w:ind w:left="4" w:right="1"/>
              <w:jc w:val="center"/>
              <w:rPr>
                <w:b/>
                <w:i/>
                <w:sz w:val="24"/>
              </w:rPr>
            </w:pPr>
            <w:r>
              <w:rPr>
                <w:b/>
                <w:i/>
                <w:spacing w:val="-5"/>
                <w:sz w:val="24"/>
              </w:rPr>
              <w:t>60</w:t>
            </w:r>
          </w:p>
        </w:tc>
        <w:tc>
          <w:tcPr>
            <w:tcW w:w="3635" w:type="dxa"/>
          </w:tcPr>
          <w:p w14:paraId="3F9DF74D" w14:textId="77777777" w:rsidR="00B6477F" w:rsidRDefault="00000000">
            <w:pPr>
              <w:pStyle w:val="TableParagraph"/>
              <w:spacing w:line="251" w:lineRule="exact"/>
              <w:ind w:left="106"/>
              <w:rPr>
                <w:b/>
                <w:i/>
                <w:sz w:val="24"/>
              </w:rPr>
            </w:pPr>
            <w:r>
              <w:rPr>
                <w:b/>
                <w:i/>
                <w:spacing w:val="-2"/>
                <w:sz w:val="24"/>
              </w:rPr>
              <w:t>Total</w:t>
            </w:r>
          </w:p>
        </w:tc>
        <w:tc>
          <w:tcPr>
            <w:tcW w:w="868" w:type="dxa"/>
          </w:tcPr>
          <w:p w14:paraId="2A2516B9" w14:textId="77777777" w:rsidR="00B6477F" w:rsidRDefault="00000000">
            <w:pPr>
              <w:pStyle w:val="TableParagraph"/>
              <w:spacing w:line="251" w:lineRule="exact"/>
              <w:ind w:left="5" w:right="3"/>
              <w:jc w:val="center"/>
              <w:rPr>
                <w:b/>
                <w:i/>
                <w:sz w:val="24"/>
              </w:rPr>
            </w:pPr>
            <w:r>
              <w:rPr>
                <w:b/>
                <w:i/>
                <w:spacing w:val="-5"/>
                <w:sz w:val="24"/>
              </w:rPr>
              <w:t>40</w:t>
            </w:r>
          </w:p>
        </w:tc>
      </w:tr>
    </w:tbl>
    <w:p w14:paraId="5C34A1FE" w14:textId="77777777" w:rsidR="00B6477F" w:rsidRDefault="00000000">
      <w:pPr>
        <w:pStyle w:val="BodyText"/>
        <w:ind w:left="165"/>
        <w:jc w:val="both"/>
      </w:pPr>
      <w:r>
        <w:t>*External</w:t>
      </w:r>
      <w:r>
        <w:rPr>
          <w:spacing w:val="-1"/>
        </w:rPr>
        <w:t xml:space="preserve"> </w:t>
      </w:r>
      <w:r>
        <w:t>examiner</w:t>
      </w:r>
      <w:r>
        <w:rPr>
          <w:spacing w:val="-1"/>
        </w:rPr>
        <w:t xml:space="preserve"> </w:t>
      </w:r>
      <w:r>
        <w:t>not</w:t>
      </w:r>
      <w:r>
        <w:rPr>
          <w:spacing w:val="-1"/>
        </w:rPr>
        <w:t xml:space="preserve"> </w:t>
      </w:r>
      <w:r>
        <w:t>to</w:t>
      </w:r>
      <w:r>
        <w:rPr>
          <w:spacing w:val="-1"/>
        </w:rPr>
        <w:t xml:space="preserve"> </w:t>
      </w:r>
      <w:r>
        <w:t>be</w:t>
      </w:r>
      <w:r>
        <w:rPr>
          <w:spacing w:val="-1"/>
        </w:rPr>
        <w:t xml:space="preserve"> </w:t>
      </w:r>
      <w:r>
        <w:rPr>
          <w:spacing w:val="-2"/>
        </w:rPr>
        <w:t>called.</w:t>
      </w:r>
    </w:p>
    <w:p w14:paraId="6A377FD6" w14:textId="77777777" w:rsidR="00B6477F" w:rsidRDefault="00B6477F">
      <w:pPr>
        <w:pStyle w:val="BodyText"/>
        <w:jc w:val="both"/>
        <w:sectPr w:rsidR="00B6477F">
          <w:pgSz w:w="11900" w:h="16850"/>
          <w:pgMar w:top="1120" w:right="708" w:bottom="1180" w:left="1275" w:header="253" w:footer="983" w:gutter="0"/>
          <w:cols w:space="720"/>
        </w:sectPr>
      </w:pPr>
    </w:p>
    <w:p w14:paraId="6E302A87" w14:textId="77777777" w:rsidR="00B6477F" w:rsidRDefault="00B6477F">
      <w:pPr>
        <w:pStyle w:val="BodyText"/>
        <w:rPr>
          <w:sz w:val="96"/>
        </w:rPr>
      </w:pPr>
    </w:p>
    <w:p w14:paraId="48DC6B90" w14:textId="77777777" w:rsidR="00B6477F" w:rsidRDefault="00B6477F">
      <w:pPr>
        <w:pStyle w:val="BodyText"/>
        <w:rPr>
          <w:sz w:val="96"/>
        </w:rPr>
      </w:pPr>
    </w:p>
    <w:p w14:paraId="4B174A27" w14:textId="77777777" w:rsidR="00B6477F" w:rsidRDefault="00B6477F">
      <w:pPr>
        <w:pStyle w:val="BodyText"/>
        <w:spacing w:before="246"/>
        <w:rPr>
          <w:sz w:val="96"/>
        </w:rPr>
      </w:pPr>
    </w:p>
    <w:p w14:paraId="5784A803" w14:textId="77777777" w:rsidR="00B6477F" w:rsidRDefault="00000000">
      <w:pPr>
        <w:ind w:left="2395" w:right="971" w:hanging="1643"/>
        <w:rPr>
          <w:b/>
          <w:sz w:val="96"/>
        </w:rPr>
      </w:pPr>
      <w:r>
        <w:rPr>
          <w:b/>
          <w:sz w:val="96"/>
        </w:rPr>
        <w:t>Mandatory</w:t>
      </w:r>
      <w:r>
        <w:rPr>
          <w:b/>
          <w:spacing w:val="-33"/>
          <w:sz w:val="96"/>
        </w:rPr>
        <w:t xml:space="preserve"> </w:t>
      </w:r>
      <w:r>
        <w:rPr>
          <w:b/>
          <w:sz w:val="96"/>
        </w:rPr>
        <w:t xml:space="preserve">Courses </w:t>
      </w:r>
      <w:r>
        <w:rPr>
          <w:b/>
          <w:spacing w:val="-2"/>
          <w:sz w:val="96"/>
        </w:rPr>
        <w:t>(non-credit)</w:t>
      </w:r>
    </w:p>
    <w:p w14:paraId="172E5FDF" w14:textId="77777777" w:rsidR="00B6477F" w:rsidRDefault="00B6477F">
      <w:pPr>
        <w:rPr>
          <w:b/>
          <w:sz w:val="96"/>
        </w:rPr>
        <w:sectPr w:rsidR="00B6477F">
          <w:pgSz w:w="11900" w:h="16850"/>
          <w:pgMar w:top="1120" w:right="708" w:bottom="1180" w:left="1275" w:header="253" w:footer="983" w:gutter="0"/>
          <w:cols w:space="720"/>
        </w:sectPr>
      </w:pPr>
    </w:p>
    <w:p w14:paraId="6920AD40" w14:textId="77777777" w:rsidR="00B6477F" w:rsidRDefault="00B6477F">
      <w:pPr>
        <w:pStyle w:val="BodyText"/>
        <w:spacing w:before="108"/>
        <w:rPr>
          <w:b/>
          <w:sz w:val="20"/>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981"/>
        <w:gridCol w:w="4501"/>
        <w:gridCol w:w="1351"/>
        <w:gridCol w:w="1450"/>
      </w:tblGrid>
      <w:tr w:rsidR="00B6477F" w14:paraId="0DD64A0B" w14:textId="77777777">
        <w:trPr>
          <w:trHeight w:val="289"/>
        </w:trPr>
        <w:tc>
          <w:tcPr>
            <w:tcW w:w="1981" w:type="dxa"/>
          </w:tcPr>
          <w:p w14:paraId="25A355C8" w14:textId="77777777" w:rsidR="00B6477F" w:rsidRDefault="00000000">
            <w:pPr>
              <w:pStyle w:val="TableParagraph"/>
              <w:spacing w:before="13" w:line="256" w:lineRule="exact"/>
              <w:ind w:left="292"/>
              <w:rPr>
                <w:b/>
                <w:sz w:val="24"/>
              </w:rPr>
            </w:pPr>
            <w:r>
              <w:rPr>
                <w:b/>
                <w:spacing w:val="-2"/>
                <w:sz w:val="24"/>
              </w:rPr>
              <w:t>BTMC-101-</w:t>
            </w:r>
            <w:r>
              <w:rPr>
                <w:b/>
                <w:spacing w:val="-5"/>
                <w:sz w:val="24"/>
              </w:rPr>
              <w:t>18</w:t>
            </w:r>
          </w:p>
        </w:tc>
        <w:tc>
          <w:tcPr>
            <w:tcW w:w="4501" w:type="dxa"/>
          </w:tcPr>
          <w:p w14:paraId="061E91DB" w14:textId="77777777" w:rsidR="00B6477F" w:rsidRDefault="00000000">
            <w:pPr>
              <w:pStyle w:val="TableParagraph"/>
              <w:spacing w:before="13" w:line="256" w:lineRule="exact"/>
              <w:ind w:left="255"/>
              <w:rPr>
                <w:b/>
                <w:sz w:val="24"/>
              </w:rPr>
            </w:pPr>
            <w:r>
              <w:rPr>
                <w:b/>
                <w:sz w:val="24"/>
              </w:rPr>
              <w:t>Indian</w:t>
            </w:r>
            <w:r>
              <w:rPr>
                <w:b/>
                <w:spacing w:val="-1"/>
                <w:sz w:val="24"/>
              </w:rPr>
              <w:t xml:space="preserve"> </w:t>
            </w:r>
            <w:r>
              <w:rPr>
                <w:b/>
                <w:spacing w:val="-2"/>
                <w:sz w:val="24"/>
              </w:rPr>
              <w:t>Constitution</w:t>
            </w:r>
          </w:p>
        </w:tc>
        <w:tc>
          <w:tcPr>
            <w:tcW w:w="1351" w:type="dxa"/>
          </w:tcPr>
          <w:p w14:paraId="5DCE3AE0" w14:textId="77777777" w:rsidR="00B6477F" w:rsidRDefault="00000000">
            <w:pPr>
              <w:pStyle w:val="TableParagraph"/>
              <w:spacing w:before="13" w:line="256" w:lineRule="exact"/>
              <w:ind w:left="258"/>
              <w:rPr>
                <w:b/>
                <w:sz w:val="24"/>
              </w:rPr>
            </w:pPr>
            <w:r>
              <w:rPr>
                <w:b/>
                <w:spacing w:val="-2"/>
                <w:sz w:val="24"/>
              </w:rPr>
              <w:t>3L:0T:0P</w:t>
            </w:r>
          </w:p>
        </w:tc>
        <w:tc>
          <w:tcPr>
            <w:tcW w:w="1450" w:type="dxa"/>
          </w:tcPr>
          <w:p w14:paraId="4BB585AE" w14:textId="77777777" w:rsidR="00B6477F" w:rsidRDefault="00000000">
            <w:pPr>
              <w:pStyle w:val="TableParagraph"/>
              <w:spacing w:before="13" w:line="256" w:lineRule="exact"/>
              <w:ind w:left="263"/>
              <w:rPr>
                <w:b/>
                <w:sz w:val="24"/>
              </w:rPr>
            </w:pPr>
            <w:r>
              <w:rPr>
                <w:b/>
                <w:sz w:val="24"/>
              </w:rPr>
              <w:t xml:space="preserve">0 </w:t>
            </w:r>
            <w:r>
              <w:rPr>
                <w:b/>
                <w:spacing w:val="-2"/>
                <w:sz w:val="24"/>
              </w:rPr>
              <w:t>credits</w:t>
            </w:r>
          </w:p>
        </w:tc>
      </w:tr>
    </w:tbl>
    <w:p w14:paraId="70E335B3" w14:textId="77777777" w:rsidR="00B6477F" w:rsidRDefault="00000000">
      <w:pPr>
        <w:ind w:left="165"/>
        <w:jc w:val="both"/>
        <w:rPr>
          <w:i/>
          <w:sz w:val="24"/>
        </w:rPr>
      </w:pPr>
      <w:r>
        <w:rPr>
          <w:i/>
          <w:sz w:val="24"/>
        </w:rPr>
        <w:t>Internal</w:t>
      </w:r>
      <w:r>
        <w:rPr>
          <w:i/>
          <w:spacing w:val="-3"/>
          <w:sz w:val="24"/>
        </w:rPr>
        <w:t xml:space="preserve"> </w:t>
      </w:r>
      <w:r>
        <w:rPr>
          <w:i/>
          <w:sz w:val="24"/>
        </w:rPr>
        <w:t>Marks: 40</w:t>
      </w:r>
      <w:r>
        <w:rPr>
          <w:i/>
          <w:spacing w:val="59"/>
          <w:sz w:val="24"/>
        </w:rPr>
        <w:t xml:space="preserve">   </w:t>
      </w:r>
      <w:r>
        <w:rPr>
          <w:i/>
          <w:sz w:val="24"/>
        </w:rPr>
        <w:t>External</w:t>
      </w:r>
      <w:r>
        <w:rPr>
          <w:i/>
          <w:spacing w:val="1"/>
          <w:sz w:val="24"/>
        </w:rPr>
        <w:t xml:space="preserve"> </w:t>
      </w:r>
      <w:r>
        <w:rPr>
          <w:i/>
          <w:sz w:val="24"/>
        </w:rPr>
        <w:t>Marks: 60</w:t>
      </w:r>
      <w:r>
        <w:rPr>
          <w:i/>
          <w:spacing w:val="69"/>
          <w:w w:val="150"/>
          <w:sz w:val="24"/>
        </w:rPr>
        <w:t xml:space="preserve">   </w:t>
      </w:r>
      <w:r>
        <w:rPr>
          <w:i/>
          <w:sz w:val="24"/>
        </w:rPr>
        <w:t>Total</w:t>
      </w:r>
      <w:r>
        <w:rPr>
          <w:i/>
          <w:spacing w:val="1"/>
          <w:sz w:val="24"/>
        </w:rPr>
        <w:t xml:space="preserve"> </w:t>
      </w:r>
      <w:r>
        <w:rPr>
          <w:i/>
          <w:sz w:val="24"/>
        </w:rPr>
        <w:t xml:space="preserve">Marks: </w:t>
      </w:r>
      <w:r>
        <w:rPr>
          <w:i/>
          <w:spacing w:val="-5"/>
          <w:sz w:val="24"/>
        </w:rPr>
        <w:t>100</w:t>
      </w:r>
    </w:p>
    <w:p w14:paraId="57900C96" w14:textId="77777777" w:rsidR="00B6477F" w:rsidRDefault="00B6477F">
      <w:pPr>
        <w:pStyle w:val="BodyText"/>
        <w:spacing w:before="13"/>
        <w:rPr>
          <w:i/>
        </w:rPr>
      </w:pPr>
    </w:p>
    <w:p w14:paraId="4C3FBA5F" w14:textId="77777777" w:rsidR="00B6477F" w:rsidRDefault="00000000">
      <w:pPr>
        <w:pStyle w:val="BodyText"/>
        <w:spacing w:line="252" w:lineRule="auto"/>
        <w:ind w:left="256" w:right="737"/>
        <w:jc w:val="both"/>
      </w:pPr>
      <w:r>
        <w:rPr>
          <w:w w:val="110"/>
        </w:rPr>
        <w:t>The Constitution of India is the supreme law of India.</w:t>
      </w:r>
      <w:r>
        <w:rPr>
          <w:spacing w:val="40"/>
          <w:w w:val="110"/>
        </w:rPr>
        <w:t xml:space="preserve"> </w:t>
      </w:r>
      <w:r>
        <w:rPr>
          <w:w w:val="110"/>
        </w:rPr>
        <w:t>Parliament of India</w:t>
      </w:r>
      <w:r>
        <w:rPr>
          <w:spacing w:val="40"/>
          <w:w w:val="110"/>
        </w:rPr>
        <w:t xml:space="preserve"> </w:t>
      </w:r>
      <w:r>
        <w:rPr>
          <w:w w:val="110"/>
        </w:rPr>
        <w:t>cannot make any law which violates the Fundamental Rights enumerated under the Part III of the Constitution. The Parliament of India has been empowered to amend the Constitution</w:t>
      </w:r>
      <w:r>
        <w:rPr>
          <w:spacing w:val="-17"/>
          <w:w w:val="110"/>
        </w:rPr>
        <w:t xml:space="preserve"> </w:t>
      </w:r>
      <w:r>
        <w:rPr>
          <w:w w:val="110"/>
        </w:rPr>
        <w:t>under</w:t>
      </w:r>
      <w:r>
        <w:rPr>
          <w:spacing w:val="-16"/>
          <w:w w:val="110"/>
        </w:rPr>
        <w:t xml:space="preserve"> </w:t>
      </w:r>
      <w:r>
        <w:rPr>
          <w:w w:val="110"/>
        </w:rPr>
        <w:t>Article</w:t>
      </w:r>
      <w:r>
        <w:rPr>
          <w:spacing w:val="-17"/>
          <w:w w:val="110"/>
        </w:rPr>
        <w:t xml:space="preserve"> </w:t>
      </w:r>
      <w:proofErr w:type="gramStart"/>
      <w:r>
        <w:rPr>
          <w:w w:val="110"/>
        </w:rPr>
        <w:t>368,</w:t>
      </w:r>
      <w:proofErr w:type="gramEnd"/>
      <w:r>
        <w:rPr>
          <w:spacing w:val="-16"/>
          <w:w w:val="110"/>
        </w:rPr>
        <w:t xml:space="preserve"> </w:t>
      </w:r>
      <w:r>
        <w:rPr>
          <w:w w:val="110"/>
        </w:rPr>
        <w:t>however,</w:t>
      </w:r>
      <w:r>
        <w:rPr>
          <w:spacing w:val="-17"/>
          <w:w w:val="110"/>
        </w:rPr>
        <w:t xml:space="preserve"> </w:t>
      </w:r>
      <w:r>
        <w:rPr>
          <w:w w:val="110"/>
        </w:rPr>
        <w:t>it</w:t>
      </w:r>
      <w:r>
        <w:rPr>
          <w:spacing w:val="-16"/>
          <w:w w:val="110"/>
        </w:rPr>
        <w:t xml:space="preserve"> </w:t>
      </w:r>
      <w:r>
        <w:rPr>
          <w:w w:val="110"/>
        </w:rPr>
        <w:t>cannot</w:t>
      </w:r>
      <w:r>
        <w:rPr>
          <w:spacing w:val="-17"/>
          <w:w w:val="110"/>
        </w:rPr>
        <w:t xml:space="preserve"> </w:t>
      </w:r>
      <w:r>
        <w:rPr>
          <w:w w:val="110"/>
        </w:rPr>
        <w:t>use</w:t>
      </w:r>
      <w:r>
        <w:rPr>
          <w:spacing w:val="-16"/>
          <w:w w:val="110"/>
        </w:rPr>
        <w:t xml:space="preserve"> </w:t>
      </w:r>
      <w:r>
        <w:rPr>
          <w:w w:val="110"/>
        </w:rPr>
        <w:t>this</w:t>
      </w:r>
      <w:r>
        <w:rPr>
          <w:spacing w:val="-17"/>
          <w:w w:val="110"/>
        </w:rPr>
        <w:t xml:space="preserve"> </w:t>
      </w:r>
      <w:r>
        <w:rPr>
          <w:w w:val="110"/>
        </w:rPr>
        <w:t>power</w:t>
      </w:r>
      <w:r>
        <w:rPr>
          <w:spacing w:val="-16"/>
          <w:w w:val="110"/>
        </w:rPr>
        <w:t xml:space="preserve"> </w:t>
      </w:r>
      <w:r>
        <w:rPr>
          <w:w w:val="110"/>
        </w:rPr>
        <w:t>to</w:t>
      </w:r>
      <w:r>
        <w:rPr>
          <w:spacing w:val="-17"/>
          <w:w w:val="110"/>
        </w:rPr>
        <w:t xml:space="preserve"> </w:t>
      </w:r>
      <w:r>
        <w:rPr>
          <w:w w:val="110"/>
        </w:rPr>
        <w:t>change</w:t>
      </w:r>
      <w:r>
        <w:rPr>
          <w:spacing w:val="-16"/>
          <w:w w:val="110"/>
        </w:rPr>
        <w:t xml:space="preserve"> </w:t>
      </w:r>
      <w:r>
        <w:rPr>
          <w:w w:val="110"/>
        </w:rPr>
        <w:t>the</w:t>
      </w:r>
      <w:r>
        <w:rPr>
          <w:spacing w:val="-17"/>
          <w:w w:val="110"/>
        </w:rPr>
        <w:t xml:space="preserve"> </w:t>
      </w:r>
      <w:r>
        <w:rPr>
          <w:w w:val="110"/>
        </w:rPr>
        <w:t>“basic structure” of the</w:t>
      </w:r>
      <w:r>
        <w:rPr>
          <w:spacing w:val="-1"/>
          <w:w w:val="110"/>
        </w:rPr>
        <w:t xml:space="preserve"> </w:t>
      </w:r>
      <w:r>
        <w:rPr>
          <w:w w:val="110"/>
        </w:rPr>
        <w:t>constitution, which has been ruled and explained</w:t>
      </w:r>
      <w:r>
        <w:rPr>
          <w:spacing w:val="40"/>
          <w:w w:val="110"/>
        </w:rPr>
        <w:t xml:space="preserve"> </w:t>
      </w:r>
      <w:r>
        <w:rPr>
          <w:w w:val="110"/>
        </w:rPr>
        <w:t>by the</w:t>
      </w:r>
      <w:r>
        <w:rPr>
          <w:spacing w:val="40"/>
          <w:w w:val="110"/>
        </w:rPr>
        <w:t xml:space="preserve"> </w:t>
      </w:r>
      <w:r>
        <w:rPr>
          <w:w w:val="110"/>
        </w:rPr>
        <w:t>Supreme Court of India in its</w:t>
      </w:r>
      <w:r>
        <w:rPr>
          <w:spacing w:val="-2"/>
          <w:w w:val="110"/>
        </w:rPr>
        <w:t xml:space="preserve"> </w:t>
      </w:r>
      <w:r>
        <w:rPr>
          <w:w w:val="110"/>
        </w:rPr>
        <w:t>historical judgments. The Constitution of India reflects the idea of</w:t>
      </w:r>
      <w:r>
        <w:rPr>
          <w:spacing w:val="-14"/>
          <w:w w:val="110"/>
        </w:rPr>
        <w:t xml:space="preserve"> </w:t>
      </w:r>
      <w:r>
        <w:rPr>
          <w:w w:val="110"/>
        </w:rPr>
        <w:t>“Constitutionalism”</w:t>
      </w:r>
      <w:r>
        <w:rPr>
          <w:spacing w:val="-14"/>
          <w:w w:val="110"/>
        </w:rPr>
        <w:t xml:space="preserve"> </w:t>
      </w:r>
      <w:r>
        <w:rPr>
          <w:w w:val="110"/>
        </w:rPr>
        <w:t>–</w:t>
      </w:r>
      <w:r>
        <w:rPr>
          <w:spacing w:val="-12"/>
          <w:w w:val="110"/>
        </w:rPr>
        <w:t xml:space="preserve"> </w:t>
      </w:r>
      <w:r>
        <w:rPr>
          <w:w w:val="110"/>
        </w:rPr>
        <w:t>a</w:t>
      </w:r>
      <w:r>
        <w:rPr>
          <w:spacing w:val="-14"/>
          <w:w w:val="110"/>
        </w:rPr>
        <w:t xml:space="preserve"> </w:t>
      </w:r>
      <w:r>
        <w:rPr>
          <w:w w:val="110"/>
        </w:rPr>
        <w:t>modern</w:t>
      </w:r>
      <w:r>
        <w:rPr>
          <w:spacing w:val="-10"/>
          <w:w w:val="110"/>
        </w:rPr>
        <w:t xml:space="preserve"> </w:t>
      </w:r>
      <w:r>
        <w:rPr>
          <w:w w:val="110"/>
        </w:rPr>
        <w:t>and</w:t>
      </w:r>
      <w:r>
        <w:rPr>
          <w:spacing w:val="-12"/>
          <w:w w:val="110"/>
        </w:rPr>
        <w:t xml:space="preserve"> </w:t>
      </w:r>
      <w:r>
        <w:rPr>
          <w:w w:val="110"/>
        </w:rPr>
        <w:t>progressive</w:t>
      </w:r>
      <w:r>
        <w:rPr>
          <w:spacing w:val="-14"/>
          <w:w w:val="110"/>
        </w:rPr>
        <w:t xml:space="preserve"> </w:t>
      </w:r>
      <w:r>
        <w:rPr>
          <w:w w:val="110"/>
        </w:rPr>
        <w:t>concept</w:t>
      </w:r>
      <w:r>
        <w:rPr>
          <w:spacing w:val="-11"/>
          <w:w w:val="110"/>
        </w:rPr>
        <w:t xml:space="preserve"> </w:t>
      </w:r>
      <w:r>
        <w:rPr>
          <w:w w:val="110"/>
        </w:rPr>
        <w:t>historically</w:t>
      </w:r>
      <w:r>
        <w:rPr>
          <w:spacing w:val="-12"/>
          <w:w w:val="110"/>
        </w:rPr>
        <w:t xml:space="preserve"> </w:t>
      </w:r>
      <w:r>
        <w:rPr>
          <w:w w:val="110"/>
        </w:rPr>
        <w:t>developed</w:t>
      </w:r>
      <w:r>
        <w:rPr>
          <w:spacing w:val="-12"/>
          <w:w w:val="110"/>
        </w:rPr>
        <w:t xml:space="preserve"> </w:t>
      </w:r>
      <w:r>
        <w:rPr>
          <w:w w:val="110"/>
        </w:rPr>
        <w:t>by the thinkers of “liberalism” – an ideology which has been recognized as one of the most</w:t>
      </w:r>
      <w:r>
        <w:rPr>
          <w:spacing w:val="-12"/>
          <w:w w:val="110"/>
        </w:rPr>
        <w:t xml:space="preserve"> </w:t>
      </w:r>
      <w:r>
        <w:rPr>
          <w:w w:val="110"/>
        </w:rPr>
        <w:t>popular</w:t>
      </w:r>
      <w:r>
        <w:rPr>
          <w:spacing w:val="-9"/>
          <w:w w:val="110"/>
        </w:rPr>
        <w:t xml:space="preserve"> </w:t>
      </w:r>
      <w:r>
        <w:rPr>
          <w:w w:val="110"/>
        </w:rPr>
        <w:t>political</w:t>
      </w:r>
      <w:r>
        <w:rPr>
          <w:spacing w:val="-8"/>
          <w:w w:val="110"/>
        </w:rPr>
        <w:t xml:space="preserve"> </w:t>
      </w:r>
      <w:r>
        <w:rPr>
          <w:w w:val="110"/>
        </w:rPr>
        <w:t>ideology</w:t>
      </w:r>
      <w:r>
        <w:rPr>
          <w:spacing w:val="-5"/>
          <w:w w:val="110"/>
        </w:rPr>
        <w:t xml:space="preserve"> </w:t>
      </w:r>
      <w:r>
        <w:rPr>
          <w:w w:val="110"/>
        </w:rPr>
        <w:t>and</w:t>
      </w:r>
      <w:r>
        <w:rPr>
          <w:spacing w:val="-12"/>
          <w:w w:val="110"/>
        </w:rPr>
        <w:t xml:space="preserve"> </w:t>
      </w:r>
      <w:r>
        <w:rPr>
          <w:w w:val="110"/>
        </w:rPr>
        <w:t>result</w:t>
      </w:r>
      <w:r>
        <w:rPr>
          <w:spacing w:val="-8"/>
          <w:w w:val="110"/>
        </w:rPr>
        <w:t xml:space="preserve"> </w:t>
      </w:r>
      <w:r>
        <w:rPr>
          <w:w w:val="110"/>
        </w:rPr>
        <w:t>of</w:t>
      </w:r>
      <w:r>
        <w:rPr>
          <w:spacing w:val="-9"/>
          <w:w w:val="110"/>
        </w:rPr>
        <w:t xml:space="preserve"> </w:t>
      </w:r>
      <w:r>
        <w:rPr>
          <w:w w:val="110"/>
        </w:rPr>
        <w:t>historical</w:t>
      </w:r>
      <w:r>
        <w:rPr>
          <w:spacing w:val="-8"/>
          <w:w w:val="110"/>
        </w:rPr>
        <w:t xml:space="preserve"> </w:t>
      </w:r>
      <w:r>
        <w:rPr>
          <w:w w:val="110"/>
        </w:rPr>
        <w:t>struggles</w:t>
      </w:r>
      <w:r>
        <w:rPr>
          <w:spacing w:val="-7"/>
          <w:w w:val="110"/>
        </w:rPr>
        <w:t xml:space="preserve"> </w:t>
      </w:r>
      <w:r>
        <w:rPr>
          <w:w w:val="110"/>
        </w:rPr>
        <w:t>against</w:t>
      </w:r>
      <w:r>
        <w:rPr>
          <w:spacing w:val="-7"/>
          <w:w w:val="110"/>
        </w:rPr>
        <w:t xml:space="preserve"> </w:t>
      </w:r>
      <w:r>
        <w:rPr>
          <w:w w:val="110"/>
        </w:rPr>
        <w:t>arbitrary</w:t>
      </w:r>
      <w:r>
        <w:rPr>
          <w:spacing w:val="-3"/>
          <w:w w:val="110"/>
        </w:rPr>
        <w:t xml:space="preserve"> </w:t>
      </w:r>
      <w:r>
        <w:rPr>
          <w:w w:val="110"/>
        </w:rPr>
        <w:t>use of sovereign power by state. The historic revolutions in France, England, America and particularly European Renaissance and Reformation movement have resulted into progressive legal reforms in the form of “constitutionalism” in many countries. The</w:t>
      </w:r>
      <w:r>
        <w:rPr>
          <w:spacing w:val="-4"/>
          <w:w w:val="110"/>
        </w:rPr>
        <w:t xml:space="preserve"> </w:t>
      </w:r>
      <w:r>
        <w:rPr>
          <w:w w:val="110"/>
        </w:rPr>
        <w:t>Constitution</w:t>
      </w:r>
      <w:r>
        <w:rPr>
          <w:spacing w:val="-1"/>
          <w:w w:val="110"/>
        </w:rPr>
        <w:t xml:space="preserve"> </w:t>
      </w:r>
      <w:r>
        <w:rPr>
          <w:w w:val="110"/>
        </w:rPr>
        <w:t>of</w:t>
      </w:r>
      <w:r>
        <w:rPr>
          <w:spacing w:val="-3"/>
          <w:w w:val="110"/>
        </w:rPr>
        <w:t xml:space="preserve"> </w:t>
      </w:r>
      <w:r>
        <w:rPr>
          <w:w w:val="110"/>
        </w:rPr>
        <w:t>India</w:t>
      </w:r>
      <w:r>
        <w:rPr>
          <w:spacing w:val="-3"/>
          <w:w w:val="110"/>
        </w:rPr>
        <w:t xml:space="preserve"> </w:t>
      </w:r>
      <w:r>
        <w:rPr>
          <w:w w:val="110"/>
        </w:rPr>
        <w:t>was made</w:t>
      </w:r>
      <w:r>
        <w:rPr>
          <w:spacing w:val="-8"/>
          <w:w w:val="110"/>
        </w:rPr>
        <w:t xml:space="preserve"> </w:t>
      </w:r>
      <w:r>
        <w:rPr>
          <w:w w:val="110"/>
        </w:rPr>
        <w:t>by</w:t>
      </w:r>
      <w:r>
        <w:rPr>
          <w:spacing w:val="-1"/>
          <w:w w:val="110"/>
        </w:rPr>
        <w:t xml:space="preserve"> </w:t>
      </w:r>
      <w:r>
        <w:rPr>
          <w:w w:val="110"/>
        </w:rPr>
        <w:t>borrowing</w:t>
      </w:r>
      <w:r>
        <w:rPr>
          <w:spacing w:val="-1"/>
          <w:w w:val="110"/>
        </w:rPr>
        <w:t xml:space="preserve"> </w:t>
      </w:r>
      <w:r>
        <w:rPr>
          <w:w w:val="110"/>
        </w:rPr>
        <w:t>models and</w:t>
      </w:r>
      <w:r>
        <w:rPr>
          <w:spacing w:val="-5"/>
          <w:w w:val="110"/>
        </w:rPr>
        <w:t xml:space="preserve"> </w:t>
      </w:r>
      <w:r>
        <w:rPr>
          <w:w w:val="110"/>
        </w:rPr>
        <w:t>principles</w:t>
      </w:r>
      <w:r>
        <w:rPr>
          <w:spacing w:val="-1"/>
          <w:w w:val="110"/>
        </w:rPr>
        <w:t xml:space="preserve"> </w:t>
      </w:r>
      <w:r>
        <w:rPr>
          <w:w w:val="110"/>
        </w:rPr>
        <w:t>from many countries including United Kingdom and America.</w:t>
      </w:r>
    </w:p>
    <w:p w14:paraId="43DDAD39" w14:textId="77777777" w:rsidR="00B6477F" w:rsidRDefault="00B6477F">
      <w:pPr>
        <w:pStyle w:val="BodyText"/>
        <w:spacing w:before="12"/>
      </w:pPr>
    </w:p>
    <w:p w14:paraId="2A4B2DF6" w14:textId="77777777" w:rsidR="00B6477F" w:rsidRDefault="00000000">
      <w:pPr>
        <w:pStyle w:val="BodyText"/>
        <w:spacing w:line="252" w:lineRule="auto"/>
        <w:ind w:left="256" w:right="742"/>
        <w:jc w:val="both"/>
      </w:pPr>
      <w:r>
        <w:rPr>
          <w:w w:val="110"/>
        </w:rPr>
        <w:t>The Constitution of India is not only a legal document but</w:t>
      </w:r>
      <w:r>
        <w:rPr>
          <w:spacing w:val="40"/>
          <w:w w:val="110"/>
        </w:rPr>
        <w:t xml:space="preserve"> </w:t>
      </w:r>
      <w:r>
        <w:rPr>
          <w:w w:val="110"/>
        </w:rPr>
        <w:t>it</w:t>
      </w:r>
      <w:r>
        <w:rPr>
          <w:spacing w:val="40"/>
          <w:w w:val="110"/>
        </w:rPr>
        <w:t xml:space="preserve"> </w:t>
      </w:r>
      <w:r>
        <w:rPr>
          <w:w w:val="110"/>
        </w:rPr>
        <w:t>also</w:t>
      </w:r>
      <w:r>
        <w:rPr>
          <w:spacing w:val="40"/>
          <w:w w:val="110"/>
        </w:rPr>
        <w:t xml:space="preserve"> </w:t>
      </w:r>
      <w:r>
        <w:rPr>
          <w:w w:val="110"/>
        </w:rPr>
        <w:t>reflects</w:t>
      </w:r>
      <w:r>
        <w:rPr>
          <w:spacing w:val="40"/>
          <w:w w:val="110"/>
        </w:rPr>
        <w:t xml:space="preserve"> </w:t>
      </w:r>
      <w:r>
        <w:rPr>
          <w:w w:val="110"/>
        </w:rPr>
        <w:t>social, political and economic perspectives of the Indian Society. It reflects India’s legacy of “diversity”. It has been said that Indian constitution reflects ideals of its</w:t>
      </w:r>
      <w:r>
        <w:rPr>
          <w:spacing w:val="-1"/>
          <w:w w:val="110"/>
        </w:rPr>
        <w:t xml:space="preserve"> </w:t>
      </w:r>
      <w:r>
        <w:rPr>
          <w:w w:val="110"/>
        </w:rPr>
        <w:t>freedom movement,</w:t>
      </w:r>
      <w:r>
        <w:rPr>
          <w:spacing w:val="-19"/>
          <w:w w:val="110"/>
        </w:rPr>
        <w:t xml:space="preserve"> </w:t>
      </w:r>
      <w:r>
        <w:rPr>
          <w:w w:val="110"/>
        </w:rPr>
        <w:t>however,</w:t>
      </w:r>
      <w:r>
        <w:rPr>
          <w:spacing w:val="-16"/>
          <w:w w:val="110"/>
        </w:rPr>
        <w:t xml:space="preserve"> </w:t>
      </w:r>
      <w:r>
        <w:rPr>
          <w:w w:val="110"/>
        </w:rPr>
        <w:t>few</w:t>
      </w:r>
      <w:r>
        <w:rPr>
          <w:spacing w:val="-17"/>
          <w:w w:val="110"/>
        </w:rPr>
        <w:t xml:space="preserve"> </w:t>
      </w:r>
      <w:r>
        <w:rPr>
          <w:w w:val="110"/>
        </w:rPr>
        <w:t>critics</w:t>
      </w:r>
      <w:r>
        <w:rPr>
          <w:spacing w:val="-16"/>
          <w:w w:val="110"/>
        </w:rPr>
        <w:t xml:space="preserve"> </w:t>
      </w:r>
      <w:r>
        <w:rPr>
          <w:w w:val="110"/>
        </w:rPr>
        <w:t>have</w:t>
      </w:r>
      <w:r>
        <w:rPr>
          <w:spacing w:val="-17"/>
          <w:w w:val="110"/>
        </w:rPr>
        <w:t xml:space="preserve"> </w:t>
      </w:r>
      <w:r>
        <w:rPr>
          <w:w w:val="110"/>
        </w:rPr>
        <w:t>argued</w:t>
      </w:r>
      <w:r>
        <w:rPr>
          <w:spacing w:val="-16"/>
          <w:w w:val="110"/>
        </w:rPr>
        <w:t xml:space="preserve"> </w:t>
      </w:r>
      <w:r>
        <w:rPr>
          <w:w w:val="110"/>
        </w:rPr>
        <w:t>that</w:t>
      </w:r>
      <w:r>
        <w:rPr>
          <w:spacing w:val="-17"/>
          <w:w w:val="110"/>
        </w:rPr>
        <w:t xml:space="preserve"> </w:t>
      </w:r>
      <w:r>
        <w:rPr>
          <w:w w:val="110"/>
        </w:rPr>
        <w:t>it</w:t>
      </w:r>
      <w:r>
        <w:rPr>
          <w:spacing w:val="-16"/>
          <w:w w:val="110"/>
        </w:rPr>
        <w:t xml:space="preserve"> </w:t>
      </w:r>
      <w:r>
        <w:rPr>
          <w:w w:val="110"/>
        </w:rPr>
        <w:t>does</w:t>
      </w:r>
      <w:r>
        <w:rPr>
          <w:spacing w:val="-12"/>
          <w:w w:val="110"/>
        </w:rPr>
        <w:t xml:space="preserve"> </w:t>
      </w:r>
      <w:proofErr w:type="spellStart"/>
      <w:r>
        <w:rPr>
          <w:w w:val="110"/>
        </w:rPr>
        <w:t>nottruly</w:t>
      </w:r>
      <w:proofErr w:type="spellEnd"/>
      <w:r>
        <w:rPr>
          <w:spacing w:val="-17"/>
          <w:w w:val="110"/>
        </w:rPr>
        <w:t xml:space="preserve"> </w:t>
      </w:r>
      <w:r>
        <w:rPr>
          <w:w w:val="110"/>
        </w:rPr>
        <w:t>incorporate</w:t>
      </w:r>
      <w:r>
        <w:rPr>
          <w:spacing w:val="-15"/>
          <w:w w:val="110"/>
        </w:rPr>
        <w:t xml:space="preserve"> </w:t>
      </w:r>
      <w:r>
        <w:rPr>
          <w:w w:val="110"/>
        </w:rPr>
        <w:t>our</w:t>
      </w:r>
      <w:r>
        <w:rPr>
          <w:spacing w:val="-18"/>
          <w:w w:val="110"/>
        </w:rPr>
        <w:t xml:space="preserve"> </w:t>
      </w:r>
      <w:r>
        <w:rPr>
          <w:spacing w:val="-5"/>
          <w:w w:val="110"/>
        </w:rPr>
        <w:t>own</w:t>
      </w:r>
    </w:p>
    <w:p w14:paraId="212F106F" w14:textId="77777777" w:rsidR="00B6477F" w:rsidRDefault="00B6477F">
      <w:pPr>
        <w:pStyle w:val="BodyText"/>
        <w:spacing w:before="111"/>
      </w:pPr>
    </w:p>
    <w:p w14:paraId="2596328A" w14:textId="77777777" w:rsidR="00B6477F" w:rsidRDefault="00000000">
      <w:pPr>
        <w:pStyle w:val="BodyText"/>
        <w:spacing w:line="252" w:lineRule="auto"/>
        <w:ind w:left="256" w:right="735"/>
        <w:jc w:val="both"/>
      </w:pPr>
      <w:r>
        <w:rPr>
          <w:w w:val="110"/>
        </w:rPr>
        <w:t>ancient legal heritage and cultural values. No law can be “static” and therefore the Constitution of India has also been amended more than one hundred times. These amendments</w:t>
      </w:r>
      <w:r>
        <w:rPr>
          <w:spacing w:val="-11"/>
          <w:w w:val="110"/>
        </w:rPr>
        <w:t xml:space="preserve"> </w:t>
      </w:r>
      <w:r>
        <w:rPr>
          <w:w w:val="110"/>
        </w:rPr>
        <w:t>reflect</w:t>
      </w:r>
      <w:r>
        <w:rPr>
          <w:spacing w:val="-11"/>
          <w:w w:val="110"/>
        </w:rPr>
        <w:t xml:space="preserve"> </w:t>
      </w:r>
      <w:r>
        <w:rPr>
          <w:w w:val="110"/>
        </w:rPr>
        <w:t>political,</w:t>
      </w:r>
      <w:r>
        <w:rPr>
          <w:spacing w:val="-11"/>
          <w:w w:val="110"/>
        </w:rPr>
        <w:t xml:space="preserve"> </w:t>
      </w:r>
      <w:r>
        <w:rPr>
          <w:w w:val="110"/>
        </w:rPr>
        <w:t>social</w:t>
      </w:r>
      <w:r>
        <w:rPr>
          <w:spacing w:val="-11"/>
          <w:w w:val="110"/>
        </w:rPr>
        <w:t xml:space="preserve"> </w:t>
      </w:r>
      <w:r>
        <w:rPr>
          <w:w w:val="110"/>
        </w:rPr>
        <w:t>and</w:t>
      </w:r>
      <w:r>
        <w:rPr>
          <w:spacing w:val="-10"/>
          <w:w w:val="110"/>
        </w:rPr>
        <w:t xml:space="preserve"> </w:t>
      </w:r>
      <w:r>
        <w:rPr>
          <w:w w:val="110"/>
        </w:rPr>
        <w:t>economic</w:t>
      </w:r>
      <w:r>
        <w:rPr>
          <w:spacing w:val="-14"/>
          <w:w w:val="110"/>
        </w:rPr>
        <w:t xml:space="preserve"> </w:t>
      </w:r>
      <w:r>
        <w:rPr>
          <w:w w:val="110"/>
        </w:rPr>
        <w:t>developments</w:t>
      </w:r>
      <w:r>
        <w:rPr>
          <w:spacing w:val="-11"/>
          <w:w w:val="110"/>
        </w:rPr>
        <w:t xml:space="preserve"> </w:t>
      </w:r>
      <w:r>
        <w:rPr>
          <w:w w:val="110"/>
        </w:rPr>
        <w:t>since</w:t>
      </w:r>
      <w:r>
        <w:rPr>
          <w:spacing w:val="-14"/>
          <w:w w:val="110"/>
        </w:rPr>
        <w:t xml:space="preserve"> </w:t>
      </w:r>
      <w:r>
        <w:rPr>
          <w:w w:val="110"/>
        </w:rPr>
        <w:t>the</w:t>
      </w:r>
      <w:r>
        <w:rPr>
          <w:spacing w:val="-14"/>
          <w:w w:val="110"/>
        </w:rPr>
        <w:t xml:space="preserve"> </w:t>
      </w:r>
      <w:r>
        <w:rPr>
          <w:w w:val="110"/>
        </w:rPr>
        <w:t>year</w:t>
      </w:r>
      <w:r>
        <w:rPr>
          <w:spacing w:val="-13"/>
          <w:w w:val="110"/>
        </w:rPr>
        <w:t xml:space="preserve"> </w:t>
      </w:r>
      <w:r>
        <w:rPr>
          <w:w w:val="110"/>
        </w:rPr>
        <w:t>1950. The Indian judiciary and particularly the Supreme Court of India has</w:t>
      </w:r>
      <w:r>
        <w:rPr>
          <w:spacing w:val="40"/>
          <w:w w:val="110"/>
        </w:rPr>
        <w:t xml:space="preserve"> </w:t>
      </w:r>
      <w:r>
        <w:rPr>
          <w:w w:val="110"/>
        </w:rPr>
        <w:t>played</w:t>
      </w:r>
      <w:r>
        <w:rPr>
          <w:spacing w:val="40"/>
          <w:w w:val="110"/>
        </w:rPr>
        <w:t xml:space="preserve"> </w:t>
      </w:r>
      <w:r>
        <w:rPr>
          <w:w w:val="110"/>
        </w:rPr>
        <w:t>an historic role</w:t>
      </w:r>
      <w:r>
        <w:rPr>
          <w:spacing w:val="40"/>
          <w:w w:val="110"/>
        </w:rPr>
        <w:t xml:space="preserve"> </w:t>
      </w:r>
      <w:r>
        <w:rPr>
          <w:w w:val="110"/>
        </w:rPr>
        <w:t>as the</w:t>
      </w:r>
      <w:r>
        <w:rPr>
          <w:spacing w:val="40"/>
          <w:w w:val="110"/>
        </w:rPr>
        <w:t xml:space="preserve"> </w:t>
      </w:r>
      <w:r>
        <w:rPr>
          <w:w w:val="110"/>
        </w:rPr>
        <w:t>guardian of people.</w:t>
      </w:r>
      <w:r>
        <w:rPr>
          <w:spacing w:val="40"/>
          <w:w w:val="110"/>
        </w:rPr>
        <w:t xml:space="preserve"> </w:t>
      </w:r>
      <w:r>
        <w:rPr>
          <w:w w:val="110"/>
        </w:rPr>
        <w:t>It has been protecting not only basic ideals of the Constitution but also strengthened</w:t>
      </w:r>
      <w:r>
        <w:rPr>
          <w:spacing w:val="40"/>
          <w:w w:val="110"/>
        </w:rPr>
        <w:t xml:space="preserve"> </w:t>
      </w:r>
      <w:r>
        <w:rPr>
          <w:w w:val="110"/>
        </w:rPr>
        <w:t>the same</w:t>
      </w:r>
      <w:r>
        <w:rPr>
          <w:spacing w:val="40"/>
          <w:w w:val="110"/>
        </w:rPr>
        <w:t xml:space="preserve"> </w:t>
      </w:r>
      <w:r>
        <w:rPr>
          <w:w w:val="110"/>
        </w:rPr>
        <w:t>through</w:t>
      </w:r>
      <w:r>
        <w:rPr>
          <w:spacing w:val="40"/>
          <w:w w:val="110"/>
        </w:rPr>
        <w:t xml:space="preserve"> </w:t>
      </w:r>
      <w:r>
        <w:rPr>
          <w:w w:val="110"/>
        </w:rPr>
        <w:t>progressive interpretations of</w:t>
      </w:r>
      <w:r>
        <w:rPr>
          <w:spacing w:val="-1"/>
          <w:w w:val="110"/>
        </w:rPr>
        <w:t xml:space="preserve"> </w:t>
      </w:r>
      <w:r>
        <w:rPr>
          <w:w w:val="110"/>
        </w:rPr>
        <w:t>the</w:t>
      </w:r>
      <w:r>
        <w:rPr>
          <w:spacing w:val="-1"/>
          <w:w w:val="110"/>
        </w:rPr>
        <w:t xml:space="preserve"> </w:t>
      </w:r>
      <w:r>
        <w:rPr>
          <w:w w:val="110"/>
        </w:rPr>
        <w:t>text of</w:t>
      </w:r>
      <w:r>
        <w:rPr>
          <w:spacing w:val="-1"/>
          <w:w w:val="110"/>
        </w:rPr>
        <w:t xml:space="preserve"> </w:t>
      </w:r>
      <w:r>
        <w:rPr>
          <w:w w:val="110"/>
        </w:rPr>
        <w:t>the</w:t>
      </w:r>
      <w:r>
        <w:rPr>
          <w:spacing w:val="-1"/>
          <w:w w:val="110"/>
        </w:rPr>
        <w:t xml:space="preserve"> </w:t>
      </w:r>
      <w:r>
        <w:rPr>
          <w:w w:val="110"/>
        </w:rPr>
        <w:t>Constitution. The</w:t>
      </w:r>
      <w:r>
        <w:rPr>
          <w:spacing w:val="-2"/>
          <w:w w:val="110"/>
        </w:rPr>
        <w:t xml:space="preserve"> </w:t>
      </w:r>
      <w:r>
        <w:rPr>
          <w:w w:val="110"/>
        </w:rPr>
        <w:t>judicial activism</w:t>
      </w:r>
      <w:r>
        <w:rPr>
          <w:spacing w:val="40"/>
          <w:w w:val="110"/>
        </w:rPr>
        <w:t xml:space="preserve"> </w:t>
      </w:r>
      <w:r>
        <w:rPr>
          <w:w w:val="110"/>
        </w:rPr>
        <w:t>of</w:t>
      </w:r>
      <w:r>
        <w:rPr>
          <w:spacing w:val="-1"/>
          <w:w w:val="110"/>
        </w:rPr>
        <w:t xml:space="preserve"> </w:t>
      </w:r>
      <w:r>
        <w:rPr>
          <w:w w:val="110"/>
        </w:rPr>
        <w:t>the</w:t>
      </w:r>
      <w:r>
        <w:rPr>
          <w:spacing w:val="40"/>
          <w:w w:val="110"/>
        </w:rPr>
        <w:t xml:space="preserve"> </w:t>
      </w:r>
      <w:r>
        <w:rPr>
          <w:w w:val="110"/>
        </w:rPr>
        <w:t>Supreme Court</w:t>
      </w:r>
      <w:r>
        <w:rPr>
          <w:spacing w:val="40"/>
          <w:w w:val="110"/>
        </w:rPr>
        <w:t xml:space="preserve"> </w:t>
      </w:r>
      <w:r>
        <w:rPr>
          <w:w w:val="110"/>
        </w:rPr>
        <w:t>of India</w:t>
      </w:r>
      <w:r>
        <w:rPr>
          <w:spacing w:val="40"/>
          <w:w w:val="110"/>
        </w:rPr>
        <w:t xml:space="preserve"> </w:t>
      </w:r>
      <w:r>
        <w:rPr>
          <w:w w:val="110"/>
        </w:rPr>
        <w:t xml:space="preserve">and its historic contributions </w:t>
      </w:r>
      <w:proofErr w:type="gramStart"/>
      <w:r>
        <w:rPr>
          <w:w w:val="110"/>
        </w:rPr>
        <w:t>has</w:t>
      </w:r>
      <w:proofErr w:type="gramEnd"/>
      <w:r>
        <w:rPr>
          <w:w w:val="110"/>
        </w:rPr>
        <w:t xml:space="preserve"> been recognized throughout</w:t>
      </w:r>
      <w:r>
        <w:rPr>
          <w:spacing w:val="40"/>
          <w:w w:val="110"/>
        </w:rPr>
        <w:t xml:space="preserve"> </w:t>
      </w:r>
      <w:r>
        <w:rPr>
          <w:w w:val="110"/>
        </w:rPr>
        <w:t>the world</w:t>
      </w:r>
      <w:r>
        <w:rPr>
          <w:spacing w:val="40"/>
          <w:w w:val="110"/>
        </w:rPr>
        <w:t xml:space="preserve"> </w:t>
      </w:r>
      <w:r>
        <w:rPr>
          <w:w w:val="110"/>
        </w:rPr>
        <w:t>and</w:t>
      </w:r>
      <w:r>
        <w:rPr>
          <w:spacing w:val="40"/>
          <w:w w:val="110"/>
        </w:rPr>
        <w:t xml:space="preserve"> </w:t>
      </w:r>
      <w:r>
        <w:rPr>
          <w:w w:val="110"/>
        </w:rPr>
        <w:t>it</w:t>
      </w:r>
      <w:r>
        <w:rPr>
          <w:spacing w:val="-2"/>
          <w:w w:val="110"/>
        </w:rPr>
        <w:t xml:space="preserve"> </w:t>
      </w:r>
      <w:r>
        <w:rPr>
          <w:w w:val="110"/>
        </w:rPr>
        <w:t xml:space="preserve">gradually made it “as one of the strongest </w:t>
      </w:r>
      <w:proofErr w:type="gramStart"/>
      <w:r>
        <w:rPr>
          <w:w w:val="110"/>
        </w:rPr>
        <w:t>court</w:t>
      </w:r>
      <w:proofErr w:type="gramEnd"/>
      <w:r>
        <w:rPr>
          <w:w w:val="110"/>
        </w:rPr>
        <w:t xml:space="preserve"> in the world”.</w:t>
      </w:r>
    </w:p>
    <w:p w14:paraId="0E1DA52A" w14:textId="77777777" w:rsidR="00B6477F" w:rsidRDefault="00000000">
      <w:pPr>
        <w:pStyle w:val="Heading6"/>
        <w:spacing w:before="1"/>
        <w:ind w:left="256"/>
      </w:pPr>
      <w:r>
        <w:rPr>
          <w:w w:val="105"/>
        </w:rPr>
        <w:t>Course</w:t>
      </w:r>
      <w:r>
        <w:rPr>
          <w:spacing w:val="-11"/>
          <w:w w:val="105"/>
        </w:rPr>
        <w:t xml:space="preserve"> </w:t>
      </w:r>
      <w:r>
        <w:rPr>
          <w:spacing w:val="-2"/>
          <w:w w:val="105"/>
        </w:rPr>
        <w:t>content</w:t>
      </w:r>
    </w:p>
    <w:p w14:paraId="2255E53F" w14:textId="77777777" w:rsidR="00B6477F" w:rsidRDefault="00000000">
      <w:pPr>
        <w:pStyle w:val="ListParagraph"/>
        <w:numPr>
          <w:ilvl w:val="0"/>
          <w:numId w:val="60"/>
        </w:numPr>
        <w:tabs>
          <w:tab w:val="left" w:pos="796"/>
        </w:tabs>
        <w:spacing w:before="14"/>
        <w:rPr>
          <w:sz w:val="24"/>
        </w:rPr>
      </w:pPr>
      <w:r>
        <w:rPr>
          <w:w w:val="110"/>
          <w:sz w:val="24"/>
        </w:rPr>
        <w:t>Meaning</w:t>
      </w:r>
      <w:r>
        <w:rPr>
          <w:spacing w:val="-4"/>
          <w:w w:val="110"/>
          <w:sz w:val="24"/>
        </w:rPr>
        <w:t xml:space="preserve"> </w:t>
      </w:r>
      <w:r>
        <w:rPr>
          <w:w w:val="110"/>
          <w:sz w:val="24"/>
        </w:rPr>
        <w:t>of</w:t>
      </w:r>
      <w:r>
        <w:rPr>
          <w:spacing w:val="-3"/>
          <w:w w:val="110"/>
          <w:sz w:val="24"/>
        </w:rPr>
        <w:t xml:space="preserve"> </w:t>
      </w:r>
      <w:r>
        <w:rPr>
          <w:w w:val="110"/>
          <w:sz w:val="24"/>
        </w:rPr>
        <w:t>the</w:t>
      </w:r>
      <w:r>
        <w:rPr>
          <w:spacing w:val="-4"/>
          <w:w w:val="110"/>
          <w:sz w:val="24"/>
        </w:rPr>
        <w:t xml:space="preserve"> </w:t>
      </w:r>
      <w:r>
        <w:rPr>
          <w:w w:val="110"/>
          <w:sz w:val="24"/>
        </w:rPr>
        <w:t>constitution</w:t>
      </w:r>
      <w:r>
        <w:rPr>
          <w:spacing w:val="-4"/>
          <w:w w:val="110"/>
          <w:sz w:val="24"/>
        </w:rPr>
        <w:t xml:space="preserve"> </w:t>
      </w:r>
      <w:r>
        <w:rPr>
          <w:w w:val="110"/>
          <w:sz w:val="24"/>
        </w:rPr>
        <w:t>law</w:t>
      </w:r>
      <w:r>
        <w:rPr>
          <w:spacing w:val="-2"/>
          <w:w w:val="110"/>
          <w:sz w:val="24"/>
        </w:rPr>
        <w:t xml:space="preserve"> </w:t>
      </w:r>
      <w:r>
        <w:rPr>
          <w:w w:val="110"/>
          <w:sz w:val="24"/>
        </w:rPr>
        <w:t>and</w:t>
      </w:r>
      <w:r>
        <w:rPr>
          <w:spacing w:val="-1"/>
          <w:w w:val="110"/>
          <w:sz w:val="24"/>
        </w:rPr>
        <w:t xml:space="preserve"> </w:t>
      </w:r>
      <w:r>
        <w:rPr>
          <w:spacing w:val="-2"/>
          <w:w w:val="110"/>
          <w:sz w:val="24"/>
        </w:rPr>
        <w:t>constitutionalism</w:t>
      </w:r>
    </w:p>
    <w:p w14:paraId="54486313" w14:textId="77777777" w:rsidR="00B6477F" w:rsidRDefault="00000000">
      <w:pPr>
        <w:pStyle w:val="ListParagraph"/>
        <w:numPr>
          <w:ilvl w:val="0"/>
          <w:numId w:val="60"/>
        </w:numPr>
        <w:tabs>
          <w:tab w:val="left" w:pos="796"/>
        </w:tabs>
        <w:spacing w:before="5"/>
        <w:rPr>
          <w:sz w:val="24"/>
        </w:rPr>
      </w:pPr>
      <w:r>
        <w:rPr>
          <w:w w:val="110"/>
          <w:sz w:val="24"/>
        </w:rPr>
        <w:t>Historical</w:t>
      </w:r>
      <w:r>
        <w:rPr>
          <w:spacing w:val="-4"/>
          <w:w w:val="110"/>
          <w:sz w:val="24"/>
        </w:rPr>
        <w:t xml:space="preserve"> </w:t>
      </w:r>
      <w:r>
        <w:rPr>
          <w:w w:val="110"/>
          <w:sz w:val="24"/>
        </w:rPr>
        <w:t>perspective</w:t>
      </w:r>
      <w:r>
        <w:rPr>
          <w:spacing w:val="-2"/>
          <w:w w:val="110"/>
          <w:sz w:val="24"/>
        </w:rPr>
        <w:t xml:space="preserve"> </w:t>
      </w:r>
      <w:r>
        <w:rPr>
          <w:w w:val="110"/>
          <w:sz w:val="24"/>
        </w:rPr>
        <w:t>of</w:t>
      </w:r>
      <w:r>
        <w:rPr>
          <w:spacing w:val="-4"/>
          <w:w w:val="110"/>
          <w:sz w:val="24"/>
        </w:rPr>
        <w:t xml:space="preserve"> </w:t>
      </w:r>
      <w:r>
        <w:rPr>
          <w:w w:val="110"/>
          <w:sz w:val="24"/>
        </w:rPr>
        <w:t>the</w:t>
      </w:r>
      <w:r>
        <w:rPr>
          <w:spacing w:val="-5"/>
          <w:w w:val="110"/>
          <w:sz w:val="24"/>
        </w:rPr>
        <w:t xml:space="preserve"> </w:t>
      </w:r>
      <w:r>
        <w:rPr>
          <w:w w:val="110"/>
          <w:sz w:val="24"/>
        </w:rPr>
        <w:t>Constitution</w:t>
      </w:r>
      <w:r>
        <w:rPr>
          <w:spacing w:val="-5"/>
          <w:w w:val="110"/>
          <w:sz w:val="24"/>
        </w:rPr>
        <w:t xml:space="preserve"> </w:t>
      </w:r>
      <w:r>
        <w:rPr>
          <w:w w:val="110"/>
          <w:sz w:val="24"/>
        </w:rPr>
        <w:t>of</w:t>
      </w:r>
      <w:r>
        <w:rPr>
          <w:spacing w:val="-3"/>
          <w:w w:val="110"/>
          <w:sz w:val="24"/>
        </w:rPr>
        <w:t xml:space="preserve"> </w:t>
      </w:r>
      <w:r>
        <w:rPr>
          <w:spacing w:val="-2"/>
          <w:w w:val="110"/>
          <w:sz w:val="24"/>
        </w:rPr>
        <w:t>India</w:t>
      </w:r>
    </w:p>
    <w:p w14:paraId="780DAACA" w14:textId="77777777" w:rsidR="00B6477F" w:rsidRDefault="00000000">
      <w:pPr>
        <w:pStyle w:val="ListParagraph"/>
        <w:numPr>
          <w:ilvl w:val="0"/>
          <w:numId w:val="60"/>
        </w:numPr>
        <w:tabs>
          <w:tab w:val="left" w:pos="796"/>
        </w:tabs>
        <w:spacing w:before="19"/>
        <w:rPr>
          <w:sz w:val="24"/>
        </w:rPr>
      </w:pPr>
      <w:r>
        <w:rPr>
          <w:w w:val="115"/>
          <w:sz w:val="24"/>
        </w:rPr>
        <w:t>Salient</w:t>
      </w:r>
      <w:r>
        <w:rPr>
          <w:spacing w:val="-5"/>
          <w:w w:val="115"/>
          <w:sz w:val="24"/>
        </w:rPr>
        <w:t xml:space="preserve"> </w:t>
      </w:r>
      <w:r>
        <w:rPr>
          <w:w w:val="115"/>
          <w:sz w:val="24"/>
        </w:rPr>
        <w:t>features</w:t>
      </w:r>
      <w:r>
        <w:rPr>
          <w:spacing w:val="-2"/>
          <w:w w:val="115"/>
          <w:sz w:val="24"/>
        </w:rPr>
        <w:t xml:space="preserve"> </w:t>
      </w:r>
      <w:r>
        <w:rPr>
          <w:w w:val="115"/>
          <w:sz w:val="24"/>
        </w:rPr>
        <w:t>and</w:t>
      </w:r>
      <w:r>
        <w:rPr>
          <w:spacing w:val="-4"/>
          <w:w w:val="115"/>
          <w:sz w:val="24"/>
        </w:rPr>
        <w:t xml:space="preserve"> </w:t>
      </w:r>
      <w:r>
        <w:rPr>
          <w:w w:val="115"/>
          <w:sz w:val="24"/>
        </w:rPr>
        <w:t>characteristics</w:t>
      </w:r>
      <w:r>
        <w:rPr>
          <w:spacing w:val="-2"/>
          <w:w w:val="115"/>
          <w:sz w:val="24"/>
        </w:rPr>
        <w:t xml:space="preserve"> </w:t>
      </w:r>
      <w:r>
        <w:rPr>
          <w:w w:val="115"/>
          <w:sz w:val="24"/>
        </w:rPr>
        <w:t>of</w:t>
      </w:r>
      <w:r>
        <w:rPr>
          <w:spacing w:val="-3"/>
          <w:w w:val="115"/>
          <w:sz w:val="24"/>
        </w:rPr>
        <w:t xml:space="preserve"> </w:t>
      </w:r>
      <w:r>
        <w:rPr>
          <w:w w:val="115"/>
          <w:sz w:val="24"/>
        </w:rPr>
        <w:t>the</w:t>
      </w:r>
      <w:r>
        <w:rPr>
          <w:spacing w:val="-2"/>
          <w:w w:val="115"/>
          <w:sz w:val="24"/>
        </w:rPr>
        <w:t xml:space="preserve"> </w:t>
      </w:r>
      <w:r>
        <w:rPr>
          <w:w w:val="115"/>
          <w:sz w:val="24"/>
        </w:rPr>
        <w:t>Constitution</w:t>
      </w:r>
      <w:r>
        <w:rPr>
          <w:spacing w:val="-4"/>
          <w:w w:val="115"/>
          <w:sz w:val="24"/>
        </w:rPr>
        <w:t xml:space="preserve"> </w:t>
      </w:r>
      <w:r>
        <w:rPr>
          <w:w w:val="115"/>
          <w:sz w:val="24"/>
        </w:rPr>
        <w:t>of</w:t>
      </w:r>
      <w:r>
        <w:rPr>
          <w:spacing w:val="-2"/>
          <w:w w:val="115"/>
          <w:sz w:val="24"/>
        </w:rPr>
        <w:t xml:space="preserve"> India</w:t>
      </w:r>
    </w:p>
    <w:p w14:paraId="3F5DEDE3" w14:textId="77777777" w:rsidR="00B6477F" w:rsidRDefault="00000000">
      <w:pPr>
        <w:pStyle w:val="ListParagraph"/>
        <w:numPr>
          <w:ilvl w:val="0"/>
          <w:numId w:val="60"/>
        </w:numPr>
        <w:tabs>
          <w:tab w:val="left" w:pos="796"/>
        </w:tabs>
        <w:spacing w:before="10"/>
        <w:rPr>
          <w:sz w:val="24"/>
        </w:rPr>
      </w:pPr>
      <w:r>
        <w:rPr>
          <w:w w:val="110"/>
          <w:sz w:val="24"/>
        </w:rPr>
        <w:t>Scheme</w:t>
      </w:r>
      <w:r>
        <w:rPr>
          <w:spacing w:val="-7"/>
          <w:w w:val="110"/>
          <w:sz w:val="24"/>
        </w:rPr>
        <w:t xml:space="preserve"> </w:t>
      </w:r>
      <w:r>
        <w:rPr>
          <w:w w:val="110"/>
          <w:sz w:val="24"/>
        </w:rPr>
        <w:t>of</w:t>
      </w:r>
      <w:r>
        <w:rPr>
          <w:spacing w:val="-4"/>
          <w:w w:val="110"/>
          <w:sz w:val="24"/>
        </w:rPr>
        <w:t xml:space="preserve"> </w:t>
      </w:r>
      <w:r>
        <w:rPr>
          <w:w w:val="110"/>
          <w:sz w:val="24"/>
        </w:rPr>
        <w:t>the</w:t>
      </w:r>
      <w:r>
        <w:rPr>
          <w:spacing w:val="-5"/>
          <w:w w:val="110"/>
          <w:sz w:val="24"/>
        </w:rPr>
        <w:t xml:space="preserve"> </w:t>
      </w:r>
      <w:r>
        <w:rPr>
          <w:w w:val="110"/>
          <w:sz w:val="24"/>
        </w:rPr>
        <w:t>fundamental</w:t>
      </w:r>
      <w:r>
        <w:rPr>
          <w:spacing w:val="-1"/>
          <w:w w:val="110"/>
          <w:sz w:val="24"/>
        </w:rPr>
        <w:t xml:space="preserve"> </w:t>
      </w:r>
      <w:r>
        <w:rPr>
          <w:spacing w:val="-2"/>
          <w:w w:val="110"/>
          <w:sz w:val="24"/>
        </w:rPr>
        <w:t>rights</w:t>
      </w:r>
    </w:p>
    <w:p w14:paraId="117BE387" w14:textId="77777777" w:rsidR="00B6477F" w:rsidRDefault="00000000">
      <w:pPr>
        <w:pStyle w:val="ListParagraph"/>
        <w:numPr>
          <w:ilvl w:val="0"/>
          <w:numId w:val="60"/>
        </w:numPr>
        <w:tabs>
          <w:tab w:val="left" w:pos="796"/>
        </w:tabs>
        <w:spacing w:before="17"/>
        <w:rPr>
          <w:sz w:val="24"/>
        </w:rPr>
      </w:pPr>
      <w:r>
        <w:rPr>
          <w:w w:val="115"/>
          <w:sz w:val="24"/>
        </w:rPr>
        <w:t>The</w:t>
      </w:r>
      <w:r>
        <w:rPr>
          <w:spacing w:val="-4"/>
          <w:w w:val="115"/>
          <w:sz w:val="24"/>
        </w:rPr>
        <w:t xml:space="preserve"> </w:t>
      </w:r>
      <w:r>
        <w:rPr>
          <w:w w:val="115"/>
          <w:sz w:val="24"/>
        </w:rPr>
        <w:t>scheme</w:t>
      </w:r>
      <w:r>
        <w:rPr>
          <w:spacing w:val="-3"/>
          <w:w w:val="115"/>
          <w:sz w:val="24"/>
        </w:rPr>
        <w:t xml:space="preserve"> </w:t>
      </w:r>
      <w:r>
        <w:rPr>
          <w:w w:val="115"/>
          <w:sz w:val="24"/>
        </w:rPr>
        <w:t>of</w:t>
      </w:r>
      <w:r>
        <w:rPr>
          <w:spacing w:val="-1"/>
          <w:w w:val="115"/>
          <w:sz w:val="24"/>
        </w:rPr>
        <w:t xml:space="preserve"> </w:t>
      </w:r>
      <w:r>
        <w:rPr>
          <w:w w:val="115"/>
          <w:sz w:val="24"/>
        </w:rPr>
        <w:t>the Fundamental</w:t>
      </w:r>
      <w:r>
        <w:rPr>
          <w:spacing w:val="-1"/>
          <w:w w:val="115"/>
          <w:sz w:val="24"/>
        </w:rPr>
        <w:t xml:space="preserve"> </w:t>
      </w:r>
      <w:r>
        <w:rPr>
          <w:w w:val="115"/>
          <w:sz w:val="24"/>
        </w:rPr>
        <w:t>Duties</w:t>
      </w:r>
      <w:r>
        <w:rPr>
          <w:spacing w:val="-2"/>
          <w:w w:val="115"/>
          <w:sz w:val="24"/>
        </w:rPr>
        <w:t xml:space="preserve"> </w:t>
      </w:r>
      <w:r>
        <w:rPr>
          <w:w w:val="115"/>
          <w:sz w:val="24"/>
        </w:rPr>
        <w:t>and</w:t>
      </w:r>
      <w:r>
        <w:rPr>
          <w:spacing w:val="-3"/>
          <w:w w:val="115"/>
          <w:sz w:val="24"/>
        </w:rPr>
        <w:t xml:space="preserve"> </w:t>
      </w:r>
      <w:r>
        <w:rPr>
          <w:w w:val="115"/>
          <w:sz w:val="24"/>
        </w:rPr>
        <w:t>its legal</w:t>
      </w:r>
      <w:r>
        <w:rPr>
          <w:spacing w:val="-4"/>
          <w:w w:val="115"/>
          <w:sz w:val="24"/>
        </w:rPr>
        <w:t xml:space="preserve"> </w:t>
      </w:r>
      <w:r>
        <w:rPr>
          <w:spacing w:val="-2"/>
          <w:w w:val="115"/>
          <w:sz w:val="24"/>
        </w:rPr>
        <w:t>status</w:t>
      </w:r>
    </w:p>
    <w:p w14:paraId="58D45F26" w14:textId="77777777" w:rsidR="00B6477F" w:rsidRDefault="00000000">
      <w:pPr>
        <w:pStyle w:val="ListParagraph"/>
        <w:numPr>
          <w:ilvl w:val="0"/>
          <w:numId w:val="60"/>
        </w:numPr>
        <w:tabs>
          <w:tab w:val="left" w:pos="796"/>
        </w:tabs>
        <w:spacing w:before="10"/>
        <w:rPr>
          <w:sz w:val="24"/>
        </w:rPr>
      </w:pPr>
      <w:r>
        <w:rPr>
          <w:spacing w:val="-2"/>
          <w:w w:val="110"/>
          <w:sz w:val="24"/>
        </w:rPr>
        <w:t>TheDirectivePrinciplesofStatePolicy–Itsimportanceandimplementation</w:t>
      </w:r>
    </w:p>
    <w:p w14:paraId="66531BFB" w14:textId="77777777" w:rsidR="00B6477F" w:rsidRDefault="00000000">
      <w:pPr>
        <w:pStyle w:val="ListParagraph"/>
        <w:numPr>
          <w:ilvl w:val="0"/>
          <w:numId w:val="60"/>
        </w:numPr>
        <w:tabs>
          <w:tab w:val="left" w:pos="796"/>
        </w:tabs>
        <w:spacing w:before="12" w:line="254" w:lineRule="auto"/>
        <w:ind w:right="387"/>
        <w:rPr>
          <w:sz w:val="24"/>
        </w:rPr>
      </w:pPr>
      <w:r>
        <w:rPr>
          <w:w w:val="110"/>
          <w:sz w:val="24"/>
        </w:rPr>
        <w:t>Federal</w:t>
      </w:r>
      <w:r>
        <w:rPr>
          <w:spacing w:val="-4"/>
          <w:w w:val="110"/>
          <w:sz w:val="24"/>
        </w:rPr>
        <w:t xml:space="preserve"> </w:t>
      </w:r>
      <w:r>
        <w:rPr>
          <w:w w:val="110"/>
          <w:sz w:val="24"/>
        </w:rPr>
        <w:t>structure</w:t>
      </w:r>
      <w:r>
        <w:rPr>
          <w:spacing w:val="-3"/>
          <w:w w:val="110"/>
          <w:sz w:val="24"/>
        </w:rPr>
        <w:t xml:space="preserve"> </w:t>
      </w:r>
      <w:r>
        <w:rPr>
          <w:w w:val="110"/>
          <w:sz w:val="24"/>
        </w:rPr>
        <w:t>and</w:t>
      </w:r>
      <w:r>
        <w:rPr>
          <w:spacing w:val="-9"/>
          <w:w w:val="110"/>
          <w:sz w:val="24"/>
        </w:rPr>
        <w:t xml:space="preserve"> </w:t>
      </w:r>
      <w:r>
        <w:rPr>
          <w:w w:val="110"/>
          <w:sz w:val="24"/>
        </w:rPr>
        <w:t>distribution</w:t>
      </w:r>
      <w:r>
        <w:rPr>
          <w:spacing w:val="-4"/>
          <w:w w:val="110"/>
          <w:sz w:val="24"/>
        </w:rPr>
        <w:t xml:space="preserve"> </w:t>
      </w:r>
      <w:r>
        <w:rPr>
          <w:w w:val="110"/>
          <w:sz w:val="24"/>
        </w:rPr>
        <w:t>of</w:t>
      </w:r>
      <w:r>
        <w:rPr>
          <w:spacing w:val="-8"/>
          <w:w w:val="110"/>
          <w:sz w:val="24"/>
        </w:rPr>
        <w:t xml:space="preserve"> </w:t>
      </w:r>
      <w:r>
        <w:rPr>
          <w:w w:val="110"/>
          <w:sz w:val="24"/>
        </w:rPr>
        <w:t>legislative</w:t>
      </w:r>
      <w:r>
        <w:rPr>
          <w:spacing w:val="40"/>
          <w:w w:val="110"/>
          <w:sz w:val="24"/>
        </w:rPr>
        <w:t xml:space="preserve"> </w:t>
      </w:r>
      <w:r>
        <w:rPr>
          <w:w w:val="110"/>
          <w:sz w:val="24"/>
        </w:rPr>
        <w:t>and</w:t>
      </w:r>
      <w:r>
        <w:rPr>
          <w:spacing w:val="40"/>
          <w:w w:val="110"/>
          <w:sz w:val="24"/>
        </w:rPr>
        <w:t xml:space="preserve"> </w:t>
      </w:r>
      <w:r>
        <w:rPr>
          <w:w w:val="110"/>
          <w:sz w:val="24"/>
        </w:rPr>
        <w:t>financial</w:t>
      </w:r>
      <w:r>
        <w:rPr>
          <w:spacing w:val="40"/>
          <w:w w:val="110"/>
          <w:sz w:val="24"/>
        </w:rPr>
        <w:t xml:space="preserve"> </w:t>
      </w:r>
      <w:r>
        <w:rPr>
          <w:w w:val="110"/>
          <w:sz w:val="24"/>
        </w:rPr>
        <w:t>powers</w:t>
      </w:r>
      <w:r>
        <w:rPr>
          <w:spacing w:val="-4"/>
          <w:w w:val="110"/>
          <w:sz w:val="24"/>
        </w:rPr>
        <w:t xml:space="preserve"> </w:t>
      </w:r>
      <w:r>
        <w:rPr>
          <w:w w:val="110"/>
          <w:sz w:val="24"/>
        </w:rPr>
        <w:t>between the Union and the States</w:t>
      </w:r>
    </w:p>
    <w:p w14:paraId="1D654A98" w14:textId="77777777" w:rsidR="00B6477F" w:rsidRDefault="00000000">
      <w:pPr>
        <w:pStyle w:val="ListParagraph"/>
        <w:numPr>
          <w:ilvl w:val="0"/>
          <w:numId w:val="60"/>
        </w:numPr>
        <w:tabs>
          <w:tab w:val="left" w:pos="796"/>
        </w:tabs>
        <w:spacing w:line="254" w:lineRule="auto"/>
        <w:ind w:right="531"/>
        <w:rPr>
          <w:sz w:val="24"/>
        </w:rPr>
      </w:pPr>
      <w:r>
        <w:rPr>
          <w:w w:val="110"/>
          <w:sz w:val="24"/>
        </w:rPr>
        <w:t>Parliamentary</w:t>
      </w:r>
      <w:r>
        <w:rPr>
          <w:spacing w:val="-5"/>
          <w:w w:val="110"/>
          <w:sz w:val="24"/>
        </w:rPr>
        <w:t xml:space="preserve"> </w:t>
      </w:r>
      <w:r>
        <w:rPr>
          <w:w w:val="110"/>
          <w:sz w:val="24"/>
        </w:rPr>
        <w:t>Form</w:t>
      </w:r>
      <w:r>
        <w:rPr>
          <w:spacing w:val="-5"/>
          <w:w w:val="110"/>
          <w:sz w:val="24"/>
        </w:rPr>
        <w:t xml:space="preserve"> </w:t>
      </w:r>
      <w:r>
        <w:rPr>
          <w:w w:val="110"/>
          <w:sz w:val="24"/>
        </w:rPr>
        <w:t>of</w:t>
      </w:r>
      <w:r>
        <w:rPr>
          <w:spacing w:val="-5"/>
          <w:w w:val="110"/>
          <w:sz w:val="24"/>
        </w:rPr>
        <w:t xml:space="preserve"> </w:t>
      </w:r>
      <w:r>
        <w:rPr>
          <w:w w:val="110"/>
          <w:sz w:val="24"/>
        </w:rPr>
        <w:t>Government</w:t>
      </w:r>
      <w:r>
        <w:rPr>
          <w:spacing w:val="-5"/>
          <w:w w:val="110"/>
          <w:sz w:val="24"/>
        </w:rPr>
        <w:t xml:space="preserve"> </w:t>
      </w:r>
      <w:r>
        <w:rPr>
          <w:w w:val="110"/>
          <w:sz w:val="24"/>
        </w:rPr>
        <w:t>in</w:t>
      </w:r>
      <w:r>
        <w:rPr>
          <w:spacing w:val="-5"/>
          <w:w w:val="110"/>
          <w:sz w:val="24"/>
        </w:rPr>
        <w:t xml:space="preserve"> </w:t>
      </w:r>
      <w:r>
        <w:rPr>
          <w:w w:val="110"/>
          <w:sz w:val="24"/>
        </w:rPr>
        <w:t>India</w:t>
      </w:r>
      <w:r>
        <w:rPr>
          <w:spacing w:val="-2"/>
          <w:w w:val="110"/>
          <w:sz w:val="24"/>
        </w:rPr>
        <w:t xml:space="preserve"> </w:t>
      </w:r>
      <w:r>
        <w:rPr>
          <w:w w:val="110"/>
          <w:sz w:val="24"/>
        </w:rPr>
        <w:t>–</w:t>
      </w:r>
      <w:r>
        <w:rPr>
          <w:spacing w:val="-5"/>
          <w:w w:val="110"/>
          <w:sz w:val="24"/>
        </w:rPr>
        <w:t xml:space="preserve"> </w:t>
      </w:r>
      <w:r>
        <w:rPr>
          <w:w w:val="110"/>
          <w:sz w:val="24"/>
        </w:rPr>
        <w:t>The</w:t>
      </w:r>
      <w:r>
        <w:rPr>
          <w:spacing w:val="-11"/>
          <w:w w:val="110"/>
          <w:sz w:val="24"/>
        </w:rPr>
        <w:t xml:space="preserve"> </w:t>
      </w:r>
      <w:r>
        <w:rPr>
          <w:w w:val="110"/>
          <w:sz w:val="24"/>
        </w:rPr>
        <w:t>constitution</w:t>
      </w:r>
      <w:r>
        <w:rPr>
          <w:spacing w:val="-5"/>
          <w:w w:val="110"/>
          <w:sz w:val="24"/>
        </w:rPr>
        <w:t xml:space="preserve"> </w:t>
      </w:r>
      <w:r>
        <w:rPr>
          <w:w w:val="110"/>
          <w:sz w:val="24"/>
        </w:rPr>
        <w:t>powers</w:t>
      </w:r>
      <w:r>
        <w:rPr>
          <w:spacing w:val="-3"/>
          <w:w w:val="110"/>
          <w:sz w:val="24"/>
        </w:rPr>
        <w:t xml:space="preserve"> </w:t>
      </w:r>
      <w:r>
        <w:rPr>
          <w:w w:val="110"/>
          <w:sz w:val="24"/>
        </w:rPr>
        <w:t>and</w:t>
      </w:r>
      <w:r>
        <w:rPr>
          <w:spacing w:val="-5"/>
          <w:w w:val="110"/>
          <w:sz w:val="24"/>
        </w:rPr>
        <w:t xml:space="preserve"> </w:t>
      </w:r>
      <w:r>
        <w:rPr>
          <w:w w:val="110"/>
          <w:sz w:val="24"/>
        </w:rPr>
        <w:t>status of the President of India</w:t>
      </w:r>
    </w:p>
    <w:p w14:paraId="51EB7DF6" w14:textId="77777777" w:rsidR="00B6477F" w:rsidRDefault="00000000">
      <w:pPr>
        <w:pStyle w:val="ListParagraph"/>
        <w:numPr>
          <w:ilvl w:val="0"/>
          <w:numId w:val="60"/>
        </w:numPr>
        <w:tabs>
          <w:tab w:val="left" w:pos="796"/>
        </w:tabs>
        <w:spacing w:before="8"/>
        <w:rPr>
          <w:sz w:val="24"/>
        </w:rPr>
      </w:pPr>
      <w:r>
        <w:rPr>
          <w:w w:val="110"/>
          <w:sz w:val="24"/>
        </w:rPr>
        <w:t>Amendment</w:t>
      </w:r>
      <w:r>
        <w:rPr>
          <w:spacing w:val="-5"/>
          <w:w w:val="110"/>
          <w:sz w:val="24"/>
        </w:rPr>
        <w:t xml:space="preserve"> </w:t>
      </w:r>
      <w:r>
        <w:rPr>
          <w:w w:val="110"/>
          <w:sz w:val="24"/>
        </w:rPr>
        <w:t>of</w:t>
      </w:r>
      <w:r>
        <w:rPr>
          <w:spacing w:val="-4"/>
          <w:w w:val="110"/>
          <w:sz w:val="24"/>
        </w:rPr>
        <w:t xml:space="preserve"> </w:t>
      </w:r>
      <w:r>
        <w:rPr>
          <w:w w:val="110"/>
          <w:sz w:val="24"/>
        </w:rPr>
        <w:t>the</w:t>
      </w:r>
      <w:r>
        <w:rPr>
          <w:spacing w:val="-5"/>
          <w:w w:val="110"/>
          <w:sz w:val="24"/>
        </w:rPr>
        <w:t xml:space="preserve"> </w:t>
      </w:r>
      <w:r>
        <w:rPr>
          <w:w w:val="110"/>
          <w:sz w:val="24"/>
        </w:rPr>
        <w:t>Constitutional</w:t>
      </w:r>
      <w:r>
        <w:rPr>
          <w:spacing w:val="-4"/>
          <w:w w:val="110"/>
          <w:sz w:val="24"/>
        </w:rPr>
        <w:t xml:space="preserve"> </w:t>
      </w:r>
      <w:r>
        <w:rPr>
          <w:w w:val="110"/>
          <w:sz w:val="24"/>
        </w:rPr>
        <w:t>Powers</w:t>
      </w:r>
      <w:r>
        <w:rPr>
          <w:spacing w:val="-2"/>
          <w:w w:val="110"/>
          <w:sz w:val="24"/>
        </w:rPr>
        <w:t xml:space="preserve"> </w:t>
      </w:r>
      <w:r>
        <w:rPr>
          <w:w w:val="110"/>
          <w:sz w:val="24"/>
        </w:rPr>
        <w:t>and</w:t>
      </w:r>
      <w:r>
        <w:rPr>
          <w:spacing w:val="-2"/>
          <w:w w:val="110"/>
          <w:sz w:val="24"/>
        </w:rPr>
        <w:t xml:space="preserve"> Procedure</w:t>
      </w:r>
    </w:p>
    <w:p w14:paraId="524C30EA" w14:textId="77777777" w:rsidR="00B6477F" w:rsidRDefault="00000000">
      <w:pPr>
        <w:pStyle w:val="ListParagraph"/>
        <w:numPr>
          <w:ilvl w:val="0"/>
          <w:numId w:val="60"/>
        </w:numPr>
        <w:tabs>
          <w:tab w:val="left" w:pos="796"/>
        </w:tabs>
        <w:spacing w:before="12"/>
        <w:rPr>
          <w:sz w:val="24"/>
        </w:rPr>
      </w:pPr>
      <w:r>
        <w:rPr>
          <w:w w:val="110"/>
          <w:sz w:val="24"/>
        </w:rPr>
        <w:t>The</w:t>
      </w:r>
      <w:r>
        <w:rPr>
          <w:spacing w:val="-8"/>
          <w:w w:val="110"/>
          <w:sz w:val="24"/>
        </w:rPr>
        <w:t xml:space="preserve"> </w:t>
      </w:r>
      <w:r>
        <w:rPr>
          <w:w w:val="110"/>
          <w:sz w:val="24"/>
        </w:rPr>
        <w:t>historical</w:t>
      </w:r>
      <w:r>
        <w:rPr>
          <w:spacing w:val="-3"/>
          <w:w w:val="110"/>
          <w:sz w:val="24"/>
        </w:rPr>
        <w:t xml:space="preserve"> </w:t>
      </w:r>
      <w:r>
        <w:rPr>
          <w:w w:val="110"/>
          <w:sz w:val="24"/>
        </w:rPr>
        <w:t>perspectives</w:t>
      </w:r>
      <w:r>
        <w:rPr>
          <w:spacing w:val="-3"/>
          <w:w w:val="110"/>
          <w:sz w:val="24"/>
        </w:rPr>
        <w:t xml:space="preserve"> </w:t>
      </w:r>
      <w:r>
        <w:rPr>
          <w:w w:val="110"/>
          <w:sz w:val="24"/>
        </w:rPr>
        <w:t>of</w:t>
      </w:r>
      <w:r>
        <w:rPr>
          <w:spacing w:val="-5"/>
          <w:w w:val="110"/>
          <w:sz w:val="24"/>
        </w:rPr>
        <w:t xml:space="preserve"> </w:t>
      </w:r>
      <w:r>
        <w:rPr>
          <w:w w:val="110"/>
          <w:sz w:val="24"/>
        </w:rPr>
        <w:t>the</w:t>
      </w:r>
      <w:r>
        <w:rPr>
          <w:spacing w:val="-6"/>
          <w:w w:val="110"/>
          <w:sz w:val="24"/>
        </w:rPr>
        <w:t xml:space="preserve"> </w:t>
      </w:r>
      <w:r>
        <w:rPr>
          <w:w w:val="110"/>
          <w:sz w:val="24"/>
        </w:rPr>
        <w:t>constitutional</w:t>
      </w:r>
      <w:r>
        <w:rPr>
          <w:spacing w:val="-3"/>
          <w:w w:val="110"/>
          <w:sz w:val="24"/>
        </w:rPr>
        <w:t xml:space="preserve"> </w:t>
      </w:r>
      <w:r>
        <w:rPr>
          <w:w w:val="110"/>
          <w:sz w:val="24"/>
        </w:rPr>
        <w:t>amendments</w:t>
      </w:r>
      <w:r>
        <w:rPr>
          <w:spacing w:val="-3"/>
          <w:w w:val="110"/>
          <w:sz w:val="24"/>
        </w:rPr>
        <w:t xml:space="preserve"> </w:t>
      </w:r>
      <w:r>
        <w:rPr>
          <w:w w:val="110"/>
          <w:sz w:val="24"/>
        </w:rPr>
        <w:t>in</w:t>
      </w:r>
      <w:r>
        <w:rPr>
          <w:spacing w:val="-2"/>
          <w:w w:val="110"/>
          <w:sz w:val="24"/>
        </w:rPr>
        <w:t xml:space="preserve"> India</w:t>
      </w:r>
    </w:p>
    <w:p w14:paraId="4FFD6616" w14:textId="77777777" w:rsidR="00B6477F" w:rsidRDefault="00000000">
      <w:pPr>
        <w:pStyle w:val="ListParagraph"/>
        <w:numPr>
          <w:ilvl w:val="0"/>
          <w:numId w:val="60"/>
        </w:numPr>
        <w:tabs>
          <w:tab w:val="left" w:pos="796"/>
        </w:tabs>
        <w:spacing w:before="10"/>
        <w:ind w:right="1568"/>
        <w:rPr>
          <w:sz w:val="24"/>
        </w:rPr>
      </w:pPr>
      <w:r>
        <w:rPr>
          <w:w w:val="110"/>
          <w:sz w:val="24"/>
        </w:rPr>
        <w:t>Emergency</w:t>
      </w:r>
      <w:r>
        <w:rPr>
          <w:spacing w:val="-7"/>
          <w:w w:val="110"/>
          <w:sz w:val="24"/>
        </w:rPr>
        <w:t xml:space="preserve"> </w:t>
      </w:r>
      <w:proofErr w:type="gramStart"/>
      <w:r>
        <w:rPr>
          <w:w w:val="110"/>
          <w:sz w:val="24"/>
        </w:rPr>
        <w:t>Provisions</w:t>
      </w:r>
      <w:r>
        <w:rPr>
          <w:spacing w:val="-11"/>
          <w:w w:val="110"/>
          <w:sz w:val="24"/>
        </w:rPr>
        <w:t xml:space="preserve"> </w:t>
      </w:r>
      <w:r>
        <w:rPr>
          <w:w w:val="110"/>
          <w:sz w:val="24"/>
        </w:rPr>
        <w:t>:</w:t>
      </w:r>
      <w:proofErr w:type="gramEnd"/>
      <w:r>
        <w:rPr>
          <w:spacing w:val="-7"/>
          <w:w w:val="110"/>
          <w:sz w:val="24"/>
        </w:rPr>
        <w:t xml:space="preserve"> </w:t>
      </w:r>
      <w:r>
        <w:rPr>
          <w:w w:val="110"/>
          <w:sz w:val="24"/>
        </w:rPr>
        <w:t>National</w:t>
      </w:r>
      <w:r>
        <w:rPr>
          <w:spacing w:val="-7"/>
          <w:w w:val="110"/>
          <w:sz w:val="24"/>
        </w:rPr>
        <w:t xml:space="preserve"> </w:t>
      </w:r>
      <w:r>
        <w:rPr>
          <w:w w:val="110"/>
          <w:sz w:val="24"/>
        </w:rPr>
        <w:t>Emergency,</w:t>
      </w:r>
      <w:r>
        <w:rPr>
          <w:spacing w:val="-6"/>
          <w:w w:val="110"/>
          <w:sz w:val="24"/>
        </w:rPr>
        <w:t xml:space="preserve"> </w:t>
      </w:r>
      <w:r>
        <w:rPr>
          <w:w w:val="110"/>
          <w:sz w:val="24"/>
        </w:rPr>
        <w:t>President</w:t>
      </w:r>
      <w:r>
        <w:rPr>
          <w:spacing w:val="-7"/>
          <w:w w:val="110"/>
          <w:sz w:val="24"/>
        </w:rPr>
        <w:t xml:space="preserve"> </w:t>
      </w:r>
      <w:r>
        <w:rPr>
          <w:w w:val="110"/>
          <w:sz w:val="24"/>
        </w:rPr>
        <w:t>Rule,</w:t>
      </w:r>
      <w:r>
        <w:rPr>
          <w:spacing w:val="-6"/>
          <w:w w:val="110"/>
          <w:sz w:val="24"/>
        </w:rPr>
        <w:t xml:space="preserve"> </w:t>
      </w:r>
      <w:r>
        <w:rPr>
          <w:w w:val="110"/>
          <w:sz w:val="24"/>
        </w:rPr>
        <w:t xml:space="preserve">Financial </w:t>
      </w:r>
      <w:r>
        <w:rPr>
          <w:spacing w:val="-2"/>
          <w:w w:val="110"/>
          <w:sz w:val="24"/>
        </w:rPr>
        <w:t>Emergency</w:t>
      </w:r>
    </w:p>
    <w:p w14:paraId="4742351B" w14:textId="77777777" w:rsidR="00B6477F" w:rsidRDefault="00B6477F">
      <w:pPr>
        <w:pStyle w:val="ListParagraph"/>
        <w:rPr>
          <w:sz w:val="24"/>
        </w:rPr>
        <w:sectPr w:rsidR="00B6477F">
          <w:pgSz w:w="11900" w:h="16850"/>
          <w:pgMar w:top="1120" w:right="708" w:bottom="1180" w:left="1275" w:header="253" w:footer="983" w:gutter="0"/>
          <w:cols w:space="720"/>
        </w:sectPr>
      </w:pPr>
    </w:p>
    <w:p w14:paraId="51FC21DA" w14:textId="77777777" w:rsidR="00B6477F" w:rsidRDefault="00B6477F">
      <w:pPr>
        <w:pStyle w:val="BodyText"/>
        <w:spacing w:before="61"/>
      </w:pPr>
    </w:p>
    <w:p w14:paraId="50AB8841" w14:textId="77777777" w:rsidR="00B6477F" w:rsidRDefault="00000000">
      <w:pPr>
        <w:pStyle w:val="ListParagraph"/>
        <w:numPr>
          <w:ilvl w:val="0"/>
          <w:numId w:val="60"/>
        </w:numPr>
        <w:tabs>
          <w:tab w:val="left" w:pos="796"/>
        </w:tabs>
        <w:rPr>
          <w:sz w:val="24"/>
        </w:rPr>
      </w:pPr>
      <w:r>
        <w:rPr>
          <w:w w:val="110"/>
          <w:sz w:val="24"/>
        </w:rPr>
        <w:t>Local</w:t>
      </w:r>
      <w:r>
        <w:rPr>
          <w:spacing w:val="-5"/>
          <w:w w:val="110"/>
          <w:sz w:val="24"/>
        </w:rPr>
        <w:t xml:space="preserve"> </w:t>
      </w:r>
      <w:r>
        <w:rPr>
          <w:w w:val="110"/>
          <w:sz w:val="24"/>
        </w:rPr>
        <w:t>Self</w:t>
      </w:r>
      <w:r>
        <w:rPr>
          <w:spacing w:val="-4"/>
          <w:w w:val="110"/>
          <w:sz w:val="24"/>
        </w:rPr>
        <w:t xml:space="preserve"> </w:t>
      </w:r>
      <w:r>
        <w:rPr>
          <w:w w:val="110"/>
          <w:sz w:val="24"/>
        </w:rPr>
        <w:t>Government</w:t>
      </w:r>
      <w:r>
        <w:rPr>
          <w:spacing w:val="1"/>
          <w:w w:val="110"/>
          <w:sz w:val="24"/>
        </w:rPr>
        <w:t xml:space="preserve"> </w:t>
      </w:r>
      <w:r>
        <w:rPr>
          <w:w w:val="110"/>
          <w:sz w:val="24"/>
        </w:rPr>
        <w:t>–</w:t>
      </w:r>
      <w:r>
        <w:rPr>
          <w:spacing w:val="-5"/>
          <w:w w:val="110"/>
          <w:sz w:val="24"/>
        </w:rPr>
        <w:t xml:space="preserve"> </w:t>
      </w:r>
      <w:r>
        <w:rPr>
          <w:w w:val="110"/>
          <w:sz w:val="24"/>
        </w:rPr>
        <w:t>Constitutional</w:t>
      </w:r>
      <w:r>
        <w:rPr>
          <w:spacing w:val="-2"/>
          <w:w w:val="110"/>
          <w:sz w:val="24"/>
        </w:rPr>
        <w:t xml:space="preserve"> </w:t>
      </w:r>
      <w:r>
        <w:rPr>
          <w:w w:val="110"/>
          <w:sz w:val="24"/>
        </w:rPr>
        <w:t>Scheme</w:t>
      </w:r>
      <w:r>
        <w:rPr>
          <w:spacing w:val="-5"/>
          <w:w w:val="110"/>
          <w:sz w:val="24"/>
        </w:rPr>
        <w:t xml:space="preserve"> </w:t>
      </w:r>
      <w:r>
        <w:rPr>
          <w:w w:val="110"/>
          <w:sz w:val="24"/>
        </w:rPr>
        <w:t>in</w:t>
      </w:r>
      <w:r>
        <w:rPr>
          <w:spacing w:val="-2"/>
          <w:w w:val="110"/>
          <w:sz w:val="24"/>
        </w:rPr>
        <w:t xml:space="preserve"> India</w:t>
      </w:r>
    </w:p>
    <w:p w14:paraId="5F96FA35" w14:textId="77777777" w:rsidR="00B6477F" w:rsidRDefault="00000000">
      <w:pPr>
        <w:pStyle w:val="ListParagraph"/>
        <w:numPr>
          <w:ilvl w:val="0"/>
          <w:numId w:val="60"/>
        </w:numPr>
        <w:tabs>
          <w:tab w:val="left" w:pos="796"/>
        </w:tabs>
        <w:spacing w:before="12"/>
        <w:rPr>
          <w:sz w:val="24"/>
        </w:rPr>
      </w:pPr>
      <w:r>
        <w:rPr>
          <w:w w:val="110"/>
          <w:sz w:val="24"/>
        </w:rPr>
        <w:t>Scheme</w:t>
      </w:r>
      <w:r>
        <w:rPr>
          <w:spacing w:val="-6"/>
          <w:w w:val="110"/>
          <w:sz w:val="24"/>
        </w:rPr>
        <w:t xml:space="preserve"> </w:t>
      </w:r>
      <w:r>
        <w:rPr>
          <w:w w:val="110"/>
          <w:sz w:val="24"/>
        </w:rPr>
        <w:t>of</w:t>
      </w:r>
      <w:r>
        <w:rPr>
          <w:spacing w:val="-3"/>
          <w:w w:val="110"/>
          <w:sz w:val="24"/>
        </w:rPr>
        <w:t xml:space="preserve"> </w:t>
      </w:r>
      <w:r>
        <w:rPr>
          <w:w w:val="110"/>
          <w:sz w:val="24"/>
        </w:rPr>
        <w:t>the</w:t>
      </w:r>
      <w:r>
        <w:rPr>
          <w:spacing w:val="-4"/>
          <w:w w:val="110"/>
          <w:sz w:val="24"/>
        </w:rPr>
        <w:t xml:space="preserve"> </w:t>
      </w:r>
      <w:r>
        <w:rPr>
          <w:w w:val="110"/>
          <w:sz w:val="24"/>
        </w:rPr>
        <w:t>Fundamental</w:t>
      </w:r>
      <w:r>
        <w:rPr>
          <w:spacing w:val="-2"/>
          <w:w w:val="110"/>
          <w:sz w:val="24"/>
        </w:rPr>
        <w:t xml:space="preserve"> </w:t>
      </w:r>
      <w:r>
        <w:rPr>
          <w:w w:val="110"/>
          <w:sz w:val="24"/>
        </w:rPr>
        <w:t>Right</w:t>
      </w:r>
      <w:r>
        <w:rPr>
          <w:spacing w:val="-3"/>
          <w:w w:val="110"/>
          <w:sz w:val="24"/>
        </w:rPr>
        <w:t xml:space="preserve"> </w:t>
      </w:r>
      <w:r>
        <w:rPr>
          <w:w w:val="110"/>
          <w:sz w:val="24"/>
        </w:rPr>
        <w:t>to</w:t>
      </w:r>
      <w:r>
        <w:rPr>
          <w:spacing w:val="-3"/>
          <w:w w:val="110"/>
          <w:sz w:val="24"/>
        </w:rPr>
        <w:t xml:space="preserve"> </w:t>
      </w:r>
      <w:r>
        <w:rPr>
          <w:spacing w:val="-2"/>
          <w:w w:val="110"/>
          <w:sz w:val="24"/>
        </w:rPr>
        <w:t>Equality</w:t>
      </w:r>
    </w:p>
    <w:p w14:paraId="3E099FDE" w14:textId="77777777" w:rsidR="00B6477F" w:rsidRDefault="00000000">
      <w:pPr>
        <w:pStyle w:val="ListParagraph"/>
        <w:numPr>
          <w:ilvl w:val="0"/>
          <w:numId w:val="60"/>
        </w:numPr>
        <w:tabs>
          <w:tab w:val="left" w:pos="796"/>
        </w:tabs>
        <w:spacing w:before="10"/>
        <w:rPr>
          <w:sz w:val="24"/>
        </w:rPr>
      </w:pPr>
      <w:r>
        <w:rPr>
          <w:w w:val="110"/>
          <w:sz w:val="24"/>
        </w:rPr>
        <w:t>Scheme</w:t>
      </w:r>
      <w:r>
        <w:rPr>
          <w:spacing w:val="-7"/>
          <w:w w:val="110"/>
          <w:sz w:val="24"/>
        </w:rPr>
        <w:t xml:space="preserve"> </w:t>
      </w:r>
      <w:r>
        <w:rPr>
          <w:w w:val="110"/>
          <w:sz w:val="24"/>
        </w:rPr>
        <w:t>of</w:t>
      </w:r>
      <w:r>
        <w:rPr>
          <w:spacing w:val="-4"/>
          <w:w w:val="110"/>
          <w:sz w:val="24"/>
        </w:rPr>
        <w:t xml:space="preserve"> </w:t>
      </w:r>
      <w:r>
        <w:rPr>
          <w:w w:val="110"/>
          <w:sz w:val="24"/>
        </w:rPr>
        <w:t>the</w:t>
      </w:r>
      <w:r>
        <w:rPr>
          <w:spacing w:val="-4"/>
          <w:w w:val="110"/>
          <w:sz w:val="24"/>
        </w:rPr>
        <w:t xml:space="preserve"> </w:t>
      </w:r>
      <w:r>
        <w:rPr>
          <w:w w:val="110"/>
          <w:sz w:val="24"/>
        </w:rPr>
        <w:t>Fundamental</w:t>
      </w:r>
      <w:r>
        <w:rPr>
          <w:spacing w:val="-2"/>
          <w:w w:val="110"/>
          <w:sz w:val="24"/>
        </w:rPr>
        <w:t xml:space="preserve"> </w:t>
      </w:r>
      <w:r>
        <w:rPr>
          <w:w w:val="110"/>
          <w:sz w:val="24"/>
        </w:rPr>
        <w:t>Right</w:t>
      </w:r>
      <w:r>
        <w:rPr>
          <w:spacing w:val="-4"/>
          <w:w w:val="110"/>
          <w:sz w:val="24"/>
        </w:rPr>
        <w:t xml:space="preserve"> </w:t>
      </w:r>
      <w:r>
        <w:rPr>
          <w:w w:val="110"/>
          <w:sz w:val="24"/>
        </w:rPr>
        <w:t>to</w:t>
      </w:r>
      <w:r>
        <w:rPr>
          <w:spacing w:val="-4"/>
          <w:w w:val="110"/>
          <w:sz w:val="24"/>
        </w:rPr>
        <w:t xml:space="preserve"> </w:t>
      </w:r>
      <w:r>
        <w:rPr>
          <w:w w:val="110"/>
          <w:sz w:val="24"/>
        </w:rPr>
        <w:t>certain</w:t>
      </w:r>
      <w:r>
        <w:rPr>
          <w:spacing w:val="-2"/>
          <w:w w:val="110"/>
          <w:sz w:val="24"/>
        </w:rPr>
        <w:t xml:space="preserve"> </w:t>
      </w:r>
      <w:r>
        <w:rPr>
          <w:w w:val="110"/>
          <w:sz w:val="24"/>
        </w:rPr>
        <w:t>Freedom</w:t>
      </w:r>
      <w:r>
        <w:rPr>
          <w:spacing w:val="-2"/>
          <w:w w:val="110"/>
          <w:sz w:val="24"/>
        </w:rPr>
        <w:t xml:space="preserve"> </w:t>
      </w:r>
      <w:r>
        <w:rPr>
          <w:w w:val="110"/>
          <w:sz w:val="24"/>
        </w:rPr>
        <w:t>under</w:t>
      </w:r>
      <w:r>
        <w:rPr>
          <w:spacing w:val="-2"/>
          <w:w w:val="110"/>
          <w:sz w:val="24"/>
        </w:rPr>
        <w:t xml:space="preserve"> Article19</w:t>
      </w:r>
    </w:p>
    <w:p w14:paraId="1246CE9C" w14:textId="77777777" w:rsidR="00B6477F" w:rsidRDefault="00000000">
      <w:pPr>
        <w:pStyle w:val="ListParagraph"/>
        <w:numPr>
          <w:ilvl w:val="0"/>
          <w:numId w:val="60"/>
        </w:numPr>
        <w:tabs>
          <w:tab w:val="left" w:pos="796"/>
        </w:tabs>
        <w:spacing w:before="12"/>
        <w:rPr>
          <w:sz w:val="24"/>
        </w:rPr>
      </w:pPr>
      <w:r>
        <w:rPr>
          <w:spacing w:val="-2"/>
          <w:w w:val="110"/>
          <w:sz w:val="24"/>
        </w:rPr>
        <w:t>ScopeoftheRighttoLifeandPersonalLibertyunderArticle21</w:t>
      </w:r>
    </w:p>
    <w:p w14:paraId="4170EAAC" w14:textId="77777777" w:rsidR="00B6477F" w:rsidRDefault="00B6477F">
      <w:pPr>
        <w:pStyle w:val="BodyText"/>
        <w:spacing w:before="5"/>
      </w:pPr>
    </w:p>
    <w:p w14:paraId="23E7A493" w14:textId="77777777" w:rsidR="00B6477F" w:rsidRDefault="00000000">
      <w:pPr>
        <w:pStyle w:val="BodyText"/>
        <w:ind w:left="165" w:right="718"/>
        <w:jc w:val="both"/>
      </w:pPr>
      <w:r>
        <w:rPr>
          <w:b/>
        </w:rPr>
        <w:t xml:space="preserve">Objectives: </w:t>
      </w:r>
      <w:r>
        <w:t>The objective of the course is to provide the basic knowledge about the Political System</w:t>
      </w:r>
      <w:r>
        <w:rPr>
          <w:spacing w:val="-2"/>
        </w:rPr>
        <w:t xml:space="preserve"> </w:t>
      </w:r>
      <w:r>
        <w:t>of</w:t>
      </w:r>
      <w:r>
        <w:rPr>
          <w:spacing w:val="-2"/>
        </w:rPr>
        <w:t xml:space="preserve"> </w:t>
      </w:r>
      <w:r>
        <w:t>the</w:t>
      </w:r>
      <w:r>
        <w:rPr>
          <w:spacing w:val="-3"/>
        </w:rPr>
        <w:t xml:space="preserve"> </w:t>
      </w:r>
      <w:r>
        <w:t>Country.</w:t>
      </w:r>
      <w:r>
        <w:rPr>
          <w:spacing w:val="-2"/>
        </w:rPr>
        <w:t xml:space="preserve"> </w:t>
      </w:r>
      <w:r>
        <w:t>The</w:t>
      </w:r>
      <w:r>
        <w:rPr>
          <w:spacing w:val="-3"/>
        </w:rPr>
        <w:t xml:space="preserve"> </w:t>
      </w:r>
      <w:r>
        <w:t>basic</w:t>
      </w:r>
      <w:r>
        <w:rPr>
          <w:spacing w:val="-2"/>
        </w:rPr>
        <w:t xml:space="preserve"> </w:t>
      </w:r>
      <w:r>
        <w:t>idea</w:t>
      </w:r>
      <w:r>
        <w:rPr>
          <w:spacing w:val="-3"/>
        </w:rPr>
        <w:t xml:space="preserve"> </w:t>
      </w:r>
      <w:r>
        <w:t>is</w:t>
      </w:r>
      <w:r>
        <w:rPr>
          <w:spacing w:val="-2"/>
        </w:rPr>
        <w:t xml:space="preserve"> </w:t>
      </w:r>
      <w:r>
        <w:t>to</w:t>
      </w:r>
      <w:r>
        <w:rPr>
          <w:spacing w:val="-2"/>
        </w:rPr>
        <w:t xml:space="preserve"> </w:t>
      </w:r>
      <w:r>
        <w:t>make</w:t>
      </w:r>
      <w:r>
        <w:rPr>
          <w:spacing w:val="-3"/>
        </w:rPr>
        <w:t xml:space="preserve"> </w:t>
      </w:r>
      <w:r>
        <w:t>the</w:t>
      </w:r>
      <w:r>
        <w:rPr>
          <w:spacing w:val="-3"/>
        </w:rPr>
        <w:t xml:space="preserve"> </w:t>
      </w:r>
      <w:r>
        <w:t>students</w:t>
      </w:r>
      <w:r>
        <w:rPr>
          <w:spacing w:val="-2"/>
        </w:rPr>
        <w:t xml:space="preserve"> </w:t>
      </w:r>
      <w:r>
        <w:t>aware</w:t>
      </w:r>
      <w:r>
        <w:rPr>
          <w:spacing w:val="-2"/>
        </w:rPr>
        <w:t xml:space="preserve"> </w:t>
      </w:r>
      <w:r>
        <w:t>of</w:t>
      </w:r>
      <w:r>
        <w:rPr>
          <w:spacing w:val="-2"/>
        </w:rPr>
        <w:t xml:space="preserve"> </w:t>
      </w:r>
      <w:r>
        <w:t>their</w:t>
      </w:r>
      <w:r>
        <w:rPr>
          <w:spacing w:val="-2"/>
        </w:rPr>
        <w:t xml:space="preserve"> </w:t>
      </w:r>
      <w:r>
        <w:t>duties</w:t>
      </w:r>
      <w:r>
        <w:rPr>
          <w:spacing w:val="-2"/>
        </w:rPr>
        <w:t xml:space="preserve"> </w:t>
      </w:r>
      <w:r>
        <w:t>and rights. Apart</w:t>
      </w:r>
      <w:r>
        <w:rPr>
          <w:spacing w:val="-8"/>
        </w:rPr>
        <w:t xml:space="preserve"> </w:t>
      </w:r>
      <w:r>
        <w:t>from</w:t>
      </w:r>
      <w:r>
        <w:rPr>
          <w:spacing w:val="-7"/>
        </w:rPr>
        <w:t xml:space="preserve"> </w:t>
      </w:r>
      <w:r>
        <w:t>it</w:t>
      </w:r>
      <w:r>
        <w:rPr>
          <w:spacing w:val="-7"/>
        </w:rPr>
        <w:t xml:space="preserve"> </w:t>
      </w:r>
      <w:r>
        <w:t>the</w:t>
      </w:r>
      <w:r>
        <w:rPr>
          <w:spacing w:val="-8"/>
        </w:rPr>
        <w:t xml:space="preserve"> </w:t>
      </w:r>
      <w:r>
        <w:t>course</w:t>
      </w:r>
      <w:r>
        <w:rPr>
          <w:spacing w:val="-6"/>
        </w:rPr>
        <w:t xml:space="preserve"> </w:t>
      </w:r>
      <w:r>
        <w:t>will</w:t>
      </w:r>
      <w:r>
        <w:rPr>
          <w:spacing w:val="-7"/>
        </w:rPr>
        <w:t xml:space="preserve"> </w:t>
      </w:r>
      <w:r>
        <w:t>aim</w:t>
      </w:r>
      <w:r>
        <w:rPr>
          <w:spacing w:val="-7"/>
        </w:rPr>
        <w:t xml:space="preserve"> </w:t>
      </w:r>
      <w:r>
        <w:t>to</w:t>
      </w:r>
      <w:r>
        <w:rPr>
          <w:spacing w:val="-7"/>
        </w:rPr>
        <w:t xml:space="preserve"> </w:t>
      </w:r>
      <w:r>
        <w:t>educate</w:t>
      </w:r>
      <w:r>
        <w:rPr>
          <w:spacing w:val="-8"/>
        </w:rPr>
        <w:t xml:space="preserve"> </w:t>
      </w:r>
      <w:r>
        <w:t>the</w:t>
      </w:r>
      <w:r>
        <w:rPr>
          <w:spacing w:val="-8"/>
        </w:rPr>
        <w:t xml:space="preserve"> </w:t>
      </w:r>
      <w:r>
        <w:t>pupils</w:t>
      </w:r>
      <w:r>
        <w:rPr>
          <w:spacing w:val="-7"/>
        </w:rPr>
        <w:t xml:space="preserve"> </w:t>
      </w:r>
      <w:r>
        <w:t>about</w:t>
      </w:r>
      <w:r>
        <w:rPr>
          <w:spacing w:val="-7"/>
        </w:rPr>
        <w:t xml:space="preserve"> </w:t>
      </w:r>
      <w:r>
        <w:t>the</w:t>
      </w:r>
      <w:r>
        <w:rPr>
          <w:spacing w:val="-8"/>
        </w:rPr>
        <w:t xml:space="preserve"> </w:t>
      </w:r>
      <w:r>
        <w:t>working</w:t>
      </w:r>
      <w:r>
        <w:rPr>
          <w:spacing w:val="-7"/>
        </w:rPr>
        <w:t xml:space="preserve"> </w:t>
      </w:r>
      <w:r>
        <w:t>of</w:t>
      </w:r>
      <w:r>
        <w:rPr>
          <w:spacing w:val="-4"/>
        </w:rPr>
        <w:t xml:space="preserve"> </w:t>
      </w:r>
      <w:r>
        <w:t>different</w:t>
      </w:r>
      <w:r>
        <w:rPr>
          <w:spacing w:val="-7"/>
        </w:rPr>
        <w:t xml:space="preserve"> </w:t>
      </w:r>
      <w:r>
        <w:t>organs</w:t>
      </w:r>
      <w:r>
        <w:rPr>
          <w:spacing w:val="-7"/>
        </w:rPr>
        <w:t xml:space="preserve"> </w:t>
      </w:r>
      <w:r>
        <w:t>of the</w:t>
      </w:r>
      <w:r>
        <w:rPr>
          <w:spacing w:val="-2"/>
        </w:rPr>
        <w:t xml:space="preserve"> </w:t>
      </w:r>
      <w:r>
        <w:t>government,</w:t>
      </w:r>
      <w:r>
        <w:rPr>
          <w:spacing w:val="-1"/>
        </w:rPr>
        <w:t xml:space="preserve"> </w:t>
      </w:r>
      <w:r>
        <w:t>various</w:t>
      </w:r>
      <w:r>
        <w:rPr>
          <w:spacing w:val="-1"/>
        </w:rPr>
        <w:t xml:space="preserve"> </w:t>
      </w:r>
      <w:r>
        <w:t>constitutional</w:t>
      </w:r>
      <w:r>
        <w:rPr>
          <w:spacing w:val="-1"/>
        </w:rPr>
        <w:t xml:space="preserve"> </w:t>
      </w:r>
      <w:r>
        <w:t>bodies</w:t>
      </w:r>
      <w:r>
        <w:rPr>
          <w:spacing w:val="-2"/>
        </w:rPr>
        <w:t xml:space="preserve"> </w:t>
      </w:r>
      <w:r>
        <w:t>and</w:t>
      </w:r>
      <w:r>
        <w:rPr>
          <w:spacing w:val="-4"/>
        </w:rPr>
        <w:t xml:space="preserve"> </w:t>
      </w:r>
      <w:r>
        <w:t>the</w:t>
      </w:r>
      <w:r>
        <w:rPr>
          <w:spacing w:val="-2"/>
        </w:rPr>
        <w:t xml:space="preserve"> </w:t>
      </w:r>
      <w:r>
        <w:t>agencies</w:t>
      </w:r>
      <w:r>
        <w:rPr>
          <w:spacing w:val="-2"/>
        </w:rPr>
        <w:t xml:space="preserve"> </w:t>
      </w:r>
      <w:r>
        <w:t>of</w:t>
      </w:r>
      <w:r>
        <w:rPr>
          <w:spacing w:val="-2"/>
        </w:rPr>
        <w:t xml:space="preserve"> </w:t>
      </w:r>
      <w:r>
        <w:t>the</w:t>
      </w:r>
      <w:r>
        <w:rPr>
          <w:spacing w:val="-2"/>
        </w:rPr>
        <w:t xml:space="preserve"> </w:t>
      </w:r>
      <w:r>
        <w:t>government.</w:t>
      </w:r>
      <w:r>
        <w:rPr>
          <w:spacing w:val="-1"/>
        </w:rPr>
        <w:t xml:space="preserve"> </w:t>
      </w:r>
      <w:r>
        <w:t>In</w:t>
      </w:r>
      <w:r>
        <w:rPr>
          <w:spacing w:val="-1"/>
        </w:rPr>
        <w:t xml:space="preserve"> </w:t>
      </w:r>
      <w:r>
        <w:t xml:space="preserve">addition to it, students will be given brief knowledge regarding the different challenges of Indian Political System, forms of Government in India and nature &amp; dimensions of Indian Federal </w:t>
      </w:r>
      <w:r>
        <w:rPr>
          <w:spacing w:val="-2"/>
        </w:rPr>
        <w:t>System.</w:t>
      </w:r>
    </w:p>
    <w:p w14:paraId="08A157F3" w14:textId="77777777" w:rsidR="00B6477F" w:rsidRDefault="00B6477F">
      <w:pPr>
        <w:pStyle w:val="BodyText"/>
        <w:spacing w:before="2"/>
      </w:pPr>
    </w:p>
    <w:p w14:paraId="30B7AFC3" w14:textId="77777777" w:rsidR="00B6477F" w:rsidRDefault="00000000">
      <w:pPr>
        <w:pStyle w:val="BodyText"/>
        <w:ind w:left="165" w:right="720"/>
        <w:jc w:val="both"/>
      </w:pPr>
      <w:r>
        <w:rPr>
          <w:b/>
        </w:rPr>
        <w:t>Course</w:t>
      </w:r>
      <w:r>
        <w:rPr>
          <w:b/>
          <w:spacing w:val="-5"/>
        </w:rPr>
        <w:t xml:space="preserve"> </w:t>
      </w:r>
      <w:r>
        <w:rPr>
          <w:b/>
        </w:rPr>
        <w:t>Pedagogy:</w:t>
      </w:r>
      <w:r>
        <w:rPr>
          <w:b/>
          <w:spacing w:val="-4"/>
        </w:rPr>
        <w:t xml:space="preserve"> </w:t>
      </w:r>
      <w:r>
        <w:t>Since</w:t>
      </w:r>
      <w:r>
        <w:rPr>
          <w:spacing w:val="-2"/>
        </w:rPr>
        <w:t xml:space="preserve"> </w:t>
      </w:r>
      <w:r>
        <w:t>the</w:t>
      </w:r>
      <w:r>
        <w:rPr>
          <w:spacing w:val="-3"/>
        </w:rPr>
        <w:t xml:space="preserve"> </w:t>
      </w:r>
      <w:r>
        <w:t>course</w:t>
      </w:r>
      <w:r>
        <w:rPr>
          <w:spacing w:val="-4"/>
        </w:rPr>
        <w:t xml:space="preserve"> </w:t>
      </w:r>
      <w:r>
        <w:t>is</w:t>
      </w:r>
      <w:r>
        <w:rPr>
          <w:spacing w:val="-3"/>
        </w:rPr>
        <w:t xml:space="preserve"> </w:t>
      </w:r>
      <w:r>
        <w:t>of</w:t>
      </w:r>
      <w:r>
        <w:rPr>
          <w:spacing w:val="-3"/>
        </w:rPr>
        <w:t xml:space="preserve"> </w:t>
      </w:r>
      <w:r>
        <w:t>Practical</w:t>
      </w:r>
      <w:r>
        <w:rPr>
          <w:spacing w:val="-1"/>
        </w:rPr>
        <w:t xml:space="preserve"> </w:t>
      </w:r>
      <w:r>
        <w:t>Importance,</w:t>
      </w:r>
      <w:r>
        <w:rPr>
          <w:spacing w:val="-3"/>
        </w:rPr>
        <w:t xml:space="preserve"> </w:t>
      </w:r>
      <w:r>
        <w:t>it</w:t>
      </w:r>
      <w:r>
        <w:rPr>
          <w:spacing w:val="-3"/>
        </w:rPr>
        <w:t xml:space="preserve"> </w:t>
      </w:r>
      <w:r>
        <w:t>is</w:t>
      </w:r>
      <w:r>
        <w:rPr>
          <w:spacing w:val="-3"/>
        </w:rPr>
        <w:t xml:space="preserve"> </w:t>
      </w:r>
      <w:r>
        <w:t>recommended</w:t>
      </w:r>
      <w:r>
        <w:rPr>
          <w:spacing w:val="-3"/>
        </w:rPr>
        <w:t xml:space="preserve"> </w:t>
      </w:r>
      <w:r>
        <w:t>that</w:t>
      </w:r>
      <w:r>
        <w:rPr>
          <w:spacing w:val="-3"/>
        </w:rPr>
        <w:t xml:space="preserve"> </w:t>
      </w:r>
      <w:r>
        <w:t xml:space="preserve">during the course students will be taken out for one visit to any place with the potential of imparting practical knowledge to the students about the Indian Political System. Such places can be Indian Parliament. State Legislative Assembly, Youth Parliament Pune. It is expected that students should be given case studies about the Indian Political System and Debates on Constitutional Issues should be </w:t>
      </w:r>
      <w:proofErr w:type="spellStart"/>
      <w:r>
        <w:t>organised</w:t>
      </w:r>
      <w:proofErr w:type="spellEnd"/>
      <w:r>
        <w:t xml:space="preserve"> in the campus.</w:t>
      </w:r>
    </w:p>
    <w:p w14:paraId="11DEA54F" w14:textId="77777777" w:rsidR="00B6477F" w:rsidRDefault="00B6477F">
      <w:pPr>
        <w:pStyle w:val="BodyText"/>
        <w:spacing w:before="6"/>
      </w:pPr>
    </w:p>
    <w:p w14:paraId="25787688" w14:textId="77777777" w:rsidR="00B6477F" w:rsidRDefault="00000000">
      <w:pPr>
        <w:pStyle w:val="BodyText"/>
        <w:ind w:left="165" w:right="721"/>
        <w:jc w:val="both"/>
      </w:pPr>
      <w:r>
        <w:rPr>
          <w:b/>
        </w:rPr>
        <w:t>Course</w:t>
      </w:r>
      <w:r>
        <w:rPr>
          <w:b/>
          <w:spacing w:val="-12"/>
        </w:rPr>
        <w:t xml:space="preserve"> </w:t>
      </w:r>
      <w:r>
        <w:rPr>
          <w:b/>
        </w:rPr>
        <w:t>Outcome:</w:t>
      </w:r>
      <w:r>
        <w:rPr>
          <w:b/>
          <w:spacing w:val="-11"/>
        </w:rPr>
        <w:t xml:space="preserve"> </w:t>
      </w:r>
      <w:r>
        <w:t>After</w:t>
      </w:r>
      <w:r>
        <w:rPr>
          <w:spacing w:val="-12"/>
        </w:rPr>
        <w:t xml:space="preserve"> </w:t>
      </w:r>
      <w:r>
        <w:t>the</w:t>
      </w:r>
      <w:r>
        <w:rPr>
          <w:spacing w:val="-11"/>
        </w:rPr>
        <w:t xml:space="preserve"> </w:t>
      </w:r>
      <w:r>
        <w:t>successful</w:t>
      </w:r>
      <w:r>
        <w:rPr>
          <w:spacing w:val="-10"/>
        </w:rPr>
        <w:t xml:space="preserve"> </w:t>
      </w:r>
      <w:r>
        <w:t>completion</w:t>
      </w:r>
      <w:r>
        <w:rPr>
          <w:spacing w:val="-11"/>
        </w:rPr>
        <w:t xml:space="preserve"> </w:t>
      </w:r>
      <w:r>
        <w:t>of</w:t>
      </w:r>
      <w:r>
        <w:rPr>
          <w:spacing w:val="-11"/>
        </w:rPr>
        <w:t xml:space="preserve"> </w:t>
      </w:r>
      <w:r>
        <w:t>the</w:t>
      </w:r>
      <w:r>
        <w:rPr>
          <w:spacing w:val="-11"/>
        </w:rPr>
        <w:t xml:space="preserve"> </w:t>
      </w:r>
      <w:r>
        <w:t>course</w:t>
      </w:r>
      <w:r>
        <w:rPr>
          <w:spacing w:val="-12"/>
        </w:rPr>
        <w:t xml:space="preserve"> </w:t>
      </w:r>
      <w:r>
        <w:t>students</w:t>
      </w:r>
      <w:r>
        <w:rPr>
          <w:spacing w:val="-13"/>
        </w:rPr>
        <w:t xml:space="preserve"> </w:t>
      </w:r>
      <w:r>
        <w:t>will</w:t>
      </w:r>
      <w:r>
        <w:rPr>
          <w:spacing w:val="-10"/>
        </w:rPr>
        <w:t xml:space="preserve"> </w:t>
      </w:r>
      <w:r>
        <w:t>be</w:t>
      </w:r>
      <w:r>
        <w:rPr>
          <w:spacing w:val="-12"/>
        </w:rPr>
        <w:t xml:space="preserve"> </w:t>
      </w:r>
      <w:r>
        <w:t>to</w:t>
      </w:r>
      <w:r>
        <w:rPr>
          <w:spacing w:val="-13"/>
        </w:rPr>
        <w:t xml:space="preserve"> </w:t>
      </w:r>
      <w:r>
        <w:t>understand the different dimensions of Indian Political System. They will be aware about their duties towards the fellow citizens. Students will be able to challenges of the democratic institutions and theoretical aspects of the state and its organs.</w:t>
      </w:r>
    </w:p>
    <w:p w14:paraId="1968070A" w14:textId="77777777" w:rsidR="00B6477F" w:rsidRDefault="00B6477F">
      <w:pPr>
        <w:pStyle w:val="BodyText"/>
        <w:spacing w:before="2"/>
      </w:pPr>
    </w:p>
    <w:p w14:paraId="46E2D6FC" w14:textId="77777777" w:rsidR="00B6477F" w:rsidRDefault="00000000">
      <w:pPr>
        <w:pStyle w:val="Heading6"/>
      </w:pPr>
      <w:r>
        <w:t>Suggested</w:t>
      </w:r>
      <w:r>
        <w:rPr>
          <w:spacing w:val="-3"/>
        </w:rPr>
        <w:t xml:space="preserve"> </w:t>
      </w:r>
      <w:r>
        <w:rPr>
          <w:spacing w:val="-2"/>
        </w:rPr>
        <w:t>Reading:</w:t>
      </w:r>
    </w:p>
    <w:p w14:paraId="075E5EE9" w14:textId="77777777" w:rsidR="00B6477F" w:rsidRDefault="00B6477F">
      <w:pPr>
        <w:pStyle w:val="BodyText"/>
        <w:spacing w:before="5"/>
        <w:rPr>
          <w:b/>
        </w:rPr>
      </w:pPr>
    </w:p>
    <w:p w14:paraId="4A6BD08F" w14:textId="77777777" w:rsidR="00B6477F" w:rsidRDefault="00000000">
      <w:pPr>
        <w:pStyle w:val="ListParagraph"/>
        <w:numPr>
          <w:ilvl w:val="0"/>
          <w:numId w:val="59"/>
        </w:numPr>
        <w:tabs>
          <w:tab w:val="left" w:pos="465"/>
        </w:tabs>
        <w:rPr>
          <w:sz w:val="24"/>
        </w:rPr>
      </w:pPr>
      <w:r>
        <w:rPr>
          <w:sz w:val="24"/>
        </w:rPr>
        <w:t>Indian Political</w:t>
      </w:r>
      <w:r>
        <w:rPr>
          <w:spacing w:val="-1"/>
          <w:sz w:val="24"/>
        </w:rPr>
        <w:t xml:space="preserve"> </w:t>
      </w:r>
      <w:r>
        <w:rPr>
          <w:sz w:val="24"/>
        </w:rPr>
        <w:t>System</w:t>
      </w:r>
      <w:r>
        <w:rPr>
          <w:spacing w:val="-1"/>
          <w:sz w:val="24"/>
        </w:rPr>
        <w:t xml:space="preserve"> </w:t>
      </w:r>
      <w:r>
        <w:rPr>
          <w:sz w:val="24"/>
        </w:rPr>
        <w:t>by</w:t>
      </w:r>
      <w:r>
        <w:rPr>
          <w:spacing w:val="-1"/>
          <w:sz w:val="24"/>
        </w:rPr>
        <w:t xml:space="preserve"> </w:t>
      </w:r>
      <w:r>
        <w:rPr>
          <w:sz w:val="24"/>
        </w:rPr>
        <w:t>J</w:t>
      </w:r>
      <w:r>
        <w:rPr>
          <w:spacing w:val="-1"/>
          <w:sz w:val="24"/>
        </w:rPr>
        <w:t xml:space="preserve"> </w:t>
      </w:r>
      <w:r>
        <w:rPr>
          <w:sz w:val="24"/>
        </w:rPr>
        <w:t xml:space="preserve">C </w:t>
      </w:r>
      <w:r>
        <w:rPr>
          <w:spacing w:val="-2"/>
          <w:sz w:val="24"/>
        </w:rPr>
        <w:t>Johri</w:t>
      </w:r>
    </w:p>
    <w:p w14:paraId="252CD578" w14:textId="77777777" w:rsidR="00B6477F" w:rsidRDefault="00000000">
      <w:pPr>
        <w:pStyle w:val="ListParagraph"/>
        <w:numPr>
          <w:ilvl w:val="0"/>
          <w:numId w:val="59"/>
        </w:numPr>
        <w:tabs>
          <w:tab w:val="left" w:pos="465"/>
        </w:tabs>
        <w:rPr>
          <w:sz w:val="24"/>
        </w:rPr>
      </w:pPr>
      <w:r>
        <w:rPr>
          <w:sz w:val="24"/>
        </w:rPr>
        <w:t>Indian</w:t>
      </w:r>
      <w:r>
        <w:rPr>
          <w:spacing w:val="-1"/>
          <w:sz w:val="24"/>
        </w:rPr>
        <w:t xml:space="preserve"> </w:t>
      </w:r>
      <w:r>
        <w:rPr>
          <w:sz w:val="24"/>
        </w:rPr>
        <w:t>Political</w:t>
      </w:r>
      <w:r>
        <w:rPr>
          <w:spacing w:val="-1"/>
          <w:sz w:val="24"/>
        </w:rPr>
        <w:t xml:space="preserve"> </w:t>
      </w:r>
      <w:r>
        <w:rPr>
          <w:sz w:val="24"/>
        </w:rPr>
        <w:t>System</w:t>
      </w:r>
      <w:r>
        <w:rPr>
          <w:spacing w:val="-2"/>
          <w:sz w:val="24"/>
        </w:rPr>
        <w:t xml:space="preserve"> </w:t>
      </w:r>
      <w:r>
        <w:rPr>
          <w:sz w:val="24"/>
        </w:rPr>
        <w:t>by</w:t>
      </w:r>
      <w:r>
        <w:rPr>
          <w:spacing w:val="-1"/>
          <w:sz w:val="24"/>
        </w:rPr>
        <w:t xml:space="preserve"> </w:t>
      </w:r>
      <w:r>
        <w:rPr>
          <w:sz w:val="24"/>
        </w:rPr>
        <w:t>Mahendra</w:t>
      </w:r>
      <w:r>
        <w:rPr>
          <w:spacing w:val="-3"/>
          <w:sz w:val="24"/>
        </w:rPr>
        <w:t xml:space="preserve"> </w:t>
      </w:r>
      <w:r>
        <w:rPr>
          <w:sz w:val="24"/>
        </w:rPr>
        <w:t>Prasad</w:t>
      </w:r>
      <w:r>
        <w:rPr>
          <w:spacing w:val="-1"/>
          <w:sz w:val="24"/>
        </w:rPr>
        <w:t xml:space="preserve"> </w:t>
      </w:r>
      <w:r>
        <w:rPr>
          <w:spacing w:val="-4"/>
          <w:sz w:val="24"/>
        </w:rPr>
        <w:t>Singh</w:t>
      </w:r>
    </w:p>
    <w:p w14:paraId="44061610" w14:textId="77777777" w:rsidR="00B6477F" w:rsidRDefault="00000000">
      <w:pPr>
        <w:pStyle w:val="ListParagraph"/>
        <w:numPr>
          <w:ilvl w:val="0"/>
          <w:numId w:val="59"/>
        </w:numPr>
        <w:tabs>
          <w:tab w:val="left" w:pos="465"/>
        </w:tabs>
        <w:spacing w:before="1"/>
        <w:rPr>
          <w:sz w:val="24"/>
        </w:rPr>
      </w:pPr>
      <w:r>
        <w:rPr>
          <w:sz w:val="24"/>
        </w:rPr>
        <w:t>Fundamentals</w:t>
      </w:r>
      <w:r>
        <w:rPr>
          <w:spacing w:val="-2"/>
          <w:sz w:val="24"/>
        </w:rPr>
        <w:t xml:space="preserve"> </w:t>
      </w:r>
      <w:r>
        <w:rPr>
          <w:sz w:val="24"/>
        </w:rPr>
        <w:t>of</w:t>
      </w:r>
      <w:r>
        <w:rPr>
          <w:spacing w:val="2"/>
          <w:sz w:val="24"/>
        </w:rPr>
        <w:t xml:space="preserve"> </w:t>
      </w:r>
      <w:r>
        <w:rPr>
          <w:sz w:val="24"/>
        </w:rPr>
        <w:t>Indian</w:t>
      </w:r>
      <w:r>
        <w:rPr>
          <w:spacing w:val="-1"/>
          <w:sz w:val="24"/>
        </w:rPr>
        <w:t xml:space="preserve"> </w:t>
      </w:r>
      <w:r>
        <w:rPr>
          <w:sz w:val="24"/>
        </w:rPr>
        <w:t>Political</w:t>
      </w:r>
      <w:r>
        <w:rPr>
          <w:spacing w:val="-2"/>
          <w:sz w:val="24"/>
        </w:rPr>
        <w:t xml:space="preserve"> </w:t>
      </w:r>
      <w:r>
        <w:rPr>
          <w:sz w:val="24"/>
        </w:rPr>
        <w:t>System</w:t>
      </w:r>
      <w:r>
        <w:rPr>
          <w:spacing w:val="-1"/>
          <w:sz w:val="24"/>
        </w:rPr>
        <w:t xml:space="preserve"> </w:t>
      </w:r>
      <w:r>
        <w:rPr>
          <w:sz w:val="24"/>
        </w:rPr>
        <w:t>by</w:t>
      </w:r>
      <w:r>
        <w:rPr>
          <w:spacing w:val="-1"/>
          <w:sz w:val="24"/>
        </w:rPr>
        <w:t xml:space="preserve"> </w:t>
      </w:r>
      <w:r>
        <w:rPr>
          <w:sz w:val="24"/>
        </w:rPr>
        <w:t>Rajesh</w:t>
      </w:r>
      <w:r>
        <w:rPr>
          <w:spacing w:val="-1"/>
          <w:sz w:val="24"/>
        </w:rPr>
        <w:t xml:space="preserve"> </w:t>
      </w:r>
      <w:r>
        <w:rPr>
          <w:sz w:val="24"/>
        </w:rPr>
        <w:t>K</w:t>
      </w:r>
      <w:r>
        <w:rPr>
          <w:spacing w:val="-2"/>
          <w:sz w:val="24"/>
        </w:rPr>
        <w:t xml:space="preserve"> </w:t>
      </w:r>
      <w:r>
        <w:rPr>
          <w:spacing w:val="-5"/>
          <w:sz w:val="24"/>
        </w:rPr>
        <w:t>Jha</w:t>
      </w:r>
    </w:p>
    <w:p w14:paraId="388949DE" w14:textId="77777777" w:rsidR="00B6477F" w:rsidRDefault="00000000">
      <w:pPr>
        <w:pStyle w:val="ListParagraph"/>
        <w:numPr>
          <w:ilvl w:val="0"/>
          <w:numId w:val="59"/>
        </w:numPr>
        <w:tabs>
          <w:tab w:val="left" w:pos="465"/>
        </w:tabs>
        <w:rPr>
          <w:sz w:val="24"/>
        </w:rPr>
      </w:pPr>
      <w:r>
        <w:rPr>
          <w:sz w:val="24"/>
        </w:rPr>
        <w:t>Our</w:t>
      </w:r>
      <w:r>
        <w:rPr>
          <w:spacing w:val="-3"/>
          <w:sz w:val="24"/>
        </w:rPr>
        <w:t xml:space="preserve"> </w:t>
      </w:r>
      <w:r>
        <w:rPr>
          <w:sz w:val="24"/>
        </w:rPr>
        <w:t>Constitution</w:t>
      </w:r>
      <w:r>
        <w:rPr>
          <w:spacing w:val="-1"/>
          <w:sz w:val="24"/>
        </w:rPr>
        <w:t xml:space="preserve"> </w:t>
      </w:r>
      <w:r>
        <w:rPr>
          <w:sz w:val="24"/>
        </w:rPr>
        <w:t>by Subhash</w:t>
      </w:r>
      <w:r>
        <w:rPr>
          <w:spacing w:val="-1"/>
          <w:sz w:val="24"/>
        </w:rPr>
        <w:t xml:space="preserve"> </w:t>
      </w:r>
      <w:r>
        <w:rPr>
          <w:sz w:val="24"/>
        </w:rPr>
        <w:t xml:space="preserve">C </w:t>
      </w:r>
      <w:r>
        <w:rPr>
          <w:spacing w:val="-2"/>
          <w:sz w:val="24"/>
        </w:rPr>
        <w:t>Kashyap</w:t>
      </w:r>
    </w:p>
    <w:p w14:paraId="05E38C43" w14:textId="77777777" w:rsidR="00B6477F" w:rsidRDefault="00000000">
      <w:pPr>
        <w:pStyle w:val="ListParagraph"/>
        <w:numPr>
          <w:ilvl w:val="0"/>
          <w:numId w:val="59"/>
        </w:numPr>
        <w:tabs>
          <w:tab w:val="left" w:pos="465"/>
        </w:tabs>
        <w:rPr>
          <w:sz w:val="24"/>
        </w:rPr>
      </w:pPr>
      <w:r>
        <w:rPr>
          <w:sz w:val="24"/>
        </w:rPr>
        <w:t>Our</w:t>
      </w:r>
      <w:r>
        <w:rPr>
          <w:spacing w:val="-3"/>
          <w:sz w:val="24"/>
        </w:rPr>
        <w:t xml:space="preserve"> </w:t>
      </w:r>
      <w:r>
        <w:rPr>
          <w:sz w:val="24"/>
        </w:rPr>
        <w:t>Political System</w:t>
      </w:r>
      <w:r>
        <w:rPr>
          <w:spacing w:val="-3"/>
          <w:sz w:val="24"/>
        </w:rPr>
        <w:t xml:space="preserve"> </w:t>
      </w:r>
      <w:r>
        <w:rPr>
          <w:sz w:val="24"/>
        </w:rPr>
        <w:t>by</w:t>
      </w:r>
      <w:r>
        <w:rPr>
          <w:spacing w:val="-1"/>
          <w:sz w:val="24"/>
        </w:rPr>
        <w:t xml:space="preserve"> </w:t>
      </w:r>
      <w:r>
        <w:rPr>
          <w:sz w:val="24"/>
        </w:rPr>
        <w:t xml:space="preserve">Subhash C </w:t>
      </w:r>
      <w:r>
        <w:rPr>
          <w:spacing w:val="-2"/>
          <w:sz w:val="24"/>
        </w:rPr>
        <w:t>Kashyap</w:t>
      </w:r>
    </w:p>
    <w:p w14:paraId="0588AC2D" w14:textId="77777777" w:rsidR="00B6477F" w:rsidRDefault="00000000">
      <w:pPr>
        <w:pStyle w:val="ListParagraph"/>
        <w:numPr>
          <w:ilvl w:val="0"/>
          <w:numId w:val="59"/>
        </w:numPr>
        <w:tabs>
          <w:tab w:val="left" w:pos="465"/>
        </w:tabs>
        <w:rPr>
          <w:sz w:val="24"/>
        </w:rPr>
      </w:pPr>
      <w:r>
        <w:rPr>
          <w:sz w:val="24"/>
        </w:rPr>
        <w:t>Indian</w:t>
      </w:r>
      <w:r>
        <w:rPr>
          <w:spacing w:val="-3"/>
          <w:sz w:val="24"/>
        </w:rPr>
        <w:t xml:space="preserve"> </w:t>
      </w:r>
      <w:r>
        <w:rPr>
          <w:sz w:val="24"/>
        </w:rPr>
        <w:t>Federalism –</w:t>
      </w:r>
      <w:r>
        <w:rPr>
          <w:spacing w:val="-1"/>
          <w:sz w:val="24"/>
        </w:rPr>
        <w:t xml:space="preserve"> </w:t>
      </w:r>
      <w:r>
        <w:rPr>
          <w:sz w:val="24"/>
        </w:rPr>
        <w:t>An</w:t>
      </w:r>
      <w:r>
        <w:rPr>
          <w:spacing w:val="-2"/>
          <w:sz w:val="24"/>
        </w:rPr>
        <w:t xml:space="preserve"> </w:t>
      </w:r>
      <w:r>
        <w:rPr>
          <w:sz w:val="24"/>
        </w:rPr>
        <w:t>Introduction</w:t>
      </w:r>
      <w:r>
        <w:rPr>
          <w:spacing w:val="-2"/>
          <w:sz w:val="24"/>
        </w:rPr>
        <w:t xml:space="preserve"> </w:t>
      </w:r>
      <w:r>
        <w:rPr>
          <w:sz w:val="24"/>
        </w:rPr>
        <w:t>by</w:t>
      </w:r>
      <w:r>
        <w:rPr>
          <w:spacing w:val="-1"/>
          <w:sz w:val="24"/>
        </w:rPr>
        <w:t xml:space="preserve"> </w:t>
      </w:r>
      <w:r>
        <w:rPr>
          <w:sz w:val="24"/>
        </w:rPr>
        <w:t>Mahendra</w:t>
      </w:r>
      <w:r>
        <w:rPr>
          <w:spacing w:val="-4"/>
          <w:sz w:val="24"/>
        </w:rPr>
        <w:t xml:space="preserve"> </w:t>
      </w:r>
      <w:r>
        <w:rPr>
          <w:sz w:val="24"/>
        </w:rPr>
        <w:t>Prasad</w:t>
      </w:r>
      <w:r>
        <w:rPr>
          <w:spacing w:val="-1"/>
          <w:sz w:val="24"/>
        </w:rPr>
        <w:t xml:space="preserve"> </w:t>
      </w:r>
      <w:r>
        <w:rPr>
          <w:spacing w:val="-2"/>
          <w:sz w:val="24"/>
        </w:rPr>
        <w:t>Singh</w:t>
      </w:r>
    </w:p>
    <w:p w14:paraId="6741F8E9" w14:textId="77777777" w:rsidR="00B6477F" w:rsidRDefault="00000000">
      <w:pPr>
        <w:pStyle w:val="ListParagraph"/>
        <w:numPr>
          <w:ilvl w:val="0"/>
          <w:numId w:val="59"/>
        </w:numPr>
        <w:tabs>
          <w:tab w:val="left" w:pos="465"/>
        </w:tabs>
        <w:rPr>
          <w:sz w:val="24"/>
        </w:rPr>
      </w:pPr>
      <w:r>
        <w:rPr>
          <w:sz w:val="24"/>
        </w:rPr>
        <w:t>Indian</w:t>
      </w:r>
      <w:r>
        <w:rPr>
          <w:spacing w:val="-1"/>
          <w:sz w:val="24"/>
        </w:rPr>
        <w:t xml:space="preserve"> </w:t>
      </w:r>
      <w:r>
        <w:rPr>
          <w:sz w:val="24"/>
        </w:rPr>
        <w:t>Federalism</w:t>
      </w:r>
      <w:r>
        <w:rPr>
          <w:spacing w:val="-1"/>
          <w:sz w:val="24"/>
        </w:rPr>
        <w:t xml:space="preserve"> </w:t>
      </w:r>
      <w:r>
        <w:rPr>
          <w:sz w:val="24"/>
        </w:rPr>
        <w:t>and</w:t>
      </w:r>
      <w:r>
        <w:rPr>
          <w:spacing w:val="-1"/>
          <w:sz w:val="24"/>
        </w:rPr>
        <w:t xml:space="preserve"> </w:t>
      </w:r>
      <w:r>
        <w:rPr>
          <w:sz w:val="24"/>
        </w:rPr>
        <w:t>Autonomy</w:t>
      </w:r>
      <w:r>
        <w:rPr>
          <w:spacing w:val="-1"/>
          <w:sz w:val="24"/>
        </w:rPr>
        <w:t xml:space="preserve"> </w:t>
      </w:r>
      <w:r>
        <w:rPr>
          <w:sz w:val="24"/>
        </w:rPr>
        <w:t>by</w:t>
      </w:r>
      <w:r>
        <w:rPr>
          <w:spacing w:val="-1"/>
          <w:sz w:val="24"/>
        </w:rPr>
        <w:t xml:space="preserve"> </w:t>
      </w:r>
      <w:r>
        <w:rPr>
          <w:sz w:val="24"/>
        </w:rPr>
        <w:t>S</w:t>
      </w:r>
      <w:r>
        <w:rPr>
          <w:spacing w:val="-1"/>
          <w:sz w:val="24"/>
        </w:rPr>
        <w:t xml:space="preserve"> </w:t>
      </w:r>
      <w:r>
        <w:rPr>
          <w:spacing w:val="-2"/>
          <w:sz w:val="24"/>
        </w:rPr>
        <w:t>Chandrasekhar</w:t>
      </w:r>
    </w:p>
    <w:p w14:paraId="68F6F62F" w14:textId="77777777" w:rsidR="00B6477F" w:rsidRDefault="00B6477F">
      <w:pPr>
        <w:pStyle w:val="ListParagraph"/>
        <w:rPr>
          <w:sz w:val="24"/>
        </w:rPr>
        <w:sectPr w:rsidR="00B6477F">
          <w:pgSz w:w="11900" w:h="16850"/>
          <w:pgMar w:top="1120" w:right="708" w:bottom="1180" w:left="1275" w:header="253" w:footer="983" w:gutter="0"/>
          <w:cols w:space="720"/>
        </w:sectPr>
      </w:pPr>
    </w:p>
    <w:p w14:paraId="654F465C" w14:textId="77777777" w:rsidR="00B6477F" w:rsidRDefault="00B6477F">
      <w:pPr>
        <w:pStyle w:val="BodyText"/>
        <w:spacing w:before="108"/>
        <w:rPr>
          <w:sz w:val="20"/>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981"/>
        <w:gridCol w:w="4501"/>
        <w:gridCol w:w="1351"/>
        <w:gridCol w:w="1450"/>
      </w:tblGrid>
      <w:tr w:rsidR="00B6477F" w14:paraId="444CC569" w14:textId="77777777">
        <w:trPr>
          <w:trHeight w:val="289"/>
        </w:trPr>
        <w:tc>
          <w:tcPr>
            <w:tcW w:w="1981" w:type="dxa"/>
          </w:tcPr>
          <w:p w14:paraId="2D4B16BB" w14:textId="77777777" w:rsidR="00B6477F" w:rsidRDefault="00000000">
            <w:pPr>
              <w:pStyle w:val="TableParagraph"/>
              <w:spacing w:before="13" w:line="256" w:lineRule="exact"/>
              <w:ind w:left="292"/>
              <w:rPr>
                <w:b/>
                <w:sz w:val="24"/>
              </w:rPr>
            </w:pPr>
            <w:r>
              <w:rPr>
                <w:b/>
                <w:spacing w:val="-2"/>
                <w:sz w:val="24"/>
              </w:rPr>
              <w:t>BTMC-102-</w:t>
            </w:r>
            <w:r>
              <w:rPr>
                <w:b/>
                <w:spacing w:val="-5"/>
                <w:sz w:val="24"/>
              </w:rPr>
              <w:t>18</w:t>
            </w:r>
          </w:p>
        </w:tc>
        <w:tc>
          <w:tcPr>
            <w:tcW w:w="4501" w:type="dxa"/>
          </w:tcPr>
          <w:p w14:paraId="34B3DF92" w14:textId="77777777" w:rsidR="00B6477F" w:rsidRDefault="00000000">
            <w:pPr>
              <w:pStyle w:val="TableParagraph"/>
              <w:spacing w:before="13" w:line="256" w:lineRule="exact"/>
              <w:ind w:left="75"/>
              <w:rPr>
                <w:b/>
                <w:sz w:val="24"/>
              </w:rPr>
            </w:pPr>
            <w:r>
              <w:rPr>
                <w:b/>
                <w:sz w:val="24"/>
              </w:rPr>
              <w:t>Essence</w:t>
            </w:r>
            <w:r>
              <w:rPr>
                <w:b/>
                <w:spacing w:val="-3"/>
                <w:sz w:val="24"/>
              </w:rPr>
              <w:t xml:space="preserve"> </w:t>
            </w:r>
            <w:r>
              <w:rPr>
                <w:b/>
                <w:sz w:val="24"/>
              </w:rPr>
              <w:t xml:space="preserve">of Indian Traditional </w:t>
            </w:r>
            <w:r>
              <w:rPr>
                <w:b/>
                <w:spacing w:val="-2"/>
                <w:sz w:val="24"/>
              </w:rPr>
              <w:t>Knowledge</w:t>
            </w:r>
          </w:p>
        </w:tc>
        <w:tc>
          <w:tcPr>
            <w:tcW w:w="1351" w:type="dxa"/>
          </w:tcPr>
          <w:p w14:paraId="7394C37F" w14:textId="77777777" w:rsidR="00B6477F" w:rsidRDefault="00000000">
            <w:pPr>
              <w:pStyle w:val="TableParagraph"/>
              <w:spacing w:before="13" w:line="256" w:lineRule="exact"/>
              <w:ind w:left="258"/>
              <w:rPr>
                <w:b/>
                <w:sz w:val="24"/>
              </w:rPr>
            </w:pPr>
            <w:r>
              <w:rPr>
                <w:b/>
                <w:spacing w:val="-2"/>
                <w:sz w:val="24"/>
              </w:rPr>
              <w:t>3L:0T:0P</w:t>
            </w:r>
          </w:p>
        </w:tc>
        <w:tc>
          <w:tcPr>
            <w:tcW w:w="1450" w:type="dxa"/>
          </w:tcPr>
          <w:p w14:paraId="2D1CC8B6" w14:textId="77777777" w:rsidR="00B6477F" w:rsidRDefault="00000000">
            <w:pPr>
              <w:pStyle w:val="TableParagraph"/>
              <w:spacing w:before="13" w:line="256" w:lineRule="exact"/>
              <w:ind w:left="263"/>
              <w:rPr>
                <w:b/>
                <w:sz w:val="24"/>
              </w:rPr>
            </w:pPr>
            <w:r>
              <w:rPr>
                <w:b/>
                <w:sz w:val="24"/>
              </w:rPr>
              <w:t xml:space="preserve">0 </w:t>
            </w:r>
            <w:r>
              <w:rPr>
                <w:b/>
                <w:spacing w:val="-2"/>
                <w:sz w:val="24"/>
              </w:rPr>
              <w:t>credits</w:t>
            </w:r>
          </w:p>
        </w:tc>
      </w:tr>
    </w:tbl>
    <w:p w14:paraId="503E1812" w14:textId="77777777" w:rsidR="00B6477F" w:rsidRDefault="00000000">
      <w:pPr>
        <w:tabs>
          <w:tab w:val="left" w:pos="2349"/>
          <w:tab w:val="left" w:pos="4710"/>
        </w:tabs>
        <w:ind w:left="165"/>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40</w:t>
      </w:r>
      <w:r>
        <w:rPr>
          <w:i/>
          <w:sz w:val="24"/>
        </w:rPr>
        <w:tab/>
        <w:t xml:space="preserve">External Marks: </w:t>
      </w:r>
      <w:r>
        <w:rPr>
          <w:i/>
          <w:spacing w:val="-5"/>
          <w:sz w:val="24"/>
        </w:rPr>
        <w:t>60</w:t>
      </w:r>
      <w:r>
        <w:rPr>
          <w:i/>
          <w:sz w:val="24"/>
        </w:rPr>
        <w:tab/>
        <w:t>Total</w:t>
      </w:r>
      <w:r>
        <w:rPr>
          <w:i/>
          <w:spacing w:val="-3"/>
          <w:sz w:val="24"/>
        </w:rPr>
        <w:t xml:space="preserve"> </w:t>
      </w:r>
      <w:r>
        <w:rPr>
          <w:i/>
          <w:sz w:val="24"/>
        </w:rPr>
        <w:t xml:space="preserve">Marks: </w:t>
      </w:r>
      <w:r>
        <w:rPr>
          <w:i/>
          <w:spacing w:val="-5"/>
          <w:sz w:val="24"/>
        </w:rPr>
        <w:t>100</w:t>
      </w:r>
    </w:p>
    <w:p w14:paraId="792E5CF4" w14:textId="77777777" w:rsidR="00B6477F" w:rsidRDefault="00B6477F">
      <w:pPr>
        <w:pStyle w:val="BodyText"/>
        <w:spacing w:before="8"/>
        <w:rPr>
          <w:i/>
        </w:rPr>
      </w:pPr>
    </w:p>
    <w:p w14:paraId="02B0E47F" w14:textId="77777777" w:rsidR="00B6477F" w:rsidRDefault="00000000">
      <w:pPr>
        <w:spacing w:before="1"/>
        <w:ind w:left="256"/>
        <w:rPr>
          <w:b/>
          <w:sz w:val="24"/>
        </w:rPr>
      </w:pPr>
      <w:r>
        <w:rPr>
          <w:b/>
          <w:spacing w:val="-2"/>
          <w:sz w:val="24"/>
          <w:u w:val="single"/>
        </w:rPr>
        <w:t>Part-</w:t>
      </w:r>
      <w:r>
        <w:rPr>
          <w:b/>
          <w:spacing w:val="-10"/>
          <w:sz w:val="24"/>
          <w:u w:val="single"/>
        </w:rPr>
        <w:t>1</w:t>
      </w:r>
    </w:p>
    <w:p w14:paraId="573A8652" w14:textId="77777777" w:rsidR="00B6477F" w:rsidRDefault="00000000">
      <w:pPr>
        <w:ind w:left="256"/>
        <w:rPr>
          <w:b/>
          <w:sz w:val="24"/>
        </w:rPr>
      </w:pPr>
      <w:r>
        <w:rPr>
          <w:b/>
          <w:sz w:val="24"/>
          <w:u w:val="single"/>
        </w:rPr>
        <w:t>Course</w:t>
      </w:r>
      <w:r>
        <w:rPr>
          <w:b/>
          <w:spacing w:val="-2"/>
          <w:sz w:val="24"/>
          <w:u w:val="single"/>
        </w:rPr>
        <w:t xml:space="preserve"> objective</w:t>
      </w:r>
    </w:p>
    <w:p w14:paraId="7B3FDBBE" w14:textId="77777777" w:rsidR="00B6477F" w:rsidRDefault="00000000">
      <w:pPr>
        <w:pStyle w:val="BodyText"/>
        <w:ind w:left="256" w:right="671"/>
      </w:pPr>
      <w:r>
        <w:t>The course aims at imparting basis principals of thought process. Reasoning and inferencing Sustainability is at the</w:t>
      </w:r>
      <w:r>
        <w:rPr>
          <w:spacing w:val="-1"/>
        </w:rPr>
        <w:t xml:space="preserve"> </w:t>
      </w:r>
      <w:r>
        <w:t>core</w:t>
      </w:r>
      <w:r>
        <w:rPr>
          <w:spacing w:val="-2"/>
        </w:rPr>
        <w:t xml:space="preserve"> </w:t>
      </w:r>
      <w:r>
        <w:t>of Indian Traditional Knowledge</w:t>
      </w:r>
      <w:r>
        <w:rPr>
          <w:spacing w:val="-2"/>
        </w:rPr>
        <w:t xml:space="preserve"> </w:t>
      </w:r>
      <w:r>
        <w:t>Systems connecting society and nature.</w:t>
      </w:r>
      <w:r>
        <w:rPr>
          <w:spacing w:val="-3"/>
        </w:rPr>
        <w:t xml:space="preserve"> </w:t>
      </w:r>
      <w:r>
        <w:t>Holistic</w:t>
      </w:r>
      <w:r>
        <w:rPr>
          <w:spacing w:val="-4"/>
        </w:rPr>
        <w:t xml:space="preserve"> </w:t>
      </w:r>
      <w:r>
        <w:t>life</w:t>
      </w:r>
      <w:r>
        <w:rPr>
          <w:spacing w:val="-5"/>
        </w:rPr>
        <w:t xml:space="preserve"> </w:t>
      </w:r>
      <w:r>
        <w:t>style</w:t>
      </w:r>
      <w:r>
        <w:rPr>
          <w:spacing w:val="-2"/>
        </w:rPr>
        <w:t xml:space="preserve"> </w:t>
      </w:r>
      <w:r>
        <w:t>of</w:t>
      </w:r>
      <w:r>
        <w:rPr>
          <w:spacing w:val="-3"/>
        </w:rPr>
        <w:t xml:space="preserve"> </w:t>
      </w:r>
      <w:r>
        <w:t>yogic</w:t>
      </w:r>
      <w:r>
        <w:rPr>
          <w:spacing w:val="-3"/>
        </w:rPr>
        <w:t xml:space="preserve"> </w:t>
      </w:r>
      <w:r>
        <w:t>science</w:t>
      </w:r>
      <w:r>
        <w:rPr>
          <w:spacing w:val="-4"/>
        </w:rPr>
        <w:t xml:space="preserve"> </w:t>
      </w:r>
      <w:r>
        <w:t>and</w:t>
      </w:r>
      <w:r>
        <w:rPr>
          <w:spacing w:val="-3"/>
        </w:rPr>
        <w:t xml:space="preserve"> </w:t>
      </w:r>
      <w:r>
        <w:t>wisdom</w:t>
      </w:r>
      <w:r>
        <w:rPr>
          <w:spacing w:val="-3"/>
        </w:rPr>
        <w:t xml:space="preserve"> </w:t>
      </w:r>
      <w:r>
        <w:t>capsules</w:t>
      </w:r>
      <w:r>
        <w:rPr>
          <w:spacing w:val="-3"/>
        </w:rPr>
        <w:t xml:space="preserve"> </w:t>
      </w:r>
      <w:r>
        <w:t>in</w:t>
      </w:r>
      <w:r>
        <w:rPr>
          <w:spacing w:val="-3"/>
        </w:rPr>
        <w:t xml:space="preserve"> </w:t>
      </w:r>
      <w:r>
        <w:t>Sanskrit</w:t>
      </w:r>
      <w:r>
        <w:rPr>
          <w:spacing w:val="-3"/>
        </w:rPr>
        <w:t xml:space="preserve"> </w:t>
      </w:r>
      <w:r>
        <w:t>Literature</w:t>
      </w:r>
      <w:r>
        <w:rPr>
          <w:spacing w:val="-3"/>
        </w:rPr>
        <w:t xml:space="preserve"> </w:t>
      </w:r>
      <w:r>
        <w:t>are</w:t>
      </w:r>
      <w:r>
        <w:rPr>
          <w:spacing w:val="-3"/>
        </w:rPr>
        <w:t xml:space="preserve"> </w:t>
      </w:r>
      <w:r>
        <w:t>also important in modern society with rapid technological advancements and societal disruptions Part-1 focuses on introduction to Indian Knowledge System. Indian perspective of modern scientific world -view and basis principal of Yoga and holistic health care system.</w:t>
      </w:r>
    </w:p>
    <w:p w14:paraId="5BDE04B4" w14:textId="77777777" w:rsidR="00B6477F" w:rsidRDefault="00000000">
      <w:pPr>
        <w:spacing w:line="274" w:lineRule="exact"/>
        <w:ind w:left="256"/>
        <w:rPr>
          <w:b/>
          <w:sz w:val="24"/>
        </w:rPr>
      </w:pPr>
      <w:r>
        <w:rPr>
          <w:b/>
          <w:sz w:val="24"/>
          <w:u w:val="single"/>
        </w:rPr>
        <w:t>Course</w:t>
      </w:r>
      <w:r>
        <w:rPr>
          <w:b/>
          <w:spacing w:val="-2"/>
          <w:sz w:val="24"/>
          <w:u w:val="single"/>
        </w:rPr>
        <w:t xml:space="preserve"> contents</w:t>
      </w:r>
    </w:p>
    <w:p w14:paraId="6F6750D1" w14:textId="77777777" w:rsidR="00B6477F" w:rsidRDefault="00000000">
      <w:pPr>
        <w:pStyle w:val="ListParagraph"/>
        <w:numPr>
          <w:ilvl w:val="1"/>
          <w:numId w:val="59"/>
        </w:numPr>
        <w:tabs>
          <w:tab w:val="left" w:pos="885"/>
        </w:tabs>
        <w:rPr>
          <w:sz w:val="24"/>
        </w:rPr>
      </w:pPr>
      <w:r>
        <w:rPr>
          <w:sz w:val="24"/>
        </w:rPr>
        <w:t>Basic</w:t>
      </w:r>
      <w:r>
        <w:rPr>
          <w:spacing w:val="-4"/>
          <w:sz w:val="24"/>
        </w:rPr>
        <w:t xml:space="preserve"> </w:t>
      </w:r>
      <w:r>
        <w:rPr>
          <w:sz w:val="24"/>
        </w:rPr>
        <w:t>Structure</w:t>
      </w:r>
      <w:r>
        <w:rPr>
          <w:spacing w:val="-3"/>
          <w:sz w:val="24"/>
        </w:rPr>
        <w:t xml:space="preserve"> </w:t>
      </w:r>
      <w:r>
        <w:rPr>
          <w:sz w:val="24"/>
        </w:rPr>
        <w:t>of Indian</w:t>
      </w:r>
      <w:r>
        <w:rPr>
          <w:spacing w:val="1"/>
          <w:sz w:val="24"/>
        </w:rPr>
        <w:t xml:space="preserve"> </w:t>
      </w:r>
      <w:r>
        <w:rPr>
          <w:sz w:val="24"/>
        </w:rPr>
        <w:t>Knowledge</w:t>
      </w:r>
      <w:r>
        <w:rPr>
          <w:spacing w:val="-2"/>
          <w:sz w:val="24"/>
        </w:rPr>
        <w:t xml:space="preserve"> system</w:t>
      </w:r>
    </w:p>
    <w:p w14:paraId="6994638D" w14:textId="77777777" w:rsidR="00B6477F" w:rsidRDefault="00000000">
      <w:pPr>
        <w:pStyle w:val="ListParagraph"/>
        <w:numPr>
          <w:ilvl w:val="1"/>
          <w:numId w:val="59"/>
        </w:numPr>
        <w:tabs>
          <w:tab w:val="left" w:pos="885"/>
        </w:tabs>
        <w:rPr>
          <w:sz w:val="24"/>
        </w:rPr>
      </w:pPr>
      <w:r>
        <w:rPr>
          <w:sz w:val="24"/>
        </w:rPr>
        <w:t>Modern</w:t>
      </w:r>
      <w:r>
        <w:rPr>
          <w:spacing w:val="-2"/>
          <w:sz w:val="24"/>
        </w:rPr>
        <w:t xml:space="preserve"> </w:t>
      </w:r>
      <w:r>
        <w:rPr>
          <w:sz w:val="24"/>
        </w:rPr>
        <w:t>Science</w:t>
      </w:r>
      <w:r>
        <w:rPr>
          <w:spacing w:val="-2"/>
          <w:sz w:val="24"/>
        </w:rPr>
        <w:t xml:space="preserve"> </w:t>
      </w:r>
      <w:r>
        <w:rPr>
          <w:sz w:val="24"/>
        </w:rPr>
        <w:t>and Indian</w:t>
      </w:r>
      <w:r>
        <w:rPr>
          <w:spacing w:val="-1"/>
          <w:sz w:val="24"/>
        </w:rPr>
        <w:t xml:space="preserve"> </w:t>
      </w:r>
      <w:r>
        <w:rPr>
          <w:sz w:val="24"/>
        </w:rPr>
        <w:t>Knowledge</w:t>
      </w:r>
      <w:r>
        <w:rPr>
          <w:spacing w:val="-3"/>
          <w:sz w:val="24"/>
        </w:rPr>
        <w:t xml:space="preserve"> </w:t>
      </w:r>
      <w:r>
        <w:rPr>
          <w:spacing w:val="-2"/>
          <w:sz w:val="24"/>
        </w:rPr>
        <w:t>system</w:t>
      </w:r>
    </w:p>
    <w:p w14:paraId="7CBBFB59" w14:textId="77777777" w:rsidR="00B6477F" w:rsidRDefault="00000000">
      <w:pPr>
        <w:pStyle w:val="ListParagraph"/>
        <w:numPr>
          <w:ilvl w:val="1"/>
          <w:numId w:val="59"/>
        </w:numPr>
        <w:tabs>
          <w:tab w:val="left" w:pos="885"/>
        </w:tabs>
        <w:rPr>
          <w:sz w:val="24"/>
        </w:rPr>
      </w:pPr>
      <w:r>
        <w:rPr>
          <w:sz w:val="24"/>
        </w:rPr>
        <w:t>Yoga</w:t>
      </w:r>
      <w:r>
        <w:rPr>
          <w:spacing w:val="-3"/>
          <w:sz w:val="24"/>
        </w:rPr>
        <w:t xml:space="preserve"> </w:t>
      </w:r>
      <w:r>
        <w:rPr>
          <w:sz w:val="24"/>
        </w:rPr>
        <w:t>and Holistic</w:t>
      </w:r>
      <w:r>
        <w:rPr>
          <w:spacing w:val="-2"/>
          <w:sz w:val="24"/>
        </w:rPr>
        <w:t xml:space="preserve"> </w:t>
      </w:r>
      <w:r>
        <w:rPr>
          <w:sz w:val="24"/>
        </w:rPr>
        <w:t xml:space="preserve">Health </w:t>
      </w:r>
      <w:r>
        <w:rPr>
          <w:spacing w:val="-4"/>
          <w:sz w:val="24"/>
        </w:rPr>
        <w:t>Care</w:t>
      </w:r>
    </w:p>
    <w:p w14:paraId="52A69172" w14:textId="77777777" w:rsidR="00B6477F" w:rsidRDefault="00000000">
      <w:pPr>
        <w:pStyle w:val="ListParagraph"/>
        <w:numPr>
          <w:ilvl w:val="1"/>
          <w:numId w:val="59"/>
        </w:numPr>
        <w:tabs>
          <w:tab w:val="left" w:pos="885"/>
        </w:tabs>
        <w:rPr>
          <w:sz w:val="24"/>
        </w:rPr>
      </w:pPr>
      <w:r>
        <w:rPr>
          <w:sz w:val="24"/>
        </w:rPr>
        <w:t>Case</w:t>
      </w:r>
      <w:r>
        <w:rPr>
          <w:spacing w:val="-2"/>
          <w:sz w:val="24"/>
        </w:rPr>
        <w:t xml:space="preserve"> studies</w:t>
      </w:r>
    </w:p>
    <w:p w14:paraId="5B26B607" w14:textId="77777777" w:rsidR="00B6477F" w:rsidRDefault="00000000">
      <w:pPr>
        <w:pStyle w:val="Heading6"/>
        <w:ind w:left="256"/>
        <w:jc w:val="left"/>
      </w:pPr>
      <w:r>
        <w:rPr>
          <w:spacing w:val="-2"/>
        </w:rPr>
        <w:t>References</w:t>
      </w:r>
    </w:p>
    <w:p w14:paraId="77220ECB" w14:textId="77777777" w:rsidR="00B6477F" w:rsidRDefault="00000000">
      <w:pPr>
        <w:pStyle w:val="ListParagraph"/>
        <w:numPr>
          <w:ilvl w:val="0"/>
          <w:numId w:val="58"/>
        </w:numPr>
        <w:tabs>
          <w:tab w:val="left" w:pos="885"/>
        </w:tabs>
        <w:spacing w:before="2"/>
        <w:rPr>
          <w:sz w:val="24"/>
        </w:rPr>
      </w:pPr>
      <w:proofErr w:type="spellStart"/>
      <w:r>
        <w:rPr>
          <w:sz w:val="24"/>
        </w:rPr>
        <w:t>Fritzof</w:t>
      </w:r>
      <w:proofErr w:type="spellEnd"/>
      <w:r>
        <w:rPr>
          <w:spacing w:val="-1"/>
          <w:sz w:val="24"/>
        </w:rPr>
        <w:t xml:space="preserve"> </w:t>
      </w:r>
      <w:r>
        <w:rPr>
          <w:sz w:val="24"/>
        </w:rPr>
        <w:t>Capra</w:t>
      </w:r>
      <w:r>
        <w:rPr>
          <w:spacing w:val="-2"/>
          <w:sz w:val="24"/>
        </w:rPr>
        <w:t xml:space="preserve"> </w:t>
      </w:r>
      <w:r>
        <w:rPr>
          <w:sz w:val="24"/>
        </w:rPr>
        <w:t>Too</w:t>
      </w:r>
      <w:r>
        <w:rPr>
          <w:spacing w:val="-1"/>
          <w:sz w:val="24"/>
        </w:rPr>
        <w:t xml:space="preserve"> </w:t>
      </w:r>
      <w:r>
        <w:rPr>
          <w:sz w:val="24"/>
        </w:rPr>
        <w:t>of</w:t>
      </w:r>
      <w:r>
        <w:rPr>
          <w:spacing w:val="-1"/>
          <w:sz w:val="24"/>
        </w:rPr>
        <w:t xml:space="preserve"> </w:t>
      </w:r>
      <w:r>
        <w:rPr>
          <w:spacing w:val="-2"/>
          <w:sz w:val="24"/>
        </w:rPr>
        <w:t>Physics</w:t>
      </w:r>
    </w:p>
    <w:p w14:paraId="709E834B" w14:textId="77777777" w:rsidR="00B6477F" w:rsidRDefault="00000000">
      <w:pPr>
        <w:pStyle w:val="ListParagraph"/>
        <w:numPr>
          <w:ilvl w:val="0"/>
          <w:numId w:val="58"/>
        </w:numPr>
        <w:tabs>
          <w:tab w:val="left" w:pos="885"/>
        </w:tabs>
        <w:spacing w:before="23"/>
        <w:rPr>
          <w:sz w:val="24"/>
        </w:rPr>
      </w:pPr>
      <w:proofErr w:type="spellStart"/>
      <w:r>
        <w:rPr>
          <w:sz w:val="24"/>
        </w:rPr>
        <w:t>Fritzof</w:t>
      </w:r>
      <w:proofErr w:type="spellEnd"/>
      <w:r>
        <w:rPr>
          <w:spacing w:val="-1"/>
          <w:sz w:val="24"/>
        </w:rPr>
        <w:t xml:space="preserve"> </w:t>
      </w:r>
      <w:r>
        <w:rPr>
          <w:sz w:val="24"/>
        </w:rPr>
        <w:t>Capra</w:t>
      </w:r>
      <w:r>
        <w:rPr>
          <w:spacing w:val="-2"/>
          <w:sz w:val="24"/>
        </w:rPr>
        <w:t xml:space="preserve"> </w:t>
      </w:r>
      <w:r>
        <w:rPr>
          <w:sz w:val="24"/>
        </w:rPr>
        <w:t>The</w:t>
      </w:r>
      <w:r>
        <w:rPr>
          <w:spacing w:val="-1"/>
          <w:sz w:val="24"/>
        </w:rPr>
        <w:t xml:space="preserve"> </w:t>
      </w:r>
      <w:r>
        <w:rPr>
          <w:sz w:val="24"/>
        </w:rPr>
        <w:t>Wave</w:t>
      </w:r>
      <w:r>
        <w:rPr>
          <w:spacing w:val="1"/>
          <w:sz w:val="24"/>
        </w:rPr>
        <w:t xml:space="preserve"> </w:t>
      </w:r>
      <w:r>
        <w:rPr>
          <w:sz w:val="24"/>
        </w:rPr>
        <w:t xml:space="preserve">of </w:t>
      </w:r>
      <w:r>
        <w:rPr>
          <w:spacing w:val="-4"/>
          <w:sz w:val="24"/>
        </w:rPr>
        <w:t>life</w:t>
      </w:r>
    </w:p>
    <w:p w14:paraId="0C1FD6B3" w14:textId="77777777" w:rsidR="00B6477F" w:rsidRDefault="00000000">
      <w:pPr>
        <w:pStyle w:val="ListParagraph"/>
        <w:numPr>
          <w:ilvl w:val="0"/>
          <w:numId w:val="58"/>
        </w:numPr>
        <w:tabs>
          <w:tab w:val="left" w:pos="885"/>
        </w:tabs>
        <w:spacing w:before="21"/>
        <w:rPr>
          <w:sz w:val="24"/>
        </w:rPr>
      </w:pPr>
      <w:r>
        <w:rPr>
          <w:sz w:val="24"/>
        </w:rPr>
        <w:t>Yoga</w:t>
      </w:r>
      <w:r>
        <w:rPr>
          <w:spacing w:val="-5"/>
          <w:sz w:val="24"/>
        </w:rPr>
        <w:t xml:space="preserve"> </w:t>
      </w:r>
      <w:r>
        <w:rPr>
          <w:sz w:val="24"/>
        </w:rPr>
        <w:t>Sutra</w:t>
      </w:r>
      <w:r>
        <w:rPr>
          <w:spacing w:val="-3"/>
          <w:sz w:val="24"/>
        </w:rPr>
        <w:t xml:space="preserve"> </w:t>
      </w:r>
      <w:r>
        <w:rPr>
          <w:sz w:val="24"/>
        </w:rPr>
        <w:t>of</w:t>
      </w:r>
      <w:r>
        <w:rPr>
          <w:spacing w:val="-1"/>
          <w:sz w:val="24"/>
        </w:rPr>
        <w:t xml:space="preserve"> </w:t>
      </w:r>
      <w:r>
        <w:rPr>
          <w:sz w:val="24"/>
        </w:rPr>
        <w:t>Patanjali.</w:t>
      </w:r>
      <w:r>
        <w:rPr>
          <w:spacing w:val="1"/>
          <w:sz w:val="24"/>
        </w:rPr>
        <w:t xml:space="preserve"> </w:t>
      </w:r>
      <w:r>
        <w:rPr>
          <w:sz w:val="24"/>
        </w:rPr>
        <w:t>Ramakrishna</w:t>
      </w:r>
      <w:r>
        <w:rPr>
          <w:spacing w:val="-1"/>
          <w:sz w:val="24"/>
        </w:rPr>
        <w:t xml:space="preserve"> </w:t>
      </w:r>
      <w:r>
        <w:rPr>
          <w:sz w:val="24"/>
        </w:rPr>
        <w:t xml:space="preserve">Mission. </w:t>
      </w:r>
      <w:r>
        <w:rPr>
          <w:spacing w:val="-2"/>
          <w:sz w:val="24"/>
        </w:rPr>
        <w:t>Kolkata.</w:t>
      </w:r>
    </w:p>
    <w:p w14:paraId="3C7C4DA5" w14:textId="77777777" w:rsidR="00B6477F" w:rsidRDefault="00000000">
      <w:pPr>
        <w:pStyle w:val="ListParagraph"/>
        <w:numPr>
          <w:ilvl w:val="0"/>
          <w:numId w:val="58"/>
        </w:numPr>
        <w:tabs>
          <w:tab w:val="left" w:pos="885"/>
        </w:tabs>
        <w:spacing w:before="20" w:line="256" w:lineRule="auto"/>
        <w:ind w:right="1192"/>
        <w:rPr>
          <w:sz w:val="24"/>
        </w:rPr>
      </w:pPr>
      <w:r>
        <w:rPr>
          <w:sz w:val="24"/>
        </w:rPr>
        <w:t>RN</w:t>
      </w:r>
      <w:r>
        <w:rPr>
          <w:spacing w:val="-4"/>
          <w:sz w:val="24"/>
        </w:rPr>
        <w:t xml:space="preserve"> </w:t>
      </w:r>
      <w:r>
        <w:rPr>
          <w:sz w:val="24"/>
        </w:rPr>
        <w:t>Jha</w:t>
      </w:r>
      <w:r>
        <w:rPr>
          <w:spacing w:val="-6"/>
          <w:sz w:val="24"/>
        </w:rPr>
        <w:t xml:space="preserve"> </w:t>
      </w:r>
      <w:r>
        <w:rPr>
          <w:sz w:val="24"/>
        </w:rPr>
        <w:t>Science</w:t>
      </w:r>
      <w:r>
        <w:rPr>
          <w:spacing w:val="-5"/>
          <w:sz w:val="24"/>
        </w:rPr>
        <w:t xml:space="preserve"> </w:t>
      </w:r>
      <w:r>
        <w:rPr>
          <w:sz w:val="24"/>
        </w:rPr>
        <w:t>of</w:t>
      </w:r>
      <w:r>
        <w:rPr>
          <w:spacing w:val="-4"/>
          <w:sz w:val="24"/>
        </w:rPr>
        <w:t xml:space="preserve"> </w:t>
      </w:r>
      <w:r>
        <w:rPr>
          <w:sz w:val="24"/>
        </w:rPr>
        <w:t>Consciousness</w:t>
      </w:r>
      <w:r>
        <w:rPr>
          <w:spacing w:val="-4"/>
          <w:sz w:val="24"/>
        </w:rPr>
        <w:t xml:space="preserve"> </w:t>
      </w:r>
      <w:r>
        <w:rPr>
          <w:sz w:val="24"/>
        </w:rPr>
        <w:t>Psychotherapy</w:t>
      </w:r>
      <w:r>
        <w:rPr>
          <w:spacing w:val="-4"/>
          <w:sz w:val="24"/>
        </w:rPr>
        <w:t xml:space="preserve"> </w:t>
      </w:r>
      <w:r>
        <w:rPr>
          <w:sz w:val="24"/>
        </w:rPr>
        <w:t>and</w:t>
      </w:r>
      <w:r>
        <w:rPr>
          <w:spacing w:val="-4"/>
          <w:sz w:val="24"/>
        </w:rPr>
        <w:t xml:space="preserve"> </w:t>
      </w:r>
      <w:r>
        <w:rPr>
          <w:sz w:val="24"/>
        </w:rPr>
        <w:t>Yoga</w:t>
      </w:r>
      <w:r>
        <w:rPr>
          <w:spacing w:val="-6"/>
          <w:sz w:val="24"/>
        </w:rPr>
        <w:t xml:space="preserve"> </w:t>
      </w:r>
      <w:r>
        <w:rPr>
          <w:sz w:val="24"/>
        </w:rPr>
        <w:t>Practices.</w:t>
      </w:r>
      <w:r>
        <w:rPr>
          <w:spacing w:val="-4"/>
          <w:sz w:val="24"/>
        </w:rPr>
        <w:t xml:space="preserve"> </w:t>
      </w:r>
      <w:proofErr w:type="spellStart"/>
      <w:r>
        <w:rPr>
          <w:sz w:val="24"/>
        </w:rPr>
        <w:t>Vidyanidhi</w:t>
      </w:r>
      <w:proofErr w:type="spellEnd"/>
      <w:r>
        <w:rPr>
          <w:sz w:val="24"/>
        </w:rPr>
        <w:t xml:space="preserve"> Prakashan. Delhi2016</w:t>
      </w:r>
    </w:p>
    <w:p w14:paraId="07BB8AC3" w14:textId="77777777" w:rsidR="00B6477F" w:rsidRDefault="00000000">
      <w:pPr>
        <w:pStyle w:val="ListParagraph"/>
        <w:numPr>
          <w:ilvl w:val="0"/>
          <w:numId w:val="58"/>
        </w:numPr>
        <w:tabs>
          <w:tab w:val="left" w:pos="885"/>
        </w:tabs>
        <w:spacing w:before="4"/>
        <w:rPr>
          <w:sz w:val="24"/>
        </w:rPr>
      </w:pPr>
      <w:r>
        <w:rPr>
          <w:sz w:val="24"/>
        </w:rPr>
        <w:t>PB</w:t>
      </w:r>
      <w:r>
        <w:rPr>
          <w:spacing w:val="-1"/>
          <w:sz w:val="24"/>
        </w:rPr>
        <w:t xml:space="preserve"> </w:t>
      </w:r>
      <w:r>
        <w:rPr>
          <w:sz w:val="24"/>
        </w:rPr>
        <w:t>Sharma</w:t>
      </w:r>
      <w:r>
        <w:rPr>
          <w:spacing w:val="-3"/>
          <w:sz w:val="24"/>
        </w:rPr>
        <w:t xml:space="preserve"> </w:t>
      </w:r>
      <w:r>
        <w:rPr>
          <w:sz w:val="24"/>
        </w:rPr>
        <w:t>(English</w:t>
      </w:r>
      <w:r>
        <w:rPr>
          <w:spacing w:val="-1"/>
          <w:sz w:val="24"/>
        </w:rPr>
        <w:t xml:space="preserve"> </w:t>
      </w:r>
      <w:r>
        <w:rPr>
          <w:sz w:val="24"/>
        </w:rPr>
        <w:t>translation)</w:t>
      </w:r>
      <w:r>
        <w:rPr>
          <w:spacing w:val="-1"/>
          <w:sz w:val="24"/>
        </w:rPr>
        <w:t xml:space="preserve"> </w:t>
      </w:r>
      <w:proofErr w:type="spellStart"/>
      <w:r>
        <w:rPr>
          <w:spacing w:val="-2"/>
          <w:sz w:val="24"/>
        </w:rPr>
        <w:t>ShodashangHridayam</w:t>
      </w:r>
      <w:proofErr w:type="spellEnd"/>
    </w:p>
    <w:p w14:paraId="40C709D2" w14:textId="77777777" w:rsidR="00B6477F" w:rsidRDefault="00000000">
      <w:pPr>
        <w:pStyle w:val="BodyText"/>
        <w:spacing w:before="180"/>
        <w:ind w:left="256"/>
      </w:pPr>
      <w:r>
        <w:rPr>
          <w:b/>
        </w:rPr>
        <w:t>Pedagogy</w:t>
      </w:r>
      <w:r>
        <w:t>:</w:t>
      </w:r>
      <w:r>
        <w:rPr>
          <w:spacing w:val="-2"/>
        </w:rPr>
        <w:t xml:space="preserve"> </w:t>
      </w:r>
      <w:r>
        <w:t>Problem</w:t>
      </w:r>
      <w:r>
        <w:rPr>
          <w:spacing w:val="-1"/>
        </w:rPr>
        <w:t xml:space="preserve"> </w:t>
      </w:r>
      <w:r>
        <w:t>based</w:t>
      </w:r>
      <w:r>
        <w:rPr>
          <w:spacing w:val="-1"/>
        </w:rPr>
        <w:t xml:space="preserve"> </w:t>
      </w:r>
      <w:r>
        <w:t>learning,</w:t>
      </w:r>
      <w:r>
        <w:rPr>
          <w:spacing w:val="-2"/>
        </w:rPr>
        <w:t xml:space="preserve"> </w:t>
      </w:r>
      <w:r>
        <w:t>group</w:t>
      </w:r>
      <w:r>
        <w:rPr>
          <w:spacing w:val="-1"/>
        </w:rPr>
        <w:t xml:space="preserve"> </w:t>
      </w:r>
      <w:r>
        <w:t>discussion,</w:t>
      </w:r>
      <w:r>
        <w:rPr>
          <w:spacing w:val="-1"/>
        </w:rPr>
        <w:t xml:space="preserve"> </w:t>
      </w:r>
      <w:r>
        <w:t>collaborative</w:t>
      </w:r>
      <w:r>
        <w:rPr>
          <w:spacing w:val="-2"/>
        </w:rPr>
        <w:t xml:space="preserve"> </w:t>
      </w:r>
      <w:r>
        <w:t>mini</w:t>
      </w:r>
      <w:r>
        <w:rPr>
          <w:spacing w:val="-1"/>
        </w:rPr>
        <w:t xml:space="preserve"> </w:t>
      </w:r>
      <w:r>
        <w:rPr>
          <w:spacing w:val="-2"/>
        </w:rPr>
        <w:t>projects</w:t>
      </w:r>
    </w:p>
    <w:p w14:paraId="2ED092DC" w14:textId="77777777" w:rsidR="00B6477F" w:rsidRDefault="00000000">
      <w:pPr>
        <w:pStyle w:val="BodyText"/>
        <w:ind w:left="256" w:right="369"/>
      </w:pPr>
      <w:r>
        <w:rPr>
          <w:b/>
        </w:rPr>
        <w:t>Outcome</w:t>
      </w:r>
      <w:r>
        <w:t>:</w:t>
      </w:r>
      <w:r>
        <w:rPr>
          <w:spacing w:val="-4"/>
        </w:rPr>
        <w:t xml:space="preserve"> </w:t>
      </w:r>
      <w:r>
        <w:t>Ability</w:t>
      </w:r>
      <w:r>
        <w:rPr>
          <w:spacing w:val="-4"/>
        </w:rPr>
        <w:t xml:space="preserve"> </w:t>
      </w:r>
      <w:r>
        <w:t>to</w:t>
      </w:r>
      <w:r>
        <w:rPr>
          <w:spacing w:val="-4"/>
        </w:rPr>
        <w:t xml:space="preserve"> </w:t>
      </w:r>
      <w:r>
        <w:t>understand</w:t>
      </w:r>
      <w:r>
        <w:rPr>
          <w:spacing w:val="-4"/>
        </w:rPr>
        <w:t xml:space="preserve"> </w:t>
      </w:r>
      <w:r>
        <w:t>connect</w:t>
      </w:r>
      <w:r>
        <w:rPr>
          <w:spacing w:val="-4"/>
        </w:rPr>
        <w:t xml:space="preserve"> </w:t>
      </w:r>
      <w:r>
        <w:t>up</w:t>
      </w:r>
      <w:r>
        <w:rPr>
          <w:spacing w:val="-4"/>
        </w:rPr>
        <w:t xml:space="preserve"> </w:t>
      </w:r>
      <w:r>
        <w:t>and</w:t>
      </w:r>
      <w:r>
        <w:rPr>
          <w:spacing w:val="-3"/>
        </w:rPr>
        <w:t xml:space="preserve"> </w:t>
      </w:r>
      <w:r>
        <w:t>explain</w:t>
      </w:r>
      <w:r>
        <w:rPr>
          <w:spacing w:val="-4"/>
        </w:rPr>
        <w:t xml:space="preserve"> </w:t>
      </w:r>
      <w:r>
        <w:t>basics</w:t>
      </w:r>
      <w:r>
        <w:rPr>
          <w:spacing w:val="-4"/>
        </w:rPr>
        <w:t xml:space="preserve"> </w:t>
      </w:r>
      <w:r>
        <w:t>of</w:t>
      </w:r>
      <w:r>
        <w:rPr>
          <w:spacing w:val="-3"/>
        </w:rPr>
        <w:t xml:space="preserve"> </w:t>
      </w:r>
      <w:r>
        <w:t>Indian</w:t>
      </w:r>
      <w:r>
        <w:rPr>
          <w:spacing w:val="-4"/>
        </w:rPr>
        <w:t xml:space="preserve"> </w:t>
      </w:r>
      <w:r>
        <w:t>traditional</w:t>
      </w:r>
      <w:r>
        <w:rPr>
          <w:spacing w:val="-4"/>
        </w:rPr>
        <w:t xml:space="preserve"> </w:t>
      </w:r>
      <w:r>
        <w:t>Knowledge in Modern scientific perspective.</w:t>
      </w:r>
    </w:p>
    <w:p w14:paraId="129EC609" w14:textId="77777777" w:rsidR="00B6477F" w:rsidRDefault="00000000">
      <w:pPr>
        <w:pStyle w:val="BodyText"/>
        <w:spacing w:before="39"/>
        <w:rPr>
          <w:sz w:val="20"/>
        </w:rPr>
      </w:pPr>
      <w:r>
        <w:rPr>
          <w:noProof/>
          <w:sz w:val="20"/>
        </w:rPr>
        <mc:AlternateContent>
          <mc:Choice Requires="wps">
            <w:drawing>
              <wp:anchor distT="0" distB="0" distL="0" distR="0" simplePos="0" relativeHeight="487591424" behindDoc="1" locked="0" layoutInCell="1" allowOverlap="1" wp14:anchorId="266BCAB9" wp14:editId="104CEDEE">
                <wp:simplePos x="0" y="0"/>
                <wp:positionH relativeFrom="page">
                  <wp:posOffset>954328</wp:posOffset>
                </wp:positionH>
                <wp:positionV relativeFrom="paragraph">
                  <wp:posOffset>186506</wp:posOffset>
                </wp:positionV>
                <wp:extent cx="5927090" cy="9525"/>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7090" cy="9525"/>
                        </a:xfrm>
                        <a:custGeom>
                          <a:avLst/>
                          <a:gdLst/>
                          <a:ahLst/>
                          <a:cxnLst/>
                          <a:rect l="l" t="t" r="r" b="b"/>
                          <a:pathLst>
                            <a:path w="5927090" h="9525">
                              <a:moveTo>
                                <a:pt x="5926582" y="0"/>
                              </a:moveTo>
                              <a:lnTo>
                                <a:pt x="0" y="0"/>
                              </a:lnTo>
                              <a:lnTo>
                                <a:pt x="0" y="9144"/>
                              </a:lnTo>
                              <a:lnTo>
                                <a:pt x="5926582" y="9144"/>
                              </a:lnTo>
                              <a:lnTo>
                                <a:pt x="59265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8150E0" id="Graphic 47" o:spid="_x0000_s1026" style="position:absolute;margin-left:75.15pt;margin-top:14.7pt;width:466.7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59270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" path="m5926582,l,,,9144r5926582,l5926582,xe" fillcolor="black" stroked="f">
                <v:path arrowok="t"/>
                <w10:wrap type="topAndBottom" anchorx="page"/>
              </v:shape>
            </w:pict>
          </mc:Fallback>
        </mc:AlternateContent>
      </w:r>
    </w:p>
    <w:p w14:paraId="701FFF03" w14:textId="77777777" w:rsidR="00B6477F" w:rsidRDefault="00B6477F">
      <w:pPr>
        <w:pStyle w:val="BodyText"/>
        <w:spacing w:before="1"/>
      </w:pPr>
    </w:p>
    <w:p w14:paraId="16871BB1" w14:textId="77777777" w:rsidR="00B6477F" w:rsidRDefault="00000000">
      <w:pPr>
        <w:spacing w:before="1"/>
        <w:ind w:left="256"/>
        <w:rPr>
          <w:b/>
          <w:sz w:val="24"/>
        </w:rPr>
      </w:pPr>
      <w:r>
        <w:rPr>
          <w:b/>
          <w:spacing w:val="-2"/>
          <w:sz w:val="24"/>
          <w:u w:val="single"/>
        </w:rPr>
        <w:t>Part-</w:t>
      </w:r>
      <w:r>
        <w:rPr>
          <w:b/>
          <w:spacing w:val="-10"/>
          <w:sz w:val="24"/>
          <w:u w:val="single"/>
        </w:rPr>
        <w:t>2</w:t>
      </w:r>
    </w:p>
    <w:p w14:paraId="583E03AE" w14:textId="77777777" w:rsidR="00B6477F" w:rsidRDefault="00000000">
      <w:pPr>
        <w:ind w:left="256"/>
        <w:rPr>
          <w:b/>
          <w:sz w:val="24"/>
        </w:rPr>
      </w:pPr>
      <w:r>
        <w:rPr>
          <w:b/>
          <w:sz w:val="24"/>
          <w:u w:val="single"/>
        </w:rPr>
        <w:t>Course</w:t>
      </w:r>
      <w:r>
        <w:rPr>
          <w:b/>
          <w:spacing w:val="-2"/>
          <w:sz w:val="24"/>
          <w:u w:val="single"/>
        </w:rPr>
        <w:t xml:space="preserve"> objective</w:t>
      </w:r>
    </w:p>
    <w:p w14:paraId="5E2014C2" w14:textId="77777777" w:rsidR="00B6477F" w:rsidRDefault="00000000">
      <w:pPr>
        <w:pStyle w:val="BodyText"/>
        <w:ind w:left="256" w:right="508"/>
      </w:pPr>
      <w:r>
        <w:t>The course aims at imparting basis principals of thought process. Reasoning and inferencing Sustainability is at the core of Indian Traditional Knowledge Systems connecting society and nature. Holistic life style of yogic science and wisdom capsules in Sanskrit Literature are also important in modern society with rapid technological advancements and societal disruptions Part-2</w:t>
      </w:r>
      <w:r>
        <w:rPr>
          <w:spacing w:val="-4"/>
        </w:rPr>
        <w:t xml:space="preserve"> </w:t>
      </w:r>
      <w:r>
        <w:t>focuses</w:t>
      </w:r>
      <w:r>
        <w:rPr>
          <w:spacing w:val="-4"/>
        </w:rPr>
        <w:t xml:space="preserve"> </w:t>
      </w:r>
      <w:r>
        <w:t>on</w:t>
      </w:r>
      <w:r>
        <w:rPr>
          <w:spacing w:val="-2"/>
        </w:rPr>
        <w:t xml:space="preserve"> </w:t>
      </w:r>
      <w:r>
        <w:t>Indian</w:t>
      </w:r>
      <w:r>
        <w:rPr>
          <w:spacing w:val="-2"/>
        </w:rPr>
        <w:t xml:space="preserve"> </w:t>
      </w:r>
      <w:r>
        <w:t>philosophical</w:t>
      </w:r>
      <w:r>
        <w:rPr>
          <w:spacing w:val="-4"/>
        </w:rPr>
        <w:t xml:space="preserve"> </w:t>
      </w:r>
      <w:r>
        <w:t>traditions.</w:t>
      </w:r>
      <w:r>
        <w:rPr>
          <w:spacing w:val="-4"/>
        </w:rPr>
        <w:t xml:space="preserve"> </w:t>
      </w:r>
      <w:r>
        <w:t>Indian</w:t>
      </w:r>
      <w:r>
        <w:rPr>
          <w:spacing w:val="-4"/>
        </w:rPr>
        <w:t xml:space="preserve"> </w:t>
      </w:r>
      <w:r>
        <w:t>linguistic</w:t>
      </w:r>
      <w:r>
        <w:rPr>
          <w:spacing w:val="-5"/>
        </w:rPr>
        <w:t xml:space="preserve"> </w:t>
      </w:r>
      <w:r>
        <w:t>Tradition,</w:t>
      </w:r>
      <w:r>
        <w:rPr>
          <w:spacing w:val="-4"/>
        </w:rPr>
        <w:t xml:space="preserve"> </w:t>
      </w:r>
      <w:r>
        <w:t>and</w:t>
      </w:r>
      <w:r>
        <w:rPr>
          <w:spacing w:val="-3"/>
        </w:rPr>
        <w:t xml:space="preserve"> </w:t>
      </w:r>
      <w:r>
        <w:t>Indian</w:t>
      </w:r>
      <w:r>
        <w:rPr>
          <w:spacing w:val="-4"/>
        </w:rPr>
        <w:t xml:space="preserve"> </w:t>
      </w:r>
      <w:r>
        <w:t xml:space="preserve">artistic </w:t>
      </w:r>
      <w:r>
        <w:rPr>
          <w:spacing w:val="-2"/>
        </w:rPr>
        <w:t>tradition.</w:t>
      </w:r>
    </w:p>
    <w:p w14:paraId="0FC93B8F" w14:textId="77777777" w:rsidR="00B6477F" w:rsidRDefault="00000000">
      <w:pPr>
        <w:ind w:left="256"/>
        <w:rPr>
          <w:b/>
          <w:sz w:val="24"/>
        </w:rPr>
      </w:pPr>
      <w:r>
        <w:rPr>
          <w:b/>
          <w:sz w:val="24"/>
          <w:u w:val="single"/>
        </w:rPr>
        <w:t>Course</w:t>
      </w:r>
      <w:r>
        <w:rPr>
          <w:b/>
          <w:spacing w:val="-2"/>
          <w:sz w:val="24"/>
          <w:u w:val="single"/>
        </w:rPr>
        <w:t xml:space="preserve"> contents</w:t>
      </w:r>
    </w:p>
    <w:p w14:paraId="35FE91B3" w14:textId="77777777" w:rsidR="00B6477F" w:rsidRDefault="00000000">
      <w:pPr>
        <w:pStyle w:val="ListParagraph"/>
        <w:numPr>
          <w:ilvl w:val="0"/>
          <w:numId w:val="57"/>
        </w:numPr>
        <w:tabs>
          <w:tab w:val="left" w:pos="885"/>
        </w:tabs>
        <w:rPr>
          <w:sz w:val="24"/>
        </w:rPr>
      </w:pPr>
      <w:r>
        <w:rPr>
          <w:sz w:val="24"/>
        </w:rPr>
        <w:t>Philosophical</w:t>
      </w:r>
      <w:r>
        <w:rPr>
          <w:spacing w:val="-2"/>
          <w:sz w:val="24"/>
        </w:rPr>
        <w:t xml:space="preserve"> Tradition</w:t>
      </w:r>
    </w:p>
    <w:p w14:paraId="02285513" w14:textId="77777777" w:rsidR="00B6477F" w:rsidRDefault="00000000">
      <w:pPr>
        <w:pStyle w:val="ListParagraph"/>
        <w:numPr>
          <w:ilvl w:val="0"/>
          <w:numId w:val="57"/>
        </w:numPr>
        <w:tabs>
          <w:tab w:val="left" w:pos="885"/>
        </w:tabs>
        <w:rPr>
          <w:sz w:val="24"/>
        </w:rPr>
      </w:pPr>
      <w:r>
        <w:rPr>
          <w:sz w:val="24"/>
        </w:rPr>
        <w:t>Indian</w:t>
      </w:r>
      <w:r>
        <w:rPr>
          <w:spacing w:val="-3"/>
          <w:sz w:val="24"/>
        </w:rPr>
        <w:t xml:space="preserve"> </w:t>
      </w:r>
      <w:r>
        <w:rPr>
          <w:sz w:val="24"/>
        </w:rPr>
        <w:t>Linguistic</w:t>
      </w:r>
      <w:r>
        <w:rPr>
          <w:spacing w:val="-2"/>
          <w:sz w:val="24"/>
        </w:rPr>
        <w:t xml:space="preserve"> </w:t>
      </w:r>
      <w:r>
        <w:rPr>
          <w:sz w:val="24"/>
        </w:rPr>
        <w:t>Tradition</w:t>
      </w:r>
      <w:r>
        <w:rPr>
          <w:spacing w:val="-1"/>
          <w:sz w:val="24"/>
        </w:rPr>
        <w:t xml:space="preserve"> </w:t>
      </w:r>
      <w:r>
        <w:rPr>
          <w:sz w:val="24"/>
        </w:rPr>
        <w:t>(Phonology,</w:t>
      </w:r>
      <w:r>
        <w:rPr>
          <w:spacing w:val="-2"/>
          <w:sz w:val="24"/>
        </w:rPr>
        <w:t xml:space="preserve"> </w:t>
      </w:r>
      <w:r>
        <w:rPr>
          <w:sz w:val="24"/>
        </w:rPr>
        <w:t>morphology,</w:t>
      </w:r>
      <w:r>
        <w:rPr>
          <w:spacing w:val="-1"/>
          <w:sz w:val="24"/>
        </w:rPr>
        <w:t xml:space="preserve"> </w:t>
      </w:r>
      <w:r>
        <w:rPr>
          <w:sz w:val="24"/>
        </w:rPr>
        <w:t>syntax</w:t>
      </w:r>
      <w:r>
        <w:rPr>
          <w:spacing w:val="-1"/>
          <w:sz w:val="24"/>
        </w:rPr>
        <w:t xml:space="preserve"> </w:t>
      </w:r>
      <w:r>
        <w:rPr>
          <w:sz w:val="24"/>
        </w:rPr>
        <w:t>and</w:t>
      </w:r>
      <w:r>
        <w:rPr>
          <w:spacing w:val="-1"/>
          <w:sz w:val="24"/>
        </w:rPr>
        <w:t xml:space="preserve"> </w:t>
      </w:r>
      <w:r>
        <w:rPr>
          <w:spacing w:val="-2"/>
          <w:sz w:val="24"/>
        </w:rPr>
        <w:t>semantics)</w:t>
      </w:r>
    </w:p>
    <w:p w14:paraId="60547398" w14:textId="77777777" w:rsidR="00B6477F" w:rsidRDefault="00000000">
      <w:pPr>
        <w:pStyle w:val="ListParagraph"/>
        <w:numPr>
          <w:ilvl w:val="0"/>
          <w:numId w:val="57"/>
        </w:numPr>
        <w:tabs>
          <w:tab w:val="left" w:pos="885"/>
        </w:tabs>
        <w:rPr>
          <w:sz w:val="24"/>
        </w:rPr>
      </w:pPr>
      <w:r>
        <w:rPr>
          <w:sz w:val="24"/>
        </w:rPr>
        <w:t>Indian</w:t>
      </w:r>
      <w:r>
        <w:rPr>
          <w:spacing w:val="-3"/>
          <w:sz w:val="24"/>
        </w:rPr>
        <w:t xml:space="preserve"> </w:t>
      </w:r>
      <w:r>
        <w:rPr>
          <w:sz w:val="24"/>
        </w:rPr>
        <w:t>Artistic</w:t>
      </w:r>
      <w:r>
        <w:rPr>
          <w:spacing w:val="-3"/>
          <w:sz w:val="24"/>
        </w:rPr>
        <w:t xml:space="preserve"> </w:t>
      </w:r>
      <w:r>
        <w:rPr>
          <w:spacing w:val="-2"/>
          <w:sz w:val="24"/>
        </w:rPr>
        <w:t>Tradition</w:t>
      </w:r>
    </w:p>
    <w:p w14:paraId="22E3892E" w14:textId="77777777" w:rsidR="00B6477F" w:rsidRDefault="00000000">
      <w:pPr>
        <w:pStyle w:val="ListParagraph"/>
        <w:numPr>
          <w:ilvl w:val="0"/>
          <w:numId w:val="57"/>
        </w:numPr>
        <w:tabs>
          <w:tab w:val="left" w:pos="885"/>
        </w:tabs>
        <w:rPr>
          <w:sz w:val="24"/>
        </w:rPr>
      </w:pPr>
      <w:r>
        <w:rPr>
          <w:sz w:val="24"/>
        </w:rPr>
        <w:t>Case</w:t>
      </w:r>
      <w:r>
        <w:rPr>
          <w:spacing w:val="-2"/>
          <w:sz w:val="24"/>
        </w:rPr>
        <w:t xml:space="preserve"> studies</w:t>
      </w:r>
    </w:p>
    <w:p w14:paraId="0E1276F7" w14:textId="77777777" w:rsidR="00B6477F" w:rsidRDefault="00000000">
      <w:pPr>
        <w:pStyle w:val="Heading6"/>
        <w:spacing w:before="1" w:line="276" w:lineRule="exact"/>
        <w:ind w:left="256"/>
        <w:jc w:val="left"/>
      </w:pPr>
      <w:r>
        <w:rPr>
          <w:spacing w:val="-2"/>
        </w:rPr>
        <w:t>References</w:t>
      </w:r>
    </w:p>
    <w:p w14:paraId="756A9F9E" w14:textId="77777777" w:rsidR="00B6477F" w:rsidRDefault="00000000">
      <w:pPr>
        <w:pStyle w:val="ListParagraph"/>
        <w:numPr>
          <w:ilvl w:val="0"/>
          <w:numId w:val="56"/>
        </w:numPr>
        <w:tabs>
          <w:tab w:val="left" w:pos="885"/>
        </w:tabs>
        <w:ind w:right="604"/>
        <w:rPr>
          <w:sz w:val="24"/>
        </w:rPr>
      </w:pPr>
      <w:proofErr w:type="spellStart"/>
      <w:r>
        <w:rPr>
          <w:sz w:val="24"/>
        </w:rPr>
        <w:t>V.Sivaramakrishnan</w:t>
      </w:r>
      <w:proofErr w:type="spellEnd"/>
      <w:r>
        <w:rPr>
          <w:spacing w:val="-4"/>
          <w:sz w:val="24"/>
        </w:rPr>
        <w:t xml:space="preserve"> </w:t>
      </w:r>
      <w:r>
        <w:rPr>
          <w:sz w:val="24"/>
        </w:rPr>
        <w:t>(Ed.),</w:t>
      </w:r>
      <w:r>
        <w:rPr>
          <w:spacing w:val="-5"/>
          <w:sz w:val="24"/>
        </w:rPr>
        <w:t xml:space="preserve"> </w:t>
      </w:r>
      <w:r>
        <w:rPr>
          <w:sz w:val="24"/>
        </w:rPr>
        <w:t>Cultural</w:t>
      </w:r>
      <w:r>
        <w:rPr>
          <w:spacing w:val="-5"/>
          <w:sz w:val="24"/>
        </w:rPr>
        <w:t xml:space="preserve"> </w:t>
      </w:r>
      <w:r>
        <w:rPr>
          <w:sz w:val="24"/>
        </w:rPr>
        <w:t>Heritage</w:t>
      </w:r>
      <w:r>
        <w:rPr>
          <w:spacing w:val="-6"/>
          <w:sz w:val="24"/>
        </w:rPr>
        <w:t xml:space="preserve"> </w:t>
      </w:r>
      <w:r>
        <w:rPr>
          <w:sz w:val="24"/>
        </w:rPr>
        <w:t>of</w:t>
      </w:r>
      <w:r>
        <w:rPr>
          <w:spacing w:val="-4"/>
          <w:sz w:val="24"/>
        </w:rPr>
        <w:t xml:space="preserve"> </w:t>
      </w:r>
      <w:r>
        <w:rPr>
          <w:sz w:val="24"/>
        </w:rPr>
        <w:t>India-Course</w:t>
      </w:r>
      <w:r>
        <w:rPr>
          <w:spacing w:val="-7"/>
          <w:sz w:val="24"/>
        </w:rPr>
        <w:t xml:space="preserve"> </w:t>
      </w:r>
      <w:r>
        <w:rPr>
          <w:sz w:val="24"/>
        </w:rPr>
        <w:t>material,</w:t>
      </w:r>
      <w:r>
        <w:rPr>
          <w:spacing w:val="-5"/>
          <w:sz w:val="24"/>
        </w:rPr>
        <w:t xml:space="preserve"> </w:t>
      </w:r>
      <w:r>
        <w:rPr>
          <w:sz w:val="24"/>
        </w:rPr>
        <w:t>Bhartiya</w:t>
      </w:r>
      <w:r>
        <w:rPr>
          <w:spacing w:val="-6"/>
          <w:sz w:val="24"/>
        </w:rPr>
        <w:t xml:space="preserve"> </w:t>
      </w:r>
      <w:r>
        <w:rPr>
          <w:sz w:val="24"/>
        </w:rPr>
        <w:t>Vaidya Bhawan Mumbai 5</w:t>
      </w:r>
      <w:r>
        <w:rPr>
          <w:sz w:val="24"/>
          <w:vertAlign w:val="superscript"/>
        </w:rPr>
        <w:t>th</w:t>
      </w:r>
      <w:r>
        <w:rPr>
          <w:sz w:val="24"/>
        </w:rPr>
        <w:t xml:space="preserve"> Edition 2014</w:t>
      </w:r>
    </w:p>
    <w:p w14:paraId="167A71F4" w14:textId="77777777" w:rsidR="00B6477F" w:rsidRDefault="00000000">
      <w:pPr>
        <w:pStyle w:val="ListParagraph"/>
        <w:numPr>
          <w:ilvl w:val="0"/>
          <w:numId w:val="56"/>
        </w:numPr>
        <w:tabs>
          <w:tab w:val="left" w:pos="885"/>
        </w:tabs>
        <w:ind w:right="1142"/>
        <w:rPr>
          <w:sz w:val="24"/>
        </w:rPr>
      </w:pPr>
      <w:r>
        <w:rPr>
          <w:sz w:val="24"/>
        </w:rPr>
        <w:t>S.C</w:t>
      </w:r>
      <w:r>
        <w:rPr>
          <w:spacing w:val="-3"/>
          <w:sz w:val="24"/>
        </w:rPr>
        <w:t xml:space="preserve"> </w:t>
      </w:r>
      <w:proofErr w:type="spellStart"/>
      <w:r>
        <w:rPr>
          <w:sz w:val="24"/>
        </w:rPr>
        <w:t>Chaterjee</w:t>
      </w:r>
      <w:proofErr w:type="spellEnd"/>
      <w:r>
        <w:rPr>
          <w:spacing w:val="-5"/>
          <w:sz w:val="24"/>
        </w:rPr>
        <w:t xml:space="preserve"> </w:t>
      </w:r>
      <w:r>
        <w:rPr>
          <w:sz w:val="24"/>
        </w:rPr>
        <w:t>&amp;D.</w:t>
      </w:r>
      <w:proofErr w:type="gramStart"/>
      <w:r>
        <w:rPr>
          <w:sz w:val="24"/>
        </w:rPr>
        <w:t>M</w:t>
      </w:r>
      <w:r>
        <w:rPr>
          <w:spacing w:val="-3"/>
          <w:sz w:val="24"/>
        </w:rPr>
        <w:t xml:space="preserve"> </w:t>
      </w:r>
      <w:r>
        <w:rPr>
          <w:sz w:val="24"/>
        </w:rPr>
        <w:t>.Datta</w:t>
      </w:r>
      <w:proofErr w:type="gramEnd"/>
      <w:r>
        <w:rPr>
          <w:spacing w:val="-2"/>
          <w:sz w:val="24"/>
        </w:rPr>
        <w:t xml:space="preserve"> </w:t>
      </w:r>
      <w:r>
        <w:rPr>
          <w:sz w:val="24"/>
        </w:rPr>
        <w:t>,</w:t>
      </w:r>
      <w:r>
        <w:rPr>
          <w:spacing w:val="-3"/>
          <w:sz w:val="24"/>
        </w:rPr>
        <w:t xml:space="preserve"> </w:t>
      </w:r>
      <w:r>
        <w:rPr>
          <w:sz w:val="24"/>
        </w:rPr>
        <w:t>An</w:t>
      </w:r>
      <w:r>
        <w:rPr>
          <w:spacing w:val="-3"/>
          <w:sz w:val="24"/>
        </w:rPr>
        <w:t xml:space="preserve"> </w:t>
      </w:r>
      <w:r>
        <w:rPr>
          <w:sz w:val="24"/>
        </w:rPr>
        <w:t>introduction</w:t>
      </w:r>
      <w:r>
        <w:rPr>
          <w:spacing w:val="-3"/>
          <w:sz w:val="24"/>
        </w:rPr>
        <w:t xml:space="preserve"> </w:t>
      </w:r>
      <w:r>
        <w:rPr>
          <w:sz w:val="24"/>
        </w:rPr>
        <w:t>to</w:t>
      </w:r>
      <w:r>
        <w:rPr>
          <w:spacing w:val="-3"/>
          <w:sz w:val="24"/>
        </w:rPr>
        <w:t xml:space="preserve"> </w:t>
      </w:r>
      <w:r>
        <w:rPr>
          <w:sz w:val="24"/>
        </w:rPr>
        <w:t>Indian</w:t>
      </w:r>
      <w:r>
        <w:rPr>
          <w:spacing w:val="40"/>
          <w:sz w:val="24"/>
        </w:rPr>
        <w:t xml:space="preserve"> </w:t>
      </w:r>
      <w:proofErr w:type="gramStart"/>
      <w:r>
        <w:rPr>
          <w:sz w:val="24"/>
        </w:rPr>
        <w:t>Philosophy</w:t>
      </w:r>
      <w:r>
        <w:rPr>
          <w:spacing w:val="-3"/>
          <w:sz w:val="24"/>
        </w:rPr>
        <w:t xml:space="preserve"> </w:t>
      </w:r>
      <w:r>
        <w:rPr>
          <w:sz w:val="24"/>
        </w:rPr>
        <w:t>,University</w:t>
      </w:r>
      <w:proofErr w:type="gramEnd"/>
      <w:r>
        <w:rPr>
          <w:spacing w:val="-3"/>
          <w:sz w:val="24"/>
        </w:rPr>
        <w:t xml:space="preserve"> </w:t>
      </w:r>
      <w:r>
        <w:rPr>
          <w:sz w:val="24"/>
        </w:rPr>
        <w:t>of Calcutta 1984</w:t>
      </w:r>
    </w:p>
    <w:p w14:paraId="7272535D" w14:textId="77777777" w:rsidR="00B6477F" w:rsidRDefault="00000000">
      <w:pPr>
        <w:pStyle w:val="ListParagraph"/>
        <w:numPr>
          <w:ilvl w:val="0"/>
          <w:numId w:val="56"/>
        </w:numPr>
        <w:tabs>
          <w:tab w:val="left" w:pos="885"/>
        </w:tabs>
        <w:ind w:right="754"/>
        <w:rPr>
          <w:sz w:val="24"/>
        </w:rPr>
      </w:pPr>
      <w:r>
        <w:rPr>
          <w:sz w:val="24"/>
        </w:rPr>
        <w:t>KS</w:t>
      </w:r>
      <w:r>
        <w:rPr>
          <w:spacing w:val="-5"/>
          <w:sz w:val="24"/>
        </w:rPr>
        <w:t xml:space="preserve"> </w:t>
      </w:r>
      <w:proofErr w:type="spellStart"/>
      <w:proofErr w:type="gramStart"/>
      <w:r>
        <w:rPr>
          <w:sz w:val="24"/>
        </w:rPr>
        <w:t>Subrahmanialyer</w:t>
      </w:r>
      <w:proofErr w:type="spellEnd"/>
      <w:r>
        <w:rPr>
          <w:spacing w:val="-7"/>
          <w:sz w:val="24"/>
        </w:rPr>
        <w:t xml:space="preserve"> </w:t>
      </w:r>
      <w:r>
        <w:rPr>
          <w:sz w:val="24"/>
        </w:rPr>
        <w:t>,</w:t>
      </w:r>
      <w:proofErr w:type="spellStart"/>
      <w:r>
        <w:rPr>
          <w:sz w:val="24"/>
        </w:rPr>
        <w:t>Vakyapadiya</w:t>
      </w:r>
      <w:proofErr w:type="spellEnd"/>
      <w:proofErr w:type="gramEnd"/>
      <w:r>
        <w:rPr>
          <w:spacing w:val="-5"/>
          <w:sz w:val="24"/>
        </w:rPr>
        <w:t xml:space="preserve"> </w:t>
      </w:r>
      <w:r>
        <w:rPr>
          <w:sz w:val="24"/>
        </w:rPr>
        <w:t>of</w:t>
      </w:r>
      <w:r>
        <w:rPr>
          <w:spacing w:val="-7"/>
          <w:sz w:val="24"/>
        </w:rPr>
        <w:t xml:space="preserve"> </w:t>
      </w:r>
      <w:proofErr w:type="spellStart"/>
      <w:r>
        <w:rPr>
          <w:sz w:val="24"/>
        </w:rPr>
        <w:t>Bhattaraihari</w:t>
      </w:r>
      <w:proofErr w:type="spellEnd"/>
      <w:r>
        <w:rPr>
          <w:spacing w:val="-5"/>
          <w:sz w:val="24"/>
        </w:rPr>
        <w:t xml:space="preserve"> </w:t>
      </w:r>
      <w:r>
        <w:rPr>
          <w:sz w:val="24"/>
        </w:rPr>
        <w:t>(Brahma</w:t>
      </w:r>
      <w:r>
        <w:rPr>
          <w:spacing w:val="-5"/>
          <w:sz w:val="24"/>
        </w:rPr>
        <w:t xml:space="preserve"> </w:t>
      </w:r>
      <w:r>
        <w:rPr>
          <w:sz w:val="24"/>
        </w:rPr>
        <w:t>Kanda),</w:t>
      </w:r>
      <w:r>
        <w:rPr>
          <w:spacing w:val="-4"/>
          <w:sz w:val="24"/>
        </w:rPr>
        <w:t xml:space="preserve"> </w:t>
      </w:r>
      <w:r>
        <w:rPr>
          <w:sz w:val="24"/>
        </w:rPr>
        <w:t>Deccan</w:t>
      </w:r>
      <w:r>
        <w:rPr>
          <w:spacing w:val="-5"/>
          <w:sz w:val="24"/>
        </w:rPr>
        <w:t xml:space="preserve"> </w:t>
      </w:r>
      <w:r>
        <w:rPr>
          <w:sz w:val="24"/>
        </w:rPr>
        <w:t>College Pune 1965</w:t>
      </w:r>
    </w:p>
    <w:p w14:paraId="26F4F9B1" w14:textId="77777777" w:rsidR="00B6477F" w:rsidRDefault="00B6477F">
      <w:pPr>
        <w:pStyle w:val="ListParagraph"/>
        <w:rPr>
          <w:sz w:val="24"/>
        </w:rPr>
        <w:sectPr w:rsidR="00B6477F">
          <w:pgSz w:w="11900" w:h="16850"/>
          <w:pgMar w:top="1120" w:right="708" w:bottom="1180" w:left="1275" w:header="253" w:footer="983" w:gutter="0"/>
          <w:cols w:space="720"/>
        </w:sectPr>
      </w:pPr>
    </w:p>
    <w:p w14:paraId="1F1BCC27" w14:textId="77777777" w:rsidR="00B6477F" w:rsidRDefault="00B6477F">
      <w:pPr>
        <w:pStyle w:val="BodyText"/>
        <w:spacing w:before="60"/>
      </w:pPr>
    </w:p>
    <w:p w14:paraId="0873A746" w14:textId="77777777" w:rsidR="00B6477F" w:rsidRDefault="00000000">
      <w:pPr>
        <w:pStyle w:val="ListParagraph"/>
        <w:numPr>
          <w:ilvl w:val="0"/>
          <w:numId w:val="56"/>
        </w:numPr>
        <w:tabs>
          <w:tab w:val="left" w:pos="885"/>
        </w:tabs>
        <w:spacing w:line="294" w:lineRule="exact"/>
        <w:rPr>
          <w:sz w:val="24"/>
        </w:rPr>
      </w:pPr>
      <w:r>
        <w:rPr>
          <w:sz w:val="24"/>
        </w:rPr>
        <w:t>VN</w:t>
      </w:r>
      <w:r>
        <w:rPr>
          <w:spacing w:val="-4"/>
          <w:sz w:val="24"/>
        </w:rPr>
        <w:t xml:space="preserve"> </w:t>
      </w:r>
      <w:r>
        <w:rPr>
          <w:sz w:val="24"/>
        </w:rPr>
        <w:t>Jha, Language</w:t>
      </w:r>
      <w:r>
        <w:rPr>
          <w:spacing w:val="-1"/>
          <w:sz w:val="24"/>
        </w:rPr>
        <w:t xml:space="preserve"> </w:t>
      </w:r>
      <w:r>
        <w:rPr>
          <w:sz w:val="24"/>
        </w:rPr>
        <w:t xml:space="preserve">Thought and </w:t>
      </w:r>
      <w:r>
        <w:rPr>
          <w:spacing w:val="-2"/>
          <w:sz w:val="24"/>
        </w:rPr>
        <w:t>Reality</w:t>
      </w:r>
    </w:p>
    <w:p w14:paraId="57E4D742" w14:textId="77777777" w:rsidR="00B6477F" w:rsidRDefault="00000000">
      <w:pPr>
        <w:pStyle w:val="ListParagraph"/>
        <w:numPr>
          <w:ilvl w:val="0"/>
          <w:numId w:val="56"/>
        </w:numPr>
        <w:tabs>
          <w:tab w:val="left" w:pos="885"/>
        </w:tabs>
        <w:spacing w:line="294" w:lineRule="exact"/>
        <w:rPr>
          <w:sz w:val="24"/>
        </w:rPr>
      </w:pPr>
      <w:r>
        <w:rPr>
          <w:sz w:val="24"/>
        </w:rPr>
        <w:t>Pramod</w:t>
      </w:r>
      <w:r>
        <w:rPr>
          <w:spacing w:val="-3"/>
          <w:sz w:val="24"/>
        </w:rPr>
        <w:t xml:space="preserve"> </w:t>
      </w:r>
      <w:r>
        <w:rPr>
          <w:sz w:val="24"/>
        </w:rPr>
        <w:t>Chandra. India</w:t>
      </w:r>
      <w:r>
        <w:rPr>
          <w:spacing w:val="-1"/>
          <w:sz w:val="24"/>
        </w:rPr>
        <w:t xml:space="preserve"> </w:t>
      </w:r>
      <w:r>
        <w:rPr>
          <w:sz w:val="24"/>
        </w:rPr>
        <w:t>Arts</w:t>
      </w:r>
      <w:r>
        <w:rPr>
          <w:spacing w:val="-2"/>
          <w:sz w:val="24"/>
        </w:rPr>
        <w:t xml:space="preserve"> </w:t>
      </w:r>
      <w:r>
        <w:rPr>
          <w:sz w:val="24"/>
        </w:rPr>
        <w:t>Howard</w:t>
      </w:r>
      <w:r>
        <w:rPr>
          <w:spacing w:val="-1"/>
          <w:sz w:val="24"/>
        </w:rPr>
        <w:t xml:space="preserve"> </w:t>
      </w:r>
      <w:r>
        <w:rPr>
          <w:sz w:val="24"/>
        </w:rPr>
        <w:t>Univ.</w:t>
      </w:r>
      <w:r>
        <w:rPr>
          <w:spacing w:val="-2"/>
          <w:sz w:val="24"/>
        </w:rPr>
        <w:t xml:space="preserve"> </w:t>
      </w:r>
      <w:r>
        <w:rPr>
          <w:sz w:val="24"/>
        </w:rPr>
        <w:t xml:space="preserve">Press </w:t>
      </w:r>
      <w:r>
        <w:rPr>
          <w:spacing w:val="-4"/>
          <w:sz w:val="24"/>
        </w:rPr>
        <w:t>1983</w:t>
      </w:r>
    </w:p>
    <w:p w14:paraId="0122ECFA" w14:textId="77777777" w:rsidR="00B6477F" w:rsidRDefault="00000000">
      <w:pPr>
        <w:pStyle w:val="ListParagraph"/>
        <w:numPr>
          <w:ilvl w:val="0"/>
          <w:numId w:val="56"/>
        </w:numPr>
        <w:tabs>
          <w:tab w:val="left" w:pos="885"/>
        </w:tabs>
        <w:spacing w:before="2" w:line="293" w:lineRule="exact"/>
        <w:rPr>
          <w:sz w:val="24"/>
        </w:rPr>
      </w:pPr>
      <w:r>
        <w:rPr>
          <w:sz w:val="24"/>
        </w:rPr>
        <w:t>Krishna</w:t>
      </w:r>
      <w:r>
        <w:rPr>
          <w:spacing w:val="-3"/>
          <w:sz w:val="24"/>
        </w:rPr>
        <w:t xml:space="preserve"> </w:t>
      </w:r>
      <w:r>
        <w:rPr>
          <w:sz w:val="24"/>
        </w:rPr>
        <w:t>Chaitanya</w:t>
      </w:r>
      <w:r>
        <w:rPr>
          <w:spacing w:val="-2"/>
          <w:sz w:val="24"/>
        </w:rPr>
        <w:t xml:space="preserve"> </w:t>
      </w:r>
      <w:r>
        <w:rPr>
          <w:sz w:val="24"/>
        </w:rPr>
        <w:t>Arts</w:t>
      </w:r>
      <w:r>
        <w:rPr>
          <w:spacing w:val="-1"/>
          <w:sz w:val="24"/>
        </w:rPr>
        <w:t xml:space="preserve"> </w:t>
      </w:r>
      <w:r>
        <w:rPr>
          <w:sz w:val="24"/>
        </w:rPr>
        <w:t>of India.</w:t>
      </w:r>
      <w:r>
        <w:rPr>
          <w:spacing w:val="-1"/>
          <w:sz w:val="24"/>
        </w:rPr>
        <w:t xml:space="preserve"> </w:t>
      </w:r>
      <w:r>
        <w:rPr>
          <w:sz w:val="24"/>
        </w:rPr>
        <w:t>Abhinav</w:t>
      </w:r>
      <w:r>
        <w:rPr>
          <w:spacing w:val="-1"/>
          <w:sz w:val="24"/>
        </w:rPr>
        <w:t xml:space="preserve"> </w:t>
      </w:r>
      <w:r>
        <w:rPr>
          <w:sz w:val="24"/>
        </w:rPr>
        <w:t>Publications.</w:t>
      </w:r>
      <w:r>
        <w:rPr>
          <w:spacing w:val="-1"/>
          <w:sz w:val="24"/>
        </w:rPr>
        <w:t xml:space="preserve"> </w:t>
      </w:r>
      <w:r>
        <w:rPr>
          <w:spacing w:val="-4"/>
          <w:sz w:val="24"/>
        </w:rPr>
        <w:t>1987</w:t>
      </w:r>
    </w:p>
    <w:p w14:paraId="33E9D8CF" w14:textId="77777777" w:rsidR="00B6477F" w:rsidRDefault="00000000">
      <w:pPr>
        <w:pStyle w:val="ListParagraph"/>
        <w:numPr>
          <w:ilvl w:val="0"/>
          <w:numId w:val="56"/>
        </w:numPr>
        <w:tabs>
          <w:tab w:val="left" w:pos="885"/>
        </w:tabs>
        <w:spacing w:line="293" w:lineRule="exact"/>
        <w:rPr>
          <w:sz w:val="24"/>
        </w:rPr>
      </w:pPr>
      <w:r>
        <w:rPr>
          <w:sz w:val="24"/>
        </w:rPr>
        <w:t>R</w:t>
      </w:r>
      <w:r>
        <w:rPr>
          <w:spacing w:val="-2"/>
          <w:sz w:val="24"/>
        </w:rPr>
        <w:t xml:space="preserve"> </w:t>
      </w:r>
      <w:proofErr w:type="gramStart"/>
      <w:r>
        <w:rPr>
          <w:sz w:val="24"/>
        </w:rPr>
        <w:t>Nagaswamy</w:t>
      </w:r>
      <w:r>
        <w:rPr>
          <w:spacing w:val="-1"/>
          <w:sz w:val="24"/>
        </w:rPr>
        <w:t xml:space="preserve"> </w:t>
      </w:r>
      <w:r>
        <w:rPr>
          <w:sz w:val="24"/>
        </w:rPr>
        <w:t>,</w:t>
      </w:r>
      <w:proofErr w:type="gramEnd"/>
      <w:r>
        <w:rPr>
          <w:spacing w:val="1"/>
          <w:sz w:val="24"/>
        </w:rPr>
        <w:t xml:space="preserve"> </w:t>
      </w:r>
      <w:r>
        <w:rPr>
          <w:sz w:val="24"/>
        </w:rPr>
        <w:t>Foundations</w:t>
      </w:r>
      <w:r>
        <w:rPr>
          <w:spacing w:val="-1"/>
          <w:sz w:val="24"/>
        </w:rPr>
        <w:t xml:space="preserve"> </w:t>
      </w:r>
      <w:r>
        <w:rPr>
          <w:sz w:val="24"/>
        </w:rPr>
        <w:t>of Indian</w:t>
      </w:r>
      <w:r>
        <w:rPr>
          <w:spacing w:val="-1"/>
          <w:sz w:val="24"/>
        </w:rPr>
        <w:t xml:space="preserve"> </w:t>
      </w:r>
      <w:r>
        <w:rPr>
          <w:sz w:val="24"/>
        </w:rPr>
        <w:t>Art</w:t>
      </w:r>
      <w:r>
        <w:rPr>
          <w:spacing w:val="-1"/>
          <w:sz w:val="24"/>
        </w:rPr>
        <w:t xml:space="preserve"> </w:t>
      </w:r>
      <w:r>
        <w:rPr>
          <w:sz w:val="24"/>
        </w:rPr>
        <w:t>Tamil</w:t>
      </w:r>
      <w:r>
        <w:rPr>
          <w:spacing w:val="-1"/>
          <w:sz w:val="24"/>
        </w:rPr>
        <w:t xml:space="preserve"> </w:t>
      </w:r>
      <w:r>
        <w:rPr>
          <w:sz w:val="24"/>
        </w:rPr>
        <w:t>Arts</w:t>
      </w:r>
      <w:r>
        <w:rPr>
          <w:spacing w:val="-1"/>
          <w:sz w:val="24"/>
        </w:rPr>
        <w:t xml:space="preserve"> </w:t>
      </w:r>
      <w:r>
        <w:rPr>
          <w:spacing w:val="-2"/>
          <w:sz w:val="24"/>
        </w:rPr>
        <w:t>Academy.2002</w:t>
      </w:r>
    </w:p>
    <w:p w14:paraId="2D2F5A90" w14:textId="77777777" w:rsidR="00B6477F" w:rsidRDefault="00000000">
      <w:pPr>
        <w:pStyle w:val="BodyText"/>
        <w:spacing w:before="275"/>
        <w:ind w:left="256"/>
      </w:pPr>
      <w:r>
        <w:rPr>
          <w:b/>
        </w:rPr>
        <w:t>Pedagogy</w:t>
      </w:r>
      <w:r>
        <w:t>:</w:t>
      </w:r>
      <w:r>
        <w:rPr>
          <w:spacing w:val="-2"/>
        </w:rPr>
        <w:t xml:space="preserve"> </w:t>
      </w:r>
      <w:r>
        <w:t>Problem</w:t>
      </w:r>
      <w:r>
        <w:rPr>
          <w:spacing w:val="-1"/>
        </w:rPr>
        <w:t xml:space="preserve"> </w:t>
      </w:r>
      <w:r>
        <w:t>based</w:t>
      </w:r>
      <w:r>
        <w:rPr>
          <w:spacing w:val="-1"/>
        </w:rPr>
        <w:t xml:space="preserve"> </w:t>
      </w:r>
      <w:r>
        <w:t>learning,</w:t>
      </w:r>
      <w:r>
        <w:rPr>
          <w:spacing w:val="-2"/>
        </w:rPr>
        <w:t xml:space="preserve"> </w:t>
      </w:r>
      <w:r>
        <w:t>group</w:t>
      </w:r>
      <w:r>
        <w:rPr>
          <w:spacing w:val="-1"/>
        </w:rPr>
        <w:t xml:space="preserve"> </w:t>
      </w:r>
      <w:r>
        <w:t>discussion,</w:t>
      </w:r>
      <w:r>
        <w:rPr>
          <w:spacing w:val="-1"/>
        </w:rPr>
        <w:t xml:space="preserve"> </w:t>
      </w:r>
      <w:r>
        <w:t>collaborative</w:t>
      </w:r>
      <w:r>
        <w:rPr>
          <w:spacing w:val="-2"/>
        </w:rPr>
        <w:t xml:space="preserve"> </w:t>
      </w:r>
      <w:r>
        <w:t>mini</w:t>
      </w:r>
      <w:r>
        <w:rPr>
          <w:spacing w:val="-1"/>
        </w:rPr>
        <w:t xml:space="preserve"> </w:t>
      </w:r>
      <w:r>
        <w:rPr>
          <w:spacing w:val="-2"/>
        </w:rPr>
        <w:t>projects</w:t>
      </w:r>
    </w:p>
    <w:p w14:paraId="0CB211BB" w14:textId="77777777" w:rsidR="00B6477F" w:rsidRDefault="00000000">
      <w:pPr>
        <w:pStyle w:val="BodyText"/>
        <w:ind w:left="256" w:right="274"/>
      </w:pPr>
      <w:r>
        <w:rPr>
          <w:b/>
        </w:rPr>
        <w:t>Outcome</w:t>
      </w:r>
      <w:r>
        <w:t>:</w:t>
      </w:r>
      <w:r>
        <w:rPr>
          <w:spacing w:val="-4"/>
        </w:rPr>
        <w:t xml:space="preserve"> </w:t>
      </w:r>
      <w:r>
        <w:t>Ability</w:t>
      </w:r>
      <w:r>
        <w:rPr>
          <w:spacing w:val="-4"/>
        </w:rPr>
        <w:t xml:space="preserve"> </w:t>
      </w:r>
      <w:r>
        <w:t>to</w:t>
      </w:r>
      <w:r>
        <w:rPr>
          <w:spacing w:val="-4"/>
        </w:rPr>
        <w:t xml:space="preserve"> </w:t>
      </w:r>
      <w:r>
        <w:t>understand</w:t>
      </w:r>
      <w:r>
        <w:rPr>
          <w:spacing w:val="-4"/>
        </w:rPr>
        <w:t xml:space="preserve"> </w:t>
      </w:r>
      <w:r>
        <w:t>connects</w:t>
      </w:r>
      <w:r>
        <w:rPr>
          <w:spacing w:val="-4"/>
        </w:rPr>
        <w:t xml:space="preserve"> </w:t>
      </w:r>
      <w:r>
        <w:t>up</w:t>
      </w:r>
      <w:r>
        <w:rPr>
          <w:spacing w:val="-4"/>
        </w:rPr>
        <w:t xml:space="preserve"> </w:t>
      </w:r>
      <w:r>
        <w:t>and</w:t>
      </w:r>
      <w:r>
        <w:rPr>
          <w:spacing w:val="-2"/>
        </w:rPr>
        <w:t xml:space="preserve"> </w:t>
      </w:r>
      <w:r>
        <w:t>explain</w:t>
      </w:r>
      <w:r>
        <w:rPr>
          <w:spacing w:val="-4"/>
        </w:rPr>
        <w:t xml:space="preserve"> </w:t>
      </w:r>
      <w:r>
        <w:t>basics</w:t>
      </w:r>
      <w:r>
        <w:rPr>
          <w:spacing w:val="-4"/>
        </w:rPr>
        <w:t xml:space="preserve"> </w:t>
      </w:r>
      <w:r>
        <w:t>of</w:t>
      </w:r>
      <w:r>
        <w:rPr>
          <w:spacing w:val="-3"/>
        </w:rPr>
        <w:t xml:space="preserve"> </w:t>
      </w:r>
      <w:r>
        <w:t>Indian</w:t>
      </w:r>
      <w:r>
        <w:rPr>
          <w:spacing w:val="-4"/>
        </w:rPr>
        <w:t xml:space="preserve"> </w:t>
      </w:r>
      <w:r>
        <w:t>traditional</w:t>
      </w:r>
      <w:r>
        <w:rPr>
          <w:spacing w:val="-4"/>
        </w:rPr>
        <w:t xml:space="preserve"> </w:t>
      </w:r>
      <w:r>
        <w:t>Knowledge in Modern scientific perspective.</w:t>
      </w:r>
    </w:p>
    <w:p w14:paraId="265EF2BD" w14:textId="77777777" w:rsidR="00B6477F" w:rsidRDefault="00B6477F">
      <w:pPr>
        <w:pStyle w:val="BodyText"/>
        <w:sectPr w:rsidR="00B6477F">
          <w:pgSz w:w="11900" w:h="16850"/>
          <w:pgMar w:top="1120" w:right="708" w:bottom="1180" w:left="1275" w:header="253" w:footer="983" w:gutter="0"/>
          <w:cols w:space="720"/>
        </w:sectPr>
      </w:pPr>
    </w:p>
    <w:p w14:paraId="2392F68B" w14:textId="77777777" w:rsidR="00B6477F" w:rsidRDefault="00B6477F">
      <w:pPr>
        <w:pStyle w:val="BodyText"/>
        <w:rPr>
          <w:sz w:val="120"/>
        </w:rPr>
      </w:pPr>
    </w:p>
    <w:p w14:paraId="58090554" w14:textId="77777777" w:rsidR="00B6477F" w:rsidRDefault="00B6477F">
      <w:pPr>
        <w:pStyle w:val="BodyText"/>
        <w:rPr>
          <w:sz w:val="120"/>
        </w:rPr>
      </w:pPr>
    </w:p>
    <w:p w14:paraId="6D1E4D01" w14:textId="77777777" w:rsidR="00B6477F" w:rsidRDefault="00B6477F">
      <w:pPr>
        <w:pStyle w:val="BodyText"/>
        <w:spacing w:before="337"/>
        <w:rPr>
          <w:sz w:val="120"/>
        </w:rPr>
      </w:pPr>
    </w:p>
    <w:p w14:paraId="3E7D0DA8" w14:textId="77777777" w:rsidR="00B6477F" w:rsidRDefault="00000000">
      <w:pPr>
        <w:pStyle w:val="Heading2"/>
      </w:pPr>
      <w:r>
        <w:t xml:space="preserve">SEMESTER: </w:t>
      </w:r>
      <w:r>
        <w:rPr>
          <w:spacing w:val="-10"/>
        </w:rPr>
        <w:t>V</w:t>
      </w:r>
    </w:p>
    <w:p w14:paraId="5E81CE41" w14:textId="77777777" w:rsidR="00B6477F" w:rsidRDefault="00000000">
      <w:pPr>
        <w:pStyle w:val="Heading3"/>
      </w:pPr>
      <w:r>
        <w:t xml:space="preserve">[Third </w:t>
      </w:r>
      <w:r>
        <w:rPr>
          <w:spacing w:val="-2"/>
        </w:rPr>
        <w:t>Year]</w:t>
      </w:r>
    </w:p>
    <w:p w14:paraId="34D286DB" w14:textId="77777777" w:rsidR="00B6477F" w:rsidRDefault="00B6477F">
      <w:pPr>
        <w:pStyle w:val="Heading3"/>
        <w:sectPr w:rsidR="00B6477F">
          <w:headerReference w:type="default" r:id="rId28"/>
          <w:footerReference w:type="default" r:id="rId29"/>
          <w:pgSz w:w="11900" w:h="16850"/>
          <w:pgMar w:top="1380" w:right="708" w:bottom="1200" w:left="1275" w:header="523" w:footer="1019" w:gutter="0"/>
          <w:cols w:space="720"/>
        </w:sectPr>
      </w:pPr>
    </w:p>
    <w:p w14:paraId="0B8C40F9" w14:textId="77777777" w:rsidR="00B6477F" w:rsidRDefault="00B6477F">
      <w:pPr>
        <w:pStyle w:val="BodyText"/>
        <w:spacing w:before="108"/>
        <w:rPr>
          <w:sz w:val="20"/>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81"/>
        <w:gridCol w:w="4773"/>
        <w:gridCol w:w="1349"/>
        <w:gridCol w:w="1160"/>
      </w:tblGrid>
      <w:tr w:rsidR="00B6477F" w14:paraId="170C6D03" w14:textId="77777777">
        <w:trPr>
          <w:trHeight w:val="287"/>
        </w:trPr>
        <w:tc>
          <w:tcPr>
            <w:tcW w:w="1781" w:type="dxa"/>
          </w:tcPr>
          <w:p w14:paraId="1EA559E4" w14:textId="77777777" w:rsidR="00B6477F" w:rsidRDefault="00000000">
            <w:pPr>
              <w:pStyle w:val="TableParagraph"/>
              <w:spacing w:before="11" w:line="256" w:lineRule="exact"/>
              <w:ind w:left="11"/>
              <w:rPr>
                <w:b/>
                <w:sz w:val="24"/>
              </w:rPr>
            </w:pPr>
            <w:r>
              <w:rPr>
                <w:b/>
                <w:spacing w:val="-2"/>
                <w:sz w:val="24"/>
              </w:rPr>
              <w:t>BTEE-501-</w:t>
            </w:r>
            <w:r>
              <w:rPr>
                <w:b/>
                <w:spacing w:val="-5"/>
                <w:sz w:val="24"/>
              </w:rPr>
              <w:t>18</w:t>
            </w:r>
          </w:p>
        </w:tc>
        <w:tc>
          <w:tcPr>
            <w:tcW w:w="4773" w:type="dxa"/>
          </w:tcPr>
          <w:p w14:paraId="4876339A" w14:textId="77777777" w:rsidR="00B6477F" w:rsidRDefault="00000000">
            <w:pPr>
              <w:pStyle w:val="TableParagraph"/>
              <w:spacing w:before="11" w:line="256" w:lineRule="exact"/>
              <w:ind w:left="95"/>
              <w:rPr>
                <w:b/>
                <w:sz w:val="24"/>
              </w:rPr>
            </w:pPr>
            <w:r>
              <w:rPr>
                <w:b/>
                <w:sz w:val="24"/>
              </w:rPr>
              <w:t>Power</w:t>
            </w:r>
            <w:r>
              <w:rPr>
                <w:b/>
                <w:spacing w:val="-2"/>
                <w:sz w:val="24"/>
              </w:rPr>
              <w:t xml:space="preserve"> </w:t>
            </w:r>
            <w:r>
              <w:rPr>
                <w:b/>
                <w:sz w:val="24"/>
              </w:rPr>
              <w:t>Systems-I</w:t>
            </w:r>
            <w:r>
              <w:rPr>
                <w:b/>
                <w:spacing w:val="-1"/>
                <w:sz w:val="24"/>
              </w:rPr>
              <w:t xml:space="preserve"> </w:t>
            </w:r>
            <w:r>
              <w:rPr>
                <w:sz w:val="20"/>
              </w:rPr>
              <w:t>(</w:t>
            </w:r>
            <w:r>
              <w:rPr>
                <w:b/>
                <w:sz w:val="24"/>
              </w:rPr>
              <w:t>Apparatus and</w:t>
            </w:r>
            <w:r>
              <w:rPr>
                <w:b/>
                <w:spacing w:val="-1"/>
                <w:sz w:val="24"/>
              </w:rPr>
              <w:t xml:space="preserve"> </w:t>
            </w:r>
            <w:r>
              <w:rPr>
                <w:b/>
                <w:spacing w:val="-2"/>
                <w:sz w:val="24"/>
              </w:rPr>
              <w:t>Modelling)</w:t>
            </w:r>
          </w:p>
        </w:tc>
        <w:tc>
          <w:tcPr>
            <w:tcW w:w="1349" w:type="dxa"/>
          </w:tcPr>
          <w:p w14:paraId="79A6887D" w14:textId="77777777" w:rsidR="00B6477F" w:rsidRDefault="00000000">
            <w:pPr>
              <w:pStyle w:val="TableParagraph"/>
              <w:spacing w:before="11" w:line="256" w:lineRule="exact"/>
              <w:ind w:left="78"/>
              <w:rPr>
                <w:b/>
                <w:sz w:val="24"/>
              </w:rPr>
            </w:pPr>
            <w:r>
              <w:rPr>
                <w:b/>
                <w:spacing w:val="-2"/>
                <w:sz w:val="24"/>
              </w:rPr>
              <w:t>3L:1T:0P</w:t>
            </w:r>
          </w:p>
        </w:tc>
        <w:tc>
          <w:tcPr>
            <w:tcW w:w="1160" w:type="dxa"/>
          </w:tcPr>
          <w:p w14:paraId="04CF12AF" w14:textId="77777777" w:rsidR="00B6477F" w:rsidRDefault="00000000">
            <w:pPr>
              <w:pStyle w:val="TableParagraph"/>
              <w:spacing w:before="11" w:line="256" w:lineRule="exact"/>
              <w:ind w:left="78"/>
              <w:rPr>
                <w:b/>
                <w:sz w:val="24"/>
              </w:rPr>
            </w:pPr>
            <w:r>
              <w:rPr>
                <w:b/>
                <w:spacing w:val="-2"/>
                <w:sz w:val="24"/>
              </w:rPr>
              <w:t>Credits:4</w:t>
            </w:r>
          </w:p>
        </w:tc>
      </w:tr>
    </w:tbl>
    <w:p w14:paraId="52BED0B9" w14:textId="77777777" w:rsidR="00B6477F" w:rsidRDefault="00000000">
      <w:pPr>
        <w:tabs>
          <w:tab w:val="left" w:pos="2349"/>
          <w:tab w:val="left" w:pos="4710"/>
        </w:tabs>
        <w:ind w:left="165"/>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40</w:t>
      </w:r>
      <w:r>
        <w:rPr>
          <w:i/>
          <w:sz w:val="24"/>
        </w:rPr>
        <w:tab/>
        <w:t xml:space="preserve">External Marks: </w:t>
      </w:r>
      <w:r>
        <w:rPr>
          <w:i/>
          <w:spacing w:val="-5"/>
          <w:sz w:val="24"/>
        </w:rPr>
        <w:t>60</w:t>
      </w:r>
      <w:r>
        <w:rPr>
          <w:i/>
          <w:sz w:val="24"/>
        </w:rPr>
        <w:tab/>
        <w:t>Total</w:t>
      </w:r>
      <w:r>
        <w:rPr>
          <w:i/>
          <w:spacing w:val="-3"/>
          <w:sz w:val="24"/>
        </w:rPr>
        <w:t xml:space="preserve"> </w:t>
      </w:r>
      <w:r>
        <w:rPr>
          <w:i/>
          <w:sz w:val="24"/>
        </w:rPr>
        <w:t xml:space="preserve">Marks: </w:t>
      </w:r>
      <w:r>
        <w:rPr>
          <w:i/>
          <w:spacing w:val="-5"/>
          <w:sz w:val="24"/>
        </w:rPr>
        <w:t>100</w:t>
      </w:r>
    </w:p>
    <w:p w14:paraId="7D5A31BB" w14:textId="77777777" w:rsidR="00B6477F" w:rsidRDefault="00000000">
      <w:pPr>
        <w:pStyle w:val="Heading6"/>
        <w:spacing w:before="275"/>
        <w:ind w:left="285"/>
        <w:jc w:val="left"/>
        <w:rPr>
          <w:b w:val="0"/>
        </w:rPr>
      </w:pPr>
      <w:r>
        <w:t>Course</w:t>
      </w:r>
      <w:r>
        <w:rPr>
          <w:spacing w:val="-2"/>
        </w:rPr>
        <w:t xml:space="preserve"> Outcomes</w:t>
      </w:r>
      <w:r>
        <w:rPr>
          <w:b w:val="0"/>
          <w:spacing w:val="-2"/>
        </w:rPr>
        <w:t>:</w:t>
      </w:r>
    </w:p>
    <w:p w14:paraId="0832BBB0" w14:textId="77777777" w:rsidR="00B6477F" w:rsidRDefault="00000000">
      <w:pPr>
        <w:pStyle w:val="BodyText"/>
        <w:spacing w:before="21"/>
        <w:ind w:left="285"/>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p w14:paraId="1D570005" w14:textId="77777777" w:rsidR="00B6477F" w:rsidRDefault="00000000">
      <w:pPr>
        <w:pStyle w:val="BodyText"/>
        <w:ind w:left="256"/>
      </w:pPr>
      <w:r>
        <w:rPr>
          <w:b/>
        </w:rPr>
        <w:t>CO</w:t>
      </w:r>
      <w:r>
        <w:rPr>
          <w:b/>
          <w:spacing w:val="-1"/>
        </w:rPr>
        <w:t xml:space="preserve"> </w:t>
      </w:r>
      <w:r>
        <w:rPr>
          <w:b/>
        </w:rPr>
        <w:t>1</w:t>
      </w:r>
      <w:r>
        <w:rPr>
          <w:b/>
          <w:spacing w:val="-2"/>
        </w:rPr>
        <w:t xml:space="preserve"> </w:t>
      </w:r>
      <w:r>
        <w:t>Understand the concepts of</w:t>
      </w:r>
      <w:r>
        <w:rPr>
          <w:spacing w:val="-1"/>
        </w:rPr>
        <w:t xml:space="preserve"> </w:t>
      </w:r>
      <w:r>
        <w:t xml:space="preserve">power </w:t>
      </w:r>
      <w:r>
        <w:rPr>
          <w:spacing w:val="-2"/>
        </w:rPr>
        <w:t>systems.</w:t>
      </w:r>
    </w:p>
    <w:p w14:paraId="2DA87252" w14:textId="77777777" w:rsidR="00B6477F" w:rsidRDefault="00000000">
      <w:pPr>
        <w:pStyle w:val="BodyText"/>
        <w:ind w:left="256"/>
      </w:pPr>
      <w:r>
        <w:rPr>
          <w:b/>
        </w:rPr>
        <w:t>CO</w:t>
      </w:r>
      <w:r>
        <w:rPr>
          <w:b/>
          <w:spacing w:val="-1"/>
        </w:rPr>
        <w:t xml:space="preserve"> </w:t>
      </w:r>
      <w:r>
        <w:rPr>
          <w:b/>
        </w:rPr>
        <w:t>2</w:t>
      </w:r>
      <w:r>
        <w:rPr>
          <w:b/>
          <w:spacing w:val="-2"/>
        </w:rPr>
        <w:t xml:space="preserve"> </w:t>
      </w:r>
      <w:r>
        <w:t>Understand the</w:t>
      </w:r>
      <w:r>
        <w:rPr>
          <w:spacing w:val="-1"/>
        </w:rPr>
        <w:t xml:space="preserve"> </w:t>
      </w:r>
      <w:r>
        <w:t>various power</w:t>
      </w:r>
      <w:r>
        <w:rPr>
          <w:spacing w:val="-1"/>
        </w:rPr>
        <w:t xml:space="preserve"> </w:t>
      </w:r>
      <w:r>
        <w:t xml:space="preserve">system </w:t>
      </w:r>
      <w:r>
        <w:rPr>
          <w:spacing w:val="-2"/>
        </w:rPr>
        <w:t>components.</w:t>
      </w:r>
    </w:p>
    <w:p w14:paraId="3236779A" w14:textId="77777777" w:rsidR="00B6477F" w:rsidRDefault="00000000">
      <w:pPr>
        <w:pStyle w:val="BodyText"/>
        <w:ind w:left="256"/>
      </w:pPr>
      <w:r>
        <w:rPr>
          <w:b/>
        </w:rPr>
        <w:t>CO</w:t>
      </w:r>
      <w:r>
        <w:rPr>
          <w:b/>
          <w:spacing w:val="-1"/>
        </w:rPr>
        <w:t xml:space="preserve"> </w:t>
      </w:r>
      <w:r>
        <w:rPr>
          <w:b/>
        </w:rPr>
        <w:t>3</w:t>
      </w:r>
      <w:r>
        <w:rPr>
          <w:b/>
          <w:spacing w:val="-2"/>
        </w:rPr>
        <w:t xml:space="preserve"> </w:t>
      </w:r>
      <w:r>
        <w:t>Evaluate</w:t>
      </w:r>
      <w:r>
        <w:rPr>
          <w:spacing w:val="-2"/>
        </w:rPr>
        <w:t xml:space="preserve"> </w:t>
      </w:r>
      <w:r>
        <w:t>fault</w:t>
      </w:r>
      <w:r>
        <w:rPr>
          <w:spacing w:val="-1"/>
        </w:rPr>
        <w:t xml:space="preserve"> </w:t>
      </w:r>
      <w:r>
        <w:t>currents for</w:t>
      </w:r>
      <w:r>
        <w:rPr>
          <w:spacing w:val="-2"/>
        </w:rPr>
        <w:t xml:space="preserve"> </w:t>
      </w:r>
      <w:r>
        <w:t>different</w:t>
      </w:r>
      <w:r>
        <w:rPr>
          <w:spacing w:val="-1"/>
        </w:rPr>
        <w:t xml:space="preserve"> </w:t>
      </w:r>
      <w:r>
        <w:t>types</w:t>
      </w:r>
      <w:r>
        <w:rPr>
          <w:spacing w:val="-1"/>
        </w:rPr>
        <w:t xml:space="preserve"> </w:t>
      </w:r>
      <w:r>
        <w:t>of</w:t>
      </w:r>
      <w:r>
        <w:rPr>
          <w:spacing w:val="1"/>
        </w:rPr>
        <w:t xml:space="preserve"> </w:t>
      </w:r>
      <w:r>
        <w:rPr>
          <w:spacing w:val="-2"/>
        </w:rPr>
        <w:t>faults.</w:t>
      </w:r>
    </w:p>
    <w:p w14:paraId="6E97112E" w14:textId="77777777" w:rsidR="00B6477F" w:rsidRDefault="00000000">
      <w:pPr>
        <w:pStyle w:val="BodyText"/>
        <w:ind w:left="256"/>
      </w:pPr>
      <w:r>
        <w:rPr>
          <w:b/>
        </w:rPr>
        <w:t>CO</w:t>
      </w:r>
      <w:r>
        <w:rPr>
          <w:b/>
          <w:spacing w:val="-3"/>
        </w:rPr>
        <w:t xml:space="preserve"> </w:t>
      </w:r>
      <w:r>
        <w:rPr>
          <w:b/>
        </w:rPr>
        <w:t>4</w:t>
      </w:r>
      <w:r>
        <w:rPr>
          <w:b/>
          <w:spacing w:val="-2"/>
        </w:rPr>
        <w:t xml:space="preserve"> </w:t>
      </w:r>
      <w:r>
        <w:t>Understand the</w:t>
      </w:r>
      <w:r>
        <w:rPr>
          <w:spacing w:val="-1"/>
        </w:rPr>
        <w:t xml:space="preserve"> </w:t>
      </w:r>
      <w:r>
        <w:t>generation</w:t>
      </w:r>
      <w:r>
        <w:rPr>
          <w:spacing w:val="-1"/>
        </w:rPr>
        <w:t xml:space="preserve"> </w:t>
      </w:r>
      <w:r>
        <w:t>of</w:t>
      </w:r>
      <w:r>
        <w:rPr>
          <w:spacing w:val="-1"/>
        </w:rPr>
        <w:t xml:space="preserve"> </w:t>
      </w:r>
      <w:r>
        <w:t>over-voltages</w:t>
      </w:r>
      <w:r>
        <w:rPr>
          <w:spacing w:val="1"/>
        </w:rPr>
        <w:t xml:space="preserve"> </w:t>
      </w:r>
      <w:r>
        <w:t>and</w:t>
      </w:r>
      <w:r>
        <w:rPr>
          <w:spacing w:val="-1"/>
        </w:rPr>
        <w:t xml:space="preserve"> </w:t>
      </w:r>
      <w:r>
        <w:t xml:space="preserve">insulation </w:t>
      </w:r>
      <w:r>
        <w:rPr>
          <w:spacing w:val="-2"/>
        </w:rPr>
        <w:t>coordination.</w:t>
      </w:r>
    </w:p>
    <w:p w14:paraId="347B016E" w14:textId="77777777" w:rsidR="00B6477F" w:rsidRDefault="00000000">
      <w:pPr>
        <w:pStyle w:val="BodyText"/>
        <w:ind w:left="256"/>
      </w:pPr>
      <w:r>
        <w:rPr>
          <w:b/>
        </w:rPr>
        <w:t>CO</w:t>
      </w:r>
      <w:r>
        <w:rPr>
          <w:b/>
          <w:spacing w:val="-1"/>
        </w:rPr>
        <w:t xml:space="preserve"> </w:t>
      </w:r>
      <w:r>
        <w:rPr>
          <w:b/>
        </w:rPr>
        <w:t>5</w:t>
      </w:r>
      <w:r>
        <w:rPr>
          <w:b/>
          <w:spacing w:val="-2"/>
        </w:rPr>
        <w:t xml:space="preserve"> </w:t>
      </w:r>
      <w:r>
        <w:t>Understand basic</w:t>
      </w:r>
      <w:r>
        <w:rPr>
          <w:spacing w:val="-2"/>
        </w:rPr>
        <w:t xml:space="preserve"> </w:t>
      </w:r>
      <w:r>
        <w:t xml:space="preserve">protection </w:t>
      </w:r>
      <w:r>
        <w:rPr>
          <w:spacing w:val="-2"/>
        </w:rPr>
        <w:t>schemes.</w:t>
      </w:r>
    </w:p>
    <w:p w14:paraId="6DF2AC34" w14:textId="77777777" w:rsidR="00B6477F" w:rsidRDefault="00000000">
      <w:pPr>
        <w:pStyle w:val="BodyText"/>
        <w:ind w:left="256"/>
      </w:pPr>
      <w:r>
        <w:rPr>
          <w:b/>
        </w:rPr>
        <w:t>CO</w:t>
      </w:r>
      <w:r>
        <w:rPr>
          <w:b/>
          <w:spacing w:val="-3"/>
        </w:rPr>
        <w:t xml:space="preserve"> </w:t>
      </w:r>
      <w:r>
        <w:rPr>
          <w:b/>
        </w:rPr>
        <w:t>6</w:t>
      </w:r>
      <w:r>
        <w:rPr>
          <w:b/>
          <w:spacing w:val="-2"/>
        </w:rPr>
        <w:t xml:space="preserve"> </w:t>
      </w:r>
      <w:r>
        <w:t>Understand</w:t>
      </w:r>
      <w:r>
        <w:rPr>
          <w:spacing w:val="-1"/>
        </w:rPr>
        <w:t xml:space="preserve"> </w:t>
      </w:r>
      <w:r>
        <w:t>concepts</w:t>
      </w:r>
      <w:r>
        <w:rPr>
          <w:spacing w:val="-1"/>
        </w:rPr>
        <w:t xml:space="preserve"> </w:t>
      </w:r>
      <w:r>
        <w:t>of</w:t>
      </w:r>
      <w:r>
        <w:rPr>
          <w:spacing w:val="-1"/>
        </w:rPr>
        <w:t xml:space="preserve"> </w:t>
      </w:r>
      <w:r>
        <w:t>HVDC power</w:t>
      </w:r>
      <w:r>
        <w:rPr>
          <w:spacing w:val="-1"/>
        </w:rPr>
        <w:t xml:space="preserve"> </w:t>
      </w:r>
      <w:r>
        <w:t>transmission</w:t>
      </w:r>
      <w:r>
        <w:rPr>
          <w:spacing w:val="-1"/>
        </w:rPr>
        <w:t xml:space="preserve"> </w:t>
      </w:r>
      <w:r>
        <w:t>and</w:t>
      </w:r>
      <w:r>
        <w:rPr>
          <w:spacing w:val="-1"/>
        </w:rPr>
        <w:t xml:space="preserve"> </w:t>
      </w:r>
      <w:r>
        <w:t xml:space="preserve">renewable energy </w:t>
      </w:r>
      <w:r>
        <w:rPr>
          <w:spacing w:val="-2"/>
        </w:rPr>
        <w:t>generation.</w:t>
      </w:r>
    </w:p>
    <w:p w14:paraId="11C53F87" w14:textId="77777777" w:rsidR="00B6477F" w:rsidRDefault="00B6477F">
      <w:pPr>
        <w:pStyle w:val="BodyText"/>
        <w:spacing w:before="10"/>
      </w:pPr>
    </w:p>
    <w:p w14:paraId="5722E29A" w14:textId="77777777" w:rsidR="00B6477F" w:rsidRDefault="00000000">
      <w:pPr>
        <w:pStyle w:val="Heading6"/>
        <w:ind w:left="285"/>
        <w:jc w:val="left"/>
      </w:pPr>
      <w:r>
        <w:t>Module</w:t>
      </w:r>
      <w:r>
        <w:rPr>
          <w:spacing w:val="-1"/>
        </w:rPr>
        <w:t xml:space="preserve"> </w:t>
      </w:r>
      <w:r>
        <w:t>1:</w:t>
      </w:r>
      <w:r>
        <w:rPr>
          <w:spacing w:val="-3"/>
        </w:rPr>
        <w:t xml:space="preserve"> </w:t>
      </w:r>
      <w:r>
        <w:t>Basic</w:t>
      </w:r>
      <w:r>
        <w:rPr>
          <w:spacing w:val="-1"/>
        </w:rPr>
        <w:t xml:space="preserve"> </w:t>
      </w:r>
      <w:r>
        <w:t>Concepts</w:t>
      </w:r>
      <w:r>
        <w:rPr>
          <w:spacing w:val="-1"/>
        </w:rPr>
        <w:t xml:space="preserve"> </w:t>
      </w:r>
      <w:r>
        <w:t xml:space="preserve">(4 </w:t>
      </w:r>
      <w:r>
        <w:rPr>
          <w:spacing w:val="-2"/>
        </w:rPr>
        <w:t>hours)</w:t>
      </w:r>
    </w:p>
    <w:p w14:paraId="705C0F80" w14:textId="77777777" w:rsidR="00B6477F" w:rsidRDefault="00000000">
      <w:pPr>
        <w:pStyle w:val="BodyText"/>
        <w:spacing w:before="28" w:line="232" w:lineRule="auto"/>
        <w:ind w:left="285" w:right="596"/>
      </w:pPr>
      <w:r>
        <w:t>Evolution of Power Systems and Present-Day Scenario. Structure of a power system: Bulk Power Grids and Micro-grids.</w:t>
      </w:r>
    </w:p>
    <w:p w14:paraId="16CB8E60" w14:textId="77777777" w:rsidR="00B6477F" w:rsidRDefault="00000000">
      <w:pPr>
        <w:pStyle w:val="BodyText"/>
        <w:spacing w:before="6" w:line="237" w:lineRule="auto"/>
        <w:ind w:left="285" w:right="596"/>
      </w:pPr>
      <w:r>
        <w:t>Generation: Conventional and Renewable Energy Sources. Distributed Energy Resources. Energy Storage. Transmission and Distribution Systems: Line diagrams, transmission and</w:t>
      </w:r>
      <w:r>
        <w:rPr>
          <w:spacing w:val="80"/>
        </w:rPr>
        <w:t xml:space="preserve"> </w:t>
      </w:r>
      <w:r>
        <w:t>distribution voltage levels and topologies (meshed and radial systems). Synchronous Grids and</w:t>
      </w:r>
      <w:r>
        <w:rPr>
          <w:spacing w:val="40"/>
        </w:rPr>
        <w:t xml:space="preserve"> </w:t>
      </w:r>
      <w:r>
        <w:t>Asynchronous</w:t>
      </w:r>
      <w:r>
        <w:rPr>
          <w:spacing w:val="40"/>
        </w:rPr>
        <w:t xml:space="preserve"> </w:t>
      </w:r>
      <w:r>
        <w:t>(DC)</w:t>
      </w:r>
      <w:r>
        <w:rPr>
          <w:spacing w:val="40"/>
        </w:rPr>
        <w:t xml:space="preserve"> </w:t>
      </w:r>
      <w:r>
        <w:t>interconnections.</w:t>
      </w:r>
      <w:r>
        <w:rPr>
          <w:spacing w:val="40"/>
        </w:rPr>
        <w:t xml:space="preserve"> </w:t>
      </w:r>
      <w:r>
        <w:t>Review</w:t>
      </w:r>
      <w:r>
        <w:rPr>
          <w:spacing w:val="40"/>
        </w:rPr>
        <w:t xml:space="preserve"> </w:t>
      </w:r>
      <w:r>
        <w:t>of</w:t>
      </w:r>
      <w:r>
        <w:rPr>
          <w:spacing w:val="40"/>
        </w:rPr>
        <w:t xml:space="preserve"> </w:t>
      </w:r>
      <w:r>
        <w:t>Three-phase</w:t>
      </w:r>
      <w:r>
        <w:rPr>
          <w:spacing w:val="40"/>
        </w:rPr>
        <w:t xml:space="preserve"> </w:t>
      </w:r>
      <w:r>
        <w:t>systems.</w:t>
      </w:r>
      <w:r>
        <w:rPr>
          <w:spacing w:val="40"/>
        </w:rPr>
        <w:t xml:space="preserve"> </w:t>
      </w:r>
      <w:r>
        <w:t>Analysis</w:t>
      </w:r>
      <w:r>
        <w:rPr>
          <w:spacing w:val="40"/>
        </w:rPr>
        <w:t xml:space="preserve"> </w:t>
      </w:r>
      <w:r>
        <w:t>of simple three-phase circuits. Power Transfer in AC circuits and Reactive Power.</w:t>
      </w:r>
    </w:p>
    <w:p w14:paraId="1A21A982" w14:textId="77777777" w:rsidR="00B6477F" w:rsidRDefault="00000000">
      <w:pPr>
        <w:pStyle w:val="Heading6"/>
        <w:spacing w:before="264"/>
        <w:ind w:left="285"/>
      </w:pPr>
      <w:r>
        <w:t>Module</w:t>
      </w:r>
      <w:r>
        <w:rPr>
          <w:spacing w:val="-2"/>
        </w:rPr>
        <w:t xml:space="preserve"> </w:t>
      </w:r>
      <w:r>
        <w:t>2:</w:t>
      </w:r>
      <w:r>
        <w:rPr>
          <w:spacing w:val="-3"/>
        </w:rPr>
        <w:t xml:space="preserve"> </w:t>
      </w:r>
      <w:r>
        <w:t>Power</w:t>
      </w:r>
      <w:r>
        <w:rPr>
          <w:spacing w:val="-2"/>
        </w:rPr>
        <w:t xml:space="preserve"> </w:t>
      </w:r>
      <w:r>
        <w:t>System</w:t>
      </w:r>
      <w:r>
        <w:rPr>
          <w:spacing w:val="-1"/>
        </w:rPr>
        <w:t xml:space="preserve"> </w:t>
      </w:r>
      <w:r>
        <w:t>Components</w:t>
      </w:r>
      <w:r>
        <w:rPr>
          <w:spacing w:val="-1"/>
        </w:rPr>
        <w:t xml:space="preserve"> </w:t>
      </w:r>
      <w:r>
        <w:t>(15</w:t>
      </w:r>
      <w:r>
        <w:rPr>
          <w:spacing w:val="-1"/>
        </w:rPr>
        <w:t xml:space="preserve"> </w:t>
      </w:r>
      <w:r>
        <w:rPr>
          <w:spacing w:val="-2"/>
        </w:rPr>
        <w:t>hours)</w:t>
      </w:r>
    </w:p>
    <w:p w14:paraId="18708F49" w14:textId="77777777" w:rsidR="00B6477F" w:rsidRDefault="00000000">
      <w:pPr>
        <w:pStyle w:val="BodyText"/>
        <w:spacing w:before="26" w:line="235" w:lineRule="auto"/>
        <w:ind w:left="285" w:right="722"/>
        <w:jc w:val="both"/>
      </w:pPr>
      <w:r>
        <w:t>Overhead</w:t>
      </w:r>
      <w:r>
        <w:rPr>
          <w:spacing w:val="-10"/>
        </w:rPr>
        <w:t xml:space="preserve"> </w:t>
      </w:r>
      <w:r>
        <w:t>Transmission</w:t>
      </w:r>
      <w:r>
        <w:rPr>
          <w:spacing w:val="-10"/>
        </w:rPr>
        <w:t xml:space="preserve"> </w:t>
      </w:r>
      <w:r>
        <w:t>Lines</w:t>
      </w:r>
      <w:r>
        <w:rPr>
          <w:spacing w:val="-10"/>
        </w:rPr>
        <w:t xml:space="preserve"> </w:t>
      </w:r>
      <w:r>
        <w:t>and</w:t>
      </w:r>
      <w:r>
        <w:rPr>
          <w:spacing w:val="-10"/>
        </w:rPr>
        <w:t xml:space="preserve"> </w:t>
      </w:r>
      <w:r>
        <w:t>Cables:</w:t>
      </w:r>
      <w:r>
        <w:rPr>
          <w:spacing w:val="-10"/>
        </w:rPr>
        <w:t xml:space="preserve"> </w:t>
      </w:r>
      <w:r>
        <w:t>Electrical</w:t>
      </w:r>
      <w:r>
        <w:rPr>
          <w:spacing w:val="-10"/>
        </w:rPr>
        <w:t xml:space="preserve"> </w:t>
      </w:r>
      <w:r>
        <w:t>and</w:t>
      </w:r>
      <w:r>
        <w:rPr>
          <w:spacing w:val="-10"/>
        </w:rPr>
        <w:t xml:space="preserve"> </w:t>
      </w:r>
      <w:r>
        <w:t>Magnetic</w:t>
      </w:r>
      <w:r>
        <w:rPr>
          <w:spacing w:val="-11"/>
        </w:rPr>
        <w:t xml:space="preserve"> </w:t>
      </w:r>
      <w:r>
        <w:t>Fields</w:t>
      </w:r>
      <w:r>
        <w:rPr>
          <w:spacing w:val="-10"/>
        </w:rPr>
        <w:t xml:space="preserve"> </w:t>
      </w:r>
      <w:r>
        <w:t>around</w:t>
      </w:r>
      <w:r>
        <w:rPr>
          <w:spacing w:val="-11"/>
        </w:rPr>
        <w:t xml:space="preserve"> </w:t>
      </w:r>
      <w:r>
        <w:t>conductors, Corona. Parameters of lines and cables. Capacitance and Inductance calculations for simple configurations. Travelling-wave Equations. Sinusoidal Steady state representation of Lines: Short, medium and long lines. Power Transfer, Voltage profile and Reactive Power.</w:t>
      </w:r>
    </w:p>
    <w:p w14:paraId="313599B2" w14:textId="77777777" w:rsidR="00B6477F" w:rsidRDefault="00000000">
      <w:pPr>
        <w:pStyle w:val="BodyText"/>
        <w:spacing w:before="12" w:line="232" w:lineRule="auto"/>
        <w:ind w:left="285" w:right="723"/>
        <w:jc w:val="both"/>
      </w:pPr>
      <w:r>
        <w:t>Characteristics of transmission lines. Surge Impedance Loading. Series and Shunt Compensation of transmission lines.</w:t>
      </w:r>
    </w:p>
    <w:p w14:paraId="705601A6" w14:textId="77777777" w:rsidR="00B6477F" w:rsidRDefault="00000000">
      <w:pPr>
        <w:pStyle w:val="BodyText"/>
        <w:spacing w:before="267" w:line="235" w:lineRule="auto"/>
        <w:ind w:left="285" w:right="717"/>
        <w:jc w:val="both"/>
      </w:pPr>
      <w:r>
        <w:t>Synchronous</w:t>
      </w:r>
      <w:r>
        <w:rPr>
          <w:spacing w:val="-10"/>
        </w:rPr>
        <w:t xml:space="preserve"> </w:t>
      </w:r>
      <w:r>
        <w:t>Machines:</w:t>
      </w:r>
      <w:r>
        <w:rPr>
          <w:spacing w:val="-9"/>
        </w:rPr>
        <w:t xml:space="preserve"> </w:t>
      </w:r>
      <w:r>
        <w:t>Steady-state</w:t>
      </w:r>
      <w:r>
        <w:rPr>
          <w:spacing w:val="-11"/>
        </w:rPr>
        <w:t xml:space="preserve"> </w:t>
      </w:r>
      <w:r>
        <w:t>performance</w:t>
      </w:r>
      <w:r>
        <w:rPr>
          <w:spacing w:val="-9"/>
        </w:rPr>
        <w:t xml:space="preserve"> </w:t>
      </w:r>
      <w:r>
        <w:t>characteristics.</w:t>
      </w:r>
      <w:r>
        <w:rPr>
          <w:spacing w:val="-11"/>
        </w:rPr>
        <w:t xml:space="preserve"> </w:t>
      </w:r>
      <w:r>
        <w:t>Operation</w:t>
      </w:r>
      <w:r>
        <w:rPr>
          <w:spacing w:val="-10"/>
        </w:rPr>
        <w:t xml:space="preserve"> </w:t>
      </w:r>
      <w:r>
        <w:t>when</w:t>
      </w:r>
      <w:r>
        <w:rPr>
          <w:spacing w:val="-10"/>
        </w:rPr>
        <w:t xml:space="preserve"> </w:t>
      </w:r>
      <w:r>
        <w:t>connected to infinite bus. Real and Reactive Power Capability Curve of generators. Typical waveform under balanced terminal short circuit conditions – steady state, transient and sub-transient equivalent circuits. Loads: Types, Voltage and Frequency Dependence of Loads. Per-unit System and per-unit calculations.</w:t>
      </w:r>
    </w:p>
    <w:p w14:paraId="2E8A4227" w14:textId="77777777" w:rsidR="00B6477F" w:rsidRDefault="00000000">
      <w:pPr>
        <w:pStyle w:val="Heading6"/>
        <w:spacing w:before="263"/>
        <w:ind w:left="285"/>
      </w:pPr>
      <w:r>
        <w:t>Module</w:t>
      </w:r>
      <w:r>
        <w:rPr>
          <w:spacing w:val="-2"/>
        </w:rPr>
        <w:t xml:space="preserve"> </w:t>
      </w:r>
      <w:r>
        <w:t>3:</w:t>
      </w:r>
      <w:r>
        <w:rPr>
          <w:spacing w:val="-4"/>
        </w:rPr>
        <w:t xml:space="preserve"> </w:t>
      </w:r>
      <w:r>
        <w:t>Over-voltages</w:t>
      </w:r>
      <w:r>
        <w:rPr>
          <w:spacing w:val="-2"/>
        </w:rPr>
        <w:t xml:space="preserve"> </w:t>
      </w:r>
      <w:r>
        <w:t>and</w:t>
      </w:r>
      <w:r>
        <w:rPr>
          <w:spacing w:val="-2"/>
        </w:rPr>
        <w:t xml:space="preserve"> </w:t>
      </w:r>
      <w:r>
        <w:t>Insulation</w:t>
      </w:r>
      <w:r>
        <w:rPr>
          <w:spacing w:val="-2"/>
        </w:rPr>
        <w:t xml:space="preserve"> </w:t>
      </w:r>
      <w:r>
        <w:t>Requirements</w:t>
      </w:r>
      <w:r>
        <w:rPr>
          <w:spacing w:val="-2"/>
        </w:rPr>
        <w:t xml:space="preserve"> </w:t>
      </w:r>
      <w:r>
        <w:t>(4</w:t>
      </w:r>
      <w:r>
        <w:rPr>
          <w:spacing w:val="-2"/>
        </w:rPr>
        <w:t xml:space="preserve"> hours)</w:t>
      </w:r>
    </w:p>
    <w:p w14:paraId="0918ADF5" w14:textId="77777777" w:rsidR="00B6477F" w:rsidRDefault="00000000">
      <w:pPr>
        <w:pStyle w:val="BodyText"/>
        <w:spacing w:before="26" w:line="235" w:lineRule="auto"/>
        <w:ind w:left="285" w:right="717"/>
        <w:jc w:val="both"/>
      </w:pPr>
      <w:r>
        <w:t>Generation of Over-voltages: Lightning and Switching Surges. Protection against Over- voltages, Insulation Coordination. Propagation of Surges. Voltages produced by traveling surges. Bewley Diagrams.</w:t>
      </w:r>
    </w:p>
    <w:p w14:paraId="12D6570A" w14:textId="77777777" w:rsidR="00B6477F" w:rsidRDefault="00000000">
      <w:pPr>
        <w:pStyle w:val="Heading6"/>
        <w:spacing w:before="262"/>
        <w:ind w:left="285"/>
      </w:pPr>
      <w:r>
        <w:t>Module</w:t>
      </w:r>
      <w:r>
        <w:rPr>
          <w:spacing w:val="-2"/>
        </w:rPr>
        <w:t xml:space="preserve"> </w:t>
      </w:r>
      <w:r>
        <w:t>4:</w:t>
      </w:r>
      <w:r>
        <w:rPr>
          <w:spacing w:val="-3"/>
        </w:rPr>
        <w:t xml:space="preserve"> </w:t>
      </w:r>
      <w:r>
        <w:t>Fault</w:t>
      </w:r>
      <w:r>
        <w:rPr>
          <w:spacing w:val="-1"/>
        </w:rPr>
        <w:t xml:space="preserve"> </w:t>
      </w:r>
      <w:r>
        <w:t>Analysis</w:t>
      </w:r>
      <w:r>
        <w:rPr>
          <w:spacing w:val="-1"/>
        </w:rPr>
        <w:t xml:space="preserve"> </w:t>
      </w:r>
      <w:r>
        <w:t>and</w:t>
      </w:r>
      <w:r>
        <w:rPr>
          <w:spacing w:val="-1"/>
        </w:rPr>
        <w:t xml:space="preserve"> </w:t>
      </w:r>
      <w:r>
        <w:t>Protection</w:t>
      </w:r>
      <w:r>
        <w:rPr>
          <w:spacing w:val="-1"/>
        </w:rPr>
        <w:t xml:space="preserve"> </w:t>
      </w:r>
      <w:r>
        <w:t>Systems</w:t>
      </w:r>
      <w:r>
        <w:rPr>
          <w:spacing w:val="-1"/>
        </w:rPr>
        <w:t xml:space="preserve"> </w:t>
      </w:r>
      <w:r>
        <w:t>(10</w:t>
      </w:r>
      <w:r>
        <w:rPr>
          <w:spacing w:val="-1"/>
        </w:rPr>
        <w:t xml:space="preserve"> </w:t>
      </w:r>
      <w:r>
        <w:rPr>
          <w:spacing w:val="-2"/>
        </w:rPr>
        <w:t>hours)</w:t>
      </w:r>
    </w:p>
    <w:p w14:paraId="43D5D59A" w14:textId="77777777" w:rsidR="00B6477F" w:rsidRDefault="00000000">
      <w:pPr>
        <w:pStyle w:val="BodyText"/>
        <w:spacing w:before="31" w:line="235" w:lineRule="auto"/>
        <w:ind w:left="285" w:right="719"/>
        <w:jc w:val="both"/>
      </w:pPr>
      <w:r>
        <w:t>Method of Symmetrical Components (positive, negative and zero sequences). Balanced and Unbalanced Faults. Representation of generators, lines and transformers in sequence networks. Computation of Fault Currents. Neutral Grounding. Types of Circuit Breakers. Attributes of Protection schemes, Back-up Protection.</w:t>
      </w:r>
      <w:r>
        <w:rPr>
          <w:spacing w:val="-2"/>
        </w:rPr>
        <w:t xml:space="preserve"> </w:t>
      </w:r>
      <w:r>
        <w:t>Protection schemes (Over-current, directional, distance protection, differential protection) and their application.</w:t>
      </w:r>
    </w:p>
    <w:p w14:paraId="7D704CE8" w14:textId="77777777" w:rsidR="00B6477F" w:rsidRDefault="00B6477F">
      <w:pPr>
        <w:pStyle w:val="BodyText"/>
        <w:spacing w:before="247"/>
      </w:pPr>
    </w:p>
    <w:p w14:paraId="584369EC" w14:textId="77777777" w:rsidR="00B6477F" w:rsidRDefault="00000000">
      <w:pPr>
        <w:pStyle w:val="Heading6"/>
        <w:jc w:val="left"/>
      </w:pPr>
      <w:r>
        <w:t>Module</w:t>
      </w:r>
      <w:r>
        <w:rPr>
          <w:spacing w:val="-1"/>
        </w:rPr>
        <w:t xml:space="preserve"> </w:t>
      </w:r>
      <w:r>
        <w:t>5:</w:t>
      </w:r>
      <w:r>
        <w:rPr>
          <w:spacing w:val="-3"/>
        </w:rPr>
        <w:t xml:space="preserve"> </w:t>
      </w:r>
      <w:r>
        <w:t>Introduction</w:t>
      </w:r>
      <w:r>
        <w:rPr>
          <w:spacing w:val="-1"/>
        </w:rPr>
        <w:t xml:space="preserve"> </w:t>
      </w:r>
      <w:r>
        <w:t>to</w:t>
      </w:r>
      <w:r>
        <w:rPr>
          <w:spacing w:val="-1"/>
        </w:rPr>
        <w:t xml:space="preserve"> </w:t>
      </w:r>
      <w:r>
        <w:t>DC</w:t>
      </w:r>
      <w:r>
        <w:rPr>
          <w:spacing w:val="-1"/>
        </w:rPr>
        <w:t xml:space="preserve"> </w:t>
      </w:r>
      <w:r>
        <w:t>Transmission &amp;</w:t>
      </w:r>
      <w:r>
        <w:rPr>
          <w:spacing w:val="-5"/>
        </w:rPr>
        <w:t xml:space="preserve"> </w:t>
      </w:r>
      <w:r>
        <w:t>Renewable</w:t>
      </w:r>
      <w:r>
        <w:rPr>
          <w:spacing w:val="-2"/>
        </w:rPr>
        <w:t xml:space="preserve"> </w:t>
      </w:r>
      <w:r>
        <w:t>Energy</w:t>
      </w:r>
      <w:r>
        <w:rPr>
          <w:spacing w:val="-1"/>
        </w:rPr>
        <w:t xml:space="preserve"> </w:t>
      </w:r>
      <w:r>
        <w:t>Systems</w:t>
      </w:r>
      <w:r>
        <w:rPr>
          <w:spacing w:val="-1"/>
        </w:rPr>
        <w:t xml:space="preserve"> </w:t>
      </w:r>
      <w:r>
        <w:t xml:space="preserve">(9 </w:t>
      </w:r>
      <w:r>
        <w:rPr>
          <w:spacing w:val="-2"/>
        </w:rPr>
        <w:t>hours)</w:t>
      </w:r>
    </w:p>
    <w:p w14:paraId="2D437680" w14:textId="77777777" w:rsidR="00B6477F" w:rsidRDefault="00B6477F">
      <w:pPr>
        <w:pStyle w:val="Heading6"/>
        <w:jc w:val="left"/>
        <w:sectPr w:rsidR="00B6477F">
          <w:pgSz w:w="11900" w:h="16850"/>
          <w:pgMar w:top="1380" w:right="708" w:bottom="1200" w:left="1275" w:header="523" w:footer="1019" w:gutter="0"/>
          <w:cols w:space="720"/>
        </w:sectPr>
      </w:pPr>
    </w:p>
    <w:p w14:paraId="1025D855" w14:textId="77777777" w:rsidR="00B6477F" w:rsidRDefault="00B6477F">
      <w:pPr>
        <w:pStyle w:val="BodyText"/>
        <w:spacing w:before="61"/>
        <w:rPr>
          <w:b/>
        </w:rPr>
      </w:pPr>
    </w:p>
    <w:p w14:paraId="16E8E177" w14:textId="77777777" w:rsidR="00B6477F" w:rsidRDefault="00000000">
      <w:pPr>
        <w:pStyle w:val="BodyText"/>
        <w:spacing w:line="237" w:lineRule="auto"/>
        <w:ind w:left="165" w:right="717"/>
        <w:jc w:val="both"/>
      </w:pPr>
      <w:r>
        <w:t>DC Transmission Systems: Line-Commutated Converters (LCC) and Voltage Source Converters (VSC) based dc link, Real Power Flow control in a dc link. Comparison of ac and dc</w:t>
      </w:r>
      <w:r>
        <w:rPr>
          <w:spacing w:val="-9"/>
        </w:rPr>
        <w:t xml:space="preserve"> </w:t>
      </w:r>
      <w:r>
        <w:t>transmission.</w:t>
      </w:r>
      <w:r>
        <w:rPr>
          <w:spacing w:val="-8"/>
        </w:rPr>
        <w:t xml:space="preserve"> </w:t>
      </w:r>
      <w:r>
        <w:t>Solar</w:t>
      </w:r>
      <w:r>
        <w:rPr>
          <w:spacing w:val="-9"/>
        </w:rPr>
        <w:t xml:space="preserve"> </w:t>
      </w:r>
      <w:r>
        <w:t>PV</w:t>
      </w:r>
      <w:r>
        <w:rPr>
          <w:spacing w:val="-9"/>
        </w:rPr>
        <w:t xml:space="preserve"> </w:t>
      </w:r>
      <w:r>
        <w:t>systems:</w:t>
      </w:r>
      <w:r>
        <w:rPr>
          <w:spacing w:val="-5"/>
        </w:rPr>
        <w:t xml:space="preserve"> </w:t>
      </w:r>
      <w:r>
        <w:t>I-V</w:t>
      </w:r>
      <w:r>
        <w:rPr>
          <w:spacing w:val="-6"/>
        </w:rPr>
        <w:t xml:space="preserve"> </w:t>
      </w:r>
      <w:r>
        <w:t>and</w:t>
      </w:r>
      <w:r>
        <w:rPr>
          <w:spacing w:val="-8"/>
        </w:rPr>
        <w:t xml:space="preserve"> </w:t>
      </w:r>
      <w:r>
        <w:t>P-V</w:t>
      </w:r>
      <w:r>
        <w:rPr>
          <w:spacing w:val="-6"/>
        </w:rPr>
        <w:t xml:space="preserve"> </w:t>
      </w:r>
      <w:r>
        <w:t>characteristics</w:t>
      </w:r>
      <w:r>
        <w:rPr>
          <w:spacing w:val="-8"/>
        </w:rPr>
        <w:t xml:space="preserve"> </w:t>
      </w:r>
      <w:r>
        <w:t>of</w:t>
      </w:r>
      <w:r>
        <w:rPr>
          <w:spacing w:val="-9"/>
        </w:rPr>
        <w:t xml:space="preserve"> </w:t>
      </w:r>
      <w:r>
        <w:t>PV</w:t>
      </w:r>
      <w:r>
        <w:rPr>
          <w:spacing w:val="-9"/>
        </w:rPr>
        <w:t xml:space="preserve"> </w:t>
      </w:r>
      <w:r>
        <w:t>panels,</w:t>
      </w:r>
      <w:r>
        <w:rPr>
          <w:spacing w:val="-8"/>
        </w:rPr>
        <w:t xml:space="preserve"> </w:t>
      </w:r>
      <w:r>
        <w:t>power</w:t>
      </w:r>
      <w:r>
        <w:rPr>
          <w:spacing w:val="-7"/>
        </w:rPr>
        <w:t xml:space="preserve"> </w:t>
      </w:r>
      <w:r>
        <w:t>electronic interface of PV to the grid. Wind Energy Systems: Power curve of wind turbine. Fixed and variable speed turbines.</w:t>
      </w:r>
    </w:p>
    <w:p w14:paraId="7F1E48A0" w14:textId="77777777" w:rsidR="00B6477F" w:rsidRDefault="00000000">
      <w:pPr>
        <w:pStyle w:val="Heading6"/>
        <w:spacing w:before="262"/>
        <w:jc w:val="left"/>
      </w:pPr>
      <w:r>
        <w:rPr>
          <w:spacing w:val="-2"/>
        </w:rPr>
        <w:t>Text/References:</w:t>
      </w:r>
    </w:p>
    <w:p w14:paraId="47D51D62" w14:textId="77777777" w:rsidR="00B6477F" w:rsidRDefault="00000000">
      <w:pPr>
        <w:pStyle w:val="ListParagraph"/>
        <w:numPr>
          <w:ilvl w:val="0"/>
          <w:numId w:val="55"/>
        </w:numPr>
        <w:tabs>
          <w:tab w:val="left" w:pos="525"/>
        </w:tabs>
        <w:spacing w:before="28" w:line="232" w:lineRule="auto"/>
        <w:ind w:right="1377"/>
        <w:rPr>
          <w:sz w:val="24"/>
        </w:rPr>
      </w:pPr>
      <w:r>
        <w:rPr>
          <w:sz w:val="24"/>
        </w:rPr>
        <w:t>J.S.</w:t>
      </w:r>
      <w:r>
        <w:rPr>
          <w:spacing w:val="-4"/>
          <w:sz w:val="24"/>
        </w:rPr>
        <w:t xml:space="preserve"> </w:t>
      </w:r>
      <w:r>
        <w:rPr>
          <w:sz w:val="24"/>
        </w:rPr>
        <w:t>Dhillon</w:t>
      </w:r>
      <w:r>
        <w:rPr>
          <w:spacing w:val="-4"/>
          <w:sz w:val="24"/>
        </w:rPr>
        <w:t xml:space="preserve"> </w:t>
      </w:r>
      <w:r>
        <w:rPr>
          <w:sz w:val="24"/>
        </w:rPr>
        <w:t>I.J.</w:t>
      </w:r>
      <w:r>
        <w:rPr>
          <w:spacing w:val="-4"/>
          <w:sz w:val="24"/>
        </w:rPr>
        <w:t xml:space="preserve"> </w:t>
      </w:r>
      <w:r>
        <w:rPr>
          <w:sz w:val="24"/>
        </w:rPr>
        <w:t>Nagrath</w:t>
      </w:r>
      <w:r>
        <w:rPr>
          <w:spacing w:val="-4"/>
          <w:sz w:val="24"/>
        </w:rPr>
        <w:t xml:space="preserve"> </w:t>
      </w:r>
      <w:r>
        <w:rPr>
          <w:sz w:val="24"/>
        </w:rPr>
        <w:t>and</w:t>
      </w:r>
      <w:r>
        <w:rPr>
          <w:spacing w:val="-4"/>
          <w:sz w:val="24"/>
        </w:rPr>
        <w:t xml:space="preserve"> </w:t>
      </w:r>
      <w:r>
        <w:rPr>
          <w:sz w:val="24"/>
        </w:rPr>
        <w:t>D.P.</w:t>
      </w:r>
      <w:r>
        <w:rPr>
          <w:spacing w:val="-4"/>
          <w:sz w:val="24"/>
        </w:rPr>
        <w:t xml:space="preserve"> </w:t>
      </w:r>
      <w:r>
        <w:rPr>
          <w:sz w:val="24"/>
        </w:rPr>
        <w:t>Kothari,</w:t>
      </w:r>
      <w:r>
        <w:rPr>
          <w:spacing w:val="-4"/>
          <w:sz w:val="24"/>
        </w:rPr>
        <w:t xml:space="preserve"> </w:t>
      </w:r>
      <w:r>
        <w:rPr>
          <w:sz w:val="24"/>
        </w:rPr>
        <w:t>Power</w:t>
      </w:r>
      <w:r>
        <w:rPr>
          <w:spacing w:val="-3"/>
          <w:sz w:val="24"/>
        </w:rPr>
        <w:t xml:space="preserve"> </w:t>
      </w:r>
      <w:r>
        <w:rPr>
          <w:sz w:val="24"/>
        </w:rPr>
        <w:t>System</w:t>
      </w:r>
      <w:r>
        <w:rPr>
          <w:spacing w:val="-4"/>
          <w:sz w:val="24"/>
        </w:rPr>
        <w:t xml:space="preserve"> </w:t>
      </w:r>
      <w:r>
        <w:rPr>
          <w:sz w:val="24"/>
        </w:rPr>
        <w:t>Engineering,</w:t>
      </w:r>
      <w:r>
        <w:rPr>
          <w:spacing w:val="-4"/>
          <w:sz w:val="24"/>
        </w:rPr>
        <w:t xml:space="preserve"> </w:t>
      </w:r>
      <w:r>
        <w:rPr>
          <w:sz w:val="24"/>
        </w:rPr>
        <w:t>3rd</w:t>
      </w:r>
      <w:r>
        <w:rPr>
          <w:spacing w:val="-2"/>
          <w:sz w:val="24"/>
        </w:rPr>
        <w:t xml:space="preserve"> </w:t>
      </w:r>
      <w:r>
        <w:rPr>
          <w:sz w:val="24"/>
        </w:rPr>
        <w:t>Edition, McGraw Hill Education (India) Private Ltd., 2019</w:t>
      </w:r>
    </w:p>
    <w:p w14:paraId="55D50ACC" w14:textId="77777777" w:rsidR="00B6477F" w:rsidRDefault="00000000">
      <w:pPr>
        <w:pStyle w:val="ListParagraph"/>
        <w:numPr>
          <w:ilvl w:val="0"/>
          <w:numId w:val="55"/>
        </w:numPr>
        <w:tabs>
          <w:tab w:val="left" w:pos="525"/>
        </w:tabs>
        <w:spacing w:line="232" w:lineRule="auto"/>
        <w:ind w:right="832"/>
        <w:rPr>
          <w:sz w:val="24"/>
        </w:rPr>
      </w:pPr>
      <w:r>
        <w:rPr>
          <w:sz w:val="24"/>
        </w:rPr>
        <w:t>D.P.</w:t>
      </w:r>
      <w:r>
        <w:rPr>
          <w:spacing w:val="-3"/>
          <w:sz w:val="24"/>
        </w:rPr>
        <w:t xml:space="preserve"> </w:t>
      </w:r>
      <w:r>
        <w:rPr>
          <w:sz w:val="24"/>
        </w:rPr>
        <w:t>Kothari</w:t>
      </w:r>
      <w:r>
        <w:rPr>
          <w:spacing w:val="-3"/>
          <w:sz w:val="24"/>
        </w:rPr>
        <w:t xml:space="preserve"> </w:t>
      </w:r>
      <w:r>
        <w:rPr>
          <w:sz w:val="24"/>
        </w:rPr>
        <w:t>and</w:t>
      </w:r>
      <w:r>
        <w:rPr>
          <w:spacing w:val="-3"/>
          <w:sz w:val="24"/>
        </w:rPr>
        <w:t xml:space="preserve"> </w:t>
      </w:r>
      <w:r>
        <w:rPr>
          <w:sz w:val="24"/>
        </w:rPr>
        <w:t>J.</w:t>
      </w:r>
      <w:r>
        <w:rPr>
          <w:spacing w:val="-3"/>
          <w:sz w:val="24"/>
        </w:rPr>
        <w:t xml:space="preserve"> </w:t>
      </w:r>
      <w:r>
        <w:rPr>
          <w:sz w:val="24"/>
        </w:rPr>
        <w:t>S.</w:t>
      </w:r>
      <w:r>
        <w:rPr>
          <w:spacing w:val="-3"/>
          <w:sz w:val="24"/>
        </w:rPr>
        <w:t xml:space="preserve"> </w:t>
      </w:r>
      <w:r>
        <w:rPr>
          <w:sz w:val="24"/>
        </w:rPr>
        <w:t>Dhillon,</w:t>
      </w:r>
      <w:r>
        <w:rPr>
          <w:spacing w:val="-3"/>
          <w:sz w:val="24"/>
        </w:rPr>
        <w:t xml:space="preserve"> </w:t>
      </w:r>
      <w:r>
        <w:rPr>
          <w:sz w:val="24"/>
        </w:rPr>
        <w:t>Power</w:t>
      </w:r>
      <w:r>
        <w:rPr>
          <w:spacing w:val="-3"/>
          <w:sz w:val="24"/>
        </w:rPr>
        <w:t xml:space="preserve"> </w:t>
      </w:r>
      <w:r>
        <w:rPr>
          <w:sz w:val="24"/>
        </w:rPr>
        <w:t>System</w:t>
      </w:r>
      <w:r>
        <w:rPr>
          <w:spacing w:val="-3"/>
          <w:sz w:val="24"/>
        </w:rPr>
        <w:t xml:space="preserve"> </w:t>
      </w:r>
      <w:r>
        <w:rPr>
          <w:sz w:val="24"/>
        </w:rPr>
        <w:t>Optimization,</w:t>
      </w:r>
      <w:r>
        <w:rPr>
          <w:spacing w:val="-3"/>
          <w:sz w:val="24"/>
        </w:rPr>
        <w:t xml:space="preserve"> </w:t>
      </w:r>
      <w:r>
        <w:rPr>
          <w:sz w:val="24"/>
        </w:rPr>
        <w:t>2nd</w:t>
      </w:r>
      <w:r>
        <w:rPr>
          <w:spacing w:val="-3"/>
          <w:sz w:val="24"/>
        </w:rPr>
        <w:t xml:space="preserve"> </w:t>
      </w:r>
      <w:r>
        <w:rPr>
          <w:sz w:val="24"/>
        </w:rPr>
        <w:t>edition,</w:t>
      </w:r>
      <w:r>
        <w:rPr>
          <w:spacing w:val="-3"/>
          <w:sz w:val="24"/>
        </w:rPr>
        <w:t xml:space="preserve"> </w:t>
      </w:r>
      <w:r>
        <w:rPr>
          <w:sz w:val="24"/>
        </w:rPr>
        <w:t>Prentice</w:t>
      </w:r>
      <w:r>
        <w:rPr>
          <w:spacing w:val="-4"/>
          <w:sz w:val="24"/>
        </w:rPr>
        <w:t xml:space="preserve"> </w:t>
      </w:r>
      <w:r>
        <w:rPr>
          <w:sz w:val="24"/>
        </w:rPr>
        <w:t>Hall</w:t>
      </w:r>
      <w:r>
        <w:rPr>
          <w:spacing w:val="-3"/>
          <w:sz w:val="24"/>
        </w:rPr>
        <w:t xml:space="preserve"> </w:t>
      </w:r>
      <w:r>
        <w:rPr>
          <w:sz w:val="24"/>
        </w:rPr>
        <w:t xml:space="preserve">of India Pvt. </w:t>
      </w:r>
      <w:proofErr w:type="spellStart"/>
      <w:proofErr w:type="gramStart"/>
      <w:r>
        <w:rPr>
          <w:sz w:val="24"/>
        </w:rPr>
        <w:t>Ltd.,New</w:t>
      </w:r>
      <w:proofErr w:type="spellEnd"/>
      <w:proofErr w:type="gramEnd"/>
      <w:r>
        <w:rPr>
          <w:sz w:val="24"/>
        </w:rPr>
        <w:t xml:space="preserve"> Delhi, 2011, ISBN -978-81-203-4085-5.</w:t>
      </w:r>
    </w:p>
    <w:p w14:paraId="690C17E9" w14:textId="77777777" w:rsidR="00B6477F" w:rsidRDefault="00000000">
      <w:pPr>
        <w:pStyle w:val="ListParagraph"/>
        <w:numPr>
          <w:ilvl w:val="0"/>
          <w:numId w:val="55"/>
        </w:numPr>
        <w:tabs>
          <w:tab w:val="left" w:pos="525"/>
        </w:tabs>
        <w:spacing w:line="232" w:lineRule="auto"/>
        <w:ind w:right="1119"/>
        <w:rPr>
          <w:sz w:val="24"/>
        </w:rPr>
      </w:pPr>
      <w:r>
        <w:rPr>
          <w:sz w:val="24"/>
        </w:rPr>
        <w:t>J.</w:t>
      </w:r>
      <w:r>
        <w:rPr>
          <w:spacing w:val="-4"/>
          <w:sz w:val="24"/>
        </w:rPr>
        <w:t xml:space="preserve"> </w:t>
      </w:r>
      <w:r>
        <w:rPr>
          <w:sz w:val="24"/>
        </w:rPr>
        <w:t>Grainger</w:t>
      </w:r>
      <w:r>
        <w:rPr>
          <w:spacing w:val="-4"/>
          <w:sz w:val="24"/>
        </w:rPr>
        <w:t xml:space="preserve"> </w:t>
      </w:r>
      <w:r>
        <w:rPr>
          <w:sz w:val="24"/>
        </w:rPr>
        <w:t>and</w:t>
      </w:r>
      <w:r>
        <w:rPr>
          <w:spacing w:val="-4"/>
          <w:sz w:val="24"/>
        </w:rPr>
        <w:t xml:space="preserve"> </w:t>
      </w:r>
      <w:r>
        <w:rPr>
          <w:sz w:val="24"/>
        </w:rPr>
        <w:t>W.</w:t>
      </w:r>
      <w:r>
        <w:rPr>
          <w:spacing w:val="-4"/>
          <w:sz w:val="24"/>
        </w:rPr>
        <w:t xml:space="preserve"> </w:t>
      </w:r>
      <w:r>
        <w:rPr>
          <w:sz w:val="24"/>
        </w:rPr>
        <w:t>D.</w:t>
      </w:r>
      <w:r>
        <w:rPr>
          <w:spacing w:val="-4"/>
          <w:sz w:val="24"/>
        </w:rPr>
        <w:t xml:space="preserve"> </w:t>
      </w:r>
      <w:r>
        <w:rPr>
          <w:sz w:val="24"/>
        </w:rPr>
        <w:t>Stevenson,</w:t>
      </w:r>
      <w:r>
        <w:rPr>
          <w:spacing w:val="-4"/>
          <w:sz w:val="24"/>
        </w:rPr>
        <w:t xml:space="preserve"> </w:t>
      </w:r>
      <w:r>
        <w:rPr>
          <w:sz w:val="24"/>
        </w:rPr>
        <w:t>“Power</w:t>
      </w:r>
      <w:r>
        <w:rPr>
          <w:spacing w:val="-4"/>
          <w:sz w:val="24"/>
        </w:rPr>
        <w:t xml:space="preserve"> </w:t>
      </w:r>
      <w:r>
        <w:rPr>
          <w:sz w:val="24"/>
        </w:rPr>
        <w:t>System</w:t>
      </w:r>
      <w:r>
        <w:rPr>
          <w:spacing w:val="-4"/>
          <w:sz w:val="24"/>
        </w:rPr>
        <w:t xml:space="preserve"> </w:t>
      </w:r>
      <w:r>
        <w:rPr>
          <w:sz w:val="24"/>
        </w:rPr>
        <w:t>Analysis”,</w:t>
      </w:r>
      <w:r>
        <w:rPr>
          <w:spacing w:val="-4"/>
          <w:sz w:val="24"/>
        </w:rPr>
        <w:t xml:space="preserve"> </w:t>
      </w:r>
      <w:r>
        <w:rPr>
          <w:sz w:val="24"/>
        </w:rPr>
        <w:t>McGraw</w:t>
      </w:r>
      <w:r>
        <w:rPr>
          <w:spacing w:val="-5"/>
          <w:sz w:val="24"/>
        </w:rPr>
        <w:t xml:space="preserve"> </w:t>
      </w:r>
      <w:r>
        <w:rPr>
          <w:sz w:val="24"/>
        </w:rPr>
        <w:t>Hill</w:t>
      </w:r>
      <w:r>
        <w:rPr>
          <w:spacing w:val="-4"/>
          <w:sz w:val="24"/>
        </w:rPr>
        <w:t xml:space="preserve"> </w:t>
      </w:r>
      <w:r>
        <w:rPr>
          <w:sz w:val="24"/>
        </w:rPr>
        <w:t xml:space="preserve">Education, </w:t>
      </w:r>
      <w:r>
        <w:rPr>
          <w:spacing w:val="-2"/>
          <w:sz w:val="24"/>
        </w:rPr>
        <w:t>1994.</w:t>
      </w:r>
    </w:p>
    <w:p w14:paraId="0FFE43C1" w14:textId="77777777" w:rsidR="00B6477F" w:rsidRDefault="00000000">
      <w:pPr>
        <w:pStyle w:val="ListParagraph"/>
        <w:numPr>
          <w:ilvl w:val="0"/>
          <w:numId w:val="55"/>
        </w:numPr>
        <w:tabs>
          <w:tab w:val="left" w:pos="524"/>
        </w:tabs>
        <w:spacing w:line="275" w:lineRule="exact"/>
        <w:ind w:left="524" w:hanging="357"/>
        <w:rPr>
          <w:sz w:val="24"/>
        </w:rPr>
      </w:pPr>
      <w:r>
        <w:rPr>
          <w:sz w:val="24"/>
        </w:rPr>
        <w:t>O.</w:t>
      </w:r>
      <w:r>
        <w:rPr>
          <w:spacing w:val="-1"/>
          <w:sz w:val="24"/>
        </w:rPr>
        <w:t xml:space="preserve"> </w:t>
      </w:r>
      <w:r>
        <w:rPr>
          <w:sz w:val="24"/>
        </w:rPr>
        <w:t>I.</w:t>
      </w:r>
      <w:r>
        <w:rPr>
          <w:spacing w:val="-2"/>
          <w:sz w:val="24"/>
        </w:rPr>
        <w:t xml:space="preserve"> </w:t>
      </w:r>
      <w:proofErr w:type="spellStart"/>
      <w:r>
        <w:rPr>
          <w:sz w:val="24"/>
        </w:rPr>
        <w:t>Elgerd</w:t>
      </w:r>
      <w:proofErr w:type="spellEnd"/>
      <w:r>
        <w:rPr>
          <w:sz w:val="24"/>
        </w:rPr>
        <w:t>,</w:t>
      </w:r>
      <w:r>
        <w:rPr>
          <w:spacing w:val="-2"/>
          <w:sz w:val="24"/>
        </w:rPr>
        <w:t xml:space="preserve"> </w:t>
      </w:r>
      <w:r>
        <w:rPr>
          <w:sz w:val="24"/>
        </w:rPr>
        <w:t>“Electric</w:t>
      </w:r>
      <w:r>
        <w:rPr>
          <w:spacing w:val="-1"/>
          <w:sz w:val="24"/>
        </w:rPr>
        <w:t xml:space="preserve"> </w:t>
      </w:r>
      <w:r>
        <w:rPr>
          <w:sz w:val="24"/>
        </w:rPr>
        <w:t>Energy</w:t>
      </w:r>
      <w:r>
        <w:rPr>
          <w:spacing w:val="-2"/>
          <w:sz w:val="24"/>
        </w:rPr>
        <w:t xml:space="preserve"> </w:t>
      </w:r>
      <w:r>
        <w:rPr>
          <w:sz w:val="24"/>
        </w:rPr>
        <w:t>Systems</w:t>
      </w:r>
      <w:r>
        <w:rPr>
          <w:spacing w:val="-3"/>
          <w:sz w:val="24"/>
        </w:rPr>
        <w:t xml:space="preserve"> </w:t>
      </w:r>
      <w:r>
        <w:rPr>
          <w:sz w:val="24"/>
        </w:rPr>
        <w:t>Theory”, McGraw</w:t>
      </w:r>
      <w:r>
        <w:rPr>
          <w:spacing w:val="-1"/>
          <w:sz w:val="24"/>
        </w:rPr>
        <w:t xml:space="preserve"> </w:t>
      </w:r>
      <w:r>
        <w:rPr>
          <w:sz w:val="24"/>
        </w:rPr>
        <w:t>Hill</w:t>
      </w:r>
      <w:r>
        <w:rPr>
          <w:spacing w:val="-2"/>
          <w:sz w:val="24"/>
        </w:rPr>
        <w:t xml:space="preserve"> </w:t>
      </w:r>
      <w:r>
        <w:rPr>
          <w:sz w:val="24"/>
        </w:rPr>
        <w:t>Education,</w:t>
      </w:r>
      <w:r>
        <w:rPr>
          <w:spacing w:val="-1"/>
          <w:sz w:val="24"/>
        </w:rPr>
        <w:t xml:space="preserve"> </w:t>
      </w:r>
      <w:r>
        <w:rPr>
          <w:spacing w:val="-2"/>
          <w:sz w:val="24"/>
        </w:rPr>
        <w:t>1995.</w:t>
      </w:r>
    </w:p>
    <w:p w14:paraId="2879EB20" w14:textId="77777777" w:rsidR="00B6477F" w:rsidRDefault="00000000">
      <w:pPr>
        <w:pStyle w:val="ListParagraph"/>
        <w:numPr>
          <w:ilvl w:val="0"/>
          <w:numId w:val="55"/>
        </w:numPr>
        <w:tabs>
          <w:tab w:val="left" w:pos="524"/>
        </w:tabs>
        <w:spacing w:line="275" w:lineRule="exact"/>
        <w:ind w:left="524" w:hanging="357"/>
        <w:rPr>
          <w:sz w:val="24"/>
        </w:rPr>
      </w:pPr>
      <w:r>
        <w:rPr>
          <w:sz w:val="24"/>
        </w:rPr>
        <w:t>A.</w:t>
      </w:r>
      <w:r>
        <w:rPr>
          <w:spacing w:val="-2"/>
          <w:sz w:val="24"/>
        </w:rPr>
        <w:t xml:space="preserve"> </w:t>
      </w:r>
      <w:r>
        <w:rPr>
          <w:sz w:val="24"/>
        </w:rPr>
        <w:t>R.</w:t>
      </w:r>
      <w:r>
        <w:rPr>
          <w:spacing w:val="-1"/>
          <w:sz w:val="24"/>
        </w:rPr>
        <w:t xml:space="preserve"> </w:t>
      </w:r>
      <w:r>
        <w:rPr>
          <w:sz w:val="24"/>
        </w:rPr>
        <w:t>Bergen</w:t>
      </w:r>
      <w:r>
        <w:rPr>
          <w:spacing w:val="-1"/>
          <w:sz w:val="24"/>
        </w:rPr>
        <w:t xml:space="preserve"> </w:t>
      </w:r>
      <w:r>
        <w:rPr>
          <w:sz w:val="24"/>
        </w:rPr>
        <w:t>and</w:t>
      </w:r>
      <w:r>
        <w:rPr>
          <w:spacing w:val="-1"/>
          <w:sz w:val="24"/>
        </w:rPr>
        <w:t xml:space="preserve"> </w:t>
      </w:r>
      <w:r>
        <w:rPr>
          <w:sz w:val="24"/>
        </w:rPr>
        <w:t>V. Vittal,</w:t>
      </w:r>
      <w:r>
        <w:rPr>
          <w:spacing w:val="-1"/>
          <w:sz w:val="24"/>
        </w:rPr>
        <w:t xml:space="preserve"> </w:t>
      </w:r>
      <w:r>
        <w:rPr>
          <w:sz w:val="24"/>
        </w:rPr>
        <w:t>“Power</w:t>
      </w:r>
      <w:r>
        <w:rPr>
          <w:spacing w:val="-2"/>
          <w:sz w:val="24"/>
        </w:rPr>
        <w:t xml:space="preserve"> </w:t>
      </w:r>
      <w:r>
        <w:rPr>
          <w:sz w:val="24"/>
        </w:rPr>
        <w:t>System</w:t>
      </w:r>
      <w:r>
        <w:rPr>
          <w:spacing w:val="-1"/>
          <w:sz w:val="24"/>
        </w:rPr>
        <w:t xml:space="preserve"> </w:t>
      </w:r>
      <w:r>
        <w:rPr>
          <w:sz w:val="24"/>
        </w:rPr>
        <w:t>Analysis”,</w:t>
      </w:r>
      <w:r>
        <w:rPr>
          <w:spacing w:val="-1"/>
          <w:sz w:val="24"/>
        </w:rPr>
        <w:t xml:space="preserve"> </w:t>
      </w:r>
      <w:r>
        <w:rPr>
          <w:sz w:val="24"/>
        </w:rPr>
        <w:t>Pearson</w:t>
      </w:r>
      <w:r>
        <w:rPr>
          <w:spacing w:val="-1"/>
          <w:sz w:val="24"/>
        </w:rPr>
        <w:t xml:space="preserve"> </w:t>
      </w:r>
      <w:r>
        <w:rPr>
          <w:sz w:val="24"/>
        </w:rPr>
        <w:t>Education</w:t>
      </w:r>
      <w:r>
        <w:rPr>
          <w:spacing w:val="-1"/>
          <w:sz w:val="24"/>
        </w:rPr>
        <w:t xml:space="preserve"> </w:t>
      </w:r>
      <w:r>
        <w:rPr>
          <w:sz w:val="24"/>
        </w:rPr>
        <w:t>Inc.,</w:t>
      </w:r>
      <w:r>
        <w:rPr>
          <w:spacing w:val="-1"/>
          <w:sz w:val="24"/>
        </w:rPr>
        <w:t xml:space="preserve"> </w:t>
      </w:r>
      <w:r>
        <w:rPr>
          <w:spacing w:val="-2"/>
          <w:sz w:val="24"/>
        </w:rPr>
        <w:t>1999.</w:t>
      </w:r>
    </w:p>
    <w:p w14:paraId="683E0450" w14:textId="77777777" w:rsidR="00B6477F" w:rsidRDefault="00000000">
      <w:pPr>
        <w:pStyle w:val="ListParagraph"/>
        <w:numPr>
          <w:ilvl w:val="0"/>
          <w:numId w:val="55"/>
        </w:numPr>
        <w:tabs>
          <w:tab w:val="left" w:pos="525"/>
        </w:tabs>
        <w:spacing w:before="11" w:line="232" w:lineRule="auto"/>
        <w:ind w:right="1614"/>
        <w:rPr>
          <w:sz w:val="24"/>
        </w:rPr>
      </w:pPr>
      <w:r>
        <w:rPr>
          <w:sz w:val="24"/>
        </w:rPr>
        <w:t>D.</w:t>
      </w:r>
      <w:r>
        <w:rPr>
          <w:spacing w:val="-3"/>
          <w:sz w:val="24"/>
        </w:rPr>
        <w:t xml:space="preserve"> </w:t>
      </w:r>
      <w:r>
        <w:rPr>
          <w:sz w:val="24"/>
        </w:rPr>
        <w:t>P.</w:t>
      </w:r>
      <w:r>
        <w:rPr>
          <w:spacing w:val="-3"/>
          <w:sz w:val="24"/>
        </w:rPr>
        <w:t xml:space="preserve"> </w:t>
      </w:r>
      <w:r>
        <w:rPr>
          <w:sz w:val="24"/>
        </w:rPr>
        <w:t>Kothari</w:t>
      </w:r>
      <w:r>
        <w:rPr>
          <w:spacing w:val="-3"/>
          <w:sz w:val="24"/>
        </w:rPr>
        <w:t xml:space="preserve"> </w:t>
      </w:r>
      <w:r>
        <w:rPr>
          <w:sz w:val="24"/>
        </w:rPr>
        <w:t>and</w:t>
      </w:r>
      <w:r>
        <w:rPr>
          <w:spacing w:val="-2"/>
          <w:sz w:val="24"/>
        </w:rPr>
        <w:t xml:space="preserve"> </w:t>
      </w:r>
      <w:r>
        <w:rPr>
          <w:sz w:val="24"/>
        </w:rPr>
        <w:t>I.</w:t>
      </w:r>
      <w:r>
        <w:rPr>
          <w:spacing w:val="-3"/>
          <w:sz w:val="24"/>
        </w:rPr>
        <w:t xml:space="preserve"> </w:t>
      </w:r>
      <w:r>
        <w:rPr>
          <w:sz w:val="24"/>
        </w:rPr>
        <w:t>J.</w:t>
      </w:r>
      <w:r>
        <w:rPr>
          <w:spacing w:val="-3"/>
          <w:sz w:val="24"/>
        </w:rPr>
        <w:t xml:space="preserve"> </w:t>
      </w:r>
      <w:r>
        <w:rPr>
          <w:sz w:val="24"/>
        </w:rPr>
        <w:t>Nagrath,</w:t>
      </w:r>
      <w:r>
        <w:rPr>
          <w:spacing w:val="-3"/>
          <w:sz w:val="24"/>
        </w:rPr>
        <w:t xml:space="preserve"> </w:t>
      </w:r>
      <w:r>
        <w:rPr>
          <w:sz w:val="24"/>
        </w:rPr>
        <w:t>“Modern</w:t>
      </w:r>
      <w:r>
        <w:rPr>
          <w:spacing w:val="-3"/>
          <w:sz w:val="24"/>
        </w:rPr>
        <w:t xml:space="preserve"> </w:t>
      </w:r>
      <w:r>
        <w:rPr>
          <w:sz w:val="24"/>
        </w:rPr>
        <w:t>Power</w:t>
      </w:r>
      <w:r>
        <w:rPr>
          <w:spacing w:val="-3"/>
          <w:sz w:val="24"/>
        </w:rPr>
        <w:t xml:space="preserve"> </w:t>
      </w:r>
      <w:r>
        <w:rPr>
          <w:sz w:val="24"/>
        </w:rPr>
        <w:t>System</w:t>
      </w:r>
      <w:r>
        <w:rPr>
          <w:spacing w:val="-3"/>
          <w:sz w:val="24"/>
        </w:rPr>
        <w:t xml:space="preserve"> </w:t>
      </w:r>
      <w:r>
        <w:rPr>
          <w:sz w:val="24"/>
        </w:rPr>
        <w:t>Analysis”,</w:t>
      </w:r>
      <w:r>
        <w:rPr>
          <w:spacing w:val="-3"/>
          <w:sz w:val="24"/>
        </w:rPr>
        <w:t xml:space="preserve"> </w:t>
      </w:r>
      <w:r>
        <w:rPr>
          <w:sz w:val="24"/>
        </w:rPr>
        <w:t>McGraw</w:t>
      </w:r>
      <w:r>
        <w:rPr>
          <w:spacing w:val="-4"/>
          <w:sz w:val="24"/>
        </w:rPr>
        <w:t xml:space="preserve"> </w:t>
      </w:r>
      <w:r>
        <w:rPr>
          <w:sz w:val="24"/>
        </w:rPr>
        <w:t>Hill Education, 2003.</w:t>
      </w:r>
    </w:p>
    <w:p w14:paraId="2E385B2A" w14:textId="77777777" w:rsidR="00B6477F" w:rsidRDefault="00000000">
      <w:pPr>
        <w:pStyle w:val="ListParagraph"/>
        <w:numPr>
          <w:ilvl w:val="0"/>
          <w:numId w:val="55"/>
        </w:numPr>
        <w:tabs>
          <w:tab w:val="left" w:pos="525"/>
        </w:tabs>
        <w:spacing w:before="15" w:line="232" w:lineRule="auto"/>
        <w:ind w:right="1467"/>
        <w:rPr>
          <w:sz w:val="24"/>
        </w:rPr>
      </w:pPr>
      <w:r>
        <w:rPr>
          <w:sz w:val="24"/>
        </w:rPr>
        <w:t>B.</w:t>
      </w:r>
      <w:r>
        <w:rPr>
          <w:spacing w:val="-3"/>
          <w:sz w:val="24"/>
        </w:rPr>
        <w:t xml:space="preserve"> </w:t>
      </w:r>
      <w:r>
        <w:rPr>
          <w:sz w:val="24"/>
        </w:rPr>
        <w:t>M.</w:t>
      </w:r>
      <w:r>
        <w:rPr>
          <w:spacing w:val="-3"/>
          <w:sz w:val="24"/>
        </w:rPr>
        <w:t xml:space="preserve"> </w:t>
      </w:r>
      <w:r>
        <w:rPr>
          <w:sz w:val="24"/>
        </w:rPr>
        <w:t>Weedy,</w:t>
      </w:r>
      <w:r>
        <w:rPr>
          <w:spacing w:val="-3"/>
          <w:sz w:val="24"/>
        </w:rPr>
        <w:t xml:space="preserve"> </w:t>
      </w:r>
      <w:r>
        <w:rPr>
          <w:sz w:val="24"/>
        </w:rPr>
        <w:t>B.</w:t>
      </w:r>
      <w:r>
        <w:rPr>
          <w:spacing w:val="-3"/>
          <w:sz w:val="24"/>
        </w:rPr>
        <w:t xml:space="preserve"> </w:t>
      </w:r>
      <w:r>
        <w:rPr>
          <w:sz w:val="24"/>
        </w:rPr>
        <w:t>J.</w:t>
      </w:r>
      <w:r>
        <w:rPr>
          <w:spacing w:val="-3"/>
          <w:sz w:val="24"/>
        </w:rPr>
        <w:t xml:space="preserve"> </w:t>
      </w:r>
      <w:r>
        <w:rPr>
          <w:sz w:val="24"/>
        </w:rPr>
        <w:t>Cory,</w:t>
      </w:r>
      <w:r>
        <w:rPr>
          <w:spacing w:val="-3"/>
          <w:sz w:val="24"/>
        </w:rPr>
        <w:t xml:space="preserve"> </w:t>
      </w:r>
      <w:r>
        <w:rPr>
          <w:sz w:val="24"/>
        </w:rPr>
        <w:t>N.</w:t>
      </w:r>
      <w:r>
        <w:rPr>
          <w:spacing w:val="-3"/>
          <w:sz w:val="24"/>
        </w:rPr>
        <w:t xml:space="preserve"> </w:t>
      </w:r>
      <w:r>
        <w:rPr>
          <w:sz w:val="24"/>
        </w:rPr>
        <w:t>Jenkins,</w:t>
      </w:r>
      <w:r>
        <w:rPr>
          <w:spacing w:val="-3"/>
          <w:sz w:val="24"/>
        </w:rPr>
        <w:t xml:space="preserve"> </w:t>
      </w:r>
      <w:r>
        <w:rPr>
          <w:sz w:val="24"/>
        </w:rPr>
        <w:t>J.</w:t>
      </w:r>
      <w:r>
        <w:rPr>
          <w:spacing w:val="-3"/>
          <w:sz w:val="24"/>
        </w:rPr>
        <w:t xml:space="preserve"> </w:t>
      </w:r>
      <w:r>
        <w:rPr>
          <w:sz w:val="24"/>
        </w:rPr>
        <w:t>Ekanayake</w:t>
      </w:r>
      <w:r>
        <w:rPr>
          <w:spacing w:val="-4"/>
          <w:sz w:val="24"/>
        </w:rPr>
        <w:t xml:space="preserve"> </w:t>
      </w:r>
      <w:r>
        <w:rPr>
          <w:sz w:val="24"/>
        </w:rPr>
        <w:t>and</w:t>
      </w:r>
      <w:r>
        <w:rPr>
          <w:spacing w:val="-3"/>
          <w:sz w:val="24"/>
        </w:rPr>
        <w:t xml:space="preserve"> </w:t>
      </w:r>
      <w:r>
        <w:rPr>
          <w:sz w:val="24"/>
        </w:rPr>
        <w:t>G.</w:t>
      </w:r>
      <w:r>
        <w:rPr>
          <w:spacing w:val="-3"/>
          <w:sz w:val="24"/>
        </w:rPr>
        <w:t xml:space="preserve"> </w:t>
      </w:r>
      <w:proofErr w:type="spellStart"/>
      <w:r>
        <w:rPr>
          <w:sz w:val="24"/>
        </w:rPr>
        <w:t>Strbac</w:t>
      </w:r>
      <w:proofErr w:type="spellEnd"/>
      <w:r>
        <w:rPr>
          <w:sz w:val="24"/>
        </w:rPr>
        <w:t>,</w:t>
      </w:r>
      <w:r>
        <w:rPr>
          <w:spacing w:val="-3"/>
          <w:sz w:val="24"/>
        </w:rPr>
        <w:t xml:space="preserve"> </w:t>
      </w:r>
      <w:r>
        <w:rPr>
          <w:sz w:val="24"/>
        </w:rPr>
        <w:t>“Electric</w:t>
      </w:r>
      <w:r>
        <w:rPr>
          <w:spacing w:val="-2"/>
          <w:sz w:val="24"/>
        </w:rPr>
        <w:t xml:space="preserve"> </w:t>
      </w:r>
      <w:r>
        <w:rPr>
          <w:sz w:val="24"/>
        </w:rPr>
        <w:t>Power Systems”, Wiley, 2012.</w:t>
      </w:r>
    </w:p>
    <w:p w14:paraId="430E1587" w14:textId="77777777" w:rsidR="00B6477F" w:rsidRDefault="00B6477F">
      <w:pPr>
        <w:pStyle w:val="ListParagraph"/>
        <w:spacing w:line="232" w:lineRule="auto"/>
        <w:rPr>
          <w:sz w:val="24"/>
        </w:rPr>
        <w:sectPr w:rsidR="00B6477F">
          <w:pgSz w:w="11900" w:h="16850"/>
          <w:pgMar w:top="1380" w:right="708" w:bottom="1200" w:left="1275" w:header="523" w:footer="1019" w:gutter="0"/>
          <w:cols w:space="720"/>
        </w:sectPr>
      </w:pPr>
    </w:p>
    <w:p w14:paraId="0E5CA986" w14:textId="77777777" w:rsidR="00B6477F" w:rsidRDefault="00B6477F">
      <w:pPr>
        <w:pStyle w:val="BodyText"/>
        <w:spacing w:before="108"/>
        <w:rPr>
          <w:sz w:val="20"/>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21"/>
        <w:gridCol w:w="3925"/>
        <w:gridCol w:w="1561"/>
        <w:gridCol w:w="2082"/>
      </w:tblGrid>
      <w:tr w:rsidR="00B6477F" w14:paraId="16752FD2" w14:textId="77777777">
        <w:trPr>
          <w:trHeight w:val="287"/>
        </w:trPr>
        <w:tc>
          <w:tcPr>
            <w:tcW w:w="1721" w:type="dxa"/>
          </w:tcPr>
          <w:p w14:paraId="13E0261D" w14:textId="77777777" w:rsidR="00B6477F" w:rsidRDefault="00000000">
            <w:pPr>
              <w:pStyle w:val="TableParagraph"/>
              <w:spacing w:before="11" w:line="256" w:lineRule="exact"/>
              <w:ind w:left="131"/>
              <w:rPr>
                <w:b/>
                <w:sz w:val="24"/>
              </w:rPr>
            </w:pPr>
            <w:r>
              <w:rPr>
                <w:b/>
                <w:spacing w:val="-2"/>
                <w:sz w:val="24"/>
              </w:rPr>
              <w:t>BTEE-502-</w:t>
            </w:r>
            <w:r>
              <w:rPr>
                <w:b/>
                <w:spacing w:val="-5"/>
                <w:sz w:val="24"/>
              </w:rPr>
              <w:t>18</w:t>
            </w:r>
          </w:p>
        </w:tc>
        <w:tc>
          <w:tcPr>
            <w:tcW w:w="3925" w:type="dxa"/>
          </w:tcPr>
          <w:p w14:paraId="1922F55D" w14:textId="77777777" w:rsidR="00B6477F" w:rsidRDefault="00000000">
            <w:pPr>
              <w:pStyle w:val="TableParagraph"/>
              <w:spacing w:before="11" w:line="256" w:lineRule="exact"/>
              <w:ind w:left="1099"/>
              <w:rPr>
                <w:b/>
                <w:sz w:val="24"/>
              </w:rPr>
            </w:pPr>
            <w:r>
              <w:rPr>
                <w:b/>
                <w:sz w:val="24"/>
              </w:rPr>
              <w:t>Control</w:t>
            </w:r>
            <w:r>
              <w:rPr>
                <w:b/>
                <w:spacing w:val="-2"/>
                <w:sz w:val="24"/>
              </w:rPr>
              <w:t xml:space="preserve"> Systems</w:t>
            </w:r>
          </w:p>
        </w:tc>
        <w:tc>
          <w:tcPr>
            <w:tcW w:w="1561" w:type="dxa"/>
          </w:tcPr>
          <w:p w14:paraId="6D2BA78E" w14:textId="77777777" w:rsidR="00B6477F" w:rsidRDefault="00000000">
            <w:pPr>
              <w:pStyle w:val="TableParagraph"/>
              <w:spacing w:before="11" w:line="256" w:lineRule="exact"/>
              <w:ind w:left="258"/>
              <w:rPr>
                <w:b/>
                <w:sz w:val="24"/>
              </w:rPr>
            </w:pPr>
            <w:r>
              <w:rPr>
                <w:b/>
                <w:spacing w:val="-2"/>
                <w:sz w:val="24"/>
              </w:rPr>
              <w:t>3L:1T:0P</w:t>
            </w:r>
          </w:p>
        </w:tc>
        <w:tc>
          <w:tcPr>
            <w:tcW w:w="2082" w:type="dxa"/>
          </w:tcPr>
          <w:p w14:paraId="3EC7EA52" w14:textId="77777777" w:rsidR="00B6477F" w:rsidRDefault="00000000">
            <w:pPr>
              <w:pStyle w:val="TableParagraph"/>
              <w:spacing w:before="11" w:line="256" w:lineRule="exact"/>
              <w:ind w:left="579"/>
              <w:rPr>
                <w:b/>
                <w:sz w:val="24"/>
              </w:rPr>
            </w:pPr>
            <w:r>
              <w:rPr>
                <w:b/>
                <w:sz w:val="24"/>
              </w:rPr>
              <w:t xml:space="preserve">4 </w:t>
            </w:r>
            <w:r>
              <w:rPr>
                <w:b/>
                <w:spacing w:val="-2"/>
                <w:sz w:val="24"/>
              </w:rPr>
              <w:t>credits</w:t>
            </w:r>
          </w:p>
        </w:tc>
      </w:tr>
    </w:tbl>
    <w:p w14:paraId="28B85193" w14:textId="77777777" w:rsidR="00B6477F" w:rsidRDefault="00000000">
      <w:pPr>
        <w:tabs>
          <w:tab w:val="left" w:pos="2469"/>
          <w:tab w:val="left" w:pos="4830"/>
        </w:tabs>
        <w:ind w:left="285"/>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40</w:t>
      </w:r>
      <w:r>
        <w:rPr>
          <w:i/>
          <w:sz w:val="24"/>
        </w:rPr>
        <w:tab/>
        <w:t xml:space="preserve">External Marks: </w:t>
      </w:r>
      <w:r>
        <w:rPr>
          <w:i/>
          <w:spacing w:val="-5"/>
          <w:sz w:val="24"/>
        </w:rPr>
        <w:t>60</w:t>
      </w:r>
      <w:r>
        <w:rPr>
          <w:i/>
          <w:sz w:val="24"/>
        </w:rPr>
        <w:tab/>
        <w:t>Total</w:t>
      </w:r>
      <w:r>
        <w:rPr>
          <w:i/>
          <w:spacing w:val="-3"/>
          <w:sz w:val="24"/>
        </w:rPr>
        <w:t xml:space="preserve"> </w:t>
      </w:r>
      <w:r>
        <w:rPr>
          <w:i/>
          <w:sz w:val="24"/>
        </w:rPr>
        <w:t xml:space="preserve">Marks: </w:t>
      </w:r>
      <w:r>
        <w:rPr>
          <w:i/>
          <w:spacing w:val="-5"/>
          <w:sz w:val="24"/>
        </w:rPr>
        <w:t>100</w:t>
      </w:r>
    </w:p>
    <w:p w14:paraId="421E366A" w14:textId="77777777" w:rsidR="00B6477F" w:rsidRDefault="00000000">
      <w:pPr>
        <w:pStyle w:val="Heading6"/>
        <w:ind w:left="285"/>
        <w:jc w:val="left"/>
      </w:pPr>
      <w:r>
        <w:t>Course</w:t>
      </w:r>
      <w:r>
        <w:rPr>
          <w:spacing w:val="-2"/>
        </w:rPr>
        <w:t xml:space="preserve"> Outcomes:</w:t>
      </w:r>
    </w:p>
    <w:p w14:paraId="1C1A5B53" w14:textId="77777777" w:rsidR="00B6477F" w:rsidRDefault="00000000">
      <w:pPr>
        <w:pStyle w:val="BodyText"/>
        <w:spacing w:before="15" w:line="274" w:lineRule="exact"/>
        <w:ind w:left="285"/>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p w14:paraId="3A2E3853" w14:textId="77777777" w:rsidR="00B6477F" w:rsidRDefault="00000000">
      <w:pPr>
        <w:pStyle w:val="BodyText"/>
        <w:spacing w:before="5" w:line="232" w:lineRule="auto"/>
        <w:ind w:left="705" w:right="831" w:hanging="540"/>
      </w:pPr>
      <w:r>
        <w:rPr>
          <w:b/>
        </w:rPr>
        <w:t>CO</w:t>
      </w:r>
      <w:r>
        <w:rPr>
          <w:b/>
          <w:spacing w:val="-3"/>
        </w:rPr>
        <w:t xml:space="preserve"> </w:t>
      </w:r>
      <w:r>
        <w:rPr>
          <w:b/>
        </w:rPr>
        <w:t>1</w:t>
      </w:r>
      <w:r>
        <w:rPr>
          <w:b/>
          <w:spacing w:val="40"/>
        </w:rPr>
        <w:t xml:space="preserve"> </w:t>
      </w:r>
      <w:r>
        <w:t>Understand</w:t>
      </w:r>
      <w:r>
        <w:rPr>
          <w:spacing w:val="-3"/>
        </w:rPr>
        <w:t xml:space="preserve"> </w:t>
      </w:r>
      <w:r>
        <w:t>the</w:t>
      </w:r>
      <w:r>
        <w:rPr>
          <w:spacing w:val="-4"/>
        </w:rPr>
        <w:t xml:space="preserve"> </w:t>
      </w:r>
      <w:r>
        <w:t>modelling</w:t>
      </w:r>
      <w:r>
        <w:rPr>
          <w:spacing w:val="-3"/>
        </w:rPr>
        <w:t xml:space="preserve"> </w:t>
      </w:r>
      <w:r>
        <w:t>of</w:t>
      </w:r>
      <w:r>
        <w:rPr>
          <w:spacing w:val="-4"/>
        </w:rPr>
        <w:t xml:space="preserve"> </w:t>
      </w:r>
      <w:r>
        <w:t>linear-time-invariant</w:t>
      </w:r>
      <w:r>
        <w:rPr>
          <w:spacing w:val="-3"/>
        </w:rPr>
        <w:t xml:space="preserve"> </w:t>
      </w:r>
      <w:r>
        <w:t>systems</w:t>
      </w:r>
      <w:r>
        <w:rPr>
          <w:spacing w:val="-4"/>
        </w:rPr>
        <w:t xml:space="preserve"> </w:t>
      </w:r>
      <w:r>
        <w:t>using</w:t>
      </w:r>
      <w:r>
        <w:rPr>
          <w:spacing w:val="-3"/>
        </w:rPr>
        <w:t xml:space="preserve"> </w:t>
      </w:r>
      <w:r>
        <w:t>transfer</w:t>
      </w:r>
      <w:r>
        <w:rPr>
          <w:spacing w:val="-4"/>
        </w:rPr>
        <w:t xml:space="preserve"> </w:t>
      </w:r>
      <w:r>
        <w:t>function</w:t>
      </w:r>
      <w:r>
        <w:rPr>
          <w:spacing w:val="-3"/>
        </w:rPr>
        <w:t xml:space="preserve"> </w:t>
      </w:r>
      <w:r>
        <w:t>and state-space representations.</w:t>
      </w:r>
    </w:p>
    <w:p w14:paraId="1A339256" w14:textId="77777777" w:rsidR="00B6477F" w:rsidRDefault="00000000">
      <w:pPr>
        <w:pStyle w:val="BodyText"/>
        <w:spacing w:before="29"/>
        <w:ind w:left="165"/>
      </w:pPr>
      <w:r>
        <w:rPr>
          <w:b/>
        </w:rPr>
        <w:t>CO</w:t>
      </w:r>
      <w:r>
        <w:rPr>
          <w:b/>
          <w:spacing w:val="-3"/>
        </w:rPr>
        <w:t xml:space="preserve"> </w:t>
      </w:r>
      <w:r>
        <w:rPr>
          <w:b/>
        </w:rPr>
        <w:t>2</w:t>
      </w:r>
      <w:r>
        <w:rPr>
          <w:b/>
          <w:spacing w:val="58"/>
        </w:rPr>
        <w:t xml:space="preserve"> </w:t>
      </w:r>
      <w:r>
        <w:t>Understand the concept of</w:t>
      </w:r>
      <w:r>
        <w:rPr>
          <w:spacing w:val="-1"/>
        </w:rPr>
        <w:t xml:space="preserve"> </w:t>
      </w:r>
      <w:r>
        <w:t>stability and</w:t>
      </w:r>
      <w:r>
        <w:rPr>
          <w:spacing w:val="-1"/>
        </w:rPr>
        <w:t xml:space="preserve"> </w:t>
      </w:r>
      <w:r>
        <w:t>its assessment</w:t>
      </w:r>
      <w:r>
        <w:rPr>
          <w:spacing w:val="-1"/>
        </w:rPr>
        <w:t xml:space="preserve"> </w:t>
      </w:r>
      <w:r>
        <w:t>for</w:t>
      </w:r>
      <w:r>
        <w:rPr>
          <w:spacing w:val="-1"/>
        </w:rPr>
        <w:t xml:space="preserve"> </w:t>
      </w:r>
      <w:r>
        <w:t>linear-time</w:t>
      </w:r>
      <w:r>
        <w:rPr>
          <w:spacing w:val="-1"/>
        </w:rPr>
        <w:t xml:space="preserve"> </w:t>
      </w:r>
      <w:r>
        <w:t xml:space="preserve">invariant </w:t>
      </w:r>
      <w:r>
        <w:rPr>
          <w:spacing w:val="-2"/>
        </w:rPr>
        <w:t>systems.</w:t>
      </w:r>
    </w:p>
    <w:p w14:paraId="478199F9" w14:textId="77777777" w:rsidR="00B6477F" w:rsidRDefault="00000000">
      <w:pPr>
        <w:pStyle w:val="BodyText"/>
        <w:spacing w:before="2"/>
        <w:ind w:left="705"/>
      </w:pPr>
      <w:r>
        <w:t>Design</w:t>
      </w:r>
      <w:r>
        <w:rPr>
          <w:spacing w:val="-4"/>
        </w:rPr>
        <w:t xml:space="preserve"> </w:t>
      </w:r>
      <w:r>
        <w:t>simple</w:t>
      </w:r>
      <w:r>
        <w:rPr>
          <w:spacing w:val="-2"/>
        </w:rPr>
        <w:t xml:space="preserve"> </w:t>
      </w:r>
      <w:r>
        <w:t xml:space="preserve">feedback </w:t>
      </w:r>
      <w:r>
        <w:rPr>
          <w:spacing w:val="-2"/>
        </w:rPr>
        <w:t>controllers.</w:t>
      </w:r>
    </w:p>
    <w:p w14:paraId="51FCD027" w14:textId="77777777" w:rsidR="00B6477F" w:rsidRDefault="00B6477F">
      <w:pPr>
        <w:pStyle w:val="BodyText"/>
        <w:spacing w:before="10"/>
      </w:pPr>
    </w:p>
    <w:p w14:paraId="6ACA5B2E" w14:textId="77777777" w:rsidR="00B6477F" w:rsidRDefault="00000000">
      <w:pPr>
        <w:pStyle w:val="Heading6"/>
        <w:ind w:left="285"/>
        <w:jc w:val="left"/>
      </w:pPr>
      <w:r>
        <w:t>Module</w:t>
      </w:r>
      <w:r>
        <w:rPr>
          <w:spacing w:val="-2"/>
        </w:rPr>
        <w:t xml:space="preserve"> </w:t>
      </w:r>
      <w:r>
        <w:t>1:</w:t>
      </w:r>
      <w:r>
        <w:rPr>
          <w:spacing w:val="-3"/>
        </w:rPr>
        <w:t xml:space="preserve"> </w:t>
      </w:r>
      <w:r>
        <w:t>Introduction</w:t>
      </w:r>
      <w:r>
        <w:rPr>
          <w:spacing w:val="-1"/>
        </w:rPr>
        <w:t xml:space="preserve"> </w:t>
      </w:r>
      <w:r>
        <w:t>to</w:t>
      </w:r>
      <w:r>
        <w:rPr>
          <w:spacing w:val="-1"/>
        </w:rPr>
        <w:t xml:space="preserve"> </w:t>
      </w:r>
      <w:r>
        <w:t>control</w:t>
      </w:r>
      <w:r>
        <w:rPr>
          <w:spacing w:val="-1"/>
        </w:rPr>
        <w:t xml:space="preserve"> </w:t>
      </w:r>
      <w:r>
        <w:t>problem</w:t>
      </w:r>
      <w:r>
        <w:rPr>
          <w:spacing w:val="-1"/>
        </w:rPr>
        <w:t xml:space="preserve"> </w:t>
      </w:r>
      <w:r>
        <w:t>(4</w:t>
      </w:r>
      <w:r>
        <w:rPr>
          <w:spacing w:val="-1"/>
        </w:rPr>
        <w:t xml:space="preserve"> </w:t>
      </w:r>
      <w:r>
        <w:rPr>
          <w:spacing w:val="-2"/>
        </w:rPr>
        <w:t>hours)</w:t>
      </w:r>
    </w:p>
    <w:p w14:paraId="7018ECF1" w14:textId="77777777" w:rsidR="00B6477F" w:rsidRDefault="00000000">
      <w:pPr>
        <w:pStyle w:val="BodyText"/>
        <w:spacing w:before="26" w:line="232" w:lineRule="auto"/>
        <w:ind w:left="285" w:right="369"/>
      </w:pPr>
      <w:r>
        <w:t>Industrial Control examples. Control hardware and their models. Transfer function models of linear time-invariant systems.</w:t>
      </w:r>
    </w:p>
    <w:p w14:paraId="0746D5DC" w14:textId="77777777" w:rsidR="00B6477F" w:rsidRDefault="00000000">
      <w:pPr>
        <w:pStyle w:val="BodyText"/>
        <w:spacing w:before="9" w:line="232" w:lineRule="auto"/>
        <w:ind w:left="285"/>
      </w:pPr>
      <w:r>
        <w:t xml:space="preserve">Feedback Control: Open-Loop and Closed-loop systems. Benefits of Feedback. Block diagram </w:t>
      </w:r>
      <w:r>
        <w:rPr>
          <w:spacing w:val="-2"/>
        </w:rPr>
        <w:t>algebra.</w:t>
      </w:r>
    </w:p>
    <w:p w14:paraId="43871996" w14:textId="77777777" w:rsidR="00B6477F" w:rsidRDefault="00000000">
      <w:pPr>
        <w:pStyle w:val="Heading6"/>
        <w:spacing w:before="263" w:line="274" w:lineRule="exact"/>
        <w:ind w:left="285"/>
      </w:pPr>
      <w:r>
        <w:t>Module</w:t>
      </w:r>
      <w:r>
        <w:rPr>
          <w:spacing w:val="-3"/>
        </w:rPr>
        <w:t xml:space="preserve"> </w:t>
      </w:r>
      <w:r>
        <w:t>2:</w:t>
      </w:r>
      <w:r>
        <w:rPr>
          <w:spacing w:val="-3"/>
        </w:rPr>
        <w:t xml:space="preserve"> </w:t>
      </w:r>
      <w:r>
        <w:t>Time</w:t>
      </w:r>
      <w:r>
        <w:rPr>
          <w:spacing w:val="-2"/>
        </w:rPr>
        <w:t xml:space="preserve"> </w:t>
      </w:r>
      <w:r>
        <w:t>Response</w:t>
      </w:r>
      <w:r>
        <w:rPr>
          <w:spacing w:val="-2"/>
        </w:rPr>
        <w:t xml:space="preserve"> </w:t>
      </w:r>
      <w:r>
        <w:t>Analysis</w:t>
      </w:r>
      <w:r>
        <w:rPr>
          <w:spacing w:val="-1"/>
        </w:rPr>
        <w:t xml:space="preserve"> </w:t>
      </w:r>
      <w:r>
        <w:t xml:space="preserve">(10 </w:t>
      </w:r>
      <w:r>
        <w:rPr>
          <w:spacing w:val="-2"/>
        </w:rPr>
        <w:t>hours)</w:t>
      </w:r>
    </w:p>
    <w:p w14:paraId="30ED5FF7" w14:textId="77777777" w:rsidR="00B6477F" w:rsidRDefault="00000000">
      <w:pPr>
        <w:pStyle w:val="BodyText"/>
        <w:spacing w:before="2" w:line="235" w:lineRule="auto"/>
        <w:ind w:left="285" w:right="451"/>
        <w:jc w:val="both"/>
      </w:pPr>
      <w:r>
        <w:t>Standard test signals. Time response of first and second order systems for standard test inputs. Application of initial and final value theorem. Design specifications for second-order systems based on the time-response.</w:t>
      </w:r>
    </w:p>
    <w:p w14:paraId="1D8763B8" w14:textId="77777777" w:rsidR="00B6477F" w:rsidRDefault="00000000">
      <w:pPr>
        <w:pStyle w:val="BodyText"/>
        <w:spacing w:line="232" w:lineRule="auto"/>
        <w:ind w:left="285" w:right="446"/>
        <w:jc w:val="both"/>
      </w:pPr>
      <w:r>
        <w:t>Concept</w:t>
      </w:r>
      <w:r>
        <w:rPr>
          <w:spacing w:val="-9"/>
        </w:rPr>
        <w:t xml:space="preserve"> </w:t>
      </w:r>
      <w:r>
        <w:t>of</w:t>
      </w:r>
      <w:r>
        <w:rPr>
          <w:spacing w:val="-10"/>
        </w:rPr>
        <w:t xml:space="preserve"> </w:t>
      </w:r>
      <w:r>
        <w:t>Stability.</w:t>
      </w:r>
      <w:r>
        <w:rPr>
          <w:spacing w:val="-11"/>
        </w:rPr>
        <w:t xml:space="preserve"> </w:t>
      </w:r>
      <w:r>
        <w:t>Routh-Hurwitz</w:t>
      </w:r>
      <w:r>
        <w:rPr>
          <w:spacing w:val="-10"/>
        </w:rPr>
        <w:t xml:space="preserve"> </w:t>
      </w:r>
      <w:r>
        <w:t>Criteria.</w:t>
      </w:r>
      <w:r>
        <w:rPr>
          <w:spacing w:val="-9"/>
        </w:rPr>
        <w:t xml:space="preserve"> </w:t>
      </w:r>
      <w:r>
        <w:t>Relative</w:t>
      </w:r>
      <w:r>
        <w:rPr>
          <w:spacing w:val="-10"/>
        </w:rPr>
        <w:t xml:space="preserve"> </w:t>
      </w:r>
      <w:r>
        <w:t>Stability</w:t>
      </w:r>
      <w:r>
        <w:rPr>
          <w:spacing w:val="-11"/>
        </w:rPr>
        <w:t xml:space="preserve"> </w:t>
      </w:r>
      <w:r>
        <w:t>analysis.</w:t>
      </w:r>
      <w:r>
        <w:rPr>
          <w:spacing w:val="-9"/>
        </w:rPr>
        <w:t xml:space="preserve"> </w:t>
      </w:r>
      <w:r>
        <w:t>Root-Locus</w:t>
      </w:r>
      <w:r>
        <w:rPr>
          <w:spacing w:val="-9"/>
        </w:rPr>
        <w:t xml:space="preserve"> </w:t>
      </w:r>
      <w:r>
        <w:t>technique. Construction of Root-loci.</w:t>
      </w:r>
    </w:p>
    <w:p w14:paraId="6E094D47" w14:textId="77777777" w:rsidR="00B6477F" w:rsidRDefault="00000000">
      <w:pPr>
        <w:pStyle w:val="Heading6"/>
        <w:spacing w:before="261"/>
        <w:ind w:left="285"/>
      </w:pPr>
      <w:r>
        <w:t>Module</w:t>
      </w:r>
      <w:r>
        <w:rPr>
          <w:spacing w:val="-2"/>
        </w:rPr>
        <w:t xml:space="preserve"> </w:t>
      </w:r>
      <w:r>
        <w:t>3:</w:t>
      </w:r>
      <w:r>
        <w:rPr>
          <w:spacing w:val="-3"/>
        </w:rPr>
        <w:t xml:space="preserve"> </w:t>
      </w:r>
      <w:r>
        <w:t>Frequency-response</w:t>
      </w:r>
      <w:r>
        <w:rPr>
          <w:spacing w:val="-2"/>
        </w:rPr>
        <w:t xml:space="preserve"> </w:t>
      </w:r>
      <w:r>
        <w:t>analysis</w:t>
      </w:r>
      <w:r>
        <w:rPr>
          <w:spacing w:val="-1"/>
        </w:rPr>
        <w:t xml:space="preserve"> </w:t>
      </w:r>
      <w:r>
        <w:t>(6</w:t>
      </w:r>
      <w:r>
        <w:rPr>
          <w:spacing w:val="-1"/>
        </w:rPr>
        <w:t xml:space="preserve"> </w:t>
      </w:r>
      <w:r>
        <w:rPr>
          <w:spacing w:val="-2"/>
        </w:rPr>
        <w:t>hours)</w:t>
      </w:r>
    </w:p>
    <w:p w14:paraId="75E688E9" w14:textId="77777777" w:rsidR="00B6477F" w:rsidRDefault="00000000">
      <w:pPr>
        <w:pStyle w:val="BodyText"/>
        <w:spacing w:before="27" w:line="235" w:lineRule="auto"/>
        <w:ind w:left="285" w:right="447"/>
        <w:jc w:val="both"/>
      </w:pPr>
      <w:r>
        <w:t>Relationship between time and frequency response, Polar plots, Bode plots. Nyquist stability criterion. Relative stability using Nyquist criterion – gain and phase margin. Closed-loop frequency response.</w:t>
      </w:r>
    </w:p>
    <w:p w14:paraId="281F570B" w14:textId="77777777" w:rsidR="00B6477F" w:rsidRDefault="00000000">
      <w:pPr>
        <w:pStyle w:val="Heading6"/>
        <w:spacing w:before="259"/>
        <w:ind w:left="285"/>
        <w:jc w:val="left"/>
      </w:pPr>
      <w:r>
        <w:t>Module</w:t>
      </w:r>
      <w:r>
        <w:rPr>
          <w:spacing w:val="-4"/>
        </w:rPr>
        <w:t xml:space="preserve"> </w:t>
      </w:r>
      <w:r>
        <w:t>4:</w:t>
      </w:r>
      <w:r>
        <w:rPr>
          <w:spacing w:val="-3"/>
        </w:rPr>
        <w:t xml:space="preserve"> </w:t>
      </w:r>
      <w:r>
        <w:t>Introduction</w:t>
      </w:r>
      <w:r>
        <w:rPr>
          <w:spacing w:val="-1"/>
        </w:rPr>
        <w:t xml:space="preserve"> </w:t>
      </w:r>
      <w:r>
        <w:t>to</w:t>
      </w:r>
      <w:r>
        <w:rPr>
          <w:spacing w:val="-2"/>
        </w:rPr>
        <w:t xml:space="preserve"> </w:t>
      </w:r>
      <w:r>
        <w:t>Controller</w:t>
      </w:r>
      <w:r>
        <w:rPr>
          <w:spacing w:val="-2"/>
        </w:rPr>
        <w:t xml:space="preserve"> </w:t>
      </w:r>
      <w:r>
        <w:t>Design</w:t>
      </w:r>
      <w:r>
        <w:rPr>
          <w:spacing w:val="3"/>
        </w:rPr>
        <w:t xml:space="preserve"> </w:t>
      </w:r>
      <w:r>
        <w:t>(10</w:t>
      </w:r>
      <w:r>
        <w:rPr>
          <w:spacing w:val="-1"/>
        </w:rPr>
        <w:t xml:space="preserve"> </w:t>
      </w:r>
      <w:r>
        <w:rPr>
          <w:spacing w:val="-2"/>
        </w:rPr>
        <w:t>hours)</w:t>
      </w:r>
    </w:p>
    <w:p w14:paraId="555B1956" w14:textId="77777777" w:rsidR="00B6477F" w:rsidRDefault="00000000">
      <w:pPr>
        <w:pStyle w:val="BodyText"/>
        <w:spacing w:before="31" w:line="232" w:lineRule="auto"/>
        <w:ind w:left="285"/>
      </w:pPr>
      <w:r>
        <w:t>Stability,</w:t>
      </w:r>
      <w:r>
        <w:rPr>
          <w:spacing w:val="40"/>
        </w:rPr>
        <w:t xml:space="preserve"> </w:t>
      </w:r>
      <w:r>
        <w:t>steady-state</w:t>
      </w:r>
      <w:r>
        <w:rPr>
          <w:spacing w:val="40"/>
        </w:rPr>
        <w:t xml:space="preserve"> </w:t>
      </w:r>
      <w:r>
        <w:t>accuracy,</w:t>
      </w:r>
      <w:r>
        <w:rPr>
          <w:spacing w:val="40"/>
        </w:rPr>
        <w:t xml:space="preserve"> </w:t>
      </w:r>
      <w:r>
        <w:t>transient</w:t>
      </w:r>
      <w:r>
        <w:rPr>
          <w:spacing w:val="40"/>
        </w:rPr>
        <w:t xml:space="preserve"> </w:t>
      </w:r>
      <w:r>
        <w:t>accuracy,</w:t>
      </w:r>
      <w:r>
        <w:rPr>
          <w:spacing w:val="40"/>
        </w:rPr>
        <w:t xml:space="preserve"> </w:t>
      </w:r>
      <w:r>
        <w:t>disturbance</w:t>
      </w:r>
      <w:r>
        <w:rPr>
          <w:spacing w:val="40"/>
        </w:rPr>
        <w:t xml:space="preserve"> </w:t>
      </w:r>
      <w:r>
        <w:t>rejection,</w:t>
      </w:r>
      <w:r>
        <w:rPr>
          <w:spacing w:val="40"/>
        </w:rPr>
        <w:t xml:space="preserve"> </w:t>
      </w:r>
      <w:r>
        <w:t>insensitivity</w:t>
      </w:r>
      <w:r>
        <w:rPr>
          <w:spacing w:val="40"/>
        </w:rPr>
        <w:t xml:space="preserve"> </w:t>
      </w:r>
      <w:r>
        <w:t>and robustness of control systems.</w:t>
      </w:r>
    </w:p>
    <w:p w14:paraId="22E7D801" w14:textId="77777777" w:rsidR="00B6477F" w:rsidRDefault="00000000">
      <w:pPr>
        <w:pStyle w:val="BodyText"/>
        <w:spacing w:before="3"/>
        <w:ind w:left="285"/>
      </w:pPr>
      <w:r>
        <w:t>Root-loci</w:t>
      </w:r>
      <w:r>
        <w:rPr>
          <w:spacing w:val="-1"/>
        </w:rPr>
        <w:t xml:space="preserve"> </w:t>
      </w:r>
      <w:r>
        <w:t>method</w:t>
      </w:r>
      <w:r>
        <w:rPr>
          <w:spacing w:val="-1"/>
        </w:rPr>
        <w:t xml:space="preserve"> </w:t>
      </w:r>
      <w:r>
        <w:t>of</w:t>
      </w:r>
      <w:r>
        <w:rPr>
          <w:spacing w:val="-2"/>
        </w:rPr>
        <w:t xml:space="preserve"> </w:t>
      </w:r>
      <w:r>
        <w:t>feedback</w:t>
      </w:r>
      <w:r>
        <w:rPr>
          <w:spacing w:val="-1"/>
        </w:rPr>
        <w:t xml:space="preserve"> </w:t>
      </w:r>
      <w:r>
        <w:t xml:space="preserve">controller </w:t>
      </w:r>
      <w:r>
        <w:rPr>
          <w:spacing w:val="-2"/>
        </w:rPr>
        <w:t>design.</w:t>
      </w:r>
    </w:p>
    <w:p w14:paraId="33565716" w14:textId="77777777" w:rsidR="00B6477F" w:rsidRDefault="00000000">
      <w:pPr>
        <w:pStyle w:val="BodyText"/>
        <w:spacing w:before="7"/>
        <w:ind w:left="285"/>
      </w:pPr>
      <w:r>
        <w:t>Design</w:t>
      </w:r>
      <w:r>
        <w:rPr>
          <w:spacing w:val="-4"/>
        </w:rPr>
        <w:t xml:space="preserve"> </w:t>
      </w:r>
      <w:r>
        <w:t>specifications</w:t>
      </w:r>
      <w:r>
        <w:rPr>
          <w:spacing w:val="-1"/>
        </w:rPr>
        <w:t xml:space="preserve"> </w:t>
      </w:r>
      <w:r>
        <w:t>in</w:t>
      </w:r>
      <w:r>
        <w:rPr>
          <w:spacing w:val="-1"/>
        </w:rPr>
        <w:t xml:space="preserve"> </w:t>
      </w:r>
      <w:r>
        <w:t>frequency-domain.</w:t>
      </w:r>
      <w:r>
        <w:rPr>
          <w:spacing w:val="-1"/>
        </w:rPr>
        <w:t xml:space="preserve"> </w:t>
      </w:r>
      <w:r>
        <w:t>Frequency-domain</w:t>
      </w:r>
      <w:r>
        <w:rPr>
          <w:spacing w:val="-1"/>
        </w:rPr>
        <w:t xml:space="preserve"> </w:t>
      </w:r>
      <w:r>
        <w:t>methods</w:t>
      </w:r>
      <w:r>
        <w:rPr>
          <w:spacing w:val="-1"/>
        </w:rPr>
        <w:t xml:space="preserve"> </w:t>
      </w:r>
      <w:r>
        <w:t xml:space="preserve">of </w:t>
      </w:r>
      <w:r>
        <w:rPr>
          <w:spacing w:val="-2"/>
        </w:rPr>
        <w:t>design.</w:t>
      </w:r>
    </w:p>
    <w:p w14:paraId="1257ADBA" w14:textId="77777777" w:rsidR="00B6477F" w:rsidRDefault="00000000">
      <w:pPr>
        <w:pStyle w:val="Heading6"/>
        <w:spacing w:before="257"/>
        <w:ind w:left="285"/>
        <w:jc w:val="left"/>
      </w:pPr>
      <w:r>
        <w:t>Module</w:t>
      </w:r>
      <w:r>
        <w:rPr>
          <w:spacing w:val="-1"/>
        </w:rPr>
        <w:t xml:space="preserve"> </w:t>
      </w:r>
      <w:r>
        <w:t>5:</w:t>
      </w:r>
      <w:r>
        <w:rPr>
          <w:spacing w:val="-3"/>
        </w:rPr>
        <w:t xml:space="preserve"> </w:t>
      </w:r>
      <w:r>
        <w:t>State</w:t>
      </w:r>
      <w:r>
        <w:rPr>
          <w:spacing w:val="-1"/>
        </w:rPr>
        <w:t xml:space="preserve"> </w:t>
      </w:r>
      <w:r>
        <w:t>variable</w:t>
      </w:r>
      <w:r>
        <w:rPr>
          <w:spacing w:val="-1"/>
        </w:rPr>
        <w:t xml:space="preserve"> </w:t>
      </w:r>
      <w:r>
        <w:t>Analysis</w:t>
      </w:r>
      <w:r>
        <w:rPr>
          <w:spacing w:val="-1"/>
        </w:rPr>
        <w:t xml:space="preserve"> </w:t>
      </w:r>
      <w:r>
        <w:t xml:space="preserve">(6 </w:t>
      </w:r>
      <w:r>
        <w:rPr>
          <w:spacing w:val="-2"/>
        </w:rPr>
        <w:t>hours)</w:t>
      </w:r>
    </w:p>
    <w:p w14:paraId="48B07E07" w14:textId="77777777" w:rsidR="00B6477F" w:rsidRDefault="00000000">
      <w:pPr>
        <w:pStyle w:val="BodyText"/>
        <w:spacing w:before="26" w:line="235" w:lineRule="auto"/>
        <w:ind w:left="285"/>
      </w:pPr>
      <w:r>
        <w:t>Concepts</w:t>
      </w:r>
      <w:r>
        <w:rPr>
          <w:spacing w:val="-11"/>
        </w:rPr>
        <w:t xml:space="preserve"> </w:t>
      </w:r>
      <w:r>
        <w:t>of</w:t>
      </w:r>
      <w:r>
        <w:rPr>
          <w:spacing w:val="-13"/>
        </w:rPr>
        <w:t xml:space="preserve"> </w:t>
      </w:r>
      <w:r>
        <w:t>state</w:t>
      </w:r>
      <w:r>
        <w:rPr>
          <w:spacing w:val="-13"/>
        </w:rPr>
        <w:t xml:space="preserve"> </w:t>
      </w:r>
      <w:r>
        <w:t>variables.</w:t>
      </w:r>
      <w:r>
        <w:rPr>
          <w:spacing w:val="-12"/>
        </w:rPr>
        <w:t xml:space="preserve"> </w:t>
      </w:r>
      <w:r>
        <w:t>State</w:t>
      </w:r>
      <w:r>
        <w:rPr>
          <w:spacing w:val="-13"/>
        </w:rPr>
        <w:t xml:space="preserve"> </w:t>
      </w:r>
      <w:r>
        <w:t>space</w:t>
      </w:r>
      <w:r>
        <w:rPr>
          <w:spacing w:val="-11"/>
        </w:rPr>
        <w:t xml:space="preserve"> </w:t>
      </w:r>
      <w:r>
        <w:t>model.</w:t>
      </w:r>
      <w:r>
        <w:rPr>
          <w:spacing w:val="-12"/>
        </w:rPr>
        <w:t xml:space="preserve"> </w:t>
      </w:r>
      <w:r>
        <w:t>Diagonalization</w:t>
      </w:r>
      <w:r>
        <w:rPr>
          <w:spacing w:val="-12"/>
        </w:rPr>
        <w:t xml:space="preserve"> </w:t>
      </w:r>
      <w:r>
        <w:t>of</w:t>
      </w:r>
      <w:r>
        <w:rPr>
          <w:spacing w:val="-11"/>
        </w:rPr>
        <w:t xml:space="preserve"> </w:t>
      </w:r>
      <w:r>
        <w:t>State</w:t>
      </w:r>
      <w:r>
        <w:rPr>
          <w:spacing w:val="-13"/>
        </w:rPr>
        <w:t xml:space="preserve"> </w:t>
      </w:r>
      <w:r>
        <w:t>Matrix.</w:t>
      </w:r>
      <w:r>
        <w:rPr>
          <w:spacing w:val="-12"/>
        </w:rPr>
        <w:t xml:space="preserve"> </w:t>
      </w:r>
      <w:r>
        <w:t>Solution</w:t>
      </w:r>
      <w:r>
        <w:rPr>
          <w:spacing w:val="-12"/>
        </w:rPr>
        <w:t xml:space="preserve"> </w:t>
      </w:r>
      <w:r>
        <w:t>of</w:t>
      </w:r>
      <w:r>
        <w:rPr>
          <w:spacing w:val="-13"/>
        </w:rPr>
        <w:t xml:space="preserve"> </w:t>
      </w:r>
      <w:r>
        <w:t>state equations. Eigenvalues and Stability Analysis. Concept of controllability and observability.</w:t>
      </w:r>
    </w:p>
    <w:p w14:paraId="35DFBAFE" w14:textId="77777777" w:rsidR="00B6477F" w:rsidRDefault="00000000">
      <w:pPr>
        <w:pStyle w:val="BodyText"/>
        <w:spacing w:before="4"/>
        <w:ind w:left="285"/>
      </w:pPr>
      <w:r>
        <w:t>Pole-placement</w:t>
      </w:r>
      <w:r>
        <w:rPr>
          <w:spacing w:val="-2"/>
        </w:rPr>
        <w:t xml:space="preserve"> </w:t>
      </w:r>
      <w:r>
        <w:t>by</w:t>
      </w:r>
      <w:r>
        <w:rPr>
          <w:spacing w:val="-2"/>
        </w:rPr>
        <w:t xml:space="preserve"> </w:t>
      </w:r>
      <w:r>
        <w:t>state</w:t>
      </w:r>
      <w:r>
        <w:rPr>
          <w:spacing w:val="-1"/>
        </w:rPr>
        <w:t xml:space="preserve"> </w:t>
      </w:r>
      <w:r>
        <w:rPr>
          <w:spacing w:val="-2"/>
        </w:rPr>
        <w:t>feedback.</w:t>
      </w:r>
    </w:p>
    <w:p w14:paraId="6315840E" w14:textId="77777777" w:rsidR="00B6477F" w:rsidRDefault="00000000">
      <w:pPr>
        <w:pStyle w:val="BodyText"/>
        <w:spacing w:before="9" w:line="232" w:lineRule="auto"/>
        <w:ind w:left="285"/>
      </w:pPr>
      <w:r>
        <w:t>Discrete-time</w:t>
      </w:r>
      <w:r>
        <w:rPr>
          <w:spacing w:val="80"/>
        </w:rPr>
        <w:t xml:space="preserve"> </w:t>
      </w:r>
      <w:r>
        <w:t>systems.</w:t>
      </w:r>
      <w:r>
        <w:rPr>
          <w:spacing w:val="80"/>
        </w:rPr>
        <w:t xml:space="preserve"> </w:t>
      </w:r>
      <w:r>
        <w:t>Difference</w:t>
      </w:r>
      <w:r>
        <w:rPr>
          <w:spacing w:val="80"/>
        </w:rPr>
        <w:t xml:space="preserve"> </w:t>
      </w:r>
      <w:r>
        <w:t>Equations.</w:t>
      </w:r>
      <w:r>
        <w:rPr>
          <w:spacing w:val="80"/>
        </w:rPr>
        <w:t xml:space="preserve"> </w:t>
      </w:r>
      <w:r>
        <w:t>State-space</w:t>
      </w:r>
      <w:r>
        <w:rPr>
          <w:spacing w:val="80"/>
        </w:rPr>
        <w:t xml:space="preserve"> </w:t>
      </w:r>
      <w:r>
        <w:t>models</w:t>
      </w:r>
      <w:r>
        <w:rPr>
          <w:spacing w:val="80"/>
        </w:rPr>
        <w:t xml:space="preserve"> </w:t>
      </w:r>
      <w:r>
        <w:t>of</w:t>
      </w:r>
      <w:r>
        <w:rPr>
          <w:spacing w:val="80"/>
        </w:rPr>
        <w:t xml:space="preserve"> </w:t>
      </w:r>
      <w:r>
        <w:t>linear</w:t>
      </w:r>
      <w:r>
        <w:rPr>
          <w:spacing w:val="80"/>
        </w:rPr>
        <w:t xml:space="preserve"> </w:t>
      </w:r>
      <w:r>
        <w:t>discrete-time systems. Stability of linear discrete-time systems.</w:t>
      </w:r>
    </w:p>
    <w:p w14:paraId="4B77E880" w14:textId="77777777" w:rsidR="00B6477F" w:rsidRDefault="00000000">
      <w:pPr>
        <w:spacing w:before="219" w:line="244" w:lineRule="auto"/>
        <w:ind w:left="256"/>
        <w:rPr>
          <w:sz w:val="24"/>
        </w:rPr>
      </w:pPr>
      <w:r>
        <w:rPr>
          <w:noProof/>
          <w:sz w:val="24"/>
        </w:rPr>
        <mc:AlternateContent>
          <mc:Choice Requires="wps">
            <w:drawing>
              <wp:anchor distT="0" distB="0" distL="0" distR="0" simplePos="0" relativeHeight="481951744" behindDoc="1" locked="0" layoutInCell="1" allowOverlap="1" wp14:anchorId="72508B50" wp14:editId="16FD83B0">
                <wp:simplePos x="0" y="0"/>
                <wp:positionH relativeFrom="page">
                  <wp:posOffset>5950965</wp:posOffset>
                </wp:positionH>
                <wp:positionV relativeFrom="paragraph">
                  <wp:posOffset>420167</wp:posOffset>
                </wp:positionV>
                <wp:extent cx="38100" cy="762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58BAB1" id="Graphic 61" o:spid="_x0000_s1026" style="position:absolute;margin-left:468.6pt;margin-top:33.1pt;width:3pt;height:.6pt;z-index:-21364736;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" path="m38100,l,,,7619r38100,l38100,xe" fillcolor="black" stroked="f">
                <v:path arrowok="t"/>
                <w10:wrap anchorx="page"/>
              </v:shape>
            </w:pict>
          </mc:Fallback>
        </mc:AlternateContent>
      </w:r>
      <w:r>
        <w:rPr>
          <w:b/>
          <w:sz w:val="24"/>
        </w:rPr>
        <w:t xml:space="preserve">Module 6: Introduction to Optimal Control and Nonlinear Control (5 hours) </w:t>
      </w:r>
      <w:r>
        <w:rPr>
          <w:sz w:val="24"/>
        </w:rPr>
        <w:t>Performance Indices. Regulator problem, Tracking Problem. Nonlinear system–Basic concepts.</w:t>
      </w:r>
    </w:p>
    <w:p w14:paraId="521F410E" w14:textId="77777777" w:rsidR="00B6477F" w:rsidRDefault="00000000">
      <w:pPr>
        <w:pStyle w:val="Heading6"/>
        <w:spacing w:line="275" w:lineRule="exact"/>
        <w:jc w:val="left"/>
      </w:pPr>
      <w:r>
        <w:rPr>
          <w:spacing w:val="-2"/>
        </w:rPr>
        <w:t>Text/References:</w:t>
      </w:r>
    </w:p>
    <w:p w14:paraId="140F85AA" w14:textId="77777777" w:rsidR="00B6477F" w:rsidRDefault="00000000">
      <w:pPr>
        <w:pStyle w:val="ListParagraph"/>
        <w:numPr>
          <w:ilvl w:val="0"/>
          <w:numId w:val="54"/>
        </w:numPr>
        <w:tabs>
          <w:tab w:val="left" w:pos="626"/>
        </w:tabs>
        <w:spacing w:before="17" w:line="274" w:lineRule="exact"/>
        <w:ind w:hanging="367"/>
        <w:rPr>
          <w:sz w:val="24"/>
        </w:rPr>
      </w:pPr>
      <w:r>
        <w:rPr>
          <w:sz w:val="24"/>
        </w:rPr>
        <w:t>M.</w:t>
      </w:r>
      <w:r>
        <w:rPr>
          <w:spacing w:val="-1"/>
          <w:sz w:val="24"/>
        </w:rPr>
        <w:t xml:space="preserve"> </w:t>
      </w:r>
      <w:r>
        <w:rPr>
          <w:sz w:val="24"/>
        </w:rPr>
        <w:t>Gopal,</w:t>
      </w:r>
      <w:r>
        <w:rPr>
          <w:spacing w:val="-1"/>
          <w:sz w:val="24"/>
        </w:rPr>
        <w:t xml:space="preserve"> </w:t>
      </w:r>
      <w:r>
        <w:rPr>
          <w:sz w:val="24"/>
        </w:rPr>
        <w:t>“Control</w:t>
      </w:r>
      <w:r>
        <w:rPr>
          <w:spacing w:val="-1"/>
          <w:sz w:val="24"/>
        </w:rPr>
        <w:t xml:space="preserve"> </w:t>
      </w:r>
      <w:r>
        <w:rPr>
          <w:sz w:val="24"/>
        </w:rPr>
        <w:t>Systems:</w:t>
      </w:r>
      <w:r>
        <w:rPr>
          <w:spacing w:val="-1"/>
          <w:sz w:val="24"/>
        </w:rPr>
        <w:t xml:space="preserve"> </w:t>
      </w:r>
      <w:r>
        <w:rPr>
          <w:sz w:val="24"/>
        </w:rPr>
        <w:t>Principles</w:t>
      </w:r>
      <w:r>
        <w:rPr>
          <w:spacing w:val="-1"/>
          <w:sz w:val="24"/>
        </w:rPr>
        <w:t xml:space="preserve"> </w:t>
      </w:r>
      <w:r>
        <w:rPr>
          <w:sz w:val="24"/>
        </w:rPr>
        <w:t>and</w:t>
      </w:r>
      <w:r>
        <w:rPr>
          <w:spacing w:val="-1"/>
          <w:sz w:val="24"/>
        </w:rPr>
        <w:t xml:space="preserve"> </w:t>
      </w:r>
      <w:r>
        <w:rPr>
          <w:sz w:val="24"/>
        </w:rPr>
        <w:t>Design”,</w:t>
      </w:r>
      <w:r>
        <w:rPr>
          <w:spacing w:val="-1"/>
          <w:sz w:val="24"/>
        </w:rPr>
        <w:t xml:space="preserve"> </w:t>
      </w:r>
      <w:r>
        <w:rPr>
          <w:sz w:val="24"/>
        </w:rPr>
        <w:t>McGraw</w:t>
      </w:r>
      <w:r>
        <w:rPr>
          <w:spacing w:val="-2"/>
          <w:sz w:val="24"/>
        </w:rPr>
        <w:t xml:space="preserve"> </w:t>
      </w:r>
      <w:r>
        <w:rPr>
          <w:sz w:val="24"/>
        </w:rPr>
        <w:t>Hill</w:t>
      </w:r>
      <w:r>
        <w:rPr>
          <w:spacing w:val="-1"/>
          <w:sz w:val="24"/>
        </w:rPr>
        <w:t xml:space="preserve"> </w:t>
      </w:r>
      <w:r>
        <w:rPr>
          <w:sz w:val="24"/>
        </w:rPr>
        <w:t xml:space="preserve">Education, </w:t>
      </w:r>
      <w:r>
        <w:rPr>
          <w:spacing w:val="-2"/>
          <w:sz w:val="24"/>
        </w:rPr>
        <w:t>1997.</w:t>
      </w:r>
    </w:p>
    <w:p w14:paraId="32877A7D" w14:textId="77777777" w:rsidR="00B6477F" w:rsidRDefault="00000000">
      <w:pPr>
        <w:pStyle w:val="ListParagraph"/>
        <w:numPr>
          <w:ilvl w:val="0"/>
          <w:numId w:val="54"/>
        </w:numPr>
        <w:tabs>
          <w:tab w:val="left" w:pos="626"/>
        </w:tabs>
        <w:spacing w:line="274" w:lineRule="exact"/>
        <w:ind w:hanging="367"/>
        <w:rPr>
          <w:sz w:val="24"/>
        </w:rPr>
      </w:pPr>
      <w:r>
        <w:rPr>
          <w:sz w:val="24"/>
        </w:rPr>
        <w:t>B.</w:t>
      </w:r>
      <w:r>
        <w:rPr>
          <w:spacing w:val="-3"/>
          <w:sz w:val="24"/>
        </w:rPr>
        <w:t xml:space="preserve"> </w:t>
      </w:r>
      <w:r>
        <w:rPr>
          <w:sz w:val="24"/>
        </w:rPr>
        <w:t>C.</w:t>
      </w:r>
      <w:r>
        <w:rPr>
          <w:spacing w:val="-1"/>
          <w:sz w:val="24"/>
        </w:rPr>
        <w:t xml:space="preserve"> </w:t>
      </w:r>
      <w:r>
        <w:rPr>
          <w:sz w:val="24"/>
        </w:rPr>
        <w:t>Kuo,</w:t>
      </w:r>
      <w:r>
        <w:rPr>
          <w:spacing w:val="-1"/>
          <w:sz w:val="24"/>
        </w:rPr>
        <w:t xml:space="preserve"> </w:t>
      </w:r>
      <w:r>
        <w:rPr>
          <w:sz w:val="24"/>
        </w:rPr>
        <w:t>“Automatic</w:t>
      </w:r>
      <w:r>
        <w:rPr>
          <w:spacing w:val="-1"/>
          <w:sz w:val="24"/>
        </w:rPr>
        <w:t xml:space="preserve"> </w:t>
      </w:r>
      <w:r>
        <w:rPr>
          <w:sz w:val="24"/>
        </w:rPr>
        <w:t>Control</w:t>
      </w:r>
      <w:r>
        <w:rPr>
          <w:spacing w:val="-2"/>
          <w:sz w:val="24"/>
        </w:rPr>
        <w:t xml:space="preserve"> </w:t>
      </w:r>
      <w:r>
        <w:rPr>
          <w:sz w:val="24"/>
        </w:rPr>
        <w:t>System”,</w:t>
      </w:r>
      <w:r>
        <w:rPr>
          <w:spacing w:val="-1"/>
          <w:sz w:val="24"/>
        </w:rPr>
        <w:t xml:space="preserve"> </w:t>
      </w:r>
      <w:r>
        <w:rPr>
          <w:sz w:val="24"/>
        </w:rPr>
        <w:t>Prentice</w:t>
      </w:r>
      <w:r>
        <w:rPr>
          <w:spacing w:val="-1"/>
          <w:sz w:val="24"/>
        </w:rPr>
        <w:t xml:space="preserve"> </w:t>
      </w:r>
      <w:r>
        <w:rPr>
          <w:sz w:val="24"/>
        </w:rPr>
        <w:t>Hall,</w:t>
      </w:r>
      <w:r>
        <w:rPr>
          <w:spacing w:val="-1"/>
          <w:sz w:val="24"/>
        </w:rPr>
        <w:t xml:space="preserve"> </w:t>
      </w:r>
      <w:r>
        <w:rPr>
          <w:spacing w:val="-2"/>
          <w:sz w:val="24"/>
        </w:rPr>
        <w:t>1995.</w:t>
      </w:r>
    </w:p>
    <w:p w14:paraId="1272DBF0" w14:textId="77777777" w:rsidR="00B6477F" w:rsidRDefault="00000000">
      <w:pPr>
        <w:pStyle w:val="ListParagraph"/>
        <w:numPr>
          <w:ilvl w:val="0"/>
          <w:numId w:val="54"/>
        </w:numPr>
        <w:tabs>
          <w:tab w:val="left" w:pos="626"/>
        </w:tabs>
        <w:ind w:hanging="367"/>
        <w:rPr>
          <w:sz w:val="24"/>
        </w:rPr>
      </w:pPr>
      <w:r>
        <w:rPr>
          <w:noProof/>
          <w:sz w:val="24"/>
        </w:rPr>
        <mc:AlternateContent>
          <mc:Choice Requires="wps">
            <w:drawing>
              <wp:anchor distT="0" distB="0" distL="0" distR="0" simplePos="0" relativeHeight="481952256" behindDoc="1" locked="0" layoutInCell="1" allowOverlap="1" wp14:anchorId="16B1A1B9" wp14:editId="3796052F">
                <wp:simplePos x="0" y="0"/>
                <wp:positionH relativeFrom="page">
                  <wp:posOffset>973455</wp:posOffset>
                </wp:positionH>
                <wp:positionV relativeFrom="paragraph">
                  <wp:posOffset>117937</wp:posOffset>
                </wp:positionV>
                <wp:extent cx="5769610" cy="127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270"/>
                        </a:xfrm>
                        <a:custGeom>
                          <a:avLst/>
                          <a:gdLst/>
                          <a:ahLst/>
                          <a:cxnLst/>
                          <a:rect l="l" t="t" r="r" b="b"/>
                          <a:pathLst>
                            <a:path w="5769610">
                              <a:moveTo>
                                <a:pt x="0" y="0"/>
                              </a:moveTo>
                              <a:lnTo>
                                <a:pt x="5769610" y="0"/>
                              </a:lnTo>
                            </a:path>
                          </a:pathLst>
                        </a:custGeom>
                        <a:ln w="6094">
                          <a:solidFill>
                            <a:srgbClr val="D9D9D7"/>
                          </a:solidFill>
                          <a:prstDash val="solid"/>
                        </a:ln>
                      </wps:spPr>
                      <wps:bodyPr wrap="square" lIns="0" tIns="0" rIns="0" bIns="0" rtlCol="0">
                        <a:prstTxWarp prst="textNoShape">
                          <a:avLst/>
                        </a:prstTxWarp>
                        <a:noAutofit/>
                      </wps:bodyPr>
                    </wps:wsp>
                  </a:graphicData>
                </a:graphic>
              </wp:anchor>
            </w:drawing>
          </mc:Choice>
          <mc:Fallback>
            <w:pict>
              <v:shape w14:anchorId="4C007E48" id="Graphic 62" o:spid="_x0000_s1026" style="position:absolute;margin-left:76.65pt;margin-top:9.3pt;width:454.3pt;height:.1pt;z-index:-21364224;visibility:visible;mso-wrap-style:square;mso-wrap-distance-left:0;mso-wrap-distance-top:0;mso-wrap-distance-right:0;mso-wrap-distance-bottom:0;mso-position-horizontal:absolute;mso-position-horizontal-relative:page;mso-position-vertical:absolute;mso-position-vertical-relative:text;v-text-anchor:top" coordsize="5769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" path="m,l5769610,e" filled="f" strokecolor="#d9d9d7" strokeweight=".16928mm">
                <v:path arrowok="t"/>
                <w10:wrap anchorx="page"/>
              </v:shape>
            </w:pict>
          </mc:Fallback>
        </mc:AlternateContent>
      </w:r>
      <w:r>
        <w:rPr>
          <w:sz w:val="24"/>
        </w:rPr>
        <w:t>K.</w:t>
      </w:r>
      <w:r>
        <w:rPr>
          <w:spacing w:val="-1"/>
          <w:sz w:val="24"/>
        </w:rPr>
        <w:t xml:space="preserve"> </w:t>
      </w:r>
      <w:r>
        <w:rPr>
          <w:sz w:val="24"/>
        </w:rPr>
        <w:t>Ogata,</w:t>
      </w:r>
      <w:r>
        <w:rPr>
          <w:spacing w:val="-1"/>
          <w:sz w:val="24"/>
        </w:rPr>
        <w:t xml:space="preserve"> </w:t>
      </w:r>
      <w:r>
        <w:rPr>
          <w:sz w:val="24"/>
        </w:rPr>
        <w:t>“Modern</w:t>
      </w:r>
      <w:r>
        <w:rPr>
          <w:spacing w:val="-1"/>
          <w:sz w:val="24"/>
        </w:rPr>
        <w:t xml:space="preserve"> </w:t>
      </w:r>
      <w:r>
        <w:rPr>
          <w:sz w:val="24"/>
        </w:rPr>
        <w:t>Control</w:t>
      </w:r>
      <w:r>
        <w:rPr>
          <w:spacing w:val="-1"/>
          <w:sz w:val="24"/>
        </w:rPr>
        <w:t xml:space="preserve"> </w:t>
      </w:r>
      <w:r>
        <w:rPr>
          <w:sz w:val="24"/>
        </w:rPr>
        <w:t>Engineering”,</w:t>
      </w:r>
      <w:r>
        <w:rPr>
          <w:spacing w:val="-1"/>
          <w:sz w:val="24"/>
        </w:rPr>
        <w:t xml:space="preserve"> </w:t>
      </w:r>
      <w:r>
        <w:rPr>
          <w:sz w:val="24"/>
        </w:rPr>
        <w:t>Prentice</w:t>
      </w:r>
      <w:r>
        <w:rPr>
          <w:spacing w:val="-2"/>
          <w:sz w:val="24"/>
        </w:rPr>
        <w:t xml:space="preserve"> </w:t>
      </w:r>
      <w:r>
        <w:rPr>
          <w:sz w:val="24"/>
        </w:rPr>
        <w:t xml:space="preserve">Hall, </w:t>
      </w:r>
      <w:r>
        <w:rPr>
          <w:spacing w:val="-2"/>
          <w:sz w:val="24"/>
        </w:rPr>
        <w:t>1991.</w:t>
      </w:r>
    </w:p>
    <w:p w14:paraId="5B6C4773" w14:textId="77777777" w:rsidR="00B6477F" w:rsidRDefault="00000000">
      <w:pPr>
        <w:pStyle w:val="ListParagraph"/>
        <w:numPr>
          <w:ilvl w:val="0"/>
          <w:numId w:val="54"/>
        </w:numPr>
        <w:tabs>
          <w:tab w:val="left" w:pos="626"/>
        </w:tabs>
        <w:spacing w:before="9" w:line="232" w:lineRule="auto"/>
        <w:ind w:right="1178"/>
        <w:rPr>
          <w:sz w:val="24"/>
        </w:rPr>
      </w:pPr>
      <w:r>
        <w:rPr>
          <w:sz w:val="24"/>
        </w:rPr>
        <w:t>I.</w:t>
      </w:r>
      <w:r>
        <w:rPr>
          <w:spacing w:val="-4"/>
          <w:sz w:val="24"/>
        </w:rPr>
        <w:t xml:space="preserve"> </w:t>
      </w:r>
      <w:r>
        <w:rPr>
          <w:sz w:val="24"/>
        </w:rPr>
        <w:t>J.</w:t>
      </w:r>
      <w:r>
        <w:rPr>
          <w:spacing w:val="-4"/>
          <w:sz w:val="24"/>
        </w:rPr>
        <w:t xml:space="preserve"> </w:t>
      </w:r>
      <w:r>
        <w:rPr>
          <w:sz w:val="24"/>
        </w:rPr>
        <w:t>Nagrath</w:t>
      </w:r>
      <w:r>
        <w:rPr>
          <w:spacing w:val="-4"/>
          <w:sz w:val="24"/>
        </w:rPr>
        <w:t xml:space="preserve"> </w:t>
      </w:r>
      <w:r>
        <w:rPr>
          <w:sz w:val="24"/>
        </w:rPr>
        <w:t>and</w:t>
      </w:r>
      <w:r>
        <w:rPr>
          <w:spacing w:val="-4"/>
          <w:sz w:val="24"/>
        </w:rPr>
        <w:t xml:space="preserve"> </w:t>
      </w:r>
      <w:r>
        <w:rPr>
          <w:sz w:val="24"/>
        </w:rPr>
        <w:t>M.</w:t>
      </w:r>
      <w:r>
        <w:rPr>
          <w:spacing w:val="-4"/>
          <w:sz w:val="24"/>
        </w:rPr>
        <w:t xml:space="preserve"> </w:t>
      </w:r>
      <w:r>
        <w:rPr>
          <w:sz w:val="24"/>
        </w:rPr>
        <w:t>Gopal,</w:t>
      </w:r>
      <w:r>
        <w:rPr>
          <w:spacing w:val="-4"/>
          <w:sz w:val="24"/>
        </w:rPr>
        <w:t xml:space="preserve"> </w:t>
      </w:r>
      <w:r>
        <w:rPr>
          <w:sz w:val="24"/>
        </w:rPr>
        <w:t>“Control</w:t>
      </w:r>
      <w:r>
        <w:rPr>
          <w:spacing w:val="-4"/>
          <w:sz w:val="24"/>
        </w:rPr>
        <w:t xml:space="preserve"> </w:t>
      </w:r>
      <w:r>
        <w:rPr>
          <w:sz w:val="24"/>
        </w:rPr>
        <w:t>Systems</w:t>
      </w:r>
      <w:r>
        <w:rPr>
          <w:spacing w:val="-5"/>
          <w:sz w:val="24"/>
        </w:rPr>
        <w:t xml:space="preserve"> </w:t>
      </w:r>
      <w:r>
        <w:rPr>
          <w:sz w:val="24"/>
        </w:rPr>
        <w:t>Engineering”,</w:t>
      </w:r>
      <w:r>
        <w:rPr>
          <w:spacing w:val="-4"/>
          <w:sz w:val="24"/>
        </w:rPr>
        <w:t xml:space="preserve"> </w:t>
      </w:r>
      <w:r>
        <w:rPr>
          <w:sz w:val="24"/>
        </w:rPr>
        <w:t>New</w:t>
      </w:r>
      <w:r>
        <w:rPr>
          <w:spacing w:val="-5"/>
          <w:sz w:val="24"/>
        </w:rPr>
        <w:t xml:space="preserve"> </w:t>
      </w:r>
      <w:r>
        <w:rPr>
          <w:sz w:val="24"/>
        </w:rPr>
        <w:t>Age</w:t>
      </w:r>
      <w:r>
        <w:rPr>
          <w:spacing w:val="-3"/>
          <w:sz w:val="24"/>
        </w:rPr>
        <w:t xml:space="preserve"> </w:t>
      </w:r>
      <w:r>
        <w:rPr>
          <w:sz w:val="24"/>
        </w:rPr>
        <w:t xml:space="preserve">International, </w:t>
      </w:r>
      <w:r>
        <w:rPr>
          <w:spacing w:val="-2"/>
          <w:sz w:val="24"/>
        </w:rPr>
        <w:t>2009.</w:t>
      </w:r>
    </w:p>
    <w:p w14:paraId="63FDE8A2" w14:textId="77777777" w:rsidR="00B6477F" w:rsidRDefault="00B6477F">
      <w:pPr>
        <w:pStyle w:val="BodyText"/>
        <w:spacing w:before="51"/>
        <w:rPr>
          <w:sz w:val="22"/>
        </w:rPr>
      </w:pPr>
    </w:p>
    <w:p w14:paraId="1ED2713C" w14:textId="77777777" w:rsidR="00B6477F" w:rsidRDefault="00000000">
      <w:pPr>
        <w:ind w:left="165"/>
        <w:rPr>
          <w:b/>
        </w:rPr>
      </w:pPr>
      <w:r>
        <w:rPr>
          <w:b/>
          <w:color w:val="C00000"/>
          <w:spacing w:val="-5"/>
        </w:rPr>
        <w:t>31</w:t>
      </w:r>
    </w:p>
    <w:p w14:paraId="0A4ED13C" w14:textId="77777777" w:rsidR="00B6477F" w:rsidRDefault="00B6477F">
      <w:pPr>
        <w:rPr>
          <w:b/>
        </w:rPr>
        <w:sectPr w:rsidR="00B6477F">
          <w:headerReference w:type="default" r:id="rId30"/>
          <w:footerReference w:type="default" r:id="rId31"/>
          <w:pgSz w:w="11900" w:h="16850"/>
          <w:pgMar w:top="1380" w:right="708" w:bottom="1200" w:left="1275" w:header="523" w:footer="1019" w:gutter="0"/>
          <w:cols w:space="720"/>
        </w:sectPr>
      </w:pPr>
    </w:p>
    <w:p w14:paraId="0CBD9463" w14:textId="77777777" w:rsidR="00B6477F" w:rsidRDefault="00B6477F">
      <w:pPr>
        <w:pStyle w:val="BodyText"/>
        <w:spacing w:before="108"/>
        <w:rPr>
          <w:b/>
          <w:sz w:val="20"/>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21"/>
        <w:gridCol w:w="3925"/>
        <w:gridCol w:w="1561"/>
        <w:gridCol w:w="2082"/>
      </w:tblGrid>
      <w:tr w:rsidR="00B6477F" w14:paraId="6DFC6428" w14:textId="77777777">
        <w:trPr>
          <w:trHeight w:val="287"/>
        </w:trPr>
        <w:tc>
          <w:tcPr>
            <w:tcW w:w="1721" w:type="dxa"/>
          </w:tcPr>
          <w:p w14:paraId="5FF2462C" w14:textId="77777777" w:rsidR="00B6477F" w:rsidRDefault="00000000">
            <w:pPr>
              <w:pStyle w:val="TableParagraph"/>
              <w:spacing w:before="11" w:line="256" w:lineRule="exact"/>
              <w:ind w:left="131"/>
              <w:rPr>
                <w:b/>
                <w:sz w:val="24"/>
              </w:rPr>
            </w:pPr>
            <w:r>
              <w:rPr>
                <w:b/>
                <w:spacing w:val="-2"/>
                <w:sz w:val="24"/>
              </w:rPr>
              <w:t>BTEE-503-</w:t>
            </w:r>
            <w:r>
              <w:rPr>
                <w:b/>
                <w:spacing w:val="-5"/>
                <w:sz w:val="24"/>
              </w:rPr>
              <w:t>18</w:t>
            </w:r>
          </w:p>
        </w:tc>
        <w:tc>
          <w:tcPr>
            <w:tcW w:w="3925" w:type="dxa"/>
          </w:tcPr>
          <w:p w14:paraId="6C7AE644" w14:textId="77777777" w:rsidR="00B6477F" w:rsidRDefault="00000000">
            <w:pPr>
              <w:pStyle w:val="TableParagraph"/>
              <w:spacing w:before="11" w:line="256" w:lineRule="exact"/>
              <w:ind w:left="1079"/>
              <w:rPr>
                <w:b/>
                <w:sz w:val="24"/>
              </w:rPr>
            </w:pPr>
            <w:r>
              <w:rPr>
                <w:b/>
                <w:spacing w:val="-2"/>
                <w:sz w:val="24"/>
              </w:rPr>
              <w:t>Microprocessors</w:t>
            </w:r>
          </w:p>
        </w:tc>
        <w:tc>
          <w:tcPr>
            <w:tcW w:w="1561" w:type="dxa"/>
          </w:tcPr>
          <w:p w14:paraId="41E0A834" w14:textId="77777777" w:rsidR="00B6477F" w:rsidRDefault="00000000">
            <w:pPr>
              <w:pStyle w:val="TableParagraph"/>
              <w:spacing w:before="11" w:line="256" w:lineRule="exact"/>
              <w:ind w:left="280"/>
              <w:rPr>
                <w:b/>
                <w:sz w:val="24"/>
              </w:rPr>
            </w:pPr>
            <w:r>
              <w:rPr>
                <w:b/>
                <w:spacing w:val="-2"/>
                <w:sz w:val="24"/>
              </w:rPr>
              <w:t>3L:1T:0P</w:t>
            </w:r>
          </w:p>
        </w:tc>
        <w:tc>
          <w:tcPr>
            <w:tcW w:w="2082" w:type="dxa"/>
          </w:tcPr>
          <w:p w14:paraId="62A1A323" w14:textId="77777777" w:rsidR="00B6477F" w:rsidRDefault="00000000">
            <w:pPr>
              <w:pStyle w:val="TableParagraph"/>
              <w:spacing w:before="11" w:line="256" w:lineRule="exact"/>
              <w:ind w:left="598"/>
              <w:rPr>
                <w:b/>
                <w:sz w:val="24"/>
              </w:rPr>
            </w:pPr>
            <w:r>
              <w:rPr>
                <w:b/>
                <w:sz w:val="24"/>
              </w:rPr>
              <w:t xml:space="preserve">4 </w:t>
            </w:r>
            <w:r>
              <w:rPr>
                <w:b/>
                <w:spacing w:val="-2"/>
                <w:sz w:val="24"/>
              </w:rPr>
              <w:t>credits</w:t>
            </w:r>
          </w:p>
        </w:tc>
      </w:tr>
    </w:tbl>
    <w:p w14:paraId="069B48B2" w14:textId="77777777" w:rsidR="00B6477F" w:rsidRDefault="00000000">
      <w:pPr>
        <w:tabs>
          <w:tab w:val="left" w:pos="2349"/>
          <w:tab w:val="left" w:pos="4710"/>
        </w:tabs>
        <w:spacing w:before="248"/>
        <w:ind w:left="165"/>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40</w:t>
      </w:r>
      <w:r>
        <w:rPr>
          <w:i/>
          <w:sz w:val="24"/>
        </w:rPr>
        <w:tab/>
        <w:t xml:space="preserve">External Marks: </w:t>
      </w:r>
      <w:r>
        <w:rPr>
          <w:i/>
          <w:spacing w:val="-5"/>
          <w:sz w:val="24"/>
        </w:rPr>
        <w:t>60</w:t>
      </w:r>
      <w:r>
        <w:rPr>
          <w:i/>
          <w:sz w:val="24"/>
        </w:rPr>
        <w:tab/>
        <w:t>Total</w:t>
      </w:r>
      <w:r>
        <w:rPr>
          <w:i/>
          <w:spacing w:val="-3"/>
          <w:sz w:val="24"/>
        </w:rPr>
        <w:t xml:space="preserve"> </w:t>
      </w:r>
      <w:r>
        <w:rPr>
          <w:i/>
          <w:sz w:val="24"/>
        </w:rPr>
        <w:t xml:space="preserve">Marks: </w:t>
      </w:r>
      <w:r>
        <w:rPr>
          <w:i/>
          <w:spacing w:val="-5"/>
          <w:sz w:val="24"/>
        </w:rPr>
        <w:t>100</w:t>
      </w:r>
    </w:p>
    <w:p w14:paraId="0E409960" w14:textId="77777777" w:rsidR="00B6477F" w:rsidRDefault="00000000">
      <w:pPr>
        <w:spacing w:before="81"/>
        <w:ind w:left="280"/>
        <w:rPr>
          <w:b/>
        </w:rPr>
      </w:pPr>
      <w:r>
        <w:rPr>
          <w:b/>
        </w:rPr>
        <w:t>Course</w:t>
      </w:r>
      <w:r>
        <w:rPr>
          <w:b/>
          <w:spacing w:val="-4"/>
        </w:rPr>
        <w:t xml:space="preserve"> </w:t>
      </w:r>
      <w:r>
        <w:rPr>
          <w:b/>
          <w:spacing w:val="-2"/>
        </w:rPr>
        <w:t>Outcomes:</w:t>
      </w:r>
    </w:p>
    <w:p w14:paraId="5F48C101" w14:textId="77777777" w:rsidR="00B6477F" w:rsidRDefault="00000000">
      <w:pPr>
        <w:spacing w:before="16" w:line="248" w:lineRule="exact"/>
        <w:ind w:left="285"/>
      </w:pPr>
      <w:r>
        <w:t>At</w:t>
      </w:r>
      <w:r>
        <w:rPr>
          <w:spacing w:val="-2"/>
        </w:rPr>
        <w:t xml:space="preserve"> </w:t>
      </w:r>
      <w:r>
        <w:t>the</w:t>
      </w:r>
      <w:r>
        <w:rPr>
          <w:spacing w:val="-4"/>
        </w:rPr>
        <w:t xml:space="preserve"> </w:t>
      </w:r>
      <w:r>
        <w:t>end</w:t>
      </w:r>
      <w:r>
        <w:rPr>
          <w:spacing w:val="-3"/>
        </w:rPr>
        <w:t xml:space="preserve"> </w:t>
      </w:r>
      <w:r>
        <w:t>of</w:t>
      </w:r>
      <w:r>
        <w:rPr>
          <w:spacing w:val="-2"/>
        </w:rPr>
        <w:t xml:space="preserve"> </w:t>
      </w:r>
      <w:r>
        <w:t>this</w:t>
      </w:r>
      <w:r>
        <w:rPr>
          <w:spacing w:val="-4"/>
        </w:rPr>
        <w:t xml:space="preserve"> </w:t>
      </w:r>
      <w:r>
        <w:t>course,</w:t>
      </w:r>
      <w:r>
        <w:rPr>
          <w:spacing w:val="-6"/>
        </w:rPr>
        <w:t xml:space="preserve"> </w:t>
      </w:r>
      <w:r>
        <w:t>students</w:t>
      </w:r>
      <w:r>
        <w:rPr>
          <w:spacing w:val="-2"/>
        </w:rPr>
        <w:t xml:space="preserve"> </w:t>
      </w:r>
      <w:r>
        <w:t>will</w:t>
      </w:r>
      <w:r>
        <w:rPr>
          <w:spacing w:val="-1"/>
        </w:rPr>
        <w:t xml:space="preserve"> </w:t>
      </w:r>
      <w:r>
        <w:t>demonstrate</w:t>
      </w:r>
      <w:r>
        <w:rPr>
          <w:spacing w:val="-5"/>
        </w:rPr>
        <w:t xml:space="preserve"> </w:t>
      </w:r>
      <w:r>
        <w:t>the</w:t>
      </w:r>
      <w:r>
        <w:rPr>
          <w:spacing w:val="-4"/>
        </w:rPr>
        <w:t xml:space="preserve"> </w:t>
      </w:r>
      <w:r>
        <w:t>ability</w:t>
      </w:r>
      <w:r>
        <w:rPr>
          <w:spacing w:val="-2"/>
        </w:rPr>
        <w:t xml:space="preserve"> </w:t>
      </w:r>
      <w:r>
        <w:rPr>
          <w:spacing w:val="-5"/>
        </w:rPr>
        <w:t>to:</w:t>
      </w:r>
    </w:p>
    <w:p w14:paraId="052127FF" w14:textId="77777777" w:rsidR="00B6477F" w:rsidRDefault="00000000">
      <w:pPr>
        <w:spacing w:line="241" w:lineRule="exact"/>
        <w:ind w:left="345"/>
      </w:pPr>
      <w:r>
        <w:rPr>
          <w:b/>
        </w:rPr>
        <w:t>CO</w:t>
      </w:r>
      <w:r>
        <w:rPr>
          <w:b/>
          <w:spacing w:val="-1"/>
        </w:rPr>
        <w:t xml:space="preserve"> </w:t>
      </w:r>
      <w:r>
        <w:rPr>
          <w:b/>
        </w:rPr>
        <w:t>1</w:t>
      </w:r>
      <w:r>
        <w:rPr>
          <w:b/>
          <w:spacing w:val="53"/>
        </w:rPr>
        <w:t xml:space="preserve"> </w:t>
      </w:r>
      <w:r>
        <w:t>Study</w:t>
      </w:r>
      <w:r>
        <w:rPr>
          <w:spacing w:val="-1"/>
        </w:rPr>
        <w:t xml:space="preserve"> </w:t>
      </w:r>
      <w:r>
        <w:t>of</w:t>
      </w:r>
      <w:r>
        <w:rPr>
          <w:spacing w:val="-1"/>
        </w:rPr>
        <w:t xml:space="preserve"> </w:t>
      </w:r>
      <w:r>
        <w:t>8085</w:t>
      </w:r>
      <w:r>
        <w:rPr>
          <w:spacing w:val="-4"/>
        </w:rPr>
        <w:t xml:space="preserve"> </w:t>
      </w:r>
      <w:r>
        <w:t>and</w:t>
      </w:r>
      <w:r>
        <w:rPr>
          <w:spacing w:val="-1"/>
        </w:rPr>
        <w:t xml:space="preserve"> </w:t>
      </w:r>
      <w:r>
        <w:t>8086</w:t>
      </w:r>
      <w:r>
        <w:rPr>
          <w:spacing w:val="-1"/>
        </w:rPr>
        <w:t xml:space="preserve"> </w:t>
      </w:r>
      <w:r>
        <w:rPr>
          <w:spacing w:val="-2"/>
        </w:rPr>
        <w:t>Microprocessors.</w:t>
      </w:r>
    </w:p>
    <w:p w14:paraId="640812F0" w14:textId="77777777" w:rsidR="00B6477F" w:rsidRDefault="00000000">
      <w:pPr>
        <w:spacing w:line="246" w:lineRule="exact"/>
        <w:ind w:left="345"/>
      </w:pPr>
      <w:r>
        <w:rPr>
          <w:b/>
        </w:rPr>
        <w:t>CO</w:t>
      </w:r>
      <w:r>
        <w:rPr>
          <w:b/>
          <w:spacing w:val="-2"/>
        </w:rPr>
        <w:t xml:space="preserve"> </w:t>
      </w:r>
      <w:r>
        <w:rPr>
          <w:b/>
        </w:rPr>
        <w:t>2</w:t>
      </w:r>
      <w:r>
        <w:rPr>
          <w:b/>
          <w:spacing w:val="50"/>
        </w:rPr>
        <w:t xml:space="preserve"> </w:t>
      </w:r>
      <w:r>
        <w:t>Do</w:t>
      </w:r>
      <w:r>
        <w:rPr>
          <w:spacing w:val="-3"/>
        </w:rPr>
        <w:t xml:space="preserve"> </w:t>
      </w:r>
      <w:r>
        <w:t>assembly</w:t>
      </w:r>
      <w:r>
        <w:rPr>
          <w:spacing w:val="-2"/>
        </w:rPr>
        <w:t xml:space="preserve"> </w:t>
      </w:r>
      <w:r>
        <w:t>language</w:t>
      </w:r>
      <w:r>
        <w:rPr>
          <w:spacing w:val="-2"/>
        </w:rPr>
        <w:t xml:space="preserve"> programming.</w:t>
      </w:r>
    </w:p>
    <w:p w14:paraId="24CB6EF6" w14:textId="77777777" w:rsidR="00B6477F" w:rsidRDefault="00000000">
      <w:pPr>
        <w:spacing w:before="35"/>
        <w:ind w:left="345"/>
      </w:pPr>
      <w:r>
        <w:rPr>
          <w:b/>
        </w:rPr>
        <w:t>CO</w:t>
      </w:r>
      <w:r>
        <w:rPr>
          <w:b/>
          <w:spacing w:val="-3"/>
        </w:rPr>
        <w:t xml:space="preserve"> </w:t>
      </w:r>
      <w:r>
        <w:rPr>
          <w:b/>
        </w:rPr>
        <w:t>3</w:t>
      </w:r>
      <w:r>
        <w:rPr>
          <w:b/>
          <w:spacing w:val="-3"/>
        </w:rPr>
        <w:t xml:space="preserve"> </w:t>
      </w:r>
      <w:r>
        <w:t>Do</w:t>
      </w:r>
      <w:r>
        <w:rPr>
          <w:spacing w:val="-4"/>
        </w:rPr>
        <w:t xml:space="preserve"> </w:t>
      </w:r>
      <w:r>
        <w:t>interfacing</w:t>
      </w:r>
      <w:r>
        <w:rPr>
          <w:spacing w:val="-3"/>
        </w:rPr>
        <w:t xml:space="preserve"> </w:t>
      </w:r>
      <w:r>
        <w:t>design</w:t>
      </w:r>
      <w:r>
        <w:rPr>
          <w:spacing w:val="-6"/>
        </w:rPr>
        <w:t xml:space="preserve"> </w:t>
      </w:r>
      <w:r>
        <w:t>of</w:t>
      </w:r>
      <w:r>
        <w:rPr>
          <w:spacing w:val="-4"/>
        </w:rPr>
        <w:t xml:space="preserve"> </w:t>
      </w:r>
      <w:r>
        <w:t>peripherals</w:t>
      </w:r>
      <w:r>
        <w:rPr>
          <w:spacing w:val="-3"/>
        </w:rPr>
        <w:t xml:space="preserve"> </w:t>
      </w:r>
      <w:r>
        <w:t>like</w:t>
      </w:r>
      <w:r>
        <w:rPr>
          <w:spacing w:val="-4"/>
        </w:rPr>
        <w:t xml:space="preserve"> </w:t>
      </w:r>
      <w:r>
        <w:t>8255,</w:t>
      </w:r>
      <w:r>
        <w:rPr>
          <w:spacing w:val="-3"/>
        </w:rPr>
        <w:t xml:space="preserve"> </w:t>
      </w:r>
      <w:r>
        <w:t>8253,8279,8251</w:t>
      </w:r>
      <w:r>
        <w:rPr>
          <w:spacing w:val="-3"/>
        </w:rPr>
        <w:t xml:space="preserve"> </w:t>
      </w:r>
      <w:r>
        <w:rPr>
          <w:spacing w:val="-4"/>
        </w:rPr>
        <w:t>etc.</w:t>
      </w:r>
    </w:p>
    <w:p w14:paraId="2B6C8AD1" w14:textId="77777777" w:rsidR="00B6477F" w:rsidRDefault="00000000">
      <w:pPr>
        <w:spacing w:before="2"/>
        <w:ind w:left="345"/>
      </w:pPr>
      <w:r>
        <w:rPr>
          <w:b/>
        </w:rPr>
        <w:t>CO</w:t>
      </w:r>
      <w:r>
        <w:rPr>
          <w:b/>
          <w:spacing w:val="-3"/>
        </w:rPr>
        <w:t xml:space="preserve"> </w:t>
      </w:r>
      <w:r>
        <w:rPr>
          <w:b/>
        </w:rPr>
        <w:t>4</w:t>
      </w:r>
      <w:r>
        <w:rPr>
          <w:b/>
          <w:spacing w:val="-3"/>
        </w:rPr>
        <w:t xml:space="preserve"> </w:t>
      </w:r>
      <w:r>
        <w:t>Develop</w:t>
      </w:r>
      <w:r>
        <w:rPr>
          <w:spacing w:val="-6"/>
        </w:rPr>
        <w:t xml:space="preserve"> </w:t>
      </w:r>
      <w:r>
        <w:t>systems</w:t>
      </w:r>
      <w:r>
        <w:rPr>
          <w:spacing w:val="-3"/>
        </w:rPr>
        <w:t xml:space="preserve"> </w:t>
      </w:r>
      <w:r>
        <w:t>using</w:t>
      </w:r>
      <w:r>
        <w:rPr>
          <w:spacing w:val="-3"/>
        </w:rPr>
        <w:t xml:space="preserve"> </w:t>
      </w:r>
      <w:r>
        <w:t>different</w:t>
      </w:r>
      <w:r>
        <w:rPr>
          <w:spacing w:val="-5"/>
        </w:rPr>
        <w:t xml:space="preserve"> </w:t>
      </w:r>
      <w:r>
        <w:rPr>
          <w:spacing w:val="-2"/>
        </w:rPr>
        <w:t>microprocessors.</w:t>
      </w:r>
    </w:p>
    <w:p w14:paraId="7E163748" w14:textId="77777777" w:rsidR="00B6477F" w:rsidRDefault="00B6477F">
      <w:pPr>
        <w:pStyle w:val="BodyText"/>
        <w:rPr>
          <w:sz w:val="22"/>
        </w:rPr>
      </w:pPr>
    </w:p>
    <w:p w14:paraId="3553D0AC" w14:textId="77777777" w:rsidR="00B6477F" w:rsidRDefault="00000000">
      <w:pPr>
        <w:spacing w:line="252" w:lineRule="exact"/>
        <w:ind w:left="165"/>
        <w:jc w:val="both"/>
        <w:rPr>
          <w:b/>
        </w:rPr>
      </w:pPr>
      <w:r>
        <w:rPr>
          <w:b/>
        </w:rPr>
        <w:t>Module</w:t>
      </w:r>
      <w:r>
        <w:rPr>
          <w:b/>
          <w:spacing w:val="-4"/>
        </w:rPr>
        <w:t xml:space="preserve"> </w:t>
      </w:r>
      <w:r>
        <w:rPr>
          <w:b/>
        </w:rPr>
        <w:t>1:</w:t>
      </w:r>
      <w:r>
        <w:rPr>
          <w:b/>
          <w:spacing w:val="-3"/>
        </w:rPr>
        <w:t xml:space="preserve"> </w:t>
      </w:r>
      <w:r>
        <w:rPr>
          <w:b/>
        </w:rPr>
        <w:t>Fundamentals</w:t>
      </w:r>
      <w:r>
        <w:rPr>
          <w:b/>
          <w:spacing w:val="-6"/>
        </w:rPr>
        <w:t xml:space="preserve"> </w:t>
      </w:r>
      <w:r>
        <w:rPr>
          <w:b/>
        </w:rPr>
        <w:t>of</w:t>
      </w:r>
      <w:r>
        <w:rPr>
          <w:b/>
          <w:spacing w:val="-4"/>
        </w:rPr>
        <w:t xml:space="preserve"> </w:t>
      </w:r>
      <w:r>
        <w:rPr>
          <w:b/>
        </w:rPr>
        <w:t>Microprocessors:</w:t>
      </w:r>
      <w:r>
        <w:rPr>
          <w:b/>
          <w:spacing w:val="-4"/>
        </w:rPr>
        <w:t xml:space="preserve"> </w:t>
      </w:r>
      <w:r>
        <w:rPr>
          <w:b/>
        </w:rPr>
        <w:t>(3</w:t>
      </w:r>
      <w:r>
        <w:rPr>
          <w:b/>
          <w:spacing w:val="-6"/>
        </w:rPr>
        <w:t xml:space="preserve"> </w:t>
      </w:r>
      <w:r>
        <w:rPr>
          <w:b/>
          <w:spacing w:val="-2"/>
        </w:rPr>
        <w:t>Hours)</w:t>
      </w:r>
    </w:p>
    <w:p w14:paraId="6B7938B7" w14:textId="77777777" w:rsidR="00B6477F" w:rsidRDefault="00000000">
      <w:pPr>
        <w:ind w:left="165" w:right="718"/>
        <w:jc w:val="both"/>
      </w:pPr>
      <w:r>
        <w:t>Digital</w:t>
      </w:r>
      <w:r>
        <w:rPr>
          <w:spacing w:val="-9"/>
        </w:rPr>
        <w:t xml:space="preserve"> </w:t>
      </w:r>
      <w:r>
        <w:t>Computers:</w:t>
      </w:r>
      <w:r>
        <w:rPr>
          <w:spacing w:val="-9"/>
        </w:rPr>
        <w:t xml:space="preserve"> </w:t>
      </w:r>
      <w:r>
        <w:t>General</w:t>
      </w:r>
      <w:r>
        <w:rPr>
          <w:spacing w:val="-11"/>
        </w:rPr>
        <w:t xml:space="preserve"> </w:t>
      </w:r>
      <w:r>
        <w:t>architecture</w:t>
      </w:r>
      <w:r>
        <w:rPr>
          <w:spacing w:val="-10"/>
        </w:rPr>
        <w:t xml:space="preserve"> </w:t>
      </w:r>
      <w:r>
        <w:t>and</w:t>
      </w:r>
      <w:r>
        <w:rPr>
          <w:spacing w:val="-10"/>
        </w:rPr>
        <w:t xml:space="preserve"> </w:t>
      </w:r>
      <w:r>
        <w:t>brief</w:t>
      </w:r>
      <w:r>
        <w:rPr>
          <w:spacing w:val="-10"/>
        </w:rPr>
        <w:t xml:space="preserve"> </w:t>
      </w:r>
      <w:r>
        <w:t>description</w:t>
      </w:r>
      <w:r>
        <w:rPr>
          <w:spacing w:val="-10"/>
        </w:rPr>
        <w:t xml:space="preserve"> </w:t>
      </w:r>
      <w:r>
        <w:t>of</w:t>
      </w:r>
      <w:r>
        <w:rPr>
          <w:spacing w:val="-10"/>
        </w:rPr>
        <w:t xml:space="preserve"> </w:t>
      </w:r>
      <w:r>
        <w:t>elements,</w:t>
      </w:r>
      <w:r>
        <w:rPr>
          <w:spacing w:val="-10"/>
        </w:rPr>
        <w:t xml:space="preserve"> </w:t>
      </w:r>
      <w:r>
        <w:t>programming</w:t>
      </w:r>
      <w:r>
        <w:rPr>
          <w:spacing w:val="-10"/>
        </w:rPr>
        <w:t xml:space="preserve"> </w:t>
      </w:r>
      <w:r>
        <w:t>system,</w:t>
      </w:r>
      <w:r>
        <w:rPr>
          <w:spacing w:val="-10"/>
        </w:rPr>
        <w:t xml:space="preserve"> </w:t>
      </w:r>
      <w:r>
        <w:t>Buses and CPU Timings. Microprocessor and Microprocessor Development Systems: Evolution of Microprocessor,</w:t>
      </w:r>
      <w:r>
        <w:rPr>
          <w:spacing w:val="-14"/>
        </w:rPr>
        <w:t xml:space="preserve"> </w:t>
      </w:r>
      <w:r>
        <w:t>memory,</w:t>
      </w:r>
      <w:r>
        <w:rPr>
          <w:spacing w:val="-14"/>
        </w:rPr>
        <w:t xml:space="preserve"> </w:t>
      </w:r>
      <w:r>
        <w:t>data</w:t>
      </w:r>
      <w:r>
        <w:rPr>
          <w:spacing w:val="-14"/>
        </w:rPr>
        <w:t xml:space="preserve"> </w:t>
      </w:r>
      <w:r>
        <w:t>transfer</w:t>
      </w:r>
      <w:r>
        <w:rPr>
          <w:spacing w:val="-13"/>
        </w:rPr>
        <w:t xml:space="preserve"> </w:t>
      </w:r>
      <w:r>
        <w:t>schemes,</w:t>
      </w:r>
      <w:r>
        <w:rPr>
          <w:spacing w:val="-14"/>
        </w:rPr>
        <w:t xml:space="preserve"> </w:t>
      </w:r>
      <w:r>
        <w:t>architecture</w:t>
      </w:r>
      <w:r>
        <w:rPr>
          <w:spacing w:val="-14"/>
        </w:rPr>
        <w:t xml:space="preserve"> </w:t>
      </w:r>
      <w:r>
        <w:t>advancements</w:t>
      </w:r>
      <w:r>
        <w:rPr>
          <w:spacing w:val="-14"/>
        </w:rPr>
        <w:t xml:space="preserve"> </w:t>
      </w:r>
      <w:r>
        <w:t>of</w:t>
      </w:r>
      <w:r>
        <w:rPr>
          <w:spacing w:val="-13"/>
        </w:rPr>
        <w:t xml:space="preserve"> </w:t>
      </w:r>
      <w:r>
        <w:t>microprocessors,</w:t>
      </w:r>
      <w:r>
        <w:rPr>
          <w:spacing w:val="-14"/>
        </w:rPr>
        <w:t xml:space="preserve"> </w:t>
      </w:r>
      <w:r>
        <w:t>typical microprocessor development system, higher lever languages.</w:t>
      </w:r>
    </w:p>
    <w:p w14:paraId="2481A357" w14:textId="77777777" w:rsidR="00B6477F" w:rsidRDefault="00B6477F">
      <w:pPr>
        <w:pStyle w:val="BodyText"/>
        <w:rPr>
          <w:sz w:val="22"/>
        </w:rPr>
      </w:pPr>
    </w:p>
    <w:p w14:paraId="1C6418F3" w14:textId="77777777" w:rsidR="00B6477F" w:rsidRDefault="00000000">
      <w:pPr>
        <w:ind w:left="165"/>
        <w:jc w:val="both"/>
        <w:rPr>
          <w:b/>
        </w:rPr>
      </w:pPr>
      <w:r>
        <w:t>M</w:t>
      </w:r>
      <w:r>
        <w:rPr>
          <w:b/>
        </w:rPr>
        <w:t>odule</w:t>
      </w:r>
      <w:r>
        <w:rPr>
          <w:b/>
          <w:spacing w:val="-4"/>
        </w:rPr>
        <w:t xml:space="preserve"> </w:t>
      </w:r>
      <w:r>
        <w:rPr>
          <w:b/>
        </w:rPr>
        <w:t>2:</w:t>
      </w:r>
      <w:r>
        <w:rPr>
          <w:b/>
          <w:spacing w:val="-2"/>
        </w:rPr>
        <w:t xml:space="preserve"> </w:t>
      </w:r>
      <w:r>
        <w:rPr>
          <w:b/>
        </w:rPr>
        <w:t>The</w:t>
      </w:r>
      <w:r>
        <w:rPr>
          <w:b/>
          <w:spacing w:val="-3"/>
        </w:rPr>
        <w:t xml:space="preserve"> </w:t>
      </w:r>
      <w:r>
        <w:rPr>
          <w:b/>
        </w:rPr>
        <w:t>8085</w:t>
      </w:r>
      <w:r>
        <w:rPr>
          <w:b/>
          <w:spacing w:val="-3"/>
        </w:rPr>
        <w:t xml:space="preserve"> </w:t>
      </w:r>
      <w:r>
        <w:rPr>
          <w:b/>
        </w:rPr>
        <w:t>Architecture</w:t>
      </w:r>
      <w:r>
        <w:rPr>
          <w:b/>
          <w:spacing w:val="-3"/>
        </w:rPr>
        <w:t xml:space="preserve"> </w:t>
      </w:r>
      <w:r>
        <w:rPr>
          <w:b/>
        </w:rPr>
        <w:t>(10</w:t>
      </w:r>
      <w:r>
        <w:rPr>
          <w:b/>
          <w:spacing w:val="-3"/>
        </w:rPr>
        <w:t xml:space="preserve"> </w:t>
      </w:r>
      <w:r>
        <w:rPr>
          <w:b/>
          <w:spacing w:val="-2"/>
        </w:rPr>
        <w:t>Hours)</w:t>
      </w:r>
    </w:p>
    <w:p w14:paraId="471DDBAC" w14:textId="77777777" w:rsidR="00B6477F" w:rsidRDefault="00000000">
      <w:pPr>
        <w:spacing w:before="1"/>
        <w:ind w:left="165" w:right="714"/>
        <w:jc w:val="both"/>
      </w:pPr>
      <w:r>
        <w:t>Microprocessor architecture and its operations, Pin configuration, internal architecture. Timing &amp; Signals: control and</w:t>
      </w:r>
      <w:r>
        <w:rPr>
          <w:spacing w:val="-2"/>
        </w:rPr>
        <w:t xml:space="preserve"> </w:t>
      </w:r>
      <w:r>
        <w:t>status,</w:t>
      </w:r>
      <w:r>
        <w:rPr>
          <w:spacing w:val="-2"/>
        </w:rPr>
        <w:t xml:space="preserve"> </w:t>
      </w:r>
      <w:r>
        <w:t>interrupt: ALU, machine cycles, Instruction</w:t>
      </w:r>
      <w:r>
        <w:rPr>
          <w:spacing w:val="-2"/>
        </w:rPr>
        <w:t xml:space="preserve"> </w:t>
      </w:r>
      <w:r>
        <w:t>format, op-codes, mnemonics, number. of bytes, Instruction Set of 8085: Addressing Modes: Register addressing, direct addressing; register indirect addressing, immediate addressing, and implicit addressing. RTL,</w:t>
      </w:r>
      <w:r>
        <w:rPr>
          <w:spacing w:val="-3"/>
        </w:rPr>
        <w:t xml:space="preserve"> </w:t>
      </w:r>
      <w:r>
        <w:t>variants, number. of machine cycles and T states, addressing modes. Instruction Classification: Data transfer, arithmetic operations, logical operations, branching operation, machine control; Writing assembly Language programs, Assembler directives.</w:t>
      </w:r>
    </w:p>
    <w:p w14:paraId="5F813491" w14:textId="77777777" w:rsidR="00B6477F" w:rsidRDefault="00B6477F">
      <w:pPr>
        <w:pStyle w:val="BodyText"/>
        <w:rPr>
          <w:sz w:val="22"/>
        </w:rPr>
      </w:pPr>
    </w:p>
    <w:p w14:paraId="7ACA8BC5" w14:textId="77777777" w:rsidR="00B6477F" w:rsidRDefault="00000000">
      <w:pPr>
        <w:spacing w:line="252" w:lineRule="exact"/>
        <w:ind w:left="165"/>
        <w:jc w:val="both"/>
        <w:rPr>
          <w:b/>
        </w:rPr>
      </w:pPr>
      <w:r>
        <w:t>M</w:t>
      </w:r>
      <w:r>
        <w:rPr>
          <w:b/>
        </w:rPr>
        <w:t>odule</w:t>
      </w:r>
      <w:r>
        <w:rPr>
          <w:b/>
          <w:spacing w:val="-3"/>
        </w:rPr>
        <w:t xml:space="preserve"> </w:t>
      </w:r>
      <w:r>
        <w:rPr>
          <w:b/>
        </w:rPr>
        <w:t>3:</w:t>
      </w:r>
      <w:r>
        <w:rPr>
          <w:b/>
          <w:spacing w:val="-2"/>
        </w:rPr>
        <w:t xml:space="preserve"> </w:t>
      </w:r>
      <w:r>
        <w:rPr>
          <w:b/>
        </w:rPr>
        <w:t>The</w:t>
      </w:r>
      <w:r>
        <w:rPr>
          <w:b/>
          <w:spacing w:val="-3"/>
        </w:rPr>
        <w:t xml:space="preserve"> </w:t>
      </w:r>
      <w:r>
        <w:rPr>
          <w:b/>
        </w:rPr>
        <w:t>8086</w:t>
      </w:r>
      <w:r>
        <w:rPr>
          <w:b/>
          <w:spacing w:val="-2"/>
        </w:rPr>
        <w:t xml:space="preserve"> </w:t>
      </w:r>
      <w:r>
        <w:rPr>
          <w:b/>
        </w:rPr>
        <w:t>Architecture</w:t>
      </w:r>
      <w:r>
        <w:rPr>
          <w:b/>
          <w:spacing w:val="-3"/>
        </w:rPr>
        <w:t xml:space="preserve"> </w:t>
      </w:r>
      <w:r>
        <w:rPr>
          <w:b/>
        </w:rPr>
        <w:t>(9</w:t>
      </w:r>
      <w:r>
        <w:rPr>
          <w:b/>
          <w:spacing w:val="-5"/>
        </w:rPr>
        <w:t xml:space="preserve"> </w:t>
      </w:r>
      <w:r>
        <w:rPr>
          <w:b/>
          <w:spacing w:val="-2"/>
        </w:rPr>
        <w:t>Hours)</w:t>
      </w:r>
    </w:p>
    <w:p w14:paraId="4760F063" w14:textId="77777777" w:rsidR="00B6477F" w:rsidRDefault="00000000">
      <w:pPr>
        <w:ind w:left="165" w:right="717"/>
        <w:jc w:val="both"/>
      </w:pPr>
      <w:r>
        <w:t>8086</w:t>
      </w:r>
      <w:r>
        <w:rPr>
          <w:spacing w:val="-10"/>
        </w:rPr>
        <w:t xml:space="preserve"> </w:t>
      </w:r>
      <w:r>
        <w:t>Microprocessors:</w:t>
      </w:r>
      <w:r>
        <w:rPr>
          <w:spacing w:val="-9"/>
        </w:rPr>
        <w:t xml:space="preserve"> </w:t>
      </w:r>
      <w:r>
        <w:t>Architecture:</w:t>
      </w:r>
      <w:r>
        <w:rPr>
          <w:spacing w:val="-9"/>
        </w:rPr>
        <w:t xml:space="preserve"> </w:t>
      </w:r>
      <w:r>
        <w:t>Architecture</w:t>
      </w:r>
      <w:r>
        <w:rPr>
          <w:spacing w:val="-9"/>
        </w:rPr>
        <w:t xml:space="preserve"> </w:t>
      </w:r>
      <w:r>
        <w:t>of</w:t>
      </w:r>
      <w:r>
        <w:rPr>
          <w:spacing w:val="-9"/>
        </w:rPr>
        <w:t xml:space="preserve"> </w:t>
      </w:r>
      <w:r>
        <w:t>INTEL</w:t>
      </w:r>
      <w:r>
        <w:rPr>
          <w:spacing w:val="-10"/>
        </w:rPr>
        <w:t xml:space="preserve"> </w:t>
      </w:r>
      <w:r>
        <w:t>8086</w:t>
      </w:r>
      <w:r>
        <w:rPr>
          <w:spacing w:val="-10"/>
        </w:rPr>
        <w:t xml:space="preserve"> </w:t>
      </w:r>
      <w:r>
        <w:t>(Bus</w:t>
      </w:r>
      <w:r>
        <w:rPr>
          <w:spacing w:val="-9"/>
        </w:rPr>
        <w:t xml:space="preserve"> </w:t>
      </w:r>
      <w:r>
        <w:t>Interface</w:t>
      </w:r>
      <w:r>
        <w:rPr>
          <w:spacing w:val="-12"/>
        </w:rPr>
        <w:t xml:space="preserve"> </w:t>
      </w:r>
      <w:r>
        <w:t>Unit,</w:t>
      </w:r>
      <w:r>
        <w:rPr>
          <w:spacing w:val="-10"/>
        </w:rPr>
        <w:t xml:space="preserve"> </w:t>
      </w:r>
      <w:r>
        <w:t>Execution</w:t>
      </w:r>
      <w:r>
        <w:rPr>
          <w:spacing w:val="-10"/>
        </w:rPr>
        <w:t xml:space="preserve"> </w:t>
      </w:r>
      <w:r>
        <w:t>unit), register organization, memory addressing, memory segmentation, Operating Modes Instruction Set of 8086 Addressing Modes: Instruction format: Discussion on instruction Set: Groups: data transfer, arithmetic, logic string, branch control transfer, processor control. Interrupts: Hardware and software interrupts, responses and types.</w:t>
      </w:r>
    </w:p>
    <w:p w14:paraId="6CF2EE7D" w14:textId="77777777" w:rsidR="00B6477F" w:rsidRDefault="00B6477F">
      <w:pPr>
        <w:pStyle w:val="BodyText"/>
        <w:spacing w:before="1"/>
        <w:rPr>
          <w:sz w:val="22"/>
        </w:rPr>
      </w:pPr>
    </w:p>
    <w:p w14:paraId="3EB41A29" w14:textId="77777777" w:rsidR="00B6477F" w:rsidRDefault="00000000">
      <w:pPr>
        <w:spacing w:line="252" w:lineRule="exact"/>
        <w:ind w:left="165"/>
        <w:jc w:val="both"/>
        <w:rPr>
          <w:b/>
        </w:rPr>
      </w:pPr>
      <w:r>
        <w:rPr>
          <w:b/>
        </w:rPr>
        <w:t>Module4:</w:t>
      </w:r>
      <w:r>
        <w:rPr>
          <w:b/>
          <w:spacing w:val="-6"/>
        </w:rPr>
        <w:t xml:space="preserve"> </w:t>
      </w:r>
      <w:r>
        <w:rPr>
          <w:b/>
        </w:rPr>
        <w:t>Fundamental</w:t>
      </w:r>
      <w:r>
        <w:rPr>
          <w:b/>
          <w:spacing w:val="-4"/>
        </w:rPr>
        <w:t xml:space="preserve"> </w:t>
      </w:r>
      <w:r>
        <w:rPr>
          <w:b/>
        </w:rPr>
        <w:t>of</w:t>
      </w:r>
      <w:r>
        <w:rPr>
          <w:b/>
          <w:spacing w:val="-5"/>
        </w:rPr>
        <w:t xml:space="preserve"> </w:t>
      </w:r>
      <w:r>
        <w:rPr>
          <w:b/>
        </w:rPr>
        <w:t>Programming</w:t>
      </w:r>
      <w:r>
        <w:rPr>
          <w:b/>
          <w:spacing w:val="-3"/>
        </w:rPr>
        <w:t xml:space="preserve"> </w:t>
      </w:r>
      <w:r>
        <w:rPr>
          <w:b/>
        </w:rPr>
        <w:t>(9</w:t>
      </w:r>
      <w:r>
        <w:rPr>
          <w:b/>
          <w:spacing w:val="-7"/>
        </w:rPr>
        <w:t xml:space="preserve"> </w:t>
      </w:r>
      <w:r>
        <w:rPr>
          <w:b/>
          <w:spacing w:val="-2"/>
        </w:rPr>
        <w:t>Hours)</w:t>
      </w:r>
    </w:p>
    <w:p w14:paraId="1E5C6E57" w14:textId="77777777" w:rsidR="00B6477F" w:rsidRDefault="00000000">
      <w:pPr>
        <w:ind w:left="165" w:right="714"/>
        <w:jc w:val="both"/>
      </w:pPr>
      <w:r>
        <w:t xml:space="preserve">Development of algorithms, flowcharts in terms of </w:t>
      </w:r>
      <w:proofErr w:type="gramStart"/>
      <w:r>
        <w:t>structures ,</w:t>
      </w:r>
      <w:proofErr w:type="gramEnd"/>
      <w:r>
        <w:t>(series, parallel, if-then-else etc.) Assembler</w:t>
      </w:r>
      <w:r>
        <w:rPr>
          <w:spacing w:val="-4"/>
        </w:rPr>
        <w:t xml:space="preserve"> </w:t>
      </w:r>
      <w:r>
        <w:t>Level</w:t>
      </w:r>
      <w:r>
        <w:rPr>
          <w:spacing w:val="-4"/>
        </w:rPr>
        <w:t xml:space="preserve"> </w:t>
      </w:r>
      <w:r>
        <w:t>Programming:</w:t>
      </w:r>
      <w:r>
        <w:rPr>
          <w:spacing w:val="-6"/>
        </w:rPr>
        <w:t xml:space="preserve"> </w:t>
      </w:r>
      <w:r>
        <w:t>memory</w:t>
      </w:r>
      <w:r>
        <w:rPr>
          <w:spacing w:val="-5"/>
        </w:rPr>
        <w:t xml:space="preserve"> </w:t>
      </w:r>
      <w:r>
        <w:t>space</w:t>
      </w:r>
      <w:r>
        <w:rPr>
          <w:spacing w:val="-4"/>
        </w:rPr>
        <w:t xml:space="preserve"> </w:t>
      </w:r>
      <w:r>
        <w:t>allocation</w:t>
      </w:r>
      <w:r>
        <w:rPr>
          <w:spacing w:val="-7"/>
        </w:rPr>
        <w:t xml:space="preserve"> </w:t>
      </w:r>
      <w:r>
        <w:t>(mother</w:t>
      </w:r>
      <w:r>
        <w:rPr>
          <w:spacing w:val="-4"/>
        </w:rPr>
        <w:t xml:space="preserve"> </w:t>
      </w:r>
      <w:r>
        <w:t>board</w:t>
      </w:r>
      <w:r>
        <w:rPr>
          <w:spacing w:val="-5"/>
        </w:rPr>
        <w:t xml:space="preserve"> </w:t>
      </w:r>
      <w:r>
        <w:t>and</w:t>
      </w:r>
      <w:r>
        <w:rPr>
          <w:spacing w:val="-4"/>
        </w:rPr>
        <w:t xml:space="preserve"> </w:t>
      </w:r>
      <w:r>
        <w:t>user</w:t>
      </w:r>
      <w:r>
        <w:rPr>
          <w:spacing w:val="-6"/>
        </w:rPr>
        <w:t xml:space="preserve"> </w:t>
      </w:r>
      <w:r>
        <w:t>program)</w:t>
      </w:r>
      <w:r>
        <w:rPr>
          <w:spacing w:val="-4"/>
        </w:rPr>
        <w:t xml:space="preserve"> </w:t>
      </w:r>
      <w:r>
        <w:t>Assembler level programs (ASMs</w:t>
      </w:r>
      <w:proofErr w:type="gramStart"/>
      <w:r>
        <w:t>) .</w:t>
      </w:r>
      <w:proofErr w:type="gramEnd"/>
    </w:p>
    <w:p w14:paraId="5B01B21B" w14:textId="77777777" w:rsidR="00B6477F" w:rsidRDefault="00B6477F">
      <w:pPr>
        <w:pStyle w:val="BodyText"/>
        <w:rPr>
          <w:sz w:val="22"/>
        </w:rPr>
      </w:pPr>
    </w:p>
    <w:p w14:paraId="6B1A9FFB" w14:textId="77777777" w:rsidR="00B6477F" w:rsidRDefault="00000000">
      <w:pPr>
        <w:spacing w:line="252" w:lineRule="exact"/>
        <w:ind w:left="165"/>
        <w:jc w:val="both"/>
        <w:rPr>
          <w:b/>
        </w:rPr>
      </w:pPr>
      <w:r>
        <w:rPr>
          <w:b/>
        </w:rPr>
        <w:t>Module</w:t>
      </w:r>
      <w:r>
        <w:rPr>
          <w:b/>
          <w:spacing w:val="-3"/>
        </w:rPr>
        <w:t xml:space="preserve"> </w:t>
      </w:r>
      <w:r>
        <w:rPr>
          <w:b/>
        </w:rPr>
        <w:t>5:</w:t>
      </w:r>
      <w:r>
        <w:rPr>
          <w:b/>
          <w:spacing w:val="51"/>
        </w:rPr>
        <w:t xml:space="preserve"> </w:t>
      </w:r>
      <w:r>
        <w:rPr>
          <w:b/>
        </w:rPr>
        <w:t>Peripheral</w:t>
      </w:r>
      <w:r>
        <w:rPr>
          <w:b/>
          <w:spacing w:val="-4"/>
        </w:rPr>
        <w:t xml:space="preserve"> </w:t>
      </w:r>
      <w:r>
        <w:rPr>
          <w:b/>
        </w:rPr>
        <w:t>memory</w:t>
      </w:r>
      <w:r>
        <w:rPr>
          <w:b/>
          <w:spacing w:val="-4"/>
        </w:rPr>
        <w:t xml:space="preserve"> </w:t>
      </w:r>
      <w:r>
        <w:rPr>
          <w:b/>
        </w:rPr>
        <w:t>and</w:t>
      </w:r>
      <w:r>
        <w:rPr>
          <w:b/>
          <w:spacing w:val="-2"/>
        </w:rPr>
        <w:t xml:space="preserve"> </w:t>
      </w:r>
      <w:r>
        <w:t>I/O</w:t>
      </w:r>
      <w:r>
        <w:rPr>
          <w:spacing w:val="-3"/>
        </w:rPr>
        <w:t xml:space="preserve"> </w:t>
      </w:r>
      <w:r>
        <w:rPr>
          <w:b/>
        </w:rPr>
        <w:t>Interfacing</w:t>
      </w:r>
      <w:r>
        <w:rPr>
          <w:b/>
          <w:spacing w:val="-4"/>
        </w:rPr>
        <w:t xml:space="preserve"> </w:t>
      </w:r>
      <w:r>
        <w:rPr>
          <w:b/>
        </w:rPr>
        <w:t>(9</w:t>
      </w:r>
      <w:r>
        <w:rPr>
          <w:b/>
          <w:spacing w:val="-2"/>
        </w:rPr>
        <w:t xml:space="preserve"> Hours)</w:t>
      </w:r>
    </w:p>
    <w:p w14:paraId="777848C8" w14:textId="77777777" w:rsidR="00B6477F" w:rsidRDefault="00000000">
      <w:pPr>
        <w:ind w:left="165" w:right="714"/>
        <w:jc w:val="both"/>
      </w:pPr>
      <w:r>
        <w:t>Interfacing</w:t>
      </w:r>
      <w:r>
        <w:rPr>
          <w:spacing w:val="-10"/>
        </w:rPr>
        <w:t xml:space="preserve"> </w:t>
      </w:r>
      <w:r>
        <w:t>devices,</w:t>
      </w:r>
      <w:r>
        <w:rPr>
          <w:spacing w:val="-10"/>
        </w:rPr>
        <w:t xml:space="preserve"> </w:t>
      </w:r>
      <w:r>
        <w:t>Interfacing</w:t>
      </w:r>
      <w:r>
        <w:rPr>
          <w:spacing w:val="-10"/>
        </w:rPr>
        <w:t xml:space="preserve"> </w:t>
      </w:r>
      <w:r>
        <w:t>of</w:t>
      </w:r>
      <w:r>
        <w:rPr>
          <w:spacing w:val="-9"/>
        </w:rPr>
        <w:t xml:space="preserve"> </w:t>
      </w:r>
      <w:r>
        <w:t>Memory,</w:t>
      </w:r>
      <w:r>
        <w:rPr>
          <w:spacing w:val="-10"/>
        </w:rPr>
        <w:t xml:space="preserve"> </w:t>
      </w:r>
      <w:r>
        <w:t>Programmed</w:t>
      </w:r>
      <w:r>
        <w:rPr>
          <w:spacing w:val="-9"/>
        </w:rPr>
        <w:t xml:space="preserve"> </w:t>
      </w:r>
      <w:r>
        <w:t>I/O,</w:t>
      </w:r>
      <w:r>
        <w:rPr>
          <w:spacing w:val="-10"/>
        </w:rPr>
        <w:t xml:space="preserve"> </w:t>
      </w:r>
      <w:r>
        <w:t>Interrupt</w:t>
      </w:r>
      <w:r>
        <w:rPr>
          <w:spacing w:val="-9"/>
        </w:rPr>
        <w:t xml:space="preserve"> </w:t>
      </w:r>
      <w:r>
        <w:t>Driven</w:t>
      </w:r>
      <w:r>
        <w:rPr>
          <w:spacing w:val="-10"/>
        </w:rPr>
        <w:t xml:space="preserve"> </w:t>
      </w:r>
      <w:r>
        <w:t>I/O,</w:t>
      </w:r>
      <w:r>
        <w:rPr>
          <w:spacing w:val="-10"/>
        </w:rPr>
        <w:t xml:space="preserve"> </w:t>
      </w:r>
      <w:r>
        <w:t>memory</w:t>
      </w:r>
      <w:r>
        <w:rPr>
          <w:spacing w:val="-10"/>
        </w:rPr>
        <w:t xml:space="preserve"> </w:t>
      </w:r>
      <w:r>
        <w:t>I/O,</w:t>
      </w:r>
      <w:r>
        <w:rPr>
          <w:spacing w:val="-10"/>
        </w:rPr>
        <w:t xml:space="preserve"> </w:t>
      </w:r>
      <w:r>
        <w:t>8255- Programmable peripheral interface, 8253/8254 Programmable timer/counter. 8259 programmable Interrupt Controller, 8251- USART</w:t>
      </w:r>
    </w:p>
    <w:p w14:paraId="5C8D105F" w14:textId="77777777" w:rsidR="00B6477F" w:rsidRDefault="00B6477F">
      <w:pPr>
        <w:pStyle w:val="BodyText"/>
        <w:spacing w:before="1"/>
        <w:rPr>
          <w:sz w:val="22"/>
        </w:rPr>
      </w:pPr>
    </w:p>
    <w:p w14:paraId="2ABA061F" w14:textId="77777777" w:rsidR="00B6477F" w:rsidRDefault="00000000">
      <w:pPr>
        <w:spacing w:line="252" w:lineRule="exact"/>
        <w:ind w:left="165"/>
        <w:rPr>
          <w:b/>
        </w:rPr>
      </w:pPr>
      <w:r>
        <w:rPr>
          <w:b/>
        </w:rPr>
        <w:t>Text /</w:t>
      </w:r>
      <w:r>
        <w:rPr>
          <w:b/>
          <w:spacing w:val="1"/>
        </w:rPr>
        <w:t xml:space="preserve"> </w:t>
      </w:r>
      <w:r>
        <w:rPr>
          <w:b/>
          <w:spacing w:val="-2"/>
        </w:rPr>
        <w:t>References:</w:t>
      </w:r>
    </w:p>
    <w:p w14:paraId="3D89A589" w14:textId="77777777" w:rsidR="00B6477F" w:rsidRDefault="00000000">
      <w:pPr>
        <w:pStyle w:val="ListParagraph"/>
        <w:numPr>
          <w:ilvl w:val="0"/>
          <w:numId w:val="53"/>
        </w:numPr>
        <w:tabs>
          <w:tab w:val="left" w:pos="525"/>
        </w:tabs>
        <w:spacing w:line="242" w:lineRule="auto"/>
        <w:ind w:right="721"/>
      </w:pPr>
      <w:r>
        <w:t>Gaonkar,</w:t>
      </w:r>
      <w:r>
        <w:rPr>
          <w:spacing w:val="-5"/>
        </w:rPr>
        <w:t xml:space="preserve"> </w:t>
      </w:r>
      <w:r>
        <w:t>Ramesh</w:t>
      </w:r>
      <w:r>
        <w:rPr>
          <w:spacing w:val="-2"/>
        </w:rPr>
        <w:t xml:space="preserve"> </w:t>
      </w:r>
      <w:r>
        <w:t>S,</w:t>
      </w:r>
      <w:r>
        <w:rPr>
          <w:spacing w:val="-5"/>
        </w:rPr>
        <w:t xml:space="preserve"> </w:t>
      </w:r>
      <w:r>
        <w:t>“Microprocessor</w:t>
      </w:r>
      <w:r>
        <w:rPr>
          <w:spacing w:val="-1"/>
        </w:rPr>
        <w:t xml:space="preserve"> </w:t>
      </w:r>
      <w:r>
        <w:t>Architecture,</w:t>
      </w:r>
      <w:r>
        <w:rPr>
          <w:spacing w:val="-4"/>
        </w:rPr>
        <w:t xml:space="preserve"> </w:t>
      </w:r>
      <w:r>
        <w:t>programming</w:t>
      </w:r>
      <w:r>
        <w:rPr>
          <w:spacing w:val="-5"/>
        </w:rPr>
        <w:t xml:space="preserve"> </w:t>
      </w:r>
      <w:r>
        <w:t>and</w:t>
      </w:r>
      <w:r>
        <w:rPr>
          <w:spacing w:val="-2"/>
        </w:rPr>
        <w:t xml:space="preserve"> </w:t>
      </w:r>
      <w:r>
        <w:t>applications</w:t>
      </w:r>
      <w:r>
        <w:rPr>
          <w:spacing w:val="-2"/>
        </w:rPr>
        <w:t xml:space="preserve"> </w:t>
      </w:r>
      <w:r>
        <w:t>with</w:t>
      </w:r>
      <w:r>
        <w:rPr>
          <w:spacing w:val="-4"/>
        </w:rPr>
        <w:t xml:space="preserve"> </w:t>
      </w:r>
      <w:r>
        <w:t>the</w:t>
      </w:r>
      <w:r>
        <w:rPr>
          <w:spacing w:val="-4"/>
        </w:rPr>
        <w:t xml:space="preserve"> </w:t>
      </w:r>
      <w:r>
        <w:t>8085” Pen ram International Publishing 5th Ed.</w:t>
      </w:r>
    </w:p>
    <w:p w14:paraId="64A03D2D" w14:textId="77777777" w:rsidR="00B6477F" w:rsidRDefault="00000000">
      <w:pPr>
        <w:pStyle w:val="ListParagraph"/>
        <w:numPr>
          <w:ilvl w:val="0"/>
          <w:numId w:val="53"/>
        </w:numPr>
        <w:tabs>
          <w:tab w:val="left" w:pos="524"/>
        </w:tabs>
        <w:spacing w:line="248" w:lineRule="exact"/>
        <w:ind w:left="524" w:hanging="359"/>
      </w:pPr>
      <w:proofErr w:type="spellStart"/>
      <w:r>
        <w:t>Uffenbeck</w:t>
      </w:r>
      <w:proofErr w:type="spellEnd"/>
      <w:r>
        <w:t>,</w:t>
      </w:r>
      <w:r>
        <w:rPr>
          <w:spacing w:val="-8"/>
        </w:rPr>
        <w:t xml:space="preserve"> </w:t>
      </w:r>
      <w:r>
        <w:t>John,</w:t>
      </w:r>
      <w:r>
        <w:rPr>
          <w:spacing w:val="-7"/>
        </w:rPr>
        <w:t xml:space="preserve"> </w:t>
      </w:r>
      <w:r>
        <w:t>“Microcomputers</w:t>
      </w:r>
      <w:r>
        <w:rPr>
          <w:spacing w:val="-6"/>
        </w:rPr>
        <w:t xml:space="preserve"> </w:t>
      </w:r>
      <w:r>
        <w:t>and</w:t>
      </w:r>
      <w:r>
        <w:rPr>
          <w:spacing w:val="-8"/>
        </w:rPr>
        <w:t xml:space="preserve"> </w:t>
      </w:r>
      <w:r>
        <w:t>Microprocessors”</w:t>
      </w:r>
      <w:r>
        <w:rPr>
          <w:spacing w:val="-5"/>
        </w:rPr>
        <w:t xml:space="preserve"> </w:t>
      </w:r>
      <w:r>
        <w:t>PHI/</w:t>
      </w:r>
      <w:r>
        <w:rPr>
          <w:spacing w:val="-4"/>
        </w:rPr>
        <w:t xml:space="preserve"> </w:t>
      </w:r>
      <w:r>
        <w:t>3rd</w:t>
      </w:r>
      <w:r>
        <w:rPr>
          <w:spacing w:val="-5"/>
        </w:rPr>
        <w:t xml:space="preserve"> </w:t>
      </w:r>
      <w:r>
        <w:rPr>
          <w:spacing w:val="-2"/>
        </w:rPr>
        <w:t>Edition.</w:t>
      </w:r>
    </w:p>
    <w:p w14:paraId="7257E154" w14:textId="77777777" w:rsidR="00B6477F" w:rsidRDefault="00000000">
      <w:pPr>
        <w:pStyle w:val="ListParagraph"/>
        <w:numPr>
          <w:ilvl w:val="0"/>
          <w:numId w:val="53"/>
        </w:numPr>
        <w:tabs>
          <w:tab w:val="left" w:pos="525"/>
        </w:tabs>
        <w:ind w:right="717"/>
      </w:pPr>
      <w:r>
        <w:t>Ray,</w:t>
      </w:r>
      <w:r>
        <w:rPr>
          <w:spacing w:val="73"/>
        </w:rPr>
        <w:t xml:space="preserve"> </w:t>
      </w:r>
      <w:r>
        <w:t>A.K.</w:t>
      </w:r>
      <w:r>
        <w:rPr>
          <w:spacing w:val="40"/>
        </w:rPr>
        <w:t xml:space="preserve"> </w:t>
      </w:r>
      <w:r>
        <w:t>&amp;</w:t>
      </w:r>
      <w:r>
        <w:rPr>
          <w:spacing w:val="73"/>
        </w:rPr>
        <w:t xml:space="preserve"> </w:t>
      </w:r>
      <w:proofErr w:type="spellStart"/>
      <w:r>
        <w:t>Burchandi</w:t>
      </w:r>
      <w:proofErr w:type="spellEnd"/>
      <w:r>
        <w:t>,</w:t>
      </w:r>
      <w:r>
        <w:rPr>
          <w:spacing w:val="40"/>
        </w:rPr>
        <w:t xml:space="preserve"> </w:t>
      </w:r>
      <w:r>
        <w:t>K.M.,</w:t>
      </w:r>
      <w:r>
        <w:rPr>
          <w:spacing w:val="73"/>
        </w:rPr>
        <w:t xml:space="preserve"> </w:t>
      </w:r>
      <w:r>
        <w:t>“Advanced</w:t>
      </w:r>
      <w:r>
        <w:rPr>
          <w:spacing w:val="73"/>
        </w:rPr>
        <w:t xml:space="preserve"> </w:t>
      </w:r>
      <w:r>
        <w:t>Microprocessors</w:t>
      </w:r>
      <w:r>
        <w:rPr>
          <w:spacing w:val="73"/>
        </w:rPr>
        <w:t xml:space="preserve"> </w:t>
      </w:r>
      <w:r>
        <w:t>and</w:t>
      </w:r>
      <w:r>
        <w:rPr>
          <w:spacing w:val="78"/>
        </w:rPr>
        <w:t xml:space="preserve"> </w:t>
      </w:r>
      <w:r>
        <w:t>Peripherals:</w:t>
      </w:r>
      <w:r>
        <w:rPr>
          <w:spacing w:val="74"/>
        </w:rPr>
        <w:t xml:space="preserve"> </w:t>
      </w:r>
      <w:r>
        <w:t xml:space="preserve">Architecture, </w:t>
      </w:r>
      <w:proofErr w:type="spellStart"/>
      <w:r>
        <w:t>Programaming</w:t>
      </w:r>
      <w:proofErr w:type="spellEnd"/>
      <w:r>
        <w:t xml:space="preserve"> and Interfacing” Tata Mc. Graw Hill.</w:t>
      </w:r>
    </w:p>
    <w:p w14:paraId="306C48A1" w14:textId="77777777" w:rsidR="00B6477F" w:rsidRDefault="00000000">
      <w:pPr>
        <w:pStyle w:val="ListParagraph"/>
        <w:numPr>
          <w:ilvl w:val="0"/>
          <w:numId w:val="53"/>
        </w:numPr>
        <w:tabs>
          <w:tab w:val="left" w:pos="524"/>
        </w:tabs>
        <w:ind w:left="524" w:hanging="359"/>
      </w:pPr>
      <w:r>
        <w:t>Krishna</w:t>
      </w:r>
      <w:r>
        <w:rPr>
          <w:spacing w:val="-8"/>
        </w:rPr>
        <w:t xml:space="preserve"> </w:t>
      </w:r>
      <w:r>
        <w:t>Kant,</w:t>
      </w:r>
      <w:r>
        <w:rPr>
          <w:spacing w:val="-6"/>
        </w:rPr>
        <w:t xml:space="preserve"> </w:t>
      </w:r>
      <w:r>
        <w:t>“Microprocessors</w:t>
      </w:r>
      <w:r>
        <w:rPr>
          <w:spacing w:val="-5"/>
        </w:rPr>
        <w:t xml:space="preserve"> </w:t>
      </w:r>
      <w:r>
        <w:t>and</w:t>
      </w:r>
      <w:r>
        <w:rPr>
          <w:spacing w:val="-9"/>
        </w:rPr>
        <w:t xml:space="preserve"> </w:t>
      </w:r>
      <w:r>
        <w:t>Microcontrollers”</w:t>
      </w:r>
      <w:r>
        <w:rPr>
          <w:spacing w:val="-7"/>
        </w:rPr>
        <w:t xml:space="preserve"> </w:t>
      </w:r>
      <w:r>
        <w:t>PHI</w:t>
      </w:r>
      <w:r>
        <w:rPr>
          <w:spacing w:val="-7"/>
        </w:rPr>
        <w:t xml:space="preserve"> </w:t>
      </w:r>
      <w:r>
        <w:rPr>
          <w:spacing w:val="-2"/>
        </w:rPr>
        <w:t>Learning.</w:t>
      </w:r>
    </w:p>
    <w:p w14:paraId="452B1EBB" w14:textId="77777777" w:rsidR="00B6477F" w:rsidRDefault="00000000">
      <w:pPr>
        <w:pStyle w:val="ListParagraph"/>
        <w:numPr>
          <w:ilvl w:val="0"/>
          <w:numId w:val="53"/>
        </w:numPr>
        <w:tabs>
          <w:tab w:val="left" w:pos="524"/>
        </w:tabs>
        <w:spacing w:before="1" w:line="252" w:lineRule="exact"/>
        <w:ind w:left="524" w:hanging="359"/>
      </w:pPr>
      <w:r>
        <w:t>Brey,</w:t>
      </w:r>
      <w:r>
        <w:rPr>
          <w:spacing w:val="-7"/>
        </w:rPr>
        <w:t xml:space="preserve"> </w:t>
      </w:r>
      <w:r>
        <w:t>Barry</w:t>
      </w:r>
      <w:r>
        <w:rPr>
          <w:spacing w:val="-4"/>
        </w:rPr>
        <w:t xml:space="preserve"> </w:t>
      </w:r>
      <w:r>
        <w:t>B.</w:t>
      </w:r>
      <w:r>
        <w:rPr>
          <w:spacing w:val="-7"/>
        </w:rPr>
        <w:t xml:space="preserve"> </w:t>
      </w:r>
      <w:r>
        <w:t>“INTEL</w:t>
      </w:r>
      <w:r>
        <w:rPr>
          <w:spacing w:val="-4"/>
        </w:rPr>
        <w:t xml:space="preserve"> </w:t>
      </w:r>
      <w:r>
        <w:t>Microprocessors”</w:t>
      </w:r>
      <w:r>
        <w:rPr>
          <w:spacing w:val="-5"/>
        </w:rPr>
        <w:t xml:space="preserve"> </w:t>
      </w:r>
      <w:r>
        <w:t>Prentice</w:t>
      </w:r>
      <w:r>
        <w:rPr>
          <w:spacing w:val="-4"/>
        </w:rPr>
        <w:t xml:space="preserve"> </w:t>
      </w:r>
      <w:r>
        <w:t>Hall</w:t>
      </w:r>
      <w:r>
        <w:rPr>
          <w:spacing w:val="-3"/>
        </w:rPr>
        <w:t xml:space="preserve"> </w:t>
      </w:r>
      <w:proofErr w:type="gramStart"/>
      <w:r>
        <w:t>(</w:t>
      </w:r>
      <w:r>
        <w:rPr>
          <w:spacing w:val="-4"/>
        </w:rPr>
        <w:t xml:space="preserve"> </w:t>
      </w:r>
      <w:r>
        <w:rPr>
          <w:spacing w:val="-2"/>
        </w:rPr>
        <w:t>India</w:t>
      </w:r>
      <w:proofErr w:type="gramEnd"/>
      <w:r>
        <w:rPr>
          <w:spacing w:val="-2"/>
        </w:rPr>
        <w:t>)</w:t>
      </w:r>
    </w:p>
    <w:p w14:paraId="2246C866" w14:textId="77777777" w:rsidR="00B6477F" w:rsidRDefault="00000000">
      <w:pPr>
        <w:pStyle w:val="ListParagraph"/>
        <w:numPr>
          <w:ilvl w:val="0"/>
          <w:numId w:val="53"/>
        </w:numPr>
        <w:tabs>
          <w:tab w:val="left" w:pos="524"/>
        </w:tabs>
        <w:spacing w:line="252" w:lineRule="exact"/>
        <w:ind w:left="524" w:hanging="359"/>
      </w:pPr>
      <w:proofErr w:type="spellStart"/>
      <w:r>
        <w:t>ADitya</w:t>
      </w:r>
      <w:proofErr w:type="spellEnd"/>
      <w:r>
        <w:rPr>
          <w:spacing w:val="-4"/>
        </w:rPr>
        <w:t xml:space="preserve"> </w:t>
      </w:r>
      <w:r>
        <w:t>P</w:t>
      </w:r>
      <w:r>
        <w:rPr>
          <w:spacing w:val="-7"/>
        </w:rPr>
        <w:t xml:space="preserve"> </w:t>
      </w:r>
      <w:r>
        <w:t>Mathur,</w:t>
      </w:r>
      <w:r>
        <w:rPr>
          <w:spacing w:val="-3"/>
        </w:rPr>
        <w:t xml:space="preserve"> </w:t>
      </w:r>
      <w:r>
        <w:t>“Introduction</w:t>
      </w:r>
      <w:r>
        <w:rPr>
          <w:spacing w:val="-4"/>
        </w:rPr>
        <w:t xml:space="preserve"> </w:t>
      </w:r>
      <w:r>
        <w:t>to</w:t>
      </w:r>
      <w:r>
        <w:rPr>
          <w:spacing w:val="-7"/>
        </w:rPr>
        <w:t xml:space="preserve"> </w:t>
      </w:r>
      <w:r>
        <w:t>Microprocessor”</w:t>
      </w:r>
      <w:r>
        <w:rPr>
          <w:spacing w:val="-3"/>
        </w:rPr>
        <w:t xml:space="preserve"> </w:t>
      </w:r>
      <w:r>
        <w:t>Tata</w:t>
      </w:r>
      <w:r>
        <w:rPr>
          <w:spacing w:val="-6"/>
        </w:rPr>
        <w:t xml:space="preserve"> </w:t>
      </w:r>
      <w:r>
        <w:t>Mc</w:t>
      </w:r>
      <w:r>
        <w:rPr>
          <w:spacing w:val="-4"/>
        </w:rPr>
        <w:t xml:space="preserve"> </w:t>
      </w:r>
      <w:r>
        <w:t>Graw</w:t>
      </w:r>
      <w:r>
        <w:rPr>
          <w:spacing w:val="-3"/>
        </w:rPr>
        <w:t xml:space="preserve"> </w:t>
      </w:r>
      <w:r>
        <w:rPr>
          <w:spacing w:val="-4"/>
        </w:rPr>
        <w:t>Hill</w:t>
      </w:r>
    </w:p>
    <w:p w14:paraId="1082AA14" w14:textId="77777777" w:rsidR="00B6477F" w:rsidRDefault="00000000">
      <w:pPr>
        <w:pStyle w:val="ListParagraph"/>
        <w:numPr>
          <w:ilvl w:val="0"/>
          <w:numId w:val="53"/>
        </w:numPr>
        <w:tabs>
          <w:tab w:val="left" w:pos="524"/>
        </w:tabs>
        <w:spacing w:line="252" w:lineRule="exact"/>
        <w:ind w:left="524" w:hanging="359"/>
      </w:pPr>
      <w:r>
        <w:t>M.</w:t>
      </w:r>
      <w:r>
        <w:rPr>
          <w:spacing w:val="-6"/>
        </w:rPr>
        <w:t xml:space="preserve"> </w:t>
      </w:r>
      <w:proofErr w:type="spellStart"/>
      <w:r>
        <w:t>Rafiquzzaman</w:t>
      </w:r>
      <w:proofErr w:type="spellEnd"/>
      <w:r>
        <w:t>,</w:t>
      </w:r>
      <w:r>
        <w:rPr>
          <w:spacing w:val="-7"/>
        </w:rPr>
        <w:t xml:space="preserve"> </w:t>
      </w:r>
      <w:r>
        <w:t>“Microprocessors-</w:t>
      </w:r>
      <w:r>
        <w:rPr>
          <w:spacing w:val="-7"/>
        </w:rPr>
        <w:t xml:space="preserve"> </w:t>
      </w:r>
      <w:r>
        <w:t>Theory</w:t>
      </w:r>
      <w:r>
        <w:rPr>
          <w:spacing w:val="-6"/>
        </w:rPr>
        <w:t xml:space="preserve"> </w:t>
      </w:r>
      <w:r>
        <w:t>and</w:t>
      </w:r>
      <w:r>
        <w:rPr>
          <w:spacing w:val="-7"/>
        </w:rPr>
        <w:t xml:space="preserve"> </w:t>
      </w:r>
      <w:r>
        <w:t>applications”</w:t>
      </w:r>
      <w:r>
        <w:rPr>
          <w:spacing w:val="-5"/>
        </w:rPr>
        <w:t xml:space="preserve"> PHI</w:t>
      </w:r>
    </w:p>
    <w:p w14:paraId="7FC37D81" w14:textId="77777777" w:rsidR="00B6477F" w:rsidRDefault="00B6477F">
      <w:pPr>
        <w:pStyle w:val="ListParagraph"/>
        <w:spacing w:line="252" w:lineRule="exact"/>
        <w:sectPr w:rsidR="00B6477F">
          <w:headerReference w:type="default" r:id="rId32"/>
          <w:footerReference w:type="default" r:id="rId33"/>
          <w:pgSz w:w="11900" w:h="16850"/>
          <w:pgMar w:top="1380" w:right="708" w:bottom="1200" w:left="1275" w:header="523" w:footer="1019" w:gutter="0"/>
          <w:pgNumType w:start="32"/>
          <w:cols w:space="720"/>
        </w:sectPr>
      </w:pPr>
    </w:p>
    <w:p w14:paraId="09B2BF91" w14:textId="77777777" w:rsidR="00B6477F" w:rsidRDefault="00B6477F">
      <w:pPr>
        <w:pStyle w:val="BodyText"/>
        <w:spacing w:before="84"/>
        <w:rPr>
          <w:sz w:val="22"/>
        </w:rPr>
      </w:pPr>
    </w:p>
    <w:p w14:paraId="296BE156" w14:textId="77777777" w:rsidR="00B6477F" w:rsidRDefault="00000000">
      <w:pPr>
        <w:pStyle w:val="ListParagraph"/>
        <w:numPr>
          <w:ilvl w:val="0"/>
          <w:numId w:val="53"/>
        </w:numPr>
        <w:tabs>
          <w:tab w:val="left" w:pos="524"/>
        </w:tabs>
        <w:spacing w:line="252" w:lineRule="exact"/>
        <w:ind w:left="524" w:hanging="359"/>
        <w:jc w:val="both"/>
      </w:pPr>
      <w:r>
        <w:t>B.</w:t>
      </w:r>
      <w:r>
        <w:rPr>
          <w:spacing w:val="-5"/>
        </w:rPr>
        <w:t xml:space="preserve"> </w:t>
      </w:r>
      <w:r>
        <w:t>Ram,</w:t>
      </w:r>
      <w:r>
        <w:rPr>
          <w:spacing w:val="-4"/>
        </w:rPr>
        <w:t xml:space="preserve"> </w:t>
      </w:r>
      <w:r>
        <w:t>“Advanced</w:t>
      </w:r>
      <w:r>
        <w:rPr>
          <w:spacing w:val="-5"/>
        </w:rPr>
        <w:t xml:space="preserve"> </w:t>
      </w:r>
      <w:r>
        <w:t>Microprocessor</w:t>
      </w:r>
      <w:r>
        <w:rPr>
          <w:spacing w:val="-4"/>
        </w:rPr>
        <w:t xml:space="preserve"> </w:t>
      </w:r>
      <w:r>
        <w:t>&amp;</w:t>
      </w:r>
      <w:r>
        <w:rPr>
          <w:spacing w:val="-6"/>
        </w:rPr>
        <w:t xml:space="preserve"> </w:t>
      </w:r>
      <w:r>
        <w:t>Interfacing”</w:t>
      </w:r>
      <w:r>
        <w:rPr>
          <w:spacing w:val="-5"/>
        </w:rPr>
        <w:t xml:space="preserve"> </w:t>
      </w:r>
      <w:r>
        <w:t>Tata</w:t>
      </w:r>
      <w:r>
        <w:rPr>
          <w:spacing w:val="-6"/>
        </w:rPr>
        <w:t xml:space="preserve"> </w:t>
      </w:r>
      <w:r>
        <w:t>McGraw</w:t>
      </w:r>
      <w:r>
        <w:rPr>
          <w:spacing w:val="-4"/>
        </w:rPr>
        <w:t xml:space="preserve"> Hill</w:t>
      </w:r>
    </w:p>
    <w:p w14:paraId="2AB07AE8" w14:textId="77777777" w:rsidR="00B6477F" w:rsidRDefault="00000000">
      <w:pPr>
        <w:pStyle w:val="ListParagraph"/>
        <w:numPr>
          <w:ilvl w:val="0"/>
          <w:numId w:val="53"/>
        </w:numPr>
        <w:tabs>
          <w:tab w:val="left" w:pos="525"/>
        </w:tabs>
        <w:ind w:right="718"/>
        <w:jc w:val="both"/>
      </w:pPr>
      <w:r>
        <w:t xml:space="preserve">Renu Singh &amp; </w:t>
      </w:r>
      <w:proofErr w:type="spellStart"/>
      <w:r>
        <w:t>B.</w:t>
      </w:r>
      <w:proofErr w:type="gramStart"/>
      <w:r>
        <w:t>P.Singh</w:t>
      </w:r>
      <w:proofErr w:type="spellEnd"/>
      <w:proofErr w:type="gramEnd"/>
      <w:r>
        <w:t xml:space="preserve">, “Microprocessor and Interfacing and applications” New Age International 10. N. Senthil Kumar, “Microprocessors and Microcontroller”, Oxford University </w:t>
      </w:r>
      <w:r>
        <w:rPr>
          <w:spacing w:val="-2"/>
        </w:rPr>
        <w:t>Press.</w:t>
      </w:r>
    </w:p>
    <w:p w14:paraId="4F67E7E1" w14:textId="77777777" w:rsidR="00B6477F" w:rsidRDefault="00000000">
      <w:pPr>
        <w:pStyle w:val="ListParagraph"/>
        <w:numPr>
          <w:ilvl w:val="0"/>
          <w:numId w:val="53"/>
        </w:numPr>
        <w:tabs>
          <w:tab w:val="left" w:pos="525"/>
        </w:tabs>
        <w:spacing w:line="252" w:lineRule="exact"/>
        <w:jc w:val="both"/>
      </w:pPr>
      <w:r>
        <w:t>Liu</w:t>
      </w:r>
      <w:r>
        <w:rPr>
          <w:spacing w:val="-7"/>
        </w:rPr>
        <w:t xml:space="preserve"> </w:t>
      </w:r>
      <w:r>
        <w:t>and</w:t>
      </w:r>
      <w:r>
        <w:rPr>
          <w:spacing w:val="-4"/>
        </w:rPr>
        <w:t xml:space="preserve"> </w:t>
      </w:r>
      <w:r>
        <w:t>Gibson</w:t>
      </w:r>
      <w:r>
        <w:rPr>
          <w:spacing w:val="-5"/>
        </w:rPr>
        <w:t xml:space="preserve"> </w:t>
      </w:r>
      <w:r>
        <w:t>G.A.,</w:t>
      </w:r>
      <w:r>
        <w:rPr>
          <w:spacing w:val="-4"/>
        </w:rPr>
        <w:t xml:space="preserve"> </w:t>
      </w:r>
      <w:r>
        <w:t>“Microcomputer</w:t>
      </w:r>
      <w:r>
        <w:rPr>
          <w:spacing w:val="-6"/>
        </w:rPr>
        <w:t xml:space="preserve"> </w:t>
      </w:r>
      <w:r>
        <w:t>Systems:</w:t>
      </w:r>
      <w:r>
        <w:rPr>
          <w:spacing w:val="-3"/>
        </w:rPr>
        <w:t xml:space="preserve"> </w:t>
      </w:r>
      <w:r>
        <w:t>The</w:t>
      </w:r>
      <w:r>
        <w:rPr>
          <w:spacing w:val="-5"/>
        </w:rPr>
        <w:t xml:space="preserve"> </w:t>
      </w:r>
      <w:r>
        <w:t>8086/8088</w:t>
      </w:r>
      <w:r>
        <w:rPr>
          <w:spacing w:val="-4"/>
        </w:rPr>
        <w:t xml:space="preserve"> </w:t>
      </w:r>
      <w:r>
        <w:t>Family”</w:t>
      </w:r>
      <w:r>
        <w:rPr>
          <w:spacing w:val="-5"/>
        </w:rPr>
        <w:t xml:space="preserve"> </w:t>
      </w:r>
      <w:r>
        <w:t>Prentice</w:t>
      </w:r>
      <w:r>
        <w:rPr>
          <w:spacing w:val="-6"/>
        </w:rPr>
        <w:t xml:space="preserve"> </w:t>
      </w:r>
      <w:r>
        <w:t>Hall</w:t>
      </w:r>
      <w:r>
        <w:rPr>
          <w:spacing w:val="-6"/>
        </w:rPr>
        <w:t xml:space="preserve"> </w:t>
      </w:r>
      <w:r>
        <w:rPr>
          <w:spacing w:val="-2"/>
        </w:rPr>
        <w:t>(India)</w:t>
      </w:r>
    </w:p>
    <w:p w14:paraId="60377528" w14:textId="77777777" w:rsidR="00B6477F" w:rsidRDefault="00B6477F">
      <w:pPr>
        <w:pStyle w:val="ListParagraph"/>
        <w:spacing w:line="252" w:lineRule="exact"/>
        <w:jc w:val="both"/>
        <w:sectPr w:rsidR="00B6477F">
          <w:pgSz w:w="11900" w:h="16850"/>
          <w:pgMar w:top="1380" w:right="708" w:bottom="1200" w:left="1275" w:header="523" w:footer="1019" w:gutter="0"/>
          <w:cols w:space="720"/>
        </w:sectPr>
      </w:pPr>
    </w:p>
    <w:p w14:paraId="4A96783E" w14:textId="77777777" w:rsidR="00B6477F" w:rsidRDefault="00B6477F">
      <w:pPr>
        <w:pStyle w:val="BodyText"/>
        <w:rPr>
          <w:sz w:val="20"/>
        </w:rPr>
      </w:pPr>
    </w:p>
    <w:p w14:paraId="098FADE8" w14:textId="77777777" w:rsidR="00B6477F" w:rsidRDefault="00B6477F">
      <w:pPr>
        <w:pStyle w:val="BodyText"/>
        <w:spacing w:before="130"/>
        <w:rPr>
          <w:sz w:val="20"/>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049"/>
        <w:gridCol w:w="761"/>
        <w:gridCol w:w="1954"/>
        <w:gridCol w:w="3754"/>
        <w:gridCol w:w="1428"/>
        <w:gridCol w:w="760"/>
      </w:tblGrid>
      <w:tr w:rsidR="00B6477F" w14:paraId="5716C9A8" w14:textId="77777777">
        <w:trPr>
          <w:trHeight w:val="1602"/>
        </w:trPr>
        <w:tc>
          <w:tcPr>
            <w:tcW w:w="1049" w:type="dxa"/>
            <w:textDirection w:val="btLr"/>
          </w:tcPr>
          <w:p w14:paraId="680F466A" w14:textId="77777777" w:rsidR="00B6477F" w:rsidRDefault="00000000">
            <w:pPr>
              <w:pStyle w:val="TableParagraph"/>
              <w:spacing w:before="15"/>
              <w:ind w:left="119"/>
              <w:rPr>
                <w:b/>
                <w:sz w:val="24"/>
              </w:rPr>
            </w:pPr>
            <w:r>
              <w:rPr>
                <w:b/>
                <w:spacing w:val="-2"/>
                <w:sz w:val="24"/>
              </w:rPr>
              <w:t>Semester</w:t>
            </w:r>
          </w:p>
        </w:tc>
        <w:tc>
          <w:tcPr>
            <w:tcW w:w="761" w:type="dxa"/>
            <w:textDirection w:val="btLr"/>
          </w:tcPr>
          <w:p w14:paraId="2D0D45FF" w14:textId="77777777" w:rsidR="00B6477F" w:rsidRDefault="00000000">
            <w:pPr>
              <w:pStyle w:val="TableParagraph"/>
              <w:spacing w:before="13" w:line="247" w:lineRule="auto"/>
              <w:ind w:left="119" w:right="254"/>
              <w:rPr>
                <w:b/>
                <w:sz w:val="24"/>
              </w:rPr>
            </w:pPr>
            <w:proofErr w:type="spellStart"/>
            <w:r>
              <w:rPr>
                <w:b/>
                <w:spacing w:val="-2"/>
                <w:sz w:val="24"/>
              </w:rPr>
              <w:t>Programme</w:t>
            </w:r>
            <w:proofErr w:type="spellEnd"/>
            <w:r>
              <w:rPr>
                <w:b/>
                <w:spacing w:val="-2"/>
                <w:sz w:val="24"/>
              </w:rPr>
              <w:t xml:space="preserve"> Elective</w:t>
            </w:r>
          </w:p>
        </w:tc>
        <w:tc>
          <w:tcPr>
            <w:tcW w:w="1954" w:type="dxa"/>
            <w:textDirection w:val="btLr"/>
          </w:tcPr>
          <w:p w14:paraId="71431A48" w14:textId="77777777" w:rsidR="00B6477F" w:rsidRDefault="00000000">
            <w:pPr>
              <w:pStyle w:val="TableParagraph"/>
              <w:spacing w:before="13"/>
              <w:ind w:left="119"/>
              <w:rPr>
                <w:b/>
                <w:sz w:val="24"/>
              </w:rPr>
            </w:pPr>
            <w:r>
              <w:rPr>
                <w:b/>
                <w:sz w:val="24"/>
              </w:rPr>
              <w:t>Course</w:t>
            </w:r>
            <w:r>
              <w:rPr>
                <w:b/>
                <w:spacing w:val="-2"/>
                <w:sz w:val="24"/>
              </w:rPr>
              <w:t xml:space="preserve"> </w:t>
            </w:r>
            <w:r>
              <w:rPr>
                <w:b/>
                <w:spacing w:val="-4"/>
                <w:sz w:val="24"/>
              </w:rPr>
              <w:t>Code</w:t>
            </w:r>
          </w:p>
        </w:tc>
        <w:tc>
          <w:tcPr>
            <w:tcW w:w="3754" w:type="dxa"/>
            <w:textDirection w:val="btLr"/>
          </w:tcPr>
          <w:p w14:paraId="36542369" w14:textId="77777777" w:rsidR="00B6477F" w:rsidRDefault="00000000">
            <w:pPr>
              <w:pStyle w:val="TableParagraph"/>
              <w:spacing w:before="3"/>
              <w:ind w:left="179"/>
              <w:rPr>
                <w:b/>
                <w:sz w:val="24"/>
              </w:rPr>
            </w:pPr>
            <w:r>
              <w:rPr>
                <w:b/>
                <w:sz w:val="24"/>
              </w:rPr>
              <w:t>Course</w:t>
            </w:r>
            <w:r>
              <w:rPr>
                <w:b/>
                <w:spacing w:val="-2"/>
                <w:sz w:val="24"/>
              </w:rPr>
              <w:t xml:space="preserve"> Title</w:t>
            </w:r>
          </w:p>
        </w:tc>
        <w:tc>
          <w:tcPr>
            <w:tcW w:w="1428" w:type="dxa"/>
            <w:textDirection w:val="btLr"/>
          </w:tcPr>
          <w:p w14:paraId="54DF324F" w14:textId="77777777" w:rsidR="00B6477F" w:rsidRDefault="00000000">
            <w:pPr>
              <w:pStyle w:val="TableParagraph"/>
              <w:spacing w:before="4"/>
              <w:ind w:left="93"/>
              <w:rPr>
                <w:b/>
                <w:sz w:val="24"/>
              </w:rPr>
            </w:pPr>
            <w:proofErr w:type="spellStart"/>
            <w:r>
              <w:rPr>
                <w:b/>
                <w:spacing w:val="-2"/>
                <w:sz w:val="24"/>
              </w:rPr>
              <w:t>Hrs</w:t>
            </w:r>
            <w:proofErr w:type="spellEnd"/>
            <w:r>
              <w:rPr>
                <w:b/>
                <w:spacing w:val="-2"/>
                <w:sz w:val="24"/>
              </w:rPr>
              <w:t>/week</w:t>
            </w:r>
          </w:p>
        </w:tc>
        <w:tc>
          <w:tcPr>
            <w:tcW w:w="760" w:type="dxa"/>
            <w:textDirection w:val="btLr"/>
          </w:tcPr>
          <w:p w14:paraId="1199DF43" w14:textId="77777777" w:rsidR="00B6477F" w:rsidRDefault="00000000">
            <w:pPr>
              <w:pStyle w:val="TableParagraph"/>
              <w:spacing w:before="4"/>
              <w:ind w:left="177"/>
              <w:rPr>
                <w:b/>
                <w:sz w:val="24"/>
              </w:rPr>
            </w:pPr>
            <w:r>
              <w:rPr>
                <w:b/>
                <w:spacing w:val="-2"/>
                <w:sz w:val="24"/>
              </w:rPr>
              <w:t>Credits</w:t>
            </w:r>
          </w:p>
        </w:tc>
      </w:tr>
      <w:tr w:rsidR="00B6477F" w14:paraId="78854C02" w14:textId="77777777">
        <w:trPr>
          <w:trHeight w:val="551"/>
        </w:trPr>
        <w:tc>
          <w:tcPr>
            <w:tcW w:w="1049" w:type="dxa"/>
          </w:tcPr>
          <w:p w14:paraId="20431457" w14:textId="77777777" w:rsidR="00B6477F" w:rsidRDefault="00000000">
            <w:pPr>
              <w:pStyle w:val="TableParagraph"/>
              <w:spacing w:line="275" w:lineRule="exact"/>
              <w:ind w:left="102"/>
              <w:rPr>
                <w:sz w:val="24"/>
              </w:rPr>
            </w:pPr>
            <w:r>
              <w:rPr>
                <w:spacing w:val="-10"/>
                <w:sz w:val="24"/>
              </w:rPr>
              <w:t>V</w:t>
            </w:r>
          </w:p>
          <w:p w14:paraId="48700D12" w14:textId="77777777" w:rsidR="00B6477F" w:rsidRDefault="00000000">
            <w:pPr>
              <w:pStyle w:val="TableParagraph"/>
              <w:spacing w:line="256" w:lineRule="exact"/>
              <w:ind w:left="102"/>
              <w:rPr>
                <w:sz w:val="24"/>
              </w:rPr>
            </w:pPr>
            <w:r>
              <w:rPr>
                <w:spacing w:val="-2"/>
                <w:sz w:val="24"/>
              </w:rPr>
              <w:t>(odd)</w:t>
            </w:r>
          </w:p>
        </w:tc>
        <w:tc>
          <w:tcPr>
            <w:tcW w:w="761" w:type="dxa"/>
          </w:tcPr>
          <w:p w14:paraId="0DB23F9D" w14:textId="77777777" w:rsidR="00B6477F" w:rsidRDefault="00000000">
            <w:pPr>
              <w:pStyle w:val="TableParagraph"/>
              <w:spacing w:line="275" w:lineRule="exact"/>
              <w:ind w:right="1"/>
              <w:jc w:val="center"/>
              <w:rPr>
                <w:sz w:val="24"/>
              </w:rPr>
            </w:pPr>
            <w:r>
              <w:rPr>
                <w:spacing w:val="-2"/>
                <w:sz w:val="24"/>
              </w:rPr>
              <w:t>PE-</w:t>
            </w:r>
            <w:r>
              <w:rPr>
                <w:spacing w:val="-10"/>
                <w:sz w:val="24"/>
              </w:rPr>
              <w:t>1</w:t>
            </w:r>
          </w:p>
        </w:tc>
        <w:tc>
          <w:tcPr>
            <w:tcW w:w="1954" w:type="dxa"/>
          </w:tcPr>
          <w:p w14:paraId="0A3F15DF" w14:textId="77777777" w:rsidR="00B6477F" w:rsidRDefault="00000000">
            <w:pPr>
              <w:pStyle w:val="TableParagraph"/>
              <w:spacing w:line="275" w:lineRule="exact"/>
              <w:ind w:left="12" w:right="154"/>
              <w:jc w:val="center"/>
              <w:rPr>
                <w:sz w:val="24"/>
              </w:rPr>
            </w:pPr>
            <w:r>
              <w:rPr>
                <w:spacing w:val="-2"/>
                <w:sz w:val="24"/>
              </w:rPr>
              <w:t>BTEE-504A-</w:t>
            </w:r>
            <w:r>
              <w:rPr>
                <w:spacing w:val="-5"/>
                <w:sz w:val="24"/>
              </w:rPr>
              <w:t>18</w:t>
            </w:r>
          </w:p>
        </w:tc>
        <w:tc>
          <w:tcPr>
            <w:tcW w:w="3754" w:type="dxa"/>
          </w:tcPr>
          <w:p w14:paraId="3136C974" w14:textId="77777777" w:rsidR="00B6477F" w:rsidRDefault="00000000">
            <w:pPr>
              <w:pStyle w:val="TableParagraph"/>
              <w:spacing w:line="275" w:lineRule="exact"/>
              <w:ind w:left="179"/>
              <w:rPr>
                <w:sz w:val="24"/>
              </w:rPr>
            </w:pPr>
            <w:r>
              <w:rPr>
                <w:sz w:val="24"/>
              </w:rPr>
              <w:t>Electrical</w:t>
            </w:r>
            <w:r>
              <w:rPr>
                <w:spacing w:val="-2"/>
                <w:sz w:val="24"/>
              </w:rPr>
              <w:t xml:space="preserve"> </w:t>
            </w:r>
            <w:r>
              <w:rPr>
                <w:sz w:val="24"/>
              </w:rPr>
              <w:t>Engineering</w:t>
            </w:r>
            <w:r>
              <w:rPr>
                <w:spacing w:val="-2"/>
                <w:sz w:val="24"/>
              </w:rPr>
              <w:t xml:space="preserve"> Materials</w:t>
            </w:r>
          </w:p>
        </w:tc>
        <w:tc>
          <w:tcPr>
            <w:tcW w:w="1428" w:type="dxa"/>
          </w:tcPr>
          <w:p w14:paraId="1DDB3EE2" w14:textId="77777777" w:rsidR="00B6477F" w:rsidRDefault="00000000">
            <w:pPr>
              <w:pStyle w:val="TableParagraph"/>
              <w:spacing w:line="275" w:lineRule="exact"/>
              <w:ind w:left="93"/>
              <w:rPr>
                <w:sz w:val="24"/>
              </w:rPr>
            </w:pPr>
            <w:r>
              <w:rPr>
                <w:spacing w:val="-2"/>
                <w:sz w:val="24"/>
              </w:rPr>
              <w:t>3L:0T:0P</w:t>
            </w:r>
          </w:p>
        </w:tc>
        <w:tc>
          <w:tcPr>
            <w:tcW w:w="760" w:type="dxa"/>
          </w:tcPr>
          <w:p w14:paraId="7F083279" w14:textId="77777777" w:rsidR="00B6477F" w:rsidRDefault="00000000">
            <w:pPr>
              <w:pStyle w:val="TableParagraph"/>
              <w:spacing w:line="275" w:lineRule="exact"/>
              <w:ind w:right="87"/>
              <w:jc w:val="right"/>
              <w:rPr>
                <w:sz w:val="24"/>
              </w:rPr>
            </w:pPr>
            <w:r>
              <w:rPr>
                <w:spacing w:val="-10"/>
                <w:sz w:val="24"/>
              </w:rPr>
              <w:t>3</w:t>
            </w:r>
          </w:p>
        </w:tc>
      </w:tr>
      <w:tr w:rsidR="00B6477F" w14:paraId="2A637DA8" w14:textId="77777777">
        <w:trPr>
          <w:trHeight w:val="551"/>
        </w:trPr>
        <w:tc>
          <w:tcPr>
            <w:tcW w:w="1049" w:type="dxa"/>
          </w:tcPr>
          <w:p w14:paraId="2CC1D2E7" w14:textId="77777777" w:rsidR="00B6477F" w:rsidRDefault="00000000">
            <w:pPr>
              <w:pStyle w:val="TableParagraph"/>
              <w:spacing w:line="275" w:lineRule="exact"/>
              <w:ind w:left="102"/>
              <w:rPr>
                <w:sz w:val="24"/>
              </w:rPr>
            </w:pPr>
            <w:r>
              <w:rPr>
                <w:spacing w:val="-10"/>
                <w:sz w:val="24"/>
              </w:rPr>
              <w:t>V</w:t>
            </w:r>
          </w:p>
          <w:p w14:paraId="22C4AA3B" w14:textId="77777777" w:rsidR="00B6477F" w:rsidRDefault="00000000">
            <w:pPr>
              <w:pStyle w:val="TableParagraph"/>
              <w:spacing w:line="256" w:lineRule="exact"/>
              <w:ind w:left="102"/>
              <w:rPr>
                <w:sz w:val="24"/>
              </w:rPr>
            </w:pPr>
            <w:r>
              <w:rPr>
                <w:spacing w:val="-2"/>
                <w:sz w:val="24"/>
              </w:rPr>
              <w:t>(odd)</w:t>
            </w:r>
          </w:p>
        </w:tc>
        <w:tc>
          <w:tcPr>
            <w:tcW w:w="761" w:type="dxa"/>
          </w:tcPr>
          <w:p w14:paraId="6DC369C1" w14:textId="77777777" w:rsidR="00B6477F" w:rsidRDefault="00000000">
            <w:pPr>
              <w:pStyle w:val="TableParagraph"/>
              <w:spacing w:line="275" w:lineRule="exact"/>
              <w:ind w:right="1"/>
              <w:jc w:val="center"/>
              <w:rPr>
                <w:sz w:val="24"/>
              </w:rPr>
            </w:pPr>
            <w:r>
              <w:rPr>
                <w:spacing w:val="-2"/>
                <w:sz w:val="24"/>
              </w:rPr>
              <w:t>PE-</w:t>
            </w:r>
            <w:r>
              <w:rPr>
                <w:spacing w:val="-10"/>
                <w:sz w:val="24"/>
              </w:rPr>
              <w:t>1</w:t>
            </w:r>
          </w:p>
        </w:tc>
        <w:tc>
          <w:tcPr>
            <w:tcW w:w="1954" w:type="dxa"/>
          </w:tcPr>
          <w:p w14:paraId="7CBD0686" w14:textId="77777777" w:rsidR="00B6477F" w:rsidRDefault="00000000">
            <w:pPr>
              <w:pStyle w:val="TableParagraph"/>
              <w:spacing w:line="275" w:lineRule="exact"/>
              <w:ind w:left="2" w:right="156"/>
              <w:jc w:val="center"/>
              <w:rPr>
                <w:sz w:val="24"/>
              </w:rPr>
            </w:pPr>
            <w:r>
              <w:rPr>
                <w:spacing w:val="-2"/>
                <w:sz w:val="24"/>
              </w:rPr>
              <w:t>BTEE-504B-</w:t>
            </w:r>
            <w:r>
              <w:rPr>
                <w:spacing w:val="-5"/>
                <w:sz w:val="24"/>
              </w:rPr>
              <w:t>18</w:t>
            </w:r>
          </w:p>
        </w:tc>
        <w:tc>
          <w:tcPr>
            <w:tcW w:w="3754" w:type="dxa"/>
          </w:tcPr>
          <w:p w14:paraId="7AB034CB" w14:textId="77777777" w:rsidR="00B6477F" w:rsidRDefault="00000000">
            <w:pPr>
              <w:pStyle w:val="TableParagraph"/>
              <w:spacing w:line="275" w:lineRule="exact"/>
              <w:ind w:left="179"/>
              <w:rPr>
                <w:sz w:val="24"/>
              </w:rPr>
            </w:pPr>
            <w:r>
              <w:rPr>
                <w:sz w:val="24"/>
              </w:rPr>
              <w:t>Switchgear</w:t>
            </w:r>
            <w:r>
              <w:rPr>
                <w:spacing w:val="-3"/>
                <w:sz w:val="24"/>
              </w:rPr>
              <w:t xml:space="preserve"> </w:t>
            </w:r>
            <w:r>
              <w:rPr>
                <w:sz w:val="24"/>
              </w:rPr>
              <w:t>and</w:t>
            </w:r>
            <w:r>
              <w:rPr>
                <w:spacing w:val="-2"/>
                <w:sz w:val="24"/>
              </w:rPr>
              <w:t xml:space="preserve"> Protection</w:t>
            </w:r>
          </w:p>
        </w:tc>
        <w:tc>
          <w:tcPr>
            <w:tcW w:w="1428" w:type="dxa"/>
          </w:tcPr>
          <w:p w14:paraId="54E64229" w14:textId="77777777" w:rsidR="00B6477F" w:rsidRDefault="00000000">
            <w:pPr>
              <w:pStyle w:val="TableParagraph"/>
              <w:spacing w:line="275" w:lineRule="exact"/>
              <w:ind w:left="93"/>
              <w:rPr>
                <w:sz w:val="24"/>
              </w:rPr>
            </w:pPr>
            <w:r>
              <w:rPr>
                <w:spacing w:val="-2"/>
                <w:sz w:val="24"/>
              </w:rPr>
              <w:t>3L:0T:0P</w:t>
            </w:r>
          </w:p>
        </w:tc>
        <w:tc>
          <w:tcPr>
            <w:tcW w:w="760" w:type="dxa"/>
          </w:tcPr>
          <w:p w14:paraId="208506D3" w14:textId="77777777" w:rsidR="00B6477F" w:rsidRDefault="00000000">
            <w:pPr>
              <w:pStyle w:val="TableParagraph"/>
              <w:spacing w:line="275" w:lineRule="exact"/>
              <w:ind w:right="87"/>
              <w:jc w:val="right"/>
              <w:rPr>
                <w:sz w:val="24"/>
              </w:rPr>
            </w:pPr>
            <w:r>
              <w:rPr>
                <w:spacing w:val="-10"/>
                <w:sz w:val="24"/>
              </w:rPr>
              <w:t>3</w:t>
            </w:r>
          </w:p>
        </w:tc>
      </w:tr>
      <w:tr w:rsidR="00B6477F" w14:paraId="713991D9" w14:textId="77777777">
        <w:trPr>
          <w:trHeight w:val="551"/>
        </w:trPr>
        <w:tc>
          <w:tcPr>
            <w:tcW w:w="1049" w:type="dxa"/>
          </w:tcPr>
          <w:p w14:paraId="45D867EE" w14:textId="77777777" w:rsidR="00B6477F" w:rsidRDefault="00000000">
            <w:pPr>
              <w:pStyle w:val="TableParagraph"/>
              <w:spacing w:line="275" w:lineRule="exact"/>
              <w:ind w:left="102"/>
              <w:rPr>
                <w:sz w:val="24"/>
              </w:rPr>
            </w:pPr>
            <w:r>
              <w:rPr>
                <w:spacing w:val="-10"/>
                <w:sz w:val="24"/>
              </w:rPr>
              <w:t>V</w:t>
            </w:r>
          </w:p>
          <w:p w14:paraId="1A17DD65" w14:textId="77777777" w:rsidR="00B6477F" w:rsidRDefault="00000000">
            <w:pPr>
              <w:pStyle w:val="TableParagraph"/>
              <w:spacing w:line="256" w:lineRule="exact"/>
              <w:ind w:left="102"/>
              <w:rPr>
                <w:sz w:val="24"/>
              </w:rPr>
            </w:pPr>
            <w:r>
              <w:rPr>
                <w:spacing w:val="-2"/>
                <w:sz w:val="24"/>
              </w:rPr>
              <w:t>(odd)</w:t>
            </w:r>
          </w:p>
        </w:tc>
        <w:tc>
          <w:tcPr>
            <w:tcW w:w="761" w:type="dxa"/>
          </w:tcPr>
          <w:p w14:paraId="20952D8E" w14:textId="77777777" w:rsidR="00B6477F" w:rsidRDefault="00000000">
            <w:pPr>
              <w:pStyle w:val="TableParagraph"/>
              <w:spacing w:line="275" w:lineRule="exact"/>
              <w:ind w:right="1"/>
              <w:jc w:val="center"/>
              <w:rPr>
                <w:sz w:val="24"/>
              </w:rPr>
            </w:pPr>
            <w:r>
              <w:rPr>
                <w:spacing w:val="-2"/>
                <w:sz w:val="24"/>
              </w:rPr>
              <w:t>PE-</w:t>
            </w:r>
            <w:r>
              <w:rPr>
                <w:spacing w:val="-10"/>
                <w:sz w:val="24"/>
              </w:rPr>
              <w:t>1</w:t>
            </w:r>
          </w:p>
        </w:tc>
        <w:tc>
          <w:tcPr>
            <w:tcW w:w="1954" w:type="dxa"/>
          </w:tcPr>
          <w:p w14:paraId="16016D77" w14:textId="77777777" w:rsidR="00B6477F" w:rsidRDefault="00000000">
            <w:pPr>
              <w:pStyle w:val="TableParagraph"/>
              <w:spacing w:line="275" w:lineRule="exact"/>
              <w:ind w:left="2" w:right="156"/>
              <w:jc w:val="center"/>
              <w:rPr>
                <w:sz w:val="24"/>
              </w:rPr>
            </w:pPr>
            <w:r>
              <w:rPr>
                <w:spacing w:val="-2"/>
                <w:sz w:val="24"/>
              </w:rPr>
              <w:t>BTEE-504C-</w:t>
            </w:r>
            <w:r>
              <w:rPr>
                <w:spacing w:val="-5"/>
                <w:sz w:val="24"/>
              </w:rPr>
              <w:t>18</w:t>
            </w:r>
          </w:p>
        </w:tc>
        <w:tc>
          <w:tcPr>
            <w:tcW w:w="3754" w:type="dxa"/>
          </w:tcPr>
          <w:p w14:paraId="4FD12FA4" w14:textId="77777777" w:rsidR="00B6477F" w:rsidRDefault="00000000">
            <w:pPr>
              <w:pStyle w:val="TableParagraph"/>
              <w:spacing w:line="275" w:lineRule="exact"/>
              <w:ind w:left="179"/>
              <w:rPr>
                <w:sz w:val="24"/>
              </w:rPr>
            </w:pPr>
            <w:r>
              <w:rPr>
                <w:sz w:val="24"/>
              </w:rPr>
              <w:t>Electrical</w:t>
            </w:r>
            <w:r>
              <w:rPr>
                <w:spacing w:val="-4"/>
                <w:sz w:val="24"/>
              </w:rPr>
              <w:t xml:space="preserve"> </w:t>
            </w:r>
            <w:r>
              <w:rPr>
                <w:sz w:val="24"/>
              </w:rPr>
              <w:t>Machine</w:t>
            </w:r>
            <w:r>
              <w:rPr>
                <w:spacing w:val="-2"/>
                <w:sz w:val="24"/>
              </w:rPr>
              <w:t xml:space="preserve"> Design</w:t>
            </w:r>
          </w:p>
        </w:tc>
        <w:tc>
          <w:tcPr>
            <w:tcW w:w="1428" w:type="dxa"/>
          </w:tcPr>
          <w:p w14:paraId="271D965F" w14:textId="77777777" w:rsidR="00B6477F" w:rsidRDefault="00000000">
            <w:pPr>
              <w:pStyle w:val="TableParagraph"/>
              <w:spacing w:line="275" w:lineRule="exact"/>
              <w:ind w:left="93"/>
              <w:rPr>
                <w:sz w:val="24"/>
              </w:rPr>
            </w:pPr>
            <w:r>
              <w:rPr>
                <w:spacing w:val="-2"/>
                <w:sz w:val="24"/>
              </w:rPr>
              <w:t>3L:0T:0P</w:t>
            </w:r>
          </w:p>
        </w:tc>
        <w:tc>
          <w:tcPr>
            <w:tcW w:w="760" w:type="dxa"/>
          </w:tcPr>
          <w:p w14:paraId="351E94A7" w14:textId="77777777" w:rsidR="00B6477F" w:rsidRDefault="00000000">
            <w:pPr>
              <w:pStyle w:val="TableParagraph"/>
              <w:spacing w:line="275" w:lineRule="exact"/>
              <w:ind w:right="87"/>
              <w:jc w:val="right"/>
              <w:rPr>
                <w:sz w:val="24"/>
              </w:rPr>
            </w:pPr>
            <w:r>
              <w:rPr>
                <w:spacing w:val="-10"/>
                <w:sz w:val="24"/>
              </w:rPr>
              <w:t>3</w:t>
            </w:r>
          </w:p>
        </w:tc>
      </w:tr>
      <w:tr w:rsidR="00B6477F" w14:paraId="7E07069F" w14:textId="77777777">
        <w:trPr>
          <w:trHeight w:val="554"/>
        </w:trPr>
        <w:tc>
          <w:tcPr>
            <w:tcW w:w="1049" w:type="dxa"/>
          </w:tcPr>
          <w:p w14:paraId="489D211A" w14:textId="77777777" w:rsidR="00B6477F" w:rsidRDefault="00000000">
            <w:pPr>
              <w:pStyle w:val="TableParagraph"/>
              <w:spacing w:before="1"/>
              <w:ind w:left="102"/>
              <w:rPr>
                <w:sz w:val="24"/>
              </w:rPr>
            </w:pPr>
            <w:r>
              <w:rPr>
                <w:spacing w:val="-10"/>
                <w:sz w:val="24"/>
              </w:rPr>
              <w:t>V</w:t>
            </w:r>
          </w:p>
          <w:p w14:paraId="4F0BB23E" w14:textId="77777777" w:rsidR="00B6477F" w:rsidRDefault="00000000">
            <w:pPr>
              <w:pStyle w:val="TableParagraph"/>
              <w:spacing w:line="256" w:lineRule="exact"/>
              <w:ind w:left="102"/>
              <w:rPr>
                <w:sz w:val="24"/>
              </w:rPr>
            </w:pPr>
            <w:r>
              <w:rPr>
                <w:spacing w:val="-2"/>
                <w:sz w:val="24"/>
              </w:rPr>
              <w:t>(odd)</w:t>
            </w:r>
          </w:p>
        </w:tc>
        <w:tc>
          <w:tcPr>
            <w:tcW w:w="761" w:type="dxa"/>
          </w:tcPr>
          <w:p w14:paraId="0EC1DF86" w14:textId="77777777" w:rsidR="00B6477F" w:rsidRDefault="00000000">
            <w:pPr>
              <w:pStyle w:val="TableParagraph"/>
              <w:spacing w:before="1"/>
              <w:ind w:right="1"/>
              <w:jc w:val="center"/>
              <w:rPr>
                <w:sz w:val="24"/>
              </w:rPr>
            </w:pPr>
            <w:r>
              <w:rPr>
                <w:spacing w:val="-2"/>
                <w:sz w:val="24"/>
              </w:rPr>
              <w:t>PE-</w:t>
            </w:r>
            <w:r>
              <w:rPr>
                <w:spacing w:val="-10"/>
                <w:sz w:val="24"/>
              </w:rPr>
              <w:t>1</w:t>
            </w:r>
          </w:p>
        </w:tc>
        <w:tc>
          <w:tcPr>
            <w:tcW w:w="1954" w:type="dxa"/>
          </w:tcPr>
          <w:p w14:paraId="3EA8D9D7" w14:textId="77777777" w:rsidR="00B6477F" w:rsidRDefault="00000000">
            <w:pPr>
              <w:pStyle w:val="TableParagraph"/>
              <w:spacing w:before="1"/>
              <w:ind w:left="2"/>
              <w:jc w:val="center"/>
              <w:rPr>
                <w:sz w:val="24"/>
              </w:rPr>
            </w:pPr>
            <w:r>
              <w:rPr>
                <w:spacing w:val="-2"/>
                <w:sz w:val="24"/>
              </w:rPr>
              <w:t>BTEEE-504D-</w:t>
            </w:r>
            <w:r>
              <w:rPr>
                <w:spacing w:val="-5"/>
                <w:sz w:val="24"/>
              </w:rPr>
              <w:t>18</w:t>
            </w:r>
          </w:p>
        </w:tc>
        <w:tc>
          <w:tcPr>
            <w:tcW w:w="3754" w:type="dxa"/>
          </w:tcPr>
          <w:p w14:paraId="6EB9F5DA" w14:textId="77777777" w:rsidR="00B6477F" w:rsidRDefault="00000000">
            <w:pPr>
              <w:pStyle w:val="TableParagraph"/>
              <w:spacing w:before="1"/>
              <w:ind w:left="179"/>
              <w:rPr>
                <w:sz w:val="24"/>
              </w:rPr>
            </w:pPr>
            <w:r>
              <w:rPr>
                <w:sz w:val="24"/>
              </w:rPr>
              <w:t>Computer</w:t>
            </w:r>
            <w:r>
              <w:rPr>
                <w:spacing w:val="-1"/>
                <w:sz w:val="24"/>
              </w:rPr>
              <w:t xml:space="preserve"> </w:t>
            </w:r>
            <w:r>
              <w:rPr>
                <w:spacing w:val="-2"/>
                <w:sz w:val="24"/>
              </w:rPr>
              <w:t>Architecture</w:t>
            </w:r>
          </w:p>
        </w:tc>
        <w:tc>
          <w:tcPr>
            <w:tcW w:w="1428" w:type="dxa"/>
          </w:tcPr>
          <w:p w14:paraId="6F19A9D9" w14:textId="77777777" w:rsidR="00B6477F" w:rsidRDefault="00000000">
            <w:pPr>
              <w:pStyle w:val="TableParagraph"/>
              <w:spacing w:before="1"/>
              <w:ind w:left="93"/>
              <w:rPr>
                <w:sz w:val="24"/>
              </w:rPr>
            </w:pPr>
            <w:r>
              <w:rPr>
                <w:spacing w:val="-2"/>
                <w:sz w:val="24"/>
              </w:rPr>
              <w:t>3L:0T:0P</w:t>
            </w:r>
          </w:p>
        </w:tc>
        <w:tc>
          <w:tcPr>
            <w:tcW w:w="760" w:type="dxa"/>
          </w:tcPr>
          <w:p w14:paraId="4695DB33" w14:textId="77777777" w:rsidR="00B6477F" w:rsidRDefault="00000000">
            <w:pPr>
              <w:pStyle w:val="TableParagraph"/>
              <w:spacing w:before="1"/>
              <w:ind w:right="87"/>
              <w:jc w:val="right"/>
              <w:rPr>
                <w:sz w:val="24"/>
              </w:rPr>
            </w:pPr>
            <w:r>
              <w:rPr>
                <w:spacing w:val="-10"/>
                <w:sz w:val="24"/>
              </w:rPr>
              <w:t>3</w:t>
            </w:r>
          </w:p>
        </w:tc>
      </w:tr>
    </w:tbl>
    <w:p w14:paraId="6E95EC75" w14:textId="77777777" w:rsidR="00B6477F" w:rsidRDefault="00B6477F">
      <w:pPr>
        <w:pStyle w:val="TableParagraph"/>
        <w:jc w:val="right"/>
        <w:rPr>
          <w:sz w:val="24"/>
        </w:rPr>
        <w:sectPr w:rsidR="00B6477F">
          <w:pgSz w:w="11900" w:h="16850"/>
          <w:pgMar w:top="1380" w:right="708" w:bottom="1200" w:left="1275" w:header="523" w:footer="1019" w:gutter="0"/>
          <w:cols w:space="720"/>
        </w:sectPr>
      </w:pPr>
    </w:p>
    <w:p w14:paraId="089D3786" w14:textId="77777777" w:rsidR="00B6477F" w:rsidRDefault="00B6477F">
      <w:pPr>
        <w:pStyle w:val="BodyText"/>
        <w:spacing w:before="108"/>
        <w:rPr>
          <w:sz w:val="20"/>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824"/>
        <w:gridCol w:w="4275"/>
        <w:gridCol w:w="1889"/>
        <w:gridCol w:w="1630"/>
      </w:tblGrid>
      <w:tr w:rsidR="00B6477F" w14:paraId="3DC25468" w14:textId="77777777">
        <w:trPr>
          <w:trHeight w:val="287"/>
        </w:trPr>
        <w:tc>
          <w:tcPr>
            <w:tcW w:w="1824" w:type="dxa"/>
          </w:tcPr>
          <w:p w14:paraId="1267BC44" w14:textId="77777777" w:rsidR="00B6477F" w:rsidRDefault="00000000">
            <w:pPr>
              <w:pStyle w:val="TableParagraph"/>
              <w:spacing w:line="268" w:lineRule="exact"/>
              <w:ind w:left="191"/>
              <w:rPr>
                <w:b/>
                <w:sz w:val="24"/>
              </w:rPr>
            </w:pPr>
            <w:r>
              <w:rPr>
                <w:b/>
                <w:spacing w:val="-2"/>
                <w:sz w:val="24"/>
              </w:rPr>
              <w:t>BTEE-504A-</w:t>
            </w:r>
            <w:r>
              <w:rPr>
                <w:b/>
                <w:spacing w:val="-5"/>
                <w:sz w:val="24"/>
              </w:rPr>
              <w:t>18</w:t>
            </w:r>
          </w:p>
        </w:tc>
        <w:tc>
          <w:tcPr>
            <w:tcW w:w="4275" w:type="dxa"/>
          </w:tcPr>
          <w:p w14:paraId="30AE331A" w14:textId="77777777" w:rsidR="00B6477F" w:rsidRDefault="00000000">
            <w:pPr>
              <w:pStyle w:val="TableParagraph"/>
              <w:spacing w:line="268" w:lineRule="exact"/>
              <w:ind w:left="96"/>
              <w:rPr>
                <w:b/>
                <w:sz w:val="24"/>
              </w:rPr>
            </w:pPr>
            <w:r>
              <w:rPr>
                <w:b/>
                <w:sz w:val="24"/>
              </w:rPr>
              <w:t>Electrical</w:t>
            </w:r>
            <w:r>
              <w:rPr>
                <w:b/>
                <w:spacing w:val="-3"/>
                <w:sz w:val="24"/>
              </w:rPr>
              <w:t xml:space="preserve"> </w:t>
            </w:r>
            <w:r>
              <w:rPr>
                <w:b/>
                <w:sz w:val="24"/>
              </w:rPr>
              <w:t>Engineering</w:t>
            </w:r>
            <w:r>
              <w:rPr>
                <w:b/>
                <w:spacing w:val="-2"/>
                <w:sz w:val="24"/>
              </w:rPr>
              <w:t xml:space="preserve"> Materials</w:t>
            </w:r>
          </w:p>
        </w:tc>
        <w:tc>
          <w:tcPr>
            <w:tcW w:w="1889" w:type="dxa"/>
          </w:tcPr>
          <w:p w14:paraId="25EB4157" w14:textId="77777777" w:rsidR="00B6477F" w:rsidRDefault="00000000">
            <w:pPr>
              <w:pStyle w:val="TableParagraph"/>
              <w:spacing w:before="11" w:line="256" w:lineRule="exact"/>
              <w:ind w:left="259"/>
              <w:rPr>
                <w:b/>
                <w:sz w:val="24"/>
              </w:rPr>
            </w:pPr>
            <w:r>
              <w:rPr>
                <w:b/>
                <w:spacing w:val="-2"/>
                <w:sz w:val="24"/>
              </w:rPr>
              <w:t>3L:0T:0P</w:t>
            </w:r>
          </w:p>
        </w:tc>
        <w:tc>
          <w:tcPr>
            <w:tcW w:w="1630" w:type="dxa"/>
          </w:tcPr>
          <w:p w14:paraId="4D3678BA" w14:textId="77777777" w:rsidR="00B6477F" w:rsidRDefault="00000000">
            <w:pPr>
              <w:pStyle w:val="TableParagraph"/>
              <w:spacing w:before="11" w:line="256" w:lineRule="exact"/>
              <w:ind w:left="79"/>
              <w:rPr>
                <w:b/>
                <w:sz w:val="24"/>
              </w:rPr>
            </w:pPr>
            <w:r>
              <w:rPr>
                <w:b/>
                <w:sz w:val="24"/>
              </w:rPr>
              <w:t xml:space="preserve">3 </w:t>
            </w:r>
            <w:r>
              <w:rPr>
                <w:b/>
                <w:spacing w:val="-2"/>
                <w:sz w:val="24"/>
              </w:rPr>
              <w:t>credits</w:t>
            </w:r>
          </w:p>
        </w:tc>
      </w:tr>
    </w:tbl>
    <w:p w14:paraId="632CF5A4" w14:textId="77777777" w:rsidR="00B6477F" w:rsidRDefault="00000000">
      <w:pPr>
        <w:tabs>
          <w:tab w:val="left" w:pos="3431"/>
          <w:tab w:val="left" w:pos="7350"/>
        </w:tabs>
        <w:ind w:left="165"/>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40</w:t>
      </w:r>
      <w:r>
        <w:rPr>
          <w:i/>
          <w:sz w:val="24"/>
        </w:rPr>
        <w:tab/>
        <w:t>External</w:t>
      </w:r>
      <w:r>
        <w:rPr>
          <w:i/>
          <w:spacing w:val="-2"/>
          <w:sz w:val="24"/>
        </w:rPr>
        <w:t xml:space="preserve"> </w:t>
      </w:r>
      <w:r>
        <w:rPr>
          <w:i/>
          <w:sz w:val="24"/>
        </w:rPr>
        <w:t>Marks:</w:t>
      </w:r>
      <w:r>
        <w:rPr>
          <w:i/>
          <w:spacing w:val="-1"/>
          <w:sz w:val="24"/>
        </w:rPr>
        <w:t xml:space="preserve"> </w:t>
      </w:r>
      <w:r>
        <w:rPr>
          <w:i/>
          <w:spacing w:val="-7"/>
          <w:sz w:val="24"/>
        </w:rPr>
        <w:t>60</w:t>
      </w:r>
      <w:r>
        <w:rPr>
          <w:i/>
          <w:sz w:val="24"/>
        </w:rPr>
        <w:tab/>
        <w:t>Total</w:t>
      </w:r>
      <w:r>
        <w:rPr>
          <w:i/>
          <w:spacing w:val="-3"/>
          <w:sz w:val="24"/>
        </w:rPr>
        <w:t xml:space="preserve"> </w:t>
      </w:r>
      <w:r>
        <w:rPr>
          <w:i/>
          <w:sz w:val="24"/>
        </w:rPr>
        <w:t>Marks:</w:t>
      </w:r>
      <w:r>
        <w:rPr>
          <w:i/>
          <w:spacing w:val="-1"/>
          <w:sz w:val="24"/>
        </w:rPr>
        <w:t xml:space="preserve"> </w:t>
      </w:r>
      <w:r>
        <w:rPr>
          <w:i/>
          <w:spacing w:val="-5"/>
          <w:sz w:val="24"/>
        </w:rPr>
        <w:t>100</w:t>
      </w:r>
    </w:p>
    <w:p w14:paraId="4ED888F1" w14:textId="77777777" w:rsidR="00B6477F" w:rsidRDefault="00B6477F">
      <w:pPr>
        <w:pStyle w:val="BodyText"/>
        <w:spacing w:before="22"/>
        <w:rPr>
          <w:i/>
        </w:rPr>
      </w:pPr>
    </w:p>
    <w:p w14:paraId="640A62C2" w14:textId="77777777" w:rsidR="00B6477F" w:rsidRDefault="00000000">
      <w:pPr>
        <w:pStyle w:val="Heading6"/>
        <w:spacing w:before="1" w:line="271" w:lineRule="exact"/>
        <w:jc w:val="left"/>
      </w:pPr>
      <w:r>
        <w:t>Course</w:t>
      </w:r>
      <w:r>
        <w:rPr>
          <w:spacing w:val="-2"/>
        </w:rPr>
        <w:t xml:space="preserve"> Outcomes:</w:t>
      </w:r>
    </w:p>
    <w:p w14:paraId="7D7BAB2D" w14:textId="77777777" w:rsidR="00B6477F" w:rsidRDefault="00000000">
      <w:pPr>
        <w:pStyle w:val="BodyText"/>
        <w:spacing w:line="264" w:lineRule="exact"/>
        <w:ind w:left="345"/>
      </w:pPr>
      <w:r>
        <w:rPr>
          <w:b/>
        </w:rPr>
        <w:t>CO</w:t>
      </w:r>
      <w:r>
        <w:rPr>
          <w:b/>
          <w:spacing w:val="-1"/>
        </w:rPr>
        <w:t xml:space="preserve"> </w:t>
      </w:r>
      <w:r>
        <w:rPr>
          <w:b/>
        </w:rPr>
        <w:t>1</w:t>
      </w:r>
      <w:r>
        <w:rPr>
          <w:b/>
          <w:spacing w:val="58"/>
        </w:rPr>
        <w:t xml:space="preserve"> </w:t>
      </w:r>
      <w:r>
        <w:t>To</w:t>
      </w:r>
      <w:r>
        <w:rPr>
          <w:spacing w:val="-2"/>
        </w:rPr>
        <w:t xml:space="preserve"> </w:t>
      </w:r>
      <w:r>
        <w:t>Understand</w:t>
      </w:r>
      <w:r>
        <w:rPr>
          <w:spacing w:val="-1"/>
        </w:rPr>
        <w:t xml:space="preserve"> </w:t>
      </w:r>
      <w:r>
        <w:t>the</w:t>
      </w:r>
      <w:r>
        <w:rPr>
          <w:spacing w:val="1"/>
        </w:rPr>
        <w:t xml:space="preserve"> </w:t>
      </w:r>
      <w:r>
        <w:t>basic</w:t>
      </w:r>
      <w:r>
        <w:rPr>
          <w:spacing w:val="-1"/>
        </w:rPr>
        <w:t xml:space="preserve"> </w:t>
      </w:r>
      <w:r>
        <w:t>concepts</w:t>
      </w:r>
      <w:r>
        <w:rPr>
          <w:spacing w:val="-1"/>
        </w:rPr>
        <w:t xml:space="preserve"> </w:t>
      </w:r>
      <w:r>
        <w:t>of</w:t>
      </w:r>
      <w:r>
        <w:rPr>
          <w:spacing w:val="1"/>
        </w:rPr>
        <w:t xml:space="preserve"> </w:t>
      </w:r>
      <w:r>
        <w:rPr>
          <w:spacing w:val="-2"/>
        </w:rPr>
        <w:t>materials.</w:t>
      </w:r>
    </w:p>
    <w:p w14:paraId="0C62E379" w14:textId="77777777" w:rsidR="00B6477F" w:rsidRDefault="00000000">
      <w:pPr>
        <w:pStyle w:val="BodyText"/>
        <w:spacing w:line="262" w:lineRule="exact"/>
        <w:ind w:left="345"/>
      </w:pPr>
      <w:r>
        <w:rPr>
          <w:b/>
        </w:rPr>
        <w:t>CO</w:t>
      </w:r>
      <w:r>
        <w:rPr>
          <w:b/>
          <w:spacing w:val="-3"/>
        </w:rPr>
        <w:t xml:space="preserve"> </w:t>
      </w:r>
      <w:r>
        <w:rPr>
          <w:b/>
        </w:rPr>
        <w:t>2</w:t>
      </w:r>
      <w:r>
        <w:rPr>
          <w:b/>
          <w:spacing w:val="57"/>
        </w:rPr>
        <w:t xml:space="preserve"> </w:t>
      </w:r>
      <w:r>
        <w:t>To use</w:t>
      </w:r>
      <w:r>
        <w:rPr>
          <w:spacing w:val="-2"/>
        </w:rPr>
        <w:t xml:space="preserve"> </w:t>
      </w:r>
      <w:r>
        <w:t>simplified</w:t>
      </w:r>
      <w:r>
        <w:rPr>
          <w:spacing w:val="-1"/>
        </w:rPr>
        <w:t xml:space="preserve"> </w:t>
      </w:r>
      <w:r>
        <w:t>materials</w:t>
      </w:r>
      <w:r>
        <w:rPr>
          <w:spacing w:val="-1"/>
        </w:rPr>
        <w:t xml:space="preserve"> </w:t>
      </w:r>
      <w:r>
        <w:t>selection concepts</w:t>
      </w:r>
      <w:r>
        <w:rPr>
          <w:spacing w:val="-1"/>
        </w:rPr>
        <w:t xml:space="preserve"> </w:t>
      </w:r>
      <w:r>
        <w:t>for</w:t>
      </w:r>
      <w:r>
        <w:rPr>
          <w:spacing w:val="-2"/>
        </w:rPr>
        <w:t xml:space="preserve"> </w:t>
      </w:r>
      <w:r>
        <w:t xml:space="preserve">design </w:t>
      </w:r>
      <w:r>
        <w:rPr>
          <w:spacing w:val="-2"/>
        </w:rPr>
        <w:t>purposes.</w:t>
      </w:r>
    </w:p>
    <w:p w14:paraId="48BD51D4" w14:textId="77777777" w:rsidR="00B6477F" w:rsidRDefault="00000000">
      <w:pPr>
        <w:pStyle w:val="BodyText"/>
        <w:spacing w:line="269" w:lineRule="exact"/>
        <w:ind w:left="345"/>
      </w:pPr>
      <w:r>
        <w:rPr>
          <w:b/>
        </w:rPr>
        <w:t>CO</w:t>
      </w:r>
      <w:r>
        <w:rPr>
          <w:b/>
          <w:spacing w:val="-1"/>
        </w:rPr>
        <w:t xml:space="preserve"> </w:t>
      </w:r>
      <w:r>
        <w:rPr>
          <w:b/>
        </w:rPr>
        <w:t>3</w:t>
      </w:r>
      <w:r>
        <w:rPr>
          <w:b/>
          <w:spacing w:val="57"/>
        </w:rPr>
        <w:t xml:space="preserve"> </w:t>
      </w:r>
      <w:r>
        <w:t>To Understand</w:t>
      </w:r>
      <w:r>
        <w:rPr>
          <w:spacing w:val="-1"/>
        </w:rPr>
        <w:t xml:space="preserve"> </w:t>
      </w:r>
      <w:r>
        <w:t>the properties</w:t>
      </w:r>
      <w:r>
        <w:rPr>
          <w:spacing w:val="-1"/>
        </w:rPr>
        <w:t xml:space="preserve"> </w:t>
      </w:r>
      <w:r>
        <w:t xml:space="preserve">of </w:t>
      </w:r>
      <w:r>
        <w:rPr>
          <w:spacing w:val="-2"/>
        </w:rPr>
        <w:t>Materials.</w:t>
      </w:r>
    </w:p>
    <w:p w14:paraId="21F906B0" w14:textId="77777777" w:rsidR="00B6477F" w:rsidRDefault="00B6477F">
      <w:pPr>
        <w:pStyle w:val="BodyText"/>
        <w:spacing w:before="19"/>
      </w:pPr>
    </w:p>
    <w:p w14:paraId="69824B27" w14:textId="77777777" w:rsidR="00B6477F" w:rsidRDefault="00000000">
      <w:pPr>
        <w:pStyle w:val="Heading6"/>
        <w:jc w:val="left"/>
      </w:pPr>
      <w:r>
        <w:t>Module</w:t>
      </w:r>
      <w:r>
        <w:rPr>
          <w:spacing w:val="-2"/>
        </w:rPr>
        <w:t xml:space="preserve"> </w:t>
      </w:r>
      <w:r>
        <w:t>I:</w:t>
      </w:r>
      <w:r>
        <w:rPr>
          <w:spacing w:val="-2"/>
        </w:rPr>
        <w:t xml:space="preserve"> </w:t>
      </w:r>
      <w:r>
        <w:t>Elementary</w:t>
      </w:r>
      <w:r>
        <w:rPr>
          <w:spacing w:val="-1"/>
        </w:rPr>
        <w:t xml:space="preserve"> </w:t>
      </w:r>
      <w:r>
        <w:t>Materials</w:t>
      </w:r>
      <w:r>
        <w:rPr>
          <w:spacing w:val="-1"/>
        </w:rPr>
        <w:t xml:space="preserve"> </w:t>
      </w:r>
      <w:r>
        <w:t>Science</w:t>
      </w:r>
      <w:r>
        <w:rPr>
          <w:spacing w:val="-2"/>
        </w:rPr>
        <w:t xml:space="preserve"> </w:t>
      </w:r>
      <w:r>
        <w:t>Concepts</w:t>
      </w:r>
      <w:r>
        <w:rPr>
          <w:spacing w:val="1"/>
        </w:rPr>
        <w:t xml:space="preserve"> </w:t>
      </w:r>
      <w:r>
        <w:t>(8</w:t>
      </w:r>
      <w:r>
        <w:rPr>
          <w:spacing w:val="-1"/>
        </w:rPr>
        <w:t xml:space="preserve"> </w:t>
      </w:r>
      <w:r>
        <w:rPr>
          <w:spacing w:val="-2"/>
        </w:rPr>
        <w:t>hours)</w:t>
      </w:r>
    </w:p>
    <w:p w14:paraId="468A005E" w14:textId="77777777" w:rsidR="00B6477F" w:rsidRDefault="00000000">
      <w:pPr>
        <w:pStyle w:val="BodyText"/>
        <w:ind w:left="165" w:right="733"/>
      </w:pPr>
      <w:r>
        <w:t>Bonding</w:t>
      </w:r>
      <w:r>
        <w:rPr>
          <w:spacing w:val="-3"/>
        </w:rPr>
        <w:t xml:space="preserve"> </w:t>
      </w:r>
      <w:r>
        <w:t>and</w:t>
      </w:r>
      <w:r>
        <w:rPr>
          <w:spacing w:val="-3"/>
        </w:rPr>
        <w:t xml:space="preserve"> </w:t>
      </w:r>
      <w:r>
        <w:t>types</w:t>
      </w:r>
      <w:r>
        <w:rPr>
          <w:spacing w:val="-3"/>
        </w:rPr>
        <w:t xml:space="preserve"> </w:t>
      </w:r>
      <w:r>
        <w:t>of</w:t>
      </w:r>
      <w:r>
        <w:rPr>
          <w:spacing w:val="-3"/>
        </w:rPr>
        <w:t xml:space="preserve"> </w:t>
      </w:r>
      <w:r>
        <w:t>solids,</w:t>
      </w:r>
      <w:r>
        <w:rPr>
          <w:spacing w:val="-3"/>
        </w:rPr>
        <w:t xml:space="preserve"> </w:t>
      </w:r>
      <w:r>
        <w:t>Crystalline</w:t>
      </w:r>
      <w:r>
        <w:rPr>
          <w:spacing w:val="-3"/>
        </w:rPr>
        <w:t xml:space="preserve"> </w:t>
      </w:r>
      <w:r>
        <w:t>state</w:t>
      </w:r>
      <w:r>
        <w:rPr>
          <w:spacing w:val="-3"/>
        </w:rPr>
        <w:t xml:space="preserve"> </w:t>
      </w:r>
      <w:r>
        <w:t>and</w:t>
      </w:r>
      <w:r>
        <w:rPr>
          <w:spacing w:val="-3"/>
        </w:rPr>
        <w:t xml:space="preserve"> </w:t>
      </w:r>
      <w:r>
        <w:t>their</w:t>
      </w:r>
      <w:r>
        <w:rPr>
          <w:spacing w:val="-4"/>
        </w:rPr>
        <w:t xml:space="preserve"> </w:t>
      </w:r>
      <w:r>
        <w:t>defects,</w:t>
      </w:r>
      <w:r>
        <w:rPr>
          <w:spacing w:val="-3"/>
        </w:rPr>
        <w:t xml:space="preserve"> </w:t>
      </w:r>
      <w:r>
        <w:t>Classical</w:t>
      </w:r>
      <w:r>
        <w:rPr>
          <w:spacing w:val="-3"/>
        </w:rPr>
        <w:t xml:space="preserve"> </w:t>
      </w:r>
      <w:r>
        <w:t>theory</w:t>
      </w:r>
      <w:r>
        <w:rPr>
          <w:spacing w:val="-3"/>
        </w:rPr>
        <w:t xml:space="preserve"> </w:t>
      </w:r>
      <w:r>
        <w:t>of</w:t>
      </w:r>
      <w:r>
        <w:rPr>
          <w:spacing w:val="-3"/>
        </w:rPr>
        <w:t xml:space="preserve"> </w:t>
      </w:r>
      <w:r>
        <w:t xml:space="preserve">electrical and thermal conduction in solids, temperature dependence of resistivity, skin effect, Hall </w:t>
      </w:r>
      <w:r>
        <w:rPr>
          <w:spacing w:val="-2"/>
        </w:rPr>
        <w:t>effect.</w:t>
      </w:r>
    </w:p>
    <w:p w14:paraId="373CF0E3" w14:textId="77777777" w:rsidR="00B6477F" w:rsidRDefault="00B6477F">
      <w:pPr>
        <w:pStyle w:val="BodyText"/>
      </w:pPr>
    </w:p>
    <w:p w14:paraId="37F20D08" w14:textId="77777777" w:rsidR="00B6477F" w:rsidRDefault="00000000">
      <w:pPr>
        <w:pStyle w:val="Heading6"/>
      </w:pPr>
      <w:r>
        <w:t>Module</w:t>
      </w:r>
      <w:r>
        <w:rPr>
          <w:spacing w:val="-1"/>
        </w:rPr>
        <w:t xml:space="preserve"> </w:t>
      </w:r>
      <w:r>
        <w:t>II:</w:t>
      </w:r>
      <w:r>
        <w:rPr>
          <w:spacing w:val="-1"/>
        </w:rPr>
        <w:t xml:space="preserve"> </w:t>
      </w:r>
      <w:r>
        <w:t>Conductivity</w:t>
      </w:r>
      <w:r>
        <w:rPr>
          <w:spacing w:val="-1"/>
        </w:rPr>
        <w:t xml:space="preserve"> </w:t>
      </w:r>
      <w:r>
        <w:t>of</w:t>
      </w:r>
      <w:r>
        <w:rPr>
          <w:spacing w:val="-2"/>
        </w:rPr>
        <w:t xml:space="preserve"> </w:t>
      </w:r>
      <w:r>
        <w:t xml:space="preserve">Metal (8 </w:t>
      </w:r>
      <w:r>
        <w:rPr>
          <w:spacing w:val="-2"/>
        </w:rPr>
        <w:t>hours)</w:t>
      </w:r>
    </w:p>
    <w:p w14:paraId="5BEABA34" w14:textId="77777777" w:rsidR="00B6477F" w:rsidRDefault="00000000">
      <w:pPr>
        <w:pStyle w:val="BodyText"/>
        <w:spacing w:before="1"/>
        <w:ind w:left="165" w:right="720"/>
        <w:jc w:val="both"/>
        <w:rPr>
          <w:sz w:val="22"/>
        </w:rPr>
      </w:pPr>
      <w:r>
        <w:t>Introduction,</w:t>
      </w:r>
      <w:r>
        <w:rPr>
          <w:spacing w:val="-8"/>
        </w:rPr>
        <w:t xml:space="preserve"> </w:t>
      </w:r>
      <w:r>
        <w:t>factors</w:t>
      </w:r>
      <w:r>
        <w:rPr>
          <w:spacing w:val="-8"/>
        </w:rPr>
        <w:t xml:space="preserve"> </w:t>
      </w:r>
      <w:r>
        <w:t>affecting</w:t>
      </w:r>
      <w:r>
        <w:rPr>
          <w:spacing w:val="-8"/>
        </w:rPr>
        <w:t xml:space="preserve"> </w:t>
      </w:r>
      <w:r>
        <w:t>the</w:t>
      </w:r>
      <w:r>
        <w:rPr>
          <w:spacing w:val="-9"/>
        </w:rPr>
        <w:t xml:space="preserve"> </w:t>
      </w:r>
      <w:r>
        <w:t>resistivity</w:t>
      </w:r>
      <w:r>
        <w:rPr>
          <w:spacing w:val="-8"/>
        </w:rPr>
        <w:t xml:space="preserve"> </w:t>
      </w:r>
      <w:r>
        <w:t>of</w:t>
      </w:r>
      <w:r>
        <w:rPr>
          <w:spacing w:val="-9"/>
        </w:rPr>
        <w:t xml:space="preserve"> </w:t>
      </w:r>
      <w:r>
        <w:t>electrical</w:t>
      </w:r>
      <w:r>
        <w:rPr>
          <w:spacing w:val="-3"/>
        </w:rPr>
        <w:t xml:space="preserve"> </w:t>
      </w:r>
      <w:r>
        <w:t>materials,</w:t>
      </w:r>
      <w:r>
        <w:rPr>
          <w:spacing w:val="-8"/>
        </w:rPr>
        <w:t xml:space="preserve"> </w:t>
      </w:r>
      <w:r>
        <w:t>motion</w:t>
      </w:r>
      <w:r>
        <w:rPr>
          <w:spacing w:val="-5"/>
        </w:rPr>
        <w:t xml:space="preserve"> </w:t>
      </w:r>
      <w:r>
        <w:t>of</w:t>
      </w:r>
      <w:r>
        <w:rPr>
          <w:spacing w:val="-9"/>
        </w:rPr>
        <w:t xml:space="preserve"> </w:t>
      </w:r>
      <w:r>
        <w:t>an</w:t>
      </w:r>
      <w:r>
        <w:rPr>
          <w:spacing w:val="-6"/>
        </w:rPr>
        <w:t xml:space="preserve"> </w:t>
      </w:r>
      <w:r>
        <w:t>electron</w:t>
      </w:r>
      <w:r>
        <w:rPr>
          <w:spacing w:val="-6"/>
        </w:rPr>
        <w:t xml:space="preserve"> </w:t>
      </w:r>
      <w:r>
        <w:t>in</w:t>
      </w:r>
      <w:r>
        <w:rPr>
          <w:spacing w:val="-8"/>
        </w:rPr>
        <w:t xml:space="preserve"> </w:t>
      </w:r>
      <w:r>
        <w:t>an electric</w:t>
      </w:r>
      <w:r>
        <w:rPr>
          <w:spacing w:val="-3"/>
        </w:rPr>
        <w:t xml:space="preserve"> </w:t>
      </w:r>
      <w:r>
        <w:t>field,</w:t>
      </w:r>
      <w:r>
        <w:rPr>
          <w:spacing w:val="-4"/>
        </w:rPr>
        <w:t xml:space="preserve"> </w:t>
      </w:r>
      <w:r>
        <w:t>Equation</w:t>
      </w:r>
      <w:r>
        <w:rPr>
          <w:spacing w:val="-4"/>
        </w:rPr>
        <w:t xml:space="preserve"> </w:t>
      </w:r>
      <w:r>
        <w:t>of</w:t>
      </w:r>
      <w:r>
        <w:rPr>
          <w:spacing w:val="-3"/>
        </w:rPr>
        <w:t xml:space="preserve"> </w:t>
      </w:r>
      <w:r>
        <w:t>motion</w:t>
      </w:r>
      <w:r>
        <w:rPr>
          <w:spacing w:val="-4"/>
        </w:rPr>
        <w:t xml:space="preserve"> </w:t>
      </w:r>
      <w:r>
        <w:t>of</w:t>
      </w:r>
      <w:r>
        <w:rPr>
          <w:spacing w:val="-4"/>
        </w:rPr>
        <w:t xml:space="preserve"> </w:t>
      </w:r>
      <w:r>
        <w:t>an</w:t>
      </w:r>
      <w:r>
        <w:rPr>
          <w:spacing w:val="-4"/>
        </w:rPr>
        <w:t xml:space="preserve"> </w:t>
      </w:r>
      <w:r>
        <w:t>electron,</w:t>
      </w:r>
      <w:r>
        <w:rPr>
          <w:spacing w:val="-3"/>
        </w:rPr>
        <w:t xml:space="preserve"> </w:t>
      </w:r>
      <w:r>
        <w:t>current</w:t>
      </w:r>
      <w:r>
        <w:rPr>
          <w:spacing w:val="-4"/>
        </w:rPr>
        <w:t xml:space="preserve"> </w:t>
      </w:r>
      <w:r>
        <w:t>carried</w:t>
      </w:r>
      <w:r>
        <w:rPr>
          <w:spacing w:val="-4"/>
        </w:rPr>
        <w:t xml:space="preserve"> </w:t>
      </w:r>
      <w:r>
        <w:t>by</w:t>
      </w:r>
      <w:r>
        <w:rPr>
          <w:spacing w:val="-3"/>
        </w:rPr>
        <w:t xml:space="preserve"> </w:t>
      </w:r>
      <w:r>
        <w:t>electrons,</w:t>
      </w:r>
      <w:r>
        <w:rPr>
          <w:spacing w:val="-4"/>
        </w:rPr>
        <w:t xml:space="preserve"> </w:t>
      </w:r>
      <w:r>
        <w:t>mobility,</w:t>
      </w:r>
      <w:r>
        <w:rPr>
          <w:spacing w:val="-4"/>
        </w:rPr>
        <w:t xml:space="preserve"> </w:t>
      </w:r>
      <w:r>
        <w:t xml:space="preserve">energy levels of a molecule, emission of electrons from metals, thermionic emission, photo electric emission, field emission, effect of temperature on electrical conductivity of metals, electrical conducting materials, thermal properties, thermal conductivity of metals, thermoelectric </w:t>
      </w:r>
      <w:r>
        <w:rPr>
          <w:spacing w:val="-2"/>
        </w:rPr>
        <w:t>effects</w:t>
      </w:r>
      <w:r>
        <w:rPr>
          <w:spacing w:val="-2"/>
          <w:sz w:val="22"/>
        </w:rPr>
        <w:t>.</w:t>
      </w:r>
    </w:p>
    <w:p w14:paraId="56F655F9" w14:textId="77777777" w:rsidR="00B6477F" w:rsidRDefault="00000000">
      <w:pPr>
        <w:pStyle w:val="Heading6"/>
        <w:spacing w:before="252"/>
      </w:pPr>
      <w:r>
        <w:t>Module</w:t>
      </w:r>
      <w:r>
        <w:rPr>
          <w:spacing w:val="-2"/>
        </w:rPr>
        <w:t xml:space="preserve"> </w:t>
      </w:r>
      <w:r>
        <w:t>III:</w:t>
      </w:r>
      <w:r>
        <w:rPr>
          <w:spacing w:val="-1"/>
        </w:rPr>
        <w:t xml:space="preserve"> </w:t>
      </w:r>
      <w:r>
        <w:t>Magnetic</w:t>
      </w:r>
      <w:r>
        <w:rPr>
          <w:spacing w:val="-4"/>
        </w:rPr>
        <w:t xml:space="preserve"> </w:t>
      </w:r>
      <w:r>
        <w:t>properties</w:t>
      </w:r>
      <w:r>
        <w:rPr>
          <w:spacing w:val="-1"/>
        </w:rPr>
        <w:t xml:space="preserve"> </w:t>
      </w:r>
      <w:r>
        <w:t>of</w:t>
      </w:r>
      <w:r>
        <w:rPr>
          <w:spacing w:val="-1"/>
        </w:rPr>
        <w:t xml:space="preserve"> </w:t>
      </w:r>
      <w:r>
        <w:t>Materials</w:t>
      </w:r>
      <w:r>
        <w:rPr>
          <w:spacing w:val="2"/>
        </w:rPr>
        <w:t xml:space="preserve"> </w:t>
      </w:r>
      <w:r>
        <w:t>(8</w:t>
      </w:r>
      <w:r>
        <w:rPr>
          <w:spacing w:val="-1"/>
        </w:rPr>
        <w:t xml:space="preserve"> </w:t>
      </w:r>
      <w:r>
        <w:rPr>
          <w:spacing w:val="-2"/>
        </w:rPr>
        <w:t>hours)</w:t>
      </w:r>
    </w:p>
    <w:p w14:paraId="434D1FAD" w14:textId="77777777" w:rsidR="00B6477F" w:rsidRDefault="00000000">
      <w:pPr>
        <w:pStyle w:val="BodyText"/>
        <w:ind w:left="165" w:right="720"/>
        <w:jc w:val="both"/>
      </w:pPr>
      <w:r>
        <w:t xml:space="preserve">Introduction, Classification of magnetic materials, diamagnetism, </w:t>
      </w:r>
      <w:proofErr w:type="spellStart"/>
      <w:r>
        <w:t>paramagnetism</w:t>
      </w:r>
      <w:proofErr w:type="spellEnd"/>
      <w:r>
        <w:t>, ferromagnetism, magnetization curve, the hysteresis loop, factors affecting permeability and hysteresis loss, common magnetic materials, magnetic resonance.</w:t>
      </w:r>
    </w:p>
    <w:p w14:paraId="00C5111C" w14:textId="77777777" w:rsidR="00B6477F" w:rsidRDefault="00000000">
      <w:pPr>
        <w:pStyle w:val="Heading6"/>
        <w:spacing w:before="254"/>
      </w:pPr>
      <w:r>
        <w:t>Module</w:t>
      </w:r>
      <w:r>
        <w:rPr>
          <w:spacing w:val="-2"/>
        </w:rPr>
        <w:t xml:space="preserve"> </w:t>
      </w:r>
      <w:r>
        <w:t>IV:</w:t>
      </w:r>
      <w:r>
        <w:rPr>
          <w:spacing w:val="-8"/>
        </w:rPr>
        <w:t xml:space="preserve"> </w:t>
      </w:r>
      <w:r>
        <w:t>Dielectric</w:t>
      </w:r>
      <w:r>
        <w:rPr>
          <w:spacing w:val="-2"/>
        </w:rPr>
        <w:t xml:space="preserve"> </w:t>
      </w:r>
      <w:r>
        <w:t>Properties</w:t>
      </w:r>
      <w:r>
        <w:rPr>
          <w:spacing w:val="-1"/>
        </w:rPr>
        <w:t xml:space="preserve"> </w:t>
      </w:r>
      <w:r>
        <w:t>(8</w:t>
      </w:r>
      <w:r>
        <w:rPr>
          <w:spacing w:val="-1"/>
        </w:rPr>
        <w:t xml:space="preserve"> </w:t>
      </w:r>
      <w:r>
        <w:rPr>
          <w:spacing w:val="-2"/>
        </w:rPr>
        <w:t>hours)</w:t>
      </w:r>
    </w:p>
    <w:p w14:paraId="232E09CF" w14:textId="77777777" w:rsidR="00B6477F" w:rsidRDefault="00000000">
      <w:pPr>
        <w:pStyle w:val="BodyText"/>
        <w:ind w:left="165" w:right="718"/>
        <w:jc w:val="both"/>
        <w:rPr>
          <w:sz w:val="22"/>
        </w:rPr>
      </w:pPr>
      <w:r>
        <w:t>Introduction, effect of a dielectric on the behavior of a capacitor, polarization, the dielectric constant of monatomic gases, frequency dependence of permittivity, dielectric losses, significance of the loss tangent, dipolar relaxation, frequency and temperature dependence of the dielectric constant, dielectric properties of polymeric system, ionic conductivity in insulators, insulating materials, ferroelectricity, piezoelectricity</w:t>
      </w:r>
      <w:r>
        <w:rPr>
          <w:sz w:val="22"/>
        </w:rPr>
        <w:t>.</w:t>
      </w:r>
    </w:p>
    <w:p w14:paraId="383B0B3D" w14:textId="77777777" w:rsidR="00B6477F" w:rsidRDefault="00B6477F">
      <w:pPr>
        <w:pStyle w:val="BodyText"/>
        <w:spacing w:before="1"/>
      </w:pPr>
    </w:p>
    <w:p w14:paraId="4C2AFB9D" w14:textId="77777777" w:rsidR="00B6477F" w:rsidRDefault="00000000">
      <w:pPr>
        <w:pStyle w:val="Heading6"/>
      </w:pPr>
      <w:r>
        <w:t>Module</w:t>
      </w:r>
      <w:r>
        <w:rPr>
          <w:spacing w:val="-2"/>
        </w:rPr>
        <w:t xml:space="preserve"> </w:t>
      </w:r>
      <w:r>
        <w:t>V:</w:t>
      </w:r>
      <w:r>
        <w:rPr>
          <w:spacing w:val="-2"/>
        </w:rPr>
        <w:t xml:space="preserve"> </w:t>
      </w:r>
      <w:r>
        <w:t>Semiconductors</w:t>
      </w:r>
      <w:r>
        <w:rPr>
          <w:spacing w:val="-1"/>
        </w:rPr>
        <w:t xml:space="preserve"> </w:t>
      </w:r>
      <w:r>
        <w:t>(8</w:t>
      </w:r>
      <w:r>
        <w:rPr>
          <w:spacing w:val="-1"/>
        </w:rPr>
        <w:t xml:space="preserve"> </w:t>
      </w:r>
      <w:r>
        <w:rPr>
          <w:spacing w:val="-2"/>
        </w:rPr>
        <w:t>hours)</w:t>
      </w:r>
    </w:p>
    <w:p w14:paraId="28038D1B" w14:textId="77777777" w:rsidR="00B6477F" w:rsidRDefault="00000000">
      <w:pPr>
        <w:pStyle w:val="BodyText"/>
        <w:ind w:left="165" w:right="721"/>
        <w:jc w:val="both"/>
      </w:pPr>
      <w:r>
        <w:t>Energy band in solids, conductors, semiconductors and insulators, types of semiconductors, Intrinsic semiconductors, impurity type semiconductor, diffusion, the Einstein relation, hall effect, thermal conductivity of semiconductors, electrical conductivity of doped materials.</w:t>
      </w:r>
    </w:p>
    <w:p w14:paraId="2B48FAD5" w14:textId="77777777" w:rsidR="00B6477F" w:rsidRDefault="00B6477F">
      <w:pPr>
        <w:pStyle w:val="BodyText"/>
      </w:pPr>
    </w:p>
    <w:p w14:paraId="29CB95CC" w14:textId="77777777" w:rsidR="00B6477F" w:rsidRDefault="00000000">
      <w:pPr>
        <w:pStyle w:val="BodyText"/>
        <w:ind w:left="165"/>
      </w:pPr>
      <w:r>
        <w:t>Text</w:t>
      </w:r>
      <w:r>
        <w:rPr>
          <w:spacing w:val="-2"/>
        </w:rPr>
        <w:t xml:space="preserve"> Books:</w:t>
      </w:r>
    </w:p>
    <w:p w14:paraId="023E737A" w14:textId="77777777" w:rsidR="00B6477F" w:rsidRDefault="00000000">
      <w:pPr>
        <w:pStyle w:val="ListParagraph"/>
        <w:numPr>
          <w:ilvl w:val="0"/>
          <w:numId w:val="52"/>
        </w:numPr>
        <w:tabs>
          <w:tab w:val="left" w:pos="884"/>
        </w:tabs>
        <w:ind w:left="884" w:hanging="359"/>
        <w:rPr>
          <w:sz w:val="24"/>
        </w:rPr>
      </w:pPr>
      <w:r>
        <w:rPr>
          <w:sz w:val="24"/>
        </w:rPr>
        <w:t>Adrianus</w:t>
      </w:r>
      <w:r>
        <w:rPr>
          <w:spacing w:val="-1"/>
          <w:sz w:val="24"/>
        </w:rPr>
        <w:t xml:space="preserve"> </w:t>
      </w:r>
      <w:r>
        <w:rPr>
          <w:sz w:val="24"/>
        </w:rPr>
        <w:t>J</w:t>
      </w:r>
      <w:r>
        <w:rPr>
          <w:spacing w:val="-2"/>
          <w:sz w:val="24"/>
        </w:rPr>
        <w:t xml:space="preserve"> </w:t>
      </w:r>
      <w:r>
        <w:rPr>
          <w:sz w:val="24"/>
        </w:rPr>
        <w:t>Dekker</w:t>
      </w:r>
      <w:r>
        <w:rPr>
          <w:spacing w:val="-1"/>
          <w:sz w:val="24"/>
        </w:rPr>
        <w:t xml:space="preserve"> </w:t>
      </w:r>
      <w:r>
        <w:rPr>
          <w:sz w:val="24"/>
        </w:rPr>
        <w:t>Electrical</w:t>
      </w:r>
      <w:r>
        <w:rPr>
          <w:spacing w:val="-1"/>
          <w:sz w:val="24"/>
        </w:rPr>
        <w:t xml:space="preserve"> </w:t>
      </w:r>
      <w:r>
        <w:rPr>
          <w:sz w:val="24"/>
        </w:rPr>
        <w:t>Engineering</w:t>
      </w:r>
      <w:r>
        <w:rPr>
          <w:spacing w:val="-1"/>
          <w:sz w:val="24"/>
        </w:rPr>
        <w:t xml:space="preserve"> </w:t>
      </w:r>
      <w:r>
        <w:rPr>
          <w:sz w:val="24"/>
        </w:rPr>
        <w:t>Materials</w:t>
      </w:r>
      <w:r>
        <w:rPr>
          <w:spacing w:val="-1"/>
          <w:sz w:val="24"/>
        </w:rPr>
        <w:t xml:space="preserve"> </w:t>
      </w:r>
      <w:r>
        <w:rPr>
          <w:sz w:val="24"/>
        </w:rPr>
        <w:t>PHI</w:t>
      </w:r>
      <w:r>
        <w:rPr>
          <w:spacing w:val="-4"/>
          <w:sz w:val="24"/>
        </w:rPr>
        <w:t xml:space="preserve"> </w:t>
      </w:r>
      <w:r>
        <w:rPr>
          <w:sz w:val="24"/>
        </w:rPr>
        <w:t>Learning</w:t>
      </w:r>
      <w:r>
        <w:rPr>
          <w:spacing w:val="-1"/>
          <w:sz w:val="24"/>
        </w:rPr>
        <w:t xml:space="preserve"> </w:t>
      </w:r>
      <w:r>
        <w:rPr>
          <w:spacing w:val="-2"/>
          <w:sz w:val="24"/>
        </w:rPr>
        <w:t>Publishers.</w:t>
      </w:r>
    </w:p>
    <w:p w14:paraId="30E0C3EC" w14:textId="77777777" w:rsidR="00B6477F" w:rsidRDefault="00000000">
      <w:pPr>
        <w:pStyle w:val="ListParagraph"/>
        <w:numPr>
          <w:ilvl w:val="0"/>
          <w:numId w:val="52"/>
        </w:numPr>
        <w:tabs>
          <w:tab w:val="left" w:pos="885"/>
        </w:tabs>
        <w:ind w:right="769"/>
        <w:rPr>
          <w:sz w:val="24"/>
        </w:rPr>
      </w:pPr>
      <w:r>
        <w:rPr>
          <w:sz w:val="24"/>
        </w:rPr>
        <w:t>L.</w:t>
      </w:r>
      <w:r>
        <w:rPr>
          <w:spacing w:val="-4"/>
          <w:sz w:val="24"/>
        </w:rPr>
        <w:t xml:space="preserve"> </w:t>
      </w:r>
      <w:r>
        <w:rPr>
          <w:sz w:val="24"/>
        </w:rPr>
        <w:t>Solymar,</w:t>
      </w:r>
      <w:r>
        <w:rPr>
          <w:spacing w:val="-4"/>
          <w:sz w:val="24"/>
        </w:rPr>
        <w:t xml:space="preserve"> </w:t>
      </w:r>
      <w:r>
        <w:rPr>
          <w:sz w:val="24"/>
        </w:rPr>
        <w:t>Electrical</w:t>
      </w:r>
      <w:r>
        <w:rPr>
          <w:spacing w:val="-4"/>
          <w:sz w:val="24"/>
        </w:rPr>
        <w:t xml:space="preserve"> </w:t>
      </w:r>
      <w:r>
        <w:rPr>
          <w:sz w:val="24"/>
        </w:rPr>
        <w:t>Properties</w:t>
      </w:r>
      <w:r>
        <w:rPr>
          <w:spacing w:val="-4"/>
          <w:sz w:val="24"/>
        </w:rPr>
        <w:t xml:space="preserve"> </w:t>
      </w:r>
      <w:r>
        <w:rPr>
          <w:sz w:val="24"/>
        </w:rPr>
        <w:t>of</w:t>
      </w:r>
      <w:r>
        <w:rPr>
          <w:spacing w:val="-4"/>
          <w:sz w:val="24"/>
        </w:rPr>
        <w:t xml:space="preserve"> </w:t>
      </w:r>
      <w:r>
        <w:rPr>
          <w:sz w:val="24"/>
        </w:rPr>
        <w:t>Materials,</w:t>
      </w:r>
      <w:r>
        <w:rPr>
          <w:spacing w:val="-4"/>
          <w:sz w:val="24"/>
        </w:rPr>
        <w:t xml:space="preserve"> </w:t>
      </w:r>
      <w:r>
        <w:rPr>
          <w:sz w:val="24"/>
        </w:rPr>
        <w:t>8th</w:t>
      </w:r>
      <w:r>
        <w:rPr>
          <w:spacing w:val="-4"/>
          <w:sz w:val="24"/>
        </w:rPr>
        <w:t xml:space="preserve"> </w:t>
      </w:r>
      <w:r>
        <w:rPr>
          <w:sz w:val="24"/>
        </w:rPr>
        <w:t>Edition</w:t>
      </w:r>
      <w:r>
        <w:rPr>
          <w:spacing w:val="-4"/>
          <w:sz w:val="24"/>
        </w:rPr>
        <w:t xml:space="preserve"> </w:t>
      </w:r>
      <w:r>
        <w:rPr>
          <w:sz w:val="24"/>
        </w:rPr>
        <w:t>by</w:t>
      </w:r>
      <w:r>
        <w:rPr>
          <w:spacing w:val="-4"/>
          <w:sz w:val="24"/>
        </w:rPr>
        <w:t xml:space="preserve"> </w:t>
      </w:r>
      <w:r>
        <w:rPr>
          <w:sz w:val="24"/>
        </w:rPr>
        <w:t>Oxford</w:t>
      </w:r>
      <w:r>
        <w:rPr>
          <w:spacing w:val="-4"/>
          <w:sz w:val="24"/>
        </w:rPr>
        <w:t xml:space="preserve"> </w:t>
      </w:r>
      <w:r>
        <w:rPr>
          <w:sz w:val="24"/>
        </w:rPr>
        <w:t>University</w:t>
      </w:r>
      <w:r>
        <w:rPr>
          <w:spacing w:val="-4"/>
          <w:sz w:val="24"/>
        </w:rPr>
        <w:t xml:space="preserve"> </w:t>
      </w:r>
      <w:r>
        <w:rPr>
          <w:sz w:val="24"/>
        </w:rPr>
        <w:t>Press New Delhi.</w:t>
      </w:r>
    </w:p>
    <w:p w14:paraId="39C8FBD8" w14:textId="77777777" w:rsidR="00B6477F" w:rsidRDefault="00000000">
      <w:pPr>
        <w:pStyle w:val="ListParagraph"/>
        <w:numPr>
          <w:ilvl w:val="0"/>
          <w:numId w:val="52"/>
        </w:numPr>
        <w:tabs>
          <w:tab w:val="left" w:pos="884"/>
        </w:tabs>
        <w:spacing w:before="1"/>
        <w:ind w:left="884" w:hanging="359"/>
        <w:rPr>
          <w:sz w:val="24"/>
        </w:rPr>
      </w:pPr>
      <w:r>
        <w:rPr>
          <w:sz w:val="24"/>
        </w:rPr>
        <w:t>C</w:t>
      </w:r>
      <w:r>
        <w:rPr>
          <w:spacing w:val="-2"/>
          <w:sz w:val="24"/>
        </w:rPr>
        <w:t xml:space="preserve"> </w:t>
      </w:r>
      <w:r>
        <w:rPr>
          <w:sz w:val="24"/>
        </w:rPr>
        <w:t>Indulkar, Introduction</w:t>
      </w:r>
      <w:r>
        <w:rPr>
          <w:spacing w:val="1"/>
          <w:sz w:val="24"/>
        </w:rPr>
        <w:t xml:space="preserve"> </w:t>
      </w:r>
      <w:r>
        <w:rPr>
          <w:sz w:val="24"/>
        </w:rPr>
        <w:t>to</w:t>
      </w:r>
      <w:r>
        <w:rPr>
          <w:spacing w:val="-1"/>
          <w:sz w:val="24"/>
        </w:rPr>
        <w:t xml:space="preserve"> </w:t>
      </w:r>
      <w:r>
        <w:rPr>
          <w:sz w:val="24"/>
        </w:rPr>
        <w:t>Electrical</w:t>
      </w:r>
      <w:r>
        <w:rPr>
          <w:spacing w:val="-1"/>
          <w:sz w:val="24"/>
        </w:rPr>
        <w:t xml:space="preserve"> </w:t>
      </w:r>
      <w:r>
        <w:rPr>
          <w:sz w:val="24"/>
        </w:rPr>
        <w:t>Engineering</w:t>
      </w:r>
      <w:r>
        <w:rPr>
          <w:spacing w:val="-1"/>
          <w:sz w:val="24"/>
        </w:rPr>
        <w:t xml:space="preserve"> </w:t>
      </w:r>
      <w:r>
        <w:rPr>
          <w:sz w:val="24"/>
        </w:rPr>
        <w:t>Materials</w:t>
      </w:r>
      <w:r>
        <w:rPr>
          <w:spacing w:val="-1"/>
          <w:sz w:val="24"/>
        </w:rPr>
        <w:t xml:space="preserve"> </w:t>
      </w:r>
      <w:r>
        <w:rPr>
          <w:sz w:val="24"/>
        </w:rPr>
        <w:t>4th</w:t>
      </w:r>
      <w:r>
        <w:rPr>
          <w:spacing w:val="-1"/>
          <w:sz w:val="24"/>
        </w:rPr>
        <w:t xml:space="preserve"> </w:t>
      </w:r>
      <w:proofErr w:type="spellStart"/>
      <w:r>
        <w:rPr>
          <w:sz w:val="24"/>
        </w:rPr>
        <w:t>Edn</w:t>
      </w:r>
      <w:proofErr w:type="spellEnd"/>
      <w:r>
        <w:rPr>
          <w:sz w:val="24"/>
        </w:rPr>
        <w:t>.</w:t>
      </w:r>
      <w:r>
        <w:rPr>
          <w:spacing w:val="-1"/>
          <w:sz w:val="24"/>
        </w:rPr>
        <w:t xml:space="preserve"> </w:t>
      </w:r>
      <w:r>
        <w:rPr>
          <w:sz w:val="24"/>
        </w:rPr>
        <w:t>2004 Edition</w:t>
      </w:r>
      <w:r>
        <w:rPr>
          <w:spacing w:val="-1"/>
          <w:sz w:val="24"/>
        </w:rPr>
        <w:t xml:space="preserve"> </w:t>
      </w:r>
      <w:r>
        <w:rPr>
          <w:spacing w:val="-5"/>
          <w:sz w:val="24"/>
        </w:rPr>
        <w:t>by,</w:t>
      </w:r>
    </w:p>
    <w:p w14:paraId="6E726668" w14:textId="77777777" w:rsidR="00B6477F" w:rsidRDefault="00000000">
      <w:pPr>
        <w:pStyle w:val="BodyText"/>
        <w:ind w:left="885"/>
      </w:pPr>
      <w:r>
        <w:t>S.</w:t>
      </w:r>
      <w:r>
        <w:rPr>
          <w:spacing w:val="-2"/>
        </w:rPr>
        <w:t xml:space="preserve"> </w:t>
      </w:r>
      <w:r>
        <w:t>Chand</w:t>
      </w:r>
      <w:r>
        <w:rPr>
          <w:spacing w:val="-1"/>
        </w:rPr>
        <w:t xml:space="preserve"> </w:t>
      </w:r>
      <w:r>
        <w:t>&amp;</w:t>
      </w:r>
      <w:r>
        <w:rPr>
          <w:spacing w:val="-1"/>
        </w:rPr>
        <w:t xml:space="preserve"> </w:t>
      </w:r>
      <w:r>
        <w:t>Company</w:t>
      </w:r>
      <w:r>
        <w:rPr>
          <w:spacing w:val="-1"/>
        </w:rPr>
        <w:t xml:space="preserve"> </w:t>
      </w:r>
      <w:r>
        <w:t>Ltd-New</w:t>
      </w:r>
      <w:r>
        <w:rPr>
          <w:spacing w:val="-1"/>
        </w:rPr>
        <w:t xml:space="preserve"> </w:t>
      </w:r>
      <w:r>
        <w:rPr>
          <w:spacing w:val="-2"/>
        </w:rPr>
        <w:t>Delhi.</w:t>
      </w:r>
    </w:p>
    <w:p w14:paraId="35CF94ED" w14:textId="77777777" w:rsidR="00B6477F" w:rsidRDefault="00000000">
      <w:pPr>
        <w:pStyle w:val="ListParagraph"/>
        <w:numPr>
          <w:ilvl w:val="0"/>
          <w:numId w:val="52"/>
        </w:numPr>
        <w:tabs>
          <w:tab w:val="left" w:pos="885"/>
        </w:tabs>
        <w:ind w:right="1840"/>
        <w:rPr>
          <w:sz w:val="24"/>
        </w:rPr>
      </w:pPr>
      <w:r>
        <w:rPr>
          <w:sz w:val="24"/>
        </w:rPr>
        <w:t>SK</w:t>
      </w:r>
      <w:r>
        <w:rPr>
          <w:spacing w:val="-6"/>
          <w:sz w:val="24"/>
        </w:rPr>
        <w:t xml:space="preserve"> </w:t>
      </w:r>
      <w:r>
        <w:rPr>
          <w:sz w:val="24"/>
        </w:rPr>
        <w:t>Bhattacharya,</w:t>
      </w:r>
      <w:r>
        <w:rPr>
          <w:spacing w:val="-6"/>
          <w:sz w:val="24"/>
        </w:rPr>
        <w:t xml:space="preserve"> </w:t>
      </w:r>
      <w:r>
        <w:rPr>
          <w:sz w:val="24"/>
        </w:rPr>
        <w:t>Electrical</w:t>
      </w:r>
      <w:r>
        <w:rPr>
          <w:spacing w:val="-6"/>
          <w:sz w:val="24"/>
        </w:rPr>
        <w:t xml:space="preserve"> </w:t>
      </w:r>
      <w:r>
        <w:rPr>
          <w:sz w:val="24"/>
        </w:rPr>
        <w:t>and</w:t>
      </w:r>
      <w:r>
        <w:rPr>
          <w:spacing w:val="-6"/>
          <w:sz w:val="24"/>
        </w:rPr>
        <w:t xml:space="preserve"> </w:t>
      </w:r>
      <w:r>
        <w:rPr>
          <w:sz w:val="24"/>
        </w:rPr>
        <w:t>Electronic</w:t>
      </w:r>
      <w:r>
        <w:rPr>
          <w:spacing w:val="-7"/>
          <w:sz w:val="24"/>
        </w:rPr>
        <w:t xml:space="preserve"> </w:t>
      </w:r>
      <w:r>
        <w:rPr>
          <w:sz w:val="24"/>
        </w:rPr>
        <w:t>Engineering</w:t>
      </w:r>
      <w:r>
        <w:rPr>
          <w:spacing w:val="-6"/>
          <w:sz w:val="24"/>
        </w:rPr>
        <w:t xml:space="preserve"> </w:t>
      </w:r>
      <w:r>
        <w:rPr>
          <w:sz w:val="24"/>
        </w:rPr>
        <w:t>Materials,</w:t>
      </w:r>
      <w:r>
        <w:rPr>
          <w:spacing w:val="-6"/>
          <w:sz w:val="24"/>
        </w:rPr>
        <w:t xml:space="preserve"> </w:t>
      </w:r>
      <w:r>
        <w:rPr>
          <w:sz w:val="24"/>
        </w:rPr>
        <w:t>Khanna Publishers, New Delhi.</w:t>
      </w:r>
    </w:p>
    <w:p w14:paraId="7791065C" w14:textId="77777777" w:rsidR="00B6477F" w:rsidRDefault="00B6477F">
      <w:pPr>
        <w:pStyle w:val="ListParagraph"/>
        <w:rPr>
          <w:sz w:val="24"/>
        </w:rPr>
        <w:sectPr w:rsidR="00B6477F">
          <w:pgSz w:w="11900" w:h="16850"/>
          <w:pgMar w:top="1380" w:right="708" w:bottom="1200" w:left="1275" w:header="523" w:footer="1019" w:gutter="0"/>
          <w:cols w:space="720"/>
        </w:sectPr>
      </w:pPr>
    </w:p>
    <w:p w14:paraId="11ADF574" w14:textId="77777777" w:rsidR="00B6477F" w:rsidRDefault="00B6477F">
      <w:pPr>
        <w:pStyle w:val="BodyText"/>
        <w:spacing w:before="108"/>
        <w:rPr>
          <w:sz w:val="20"/>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824"/>
        <w:gridCol w:w="4278"/>
        <w:gridCol w:w="1892"/>
        <w:gridCol w:w="1069"/>
      </w:tblGrid>
      <w:tr w:rsidR="00B6477F" w14:paraId="45AFCE95" w14:textId="77777777">
        <w:trPr>
          <w:trHeight w:val="287"/>
        </w:trPr>
        <w:tc>
          <w:tcPr>
            <w:tcW w:w="1824" w:type="dxa"/>
          </w:tcPr>
          <w:p w14:paraId="59AE2AB2" w14:textId="77777777" w:rsidR="00B6477F" w:rsidRDefault="00000000">
            <w:pPr>
              <w:pStyle w:val="TableParagraph"/>
              <w:spacing w:line="268" w:lineRule="exact"/>
              <w:ind w:left="191"/>
              <w:rPr>
                <w:b/>
                <w:sz w:val="24"/>
              </w:rPr>
            </w:pPr>
            <w:r>
              <w:rPr>
                <w:b/>
                <w:spacing w:val="-2"/>
                <w:sz w:val="24"/>
              </w:rPr>
              <w:t>BTEE-504B-</w:t>
            </w:r>
            <w:r>
              <w:rPr>
                <w:b/>
                <w:spacing w:val="-5"/>
                <w:sz w:val="24"/>
              </w:rPr>
              <w:t>18</w:t>
            </w:r>
          </w:p>
        </w:tc>
        <w:tc>
          <w:tcPr>
            <w:tcW w:w="4278" w:type="dxa"/>
          </w:tcPr>
          <w:p w14:paraId="09A8DA6A" w14:textId="77777777" w:rsidR="00B6477F" w:rsidRDefault="00000000">
            <w:pPr>
              <w:pStyle w:val="TableParagraph"/>
              <w:spacing w:line="268" w:lineRule="exact"/>
              <w:ind w:left="96"/>
              <w:rPr>
                <w:b/>
                <w:sz w:val="24"/>
              </w:rPr>
            </w:pPr>
            <w:r>
              <w:rPr>
                <w:b/>
                <w:sz w:val="24"/>
              </w:rPr>
              <w:t>Switchgear</w:t>
            </w:r>
            <w:r>
              <w:rPr>
                <w:b/>
                <w:spacing w:val="-3"/>
                <w:sz w:val="24"/>
              </w:rPr>
              <w:t xml:space="preserve"> </w:t>
            </w:r>
            <w:r>
              <w:rPr>
                <w:b/>
                <w:sz w:val="24"/>
              </w:rPr>
              <w:t>and</w:t>
            </w:r>
            <w:r>
              <w:rPr>
                <w:b/>
                <w:spacing w:val="-1"/>
                <w:sz w:val="24"/>
              </w:rPr>
              <w:t xml:space="preserve"> </w:t>
            </w:r>
            <w:r>
              <w:rPr>
                <w:b/>
                <w:spacing w:val="-2"/>
                <w:sz w:val="24"/>
              </w:rPr>
              <w:t>Protection</w:t>
            </w:r>
          </w:p>
        </w:tc>
        <w:tc>
          <w:tcPr>
            <w:tcW w:w="1892" w:type="dxa"/>
          </w:tcPr>
          <w:p w14:paraId="2DCFCFA1" w14:textId="77777777" w:rsidR="00B6477F" w:rsidRDefault="00000000">
            <w:pPr>
              <w:pStyle w:val="TableParagraph"/>
              <w:spacing w:before="11" w:line="256" w:lineRule="exact"/>
              <w:ind w:left="258"/>
              <w:rPr>
                <w:b/>
                <w:sz w:val="24"/>
              </w:rPr>
            </w:pPr>
            <w:r>
              <w:rPr>
                <w:b/>
                <w:spacing w:val="-2"/>
                <w:sz w:val="24"/>
              </w:rPr>
              <w:t>3L:0T:0P</w:t>
            </w:r>
          </w:p>
        </w:tc>
        <w:tc>
          <w:tcPr>
            <w:tcW w:w="1069" w:type="dxa"/>
          </w:tcPr>
          <w:p w14:paraId="185D1308" w14:textId="77777777" w:rsidR="00B6477F" w:rsidRDefault="00000000">
            <w:pPr>
              <w:pStyle w:val="TableParagraph"/>
              <w:spacing w:before="11" w:line="256" w:lineRule="exact"/>
              <w:ind w:left="78"/>
              <w:rPr>
                <w:b/>
                <w:sz w:val="24"/>
              </w:rPr>
            </w:pPr>
            <w:r>
              <w:rPr>
                <w:b/>
                <w:sz w:val="24"/>
              </w:rPr>
              <w:t xml:space="preserve">3 </w:t>
            </w:r>
            <w:r>
              <w:rPr>
                <w:b/>
                <w:spacing w:val="-2"/>
                <w:sz w:val="24"/>
              </w:rPr>
              <w:t>credits</w:t>
            </w:r>
          </w:p>
        </w:tc>
      </w:tr>
    </w:tbl>
    <w:p w14:paraId="0494F835" w14:textId="77777777" w:rsidR="00B6477F" w:rsidRDefault="00000000">
      <w:pPr>
        <w:tabs>
          <w:tab w:val="left" w:pos="3432"/>
          <w:tab w:val="left" w:pos="7351"/>
        </w:tabs>
        <w:ind w:left="165"/>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40</w:t>
      </w:r>
      <w:r>
        <w:rPr>
          <w:i/>
          <w:sz w:val="24"/>
        </w:rPr>
        <w:tab/>
        <w:t>External</w:t>
      </w:r>
      <w:r>
        <w:rPr>
          <w:i/>
          <w:spacing w:val="-2"/>
          <w:sz w:val="24"/>
        </w:rPr>
        <w:t xml:space="preserve"> </w:t>
      </w:r>
      <w:r>
        <w:rPr>
          <w:i/>
          <w:sz w:val="24"/>
        </w:rPr>
        <w:t>Marks:</w:t>
      </w:r>
      <w:r>
        <w:rPr>
          <w:i/>
          <w:spacing w:val="-1"/>
          <w:sz w:val="24"/>
        </w:rPr>
        <w:t xml:space="preserve"> </w:t>
      </w:r>
      <w:r>
        <w:rPr>
          <w:i/>
          <w:spacing w:val="-5"/>
          <w:sz w:val="24"/>
        </w:rPr>
        <w:t>60</w:t>
      </w:r>
      <w:r>
        <w:rPr>
          <w:i/>
          <w:sz w:val="24"/>
        </w:rPr>
        <w:tab/>
        <w:t>Total</w:t>
      </w:r>
      <w:r>
        <w:rPr>
          <w:i/>
          <w:spacing w:val="-3"/>
          <w:sz w:val="24"/>
        </w:rPr>
        <w:t xml:space="preserve"> </w:t>
      </w:r>
      <w:r>
        <w:rPr>
          <w:i/>
          <w:sz w:val="24"/>
        </w:rPr>
        <w:t>Marks:</w:t>
      </w:r>
      <w:r>
        <w:rPr>
          <w:i/>
          <w:spacing w:val="-1"/>
          <w:sz w:val="24"/>
        </w:rPr>
        <w:t xml:space="preserve"> </w:t>
      </w:r>
      <w:r>
        <w:rPr>
          <w:i/>
          <w:spacing w:val="-5"/>
          <w:sz w:val="24"/>
        </w:rPr>
        <w:t>100</w:t>
      </w:r>
    </w:p>
    <w:p w14:paraId="6202C711" w14:textId="77777777" w:rsidR="00B6477F" w:rsidRDefault="00000000">
      <w:pPr>
        <w:pStyle w:val="Heading6"/>
        <w:spacing w:before="275"/>
        <w:ind w:left="285"/>
        <w:jc w:val="left"/>
      </w:pPr>
      <w:r>
        <w:t>Course</w:t>
      </w:r>
      <w:r>
        <w:rPr>
          <w:spacing w:val="-2"/>
        </w:rPr>
        <w:t xml:space="preserve"> Outcomes:</w:t>
      </w:r>
    </w:p>
    <w:p w14:paraId="1F9BD1C3" w14:textId="77777777" w:rsidR="00B6477F" w:rsidRDefault="00000000">
      <w:pPr>
        <w:pStyle w:val="BodyText"/>
        <w:spacing w:before="16"/>
        <w:ind w:left="285"/>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p w14:paraId="37CADF9C" w14:textId="77777777" w:rsidR="00B6477F" w:rsidRDefault="00000000">
      <w:pPr>
        <w:pStyle w:val="BodyText"/>
        <w:spacing w:before="3"/>
        <w:ind w:left="256"/>
      </w:pPr>
      <w:r>
        <w:rPr>
          <w:b/>
        </w:rPr>
        <w:t>CO</w:t>
      </w:r>
      <w:r>
        <w:rPr>
          <w:b/>
          <w:spacing w:val="-3"/>
        </w:rPr>
        <w:t xml:space="preserve"> </w:t>
      </w:r>
      <w:r>
        <w:rPr>
          <w:b/>
        </w:rPr>
        <w:t>1</w:t>
      </w:r>
      <w:r>
        <w:rPr>
          <w:b/>
          <w:spacing w:val="58"/>
        </w:rPr>
        <w:t xml:space="preserve"> </w:t>
      </w:r>
      <w:r>
        <w:t>Understand</w:t>
      </w:r>
      <w:r>
        <w:rPr>
          <w:spacing w:val="-1"/>
        </w:rPr>
        <w:t xml:space="preserve"> </w:t>
      </w:r>
      <w:r>
        <w:t xml:space="preserve">power system </w:t>
      </w:r>
      <w:r>
        <w:rPr>
          <w:spacing w:val="-2"/>
        </w:rPr>
        <w:t>protection.</w:t>
      </w:r>
    </w:p>
    <w:p w14:paraId="7CF13F3B" w14:textId="77777777" w:rsidR="00B6477F" w:rsidRDefault="00000000">
      <w:pPr>
        <w:pStyle w:val="BodyText"/>
        <w:ind w:left="885" w:right="995" w:hanging="629"/>
      </w:pPr>
      <w:r>
        <w:rPr>
          <w:b/>
        </w:rPr>
        <w:t>CO</w:t>
      </w:r>
      <w:r>
        <w:rPr>
          <w:b/>
          <w:spacing w:val="-3"/>
        </w:rPr>
        <w:t xml:space="preserve"> </w:t>
      </w:r>
      <w:r>
        <w:rPr>
          <w:b/>
        </w:rPr>
        <w:t>2</w:t>
      </w:r>
      <w:r>
        <w:rPr>
          <w:b/>
          <w:spacing w:val="40"/>
        </w:rPr>
        <w:t xml:space="preserve"> </w:t>
      </w:r>
      <w:r>
        <w:t>Understand</w:t>
      </w:r>
      <w:r>
        <w:rPr>
          <w:spacing w:val="-3"/>
        </w:rPr>
        <w:t xml:space="preserve"> </w:t>
      </w:r>
      <w:r>
        <w:t>the</w:t>
      </w:r>
      <w:r>
        <w:rPr>
          <w:spacing w:val="-3"/>
        </w:rPr>
        <w:t xml:space="preserve"> </w:t>
      </w:r>
      <w:r>
        <w:t>main</w:t>
      </w:r>
      <w:r>
        <w:rPr>
          <w:spacing w:val="-3"/>
        </w:rPr>
        <w:t xml:space="preserve"> </w:t>
      </w:r>
      <w:r>
        <w:t>components</w:t>
      </w:r>
      <w:r>
        <w:rPr>
          <w:spacing w:val="-3"/>
        </w:rPr>
        <w:t xml:space="preserve"> </w:t>
      </w:r>
      <w:r>
        <w:t>used</w:t>
      </w:r>
      <w:r>
        <w:rPr>
          <w:spacing w:val="-3"/>
        </w:rPr>
        <w:t xml:space="preserve"> </w:t>
      </w:r>
      <w:r>
        <w:t>in</w:t>
      </w:r>
      <w:r>
        <w:rPr>
          <w:spacing w:val="-3"/>
        </w:rPr>
        <w:t xml:space="preserve"> </w:t>
      </w:r>
      <w:r>
        <w:t>power</w:t>
      </w:r>
      <w:r>
        <w:rPr>
          <w:spacing w:val="-3"/>
        </w:rPr>
        <w:t xml:space="preserve"> </w:t>
      </w:r>
      <w:r>
        <w:t>system</w:t>
      </w:r>
      <w:r>
        <w:rPr>
          <w:spacing w:val="-3"/>
        </w:rPr>
        <w:t xml:space="preserve"> </w:t>
      </w:r>
      <w:r>
        <w:t>protection</w:t>
      </w:r>
      <w:r>
        <w:rPr>
          <w:spacing w:val="-3"/>
        </w:rPr>
        <w:t xml:space="preserve"> </w:t>
      </w:r>
      <w:r>
        <w:t>for</w:t>
      </w:r>
      <w:r>
        <w:rPr>
          <w:spacing w:val="-3"/>
        </w:rPr>
        <w:t xml:space="preserve"> </w:t>
      </w:r>
      <w:r>
        <w:t>electric machines, transformers.</w:t>
      </w:r>
    </w:p>
    <w:p w14:paraId="4E13B949" w14:textId="77777777" w:rsidR="00B6477F" w:rsidRDefault="00000000">
      <w:pPr>
        <w:pStyle w:val="BodyText"/>
        <w:ind w:left="256"/>
      </w:pPr>
      <w:r>
        <w:rPr>
          <w:b/>
        </w:rPr>
        <w:t>CO</w:t>
      </w:r>
      <w:r>
        <w:rPr>
          <w:b/>
          <w:spacing w:val="-3"/>
        </w:rPr>
        <w:t xml:space="preserve"> </w:t>
      </w:r>
      <w:r>
        <w:rPr>
          <w:b/>
        </w:rPr>
        <w:t>3</w:t>
      </w:r>
      <w:r>
        <w:rPr>
          <w:b/>
          <w:spacing w:val="57"/>
        </w:rPr>
        <w:t xml:space="preserve"> </w:t>
      </w:r>
      <w:r>
        <w:t>Understand</w:t>
      </w:r>
      <w:r>
        <w:rPr>
          <w:spacing w:val="-1"/>
        </w:rPr>
        <w:t xml:space="preserve"> </w:t>
      </w:r>
      <w:r>
        <w:t>the bus</w:t>
      </w:r>
      <w:r>
        <w:rPr>
          <w:spacing w:val="-1"/>
        </w:rPr>
        <w:t xml:space="preserve"> </w:t>
      </w:r>
      <w:r>
        <w:t>bars,</w:t>
      </w:r>
      <w:r>
        <w:rPr>
          <w:spacing w:val="-1"/>
        </w:rPr>
        <w:t xml:space="preserve"> </w:t>
      </w:r>
      <w:r>
        <w:t>overhead</w:t>
      </w:r>
      <w:r>
        <w:rPr>
          <w:spacing w:val="-1"/>
        </w:rPr>
        <w:t xml:space="preserve"> </w:t>
      </w:r>
      <w:r>
        <w:t>and</w:t>
      </w:r>
      <w:r>
        <w:rPr>
          <w:spacing w:val="-1"/>
        </w:rPr>
        <w:t xml:space="preserve"> </w:t>
      </w:r>
      <w:r>
        <w:t xml:space="preserve">underground </w:t>
      </w:r>
      <w:r>
        <w:rPr>
          <w:spacing w:val="-2"/>
        </w:rPr>
        <w:t>feeders.</w:t>
      </w:r>
    </w:p>
    <w:p w14:paraId="65B8134A" w14:textId="77777777" w:rsidR="00B6477F" w:rsidRDefault="00000000">
      <w:pPr>
        <w:pStyle w:val="BodyText"/>
        <w:ind w:left="256"/>
      </w:pPr>
      <w:r>
        <w:rPr>
          <w:b/>
        </w:rPr>
        <w:t>CO</w:t>
      </w:r>
      <w:r>
        <w:rPr>
          <w:b/>
          <w:spacing w:val="-1"/>
        </w:rPr>
        <w:t xml:space="preserve"> </w:t>
      </w:r>
      <w:r>
        <w:rPr>
          <w:b/>
        </w:rPr>
        <w:t>4</w:t>
      </w:r>
      <w:r>
        <w:rPr>
          <w:b/>
          <w:spacing w:val="58"/>
        </w:rPr>
        <w:t xml:space="preserve"> </w:t>
      </w:r>
      <w:r>
        <w:t xml:space="preserve">Understand the earthing </w:t>
      </w:r>
      <w:r>
        <w:rPr>
          <w:spacing w:val="-2"/>
        </w:rPr>
        <w:t>protection.</w:t>
      </w:r>
    </w:p>
    <w:p w14:paraId="61C8DBB1" w14:textId="77777777" w:rsidR="00B6477F" w:rsidRDefault="00000000">
      <w:pPr>
        <w:pStyle w:val="Heading6"/>
        <w:spacing w:before="254"/>
      </w:pPr>
      <w:r>
        <w:t>Module</w:t>
      </w:r>
      <w:r>
        <w:rPr>
          <w:spacing w:val="-2"/>
        </w:rPr>
        <w:t xml:space="preserve"> </w:t>
      </w:r>
      <w:r>
        <w:t>1:</w:t>
      </w:r>
      <w:r>
        <w:rPr>
          <w:spacing w:val="-4"/>
        </w:rPr>
        <w:t xml:space="preserve"> </w:t>
      </w:r>
      <w:r>
        <w:t>Electrical</w:t>
      </w:r>
      <w:r>
        <w:rPr>
          <w:spacing w:val="-1"/>
        </w:rPr>
        <w:t xml:space="preserve"> </w:t>
      </w:r>
      <w:r>
        <w:rPr>
          <w:spacing w:val="-2"/>
        </w:rPr>
        <w:t>Switchgear</w:t>
      </w:r>
    </w:p>
    <w:p w14:paraId="71A0FF06" w14:textId="77777777" w:rsidR="00B6477F" w:rsidRDefault="00000000">
      <w:pPr>
        <w:pStyle w:val="BodyText"/>
        <w:ind w:left="165" w:right="716"/>
        <w:jc w:val="both"/>
      </w:pPr>
      <w:r>
        <w:t>Fundamentals</w:t>
      </w:r>
      <w:r>
        <w:rPr>
          <w:spacing w:val="-2"/>
        </w:rPr>
        <w:t xml:space="preserve"> </w:t>
      </w:r>
      <w:r>
        <w:t>and</w:t>
      </w:r>
      <w:r>
        <w:rPr>
          <w:spacing w:val="-2"/>
        </w:rPr>
        <w:t xml:space="preserve"> </w:t>
      </w:r>
      <w:r>
        <w:t>Types of</w:t>
      </w:r>
      <w:r>
        <w:rPr>
          <w:spacing w:val="-1"/>
        </w:rPr>
        <w:t xml:space="preserve"> </w:t>
      </w:r>
      <w:r>
        <w:t>Circuit</w:t>
      </w:r>
      <w:r>
        <w:rPr>
          <w:spacing w:val="-2"/>
        </w:rPr>
        <w:t xml:space="preserve"> </w:t>
      </w:r>
      <w:r>
        <w:t>Breakers,</w:t>
      </w:r>
      <w:r>
        <w:rPr>
          <w:spacing w:val="-3"/>
        </w:rPr>
        <w:t xml:space="preserve"> </w:t>
      </w:r>
      <w:r>
        <w:t>Gaseous</w:t>
      </w:r>
      <w:r>
        <w:rPr>
          <w:spacing w:val="-2"/>
        </w:rPr>
        <w:t xml:space="preserve"> </w:t>
      </w:r>
      <w:r>
        <w:t>Discharges</w:t>
      </w:r>
      <w:r>
        <w:rPr>
          <w:spacing w:val="-2"/>
        </w:rPr>
        <w:t xml:space="preserve"> </w:t>
      </w:r>
      <w:r>
        <w:t>and Ionization</w:t>
      </w:r>
      <w:r>
        <w:rPr>
          <w:spacing w:val="-2"/>
        </w:rPr>
        <w:t xml:space="preserve"> </w:t>
      </w:r>
      <w:r>
        <w:t>Process</w:t>
      </w:r>
      <w:r>
        <w:rPr>
          <w:spacing w:val="-2"/>
        </w:rPr>
        <w:t xml:space="preserve"> </w:t>
      </w:r>
      <w:r>
        <w:t>in</w:t>
      </w:r>
      <w:r>
        <w:rPr>
          <w:spacing w:val="-2"/>
        </w:rPr>
        <w:t xml:space="preserve"> </w:t>
      </w:r>
      <w:r>
        <w:t>a Gaseous</w:t>
      </w:r>
      <w:r>
        <w:rPr>
          <w:spacing w:val="-6"/>
        </w:rPr>
        <w:t xml:space="preserve"> </w:t>
      </w:r>
      <w:r>
        <w:t>Insulating</w:t>
      </w:r>
      <w:r>
        <w:rPr>
          <w:spacing w:val="-8"/>
        </w:rPr>
        <w:t xml:space="preserve"> </w:t>
      </w:r>
      <w:r>
        <w:t>Medium,</w:t>
      </w:r>
      <w:r>
        <w:rPr>
          <w:spacing w:val="-8"/>
        </w:rPr>
        <w:t xml:space="preserve"> </w:t>
      </w:r>
      <w:r>
        <w:t>decay</w:t>
      </w:r>
      <w:r>
        <w:rPr>
          <w:spacing w:val="-6"/>
        </w:rPr>
        <w:t xml:space="preserve"> </w:t>
      </w:r>
      <w:r>
        <w:t>Process,</w:t>
      </w:r>
      <w:r>
        <w:rPr>
          <w:spacing w:val="-8"/>
        </w:rPr>
        <w:t xml:space="preserve"> </w:t>
      </w:r>
      <w:r>
        <w:t>Quenching</w:t>
      </w:r>
      <w:r>
        <w:rPr>
          <w:spacing w:val="-8"/>
        </w:rPr>
        <w:t xml:space="preserve"> </w:t>
      </w:r>
      <w:r>
        <w:t>of</w:t>
      </w:r>
      <w:r>
        <w:rPr>
          <w:spacing w:val="-7"/>
        </w:rPr>
        <w:t xml:space="preserve"> </w:t>
      </w:r>
      <w:r>
        <w:t>AC</w:t>
      </w:r>
      <w:r>
        <w:rPr>
          <w:spacing w:val="-8"/>
        </w:rPr>
        <w:t xml:space="preserve"> </w:t>
      </w:r>
      <w:r>
        <w:t>Arc,</w:t>
      </w:r>
      <w:r>
        <w:rPr>
          <w:spacing w:val="-8"/>
        </w:rPr>
        <w:t xml:space="preserve"> </w:t>
      </w:r>
      <w:r>
        <w:t>Arc</w:t>
      </w:r>
      <w:r>
        <w:rPr>
          <w:spacing w:val="-8"/>
        </w:rPr>
        <w:t xml:space="preserve"> </w:t>
      </w:r>
      <w:r>
        <w:t>Interruption</w:t>
      </w:r>
      <w:r>
        <w:rPr>
          <w:spacing w:val="-8"/>
        </w:rPr>
        <w:t xml:space="preserve"> </w:t>
      </w:r>
      <w:r>
        <w:t>Theories, Fuse-types,</w:t>
      </w:r>
      <w:r>
        <w:rPr>
          <w:spacing w:val="-15"/>
        </w:rPr>
        <w:t xml:space="preserve"> </w:t>
      </w:r>
      <w:r>
        <w:t>Rating,</w:t>
      </w:r>
      <w:r>
        <w:rPr>
          <w:spacing w:val="-15"/>
        </w:rPr>
        <w:t xml:space="preserve"> </w:t>
      </w:r>
      <w:r>
        <w:t>Selection,</w:t>
      </w:r>
      <w:r>
        <w:rPr>
          <w:spacing w:val="-15"/>
        </w:rPr>
        <w:t xml:space="preserve"> </w:t>
      </w:r>
      <w:r>
        <w:t>theory</w:t>
      </w:r>
      <w:r>
        <w:rPr>
          <w:spacing w:val="-15"/>
        </w:rPr>
        <w:t xml:space="preserve"> </w:t>
      </w:r>
      <w:r>
        <w:t>and</w:t>
      </w:r>
      <w:r>
        <w:rPr>
          <w:spacing w:val="-15"/>
        </w:rPr>
        <w:t xml:space="preserve"> </w:t>
      </w:r>
      <w:r>
        <w:t>characteristics,</w:t>
      </w:r>
      <w:r>
        <w:rPr>
          <w:spacing w:val="-15"/>
        </w:rPr>
        <w:t xml:space="preserve"> </w:t>
      </w:r>
      <w:r>
        <w:t>application,</w:t>
      </w:r>
      <w:r>
        <w:rPr>
          <w:spacing w:val="-15"/>
        </w:rPr>
        <w:t xml:space="preserve"> </w:t>
      </w:r>
      <w:r>
        <w:t>Factors</w:t>
      </w:r>
      <w:r>
        <w:rPr>
          <w:spacing w:val="-15"/>
        </w:rPr>
        <w:t xml:space="preserve"> </w:t>
      </w:r>
      <w:r>
        <w:t>Affecting</w:t>
      </w:r>
      <w:r>
        <w:rPr>
          <w:spacing w:val="-15"/>
        </w:rPr>
        <w:t xml:space="preserve"> </w:t>
      </w:r>
      <w:r>
        <w:t>RRRV, Re-Striking Voltage and Recovery Voltage, Resistance Switching, Quenching of DC Arc, High-Voltage AC Circuit Breakers, High-Voltage DC (HVDC) Circuit Breakers, Isolators.</w:t>
      </w:r>
    </w:p>
    <w:p w14:paraId="48646E55" w14:textId="77777777" w:rsidR="00B6477F" w:rsidRDefault="00B6477F">
      <w:pPr>
        <w:pStyle w:val="BodyText"/>
        <w:spacing w:before="1"/>
      </w:pPr>
    </w:p>
    <w:p w14:paraId="4FE9951C" w14:textId="77777777" w:rsidR="00B6477F" w:rsidRDefault="00000000">
      <w:pPr>
        <w:pStyle w:val="Heading6"/>
      </w:pPr>
      <w:r>
        <w:t>Module</w:t>
      </w:r>
      <w:r>
        <w:rPr>
          <w:spacing w:val="-2"/>
        </w:rPr>
        <w:t xml:space="preserve"> </w:t>
      </w:r>
      <w:r>
        <w:t>2:</w:t>
      </w:r>
      <w:r>
        <w:rPr>
          <w:spacing w:val="-1"/>
        </w:rPr>
        <w:t xml:space="preserve"> </w:t>
      </w:r>
      <w:r>
        <w:t>Protective</w:t>
      </w:r>
      <w:r>
        <w:rPr>
          <w:spacing w:val="-3"/>
        </w:rPr>
        <w:t xml:space="preserve"> </w:t>
      </w:r>
      <w:r>
        <w:t>Relaying</w:t>
      </w:r>
      <w:r>
        <w:rPr>
          <w:spacing w:val="-1"/>
        </w:rPr>
        <w:t xml:space="preserve"> </w:t>
      </w:r>
      <w:r>
        <w:rPr>
          <w:spacing w:val="-2"/>
        </w:rPr>
        <w:t>System</w:t>
      </w:r>
    </w:p>
    <w:p w14:paraId="4F0A3208" w14:textId="77777777" w:rsidR="00B6477F" w:rsidRDefault="00000000">
      <w:pPr>
        <w:pStyle w:val="BodyText"/>
        <w:ind w:left="165" w:right="721"/>
        <w:jc w:val="both"/>
      </w:pPr>
      <w:r>
        <w:t>Basics</w:t>
      </w:r>
      <w:r>
        <w:rPr>
          <w:spacing w:val="-8"/>
        </w:rPr>
        <w:t xml:space="preserve"> </w:t>
      </w:r>
      <w:r>
        <w:t>terminology</w:t>
      </w:r>
      <w:r>
        <w:rPr>
          <w:spacing w:val="-8"/>
        </w:rPr>
        <w:t xml:space="preserve"> </w:t>
      </w:r>
      <w:r>
        <w:t>and</w:t>
      </w:r>
      <w:r>
        <w:rPr>
          <w:spacing w:val="-6"/>
        </w:rPr>
        <w:t xml:space="preserve"> </w:t>
      </w:r>
      <w:r>
        <w:t>operating</w:t>
      </w:r>
      <w:r>
        <w:rPr>
          <w:spacing w:val="-8"/>
        </w:rPr>
        <w:t xml:space="preserve"> </w:t>
      </w:r>
      <w:r>
        <w:t>principle</w:t>
      </w:r>
      <w:r>
        <w:rPr>
          <w:spacing w:val="-9"/>
        </w:rPr>
        <w:t xml:space="preserve"> </w:t>
      </w:r>
      <w:r>
        <w:t>of</w:t>
      </w:r>
      <w:r>
        <w:rPr>
          <w:spacing w:val="-3"/>
        </w:rPr>
        <w:t xml:space="preserve"> </w:t>
      </w:r>
      <w:r>
        <w:t>Relays,</w:t>
      </w:r>
      <w:r>
        <w:rPr>
          <w:spacing w:val="-8"/>
        </w:rPr>
        <w:t xml:space="preserve"> </w:t>
      </w:r>
      <w:r>
        <w:t>Functions</w:t>
      </w:r>
      <w:r>
        <w:rPr>
          <w:spacing w:val="-8"/>
        </w:rPr>
        <w:t xml:space="preserve"> </w:t>
      </w:r>
      <w:r>
        <w:t>of</w:t>
      </w:r>
      <w:r>
        <w:rPr>
          <w:spacing w:val="-9"/>
        </w:rPr>
        <w:t xml:space="preserve"> </w:t>
      </w:r>
      <w:r>
        <w:t>Protective</w:t>
      </w:r>
      <w:r>
        <w:rPr>
          <w:spacing w:val="-9"/>
        </w:rPr>
        <w:t xml:space="preserve"> </w:t>
      </w:r>
      <w:r>
        <w:t>Relay</w:t>
      </w:r>
      <w:r>
        <w:rPr>
          <w:spacing w:val="-7"/>
        </w:rPr>
        <w:t xml:space="preserve"> </w:t>
      </w:r>
      <w:r>
        <w:t>Schemes, Basic Tripping Circuit with System Transducers, Zones of Protection, Requirements of a Protective System, Relay Operating Criteria, Main and Back-Up Protection.</w:t>
      </w:r>
    </w:p>
    <w:p w14:paraId="552E3519" w14:textId="77777777" w:rsidR="00B6477F" w:rsidRDefault="00000000">
      <w:pPr>
        <w:pStyle w:val="BodyText"/>
        <w:ind w:left="165" w:right="720"/>
        <w:jc w:val="both"/>
      </w:pPr>
      <w:r>
        <w:t>Relays: Introduction, classification, constructional features; and Characteristics of Electromagnetic, Induction, Thermal, Overcurrent relays, Directional relays, Distance relays, Differential, Negative sequence relay, introduction to static and up-based relays.</w:t>
      </w:r>
    </w:p>
    <w:p w14:paraId="68B7D1E7" w14:textId="77777777" w:rsidR="00B6477F" w:rsidRDefault="00000000">
      <w:pPr>
        <w:pStyle w:val="BodyText"/>
        <w:ind w:left="165" w:right="721"/>
        <w:jc w:val="both"/>
      </w:pPr>
      <w:r>
        <w:t>Static</w:t>
      </w:r>
      <w:r>
        <w:rPr>
          <w:spacing w:val="-6"/>
        </w:rPr>
        <w:t xml:space="preserve"> </w:t>
      </w:r>
      <w:r>
        <w:t>Relays:</w:t>
      </w:r>
      <w:r>
        <w:rPr>
          <w:spacing w:val="-3"/>
        </w:rPr>
        <w:t xml:space="preserve"> </w:t>
      </w:r>
      <w:r>
        <w:t>Introduction,</w:t>
      </w:r>
      <w:r>
        <w:rPr>
          <w:spacing w:val="-6"/>
        </w:rPr>
        <w:t xml:space="preserve"> </w:t>
      </w:r>
      <w:r>
        <w:t>Basic</w:t>
      </w:r>
      <w:r>
        <w:rPr>
          <w:spacing w:val="-6"/>
        </w:rPr>
        <w:t xml:space="preserve"> </w:t>
      </w:r>
      <w:r>
        <w:t>Elements</w:t>
      </w:r>
      <w:r>
        <w:rPr>
          <w:spacing w:val="-5"/>
        </w:rPr>
        <w:t xml:space="preserve"> </w:t>
      </w:r>
      <w:r>
        <w:t>&amp;</w:t>
      </w:r>
      <w:r>
        <w:rPr>
          <w:spacing w:val="-5"/>
        </w:rPr>
        <w:t xml:space="preserve"> </w:t>
      </w:r>
      <w:r>
        <w:t>Classification</w:t>
      </w:r>
      <w:r>
        <w:rPr>
          <w:spacing w:val="-6"/>
        </w:rPr>
        <w:t xml:space="preserve"> </w:t>
      </w:r>
      <w:r>
        <w:t>of</w:t>
      </w:r>
      <w:r>
        <w:rPr>
          <w:spacing w:val="-7"/>
        </w:rPr>
        <w:t xml:space="preserve"> </w:t>
      </w:r>
      <w:r>
        <w:t>Static</w:t>
      </w:r>
      <w:r>
        <w:rPr>
          <w:spacing w:val="-4"/>
        </w:rPr>
        <w:t xml:space="preserve"> </w:t>
      </w:r>
      <w:r>
        <w:t>Relays,</w:t>
      </w:r>
      <w:r>
        <w:rPr>
          <w:spacing w:val="-6"/>
        </w:rPr>
        <w:t xml:space="preserve"> </w:t>
      </w:r>
      <w:r>
        <w:t>Advantages</w:t>
      </w:r>
      <w:r>
        <w:rPr>
          <w:spacing w:val="-6"/>
        </w:rPr>
        <w:t xml:space="preserve"> </w:t>
      </w:r>
      <w:r>
        <w:t>and limitations of Static Relays.</w:t>
      </w:r>
    </w:p>
    <w:p w14:paraId="6EFC723E" w14:textId="77777777" w:rsidR="00B6477F" w:rsidRDefault="00000000">
      <w:pPr>
        <w:pStyle w:val="Heading6"/>
        <w:spacing w:before="267"/>
      </w:pPr>
      <w:r>
        <w:t>Module</w:t>
      </w:r>
      <w:r>
        <w:rPr>
          <w:spacing w:val="-1"/>
        </w:rPr>
        <w:t xml:space="preserve"> </w:t>
      </w:r>
      <w:r>
        <w:t>3:</w:t>
      </w:r>
      <w:r>
        <w:rPr>
          <w:spacing w:val="-2"/>
        </w:rPr>
        <w:t xml:space="preserve"> </w:t>
      </w:r>
      <w:r>
        <w:t>Power</w:t>
      </w:r>
      <w:r>
        <w:rPr>
          <w:spacing w:val="-1"/>
        </w:rPr>
        <w:t xml:space="preserve"> </w:t>
      </w:r>
      <w:r>
        <w:t xml:space="preserve">Apparatus </w:t>
      </w:r>
      <w:r>
        <w:rPr>
          <w:spacing w:val="-2"/>
        </w:rPr>
        <w:t>Protection</w:t>
      </w:r>
    </w:p>
    <w:p w14:paraId="65B7A0DE" w14:textId="77777777" w:rsidR="00B6477F" w:rsidRDefault="00000000">
      <w:pPr>
        <w:pStyle w:val="BodyText"/>
        <w:ind w:left="165" w:right="717"/>
        <w:jc w:val="both"/>
      </w:pPr>
      <w:r>
        <w:t>Generator Protection: Generators faults, Differential Protection, Inter-Turn Fault Protection, Stator Earth-Fault Protection, Rotor Earth-Fault Protection, Negative Phase Sequence Protection (Protection Against Unbalanced Loading), Field Failure Protection (Protection Against Loss of Excitation), Overload Protection, Overvoltage Protection, Reverse Power Protection, Under-Frequency Protection.</w:t>
      </w:r>
    </w:p>
    <w:p w14:paraId="50A357AA" w14:textId="77777777" w:rsidR="00B6477F" w:rsidRDefault="00000000">
      <w:pPr>
        <w:pStyle w:val="BodyText"/>
        <w:ind w:left="165" w:right="720"/>
        <w:jc w:val="both"/>
      </w:pPr>
      <w:r>
        <w:t>Transformer</w:t>
      </w:r>
      <w:r>
        <w:rPr>
          <w:spacing w:val="-15"/>
        </w:rPr>
        <w:t xml:space="preserve"> </w:t>
      </w:r>
      <w:r>
        <w:t>Protection:</w:t>
      </w:r>
      <w:r>
        <w:rPr>
          <w:spacing w:val="-15"/>
        </w:rPr>
        <w:t xml:space="preserve"> </w:t>
      </w:r>
      <w:r>
        <w:t>Faults</w:t>
      </w:r>
      <w:r>
        <w:rPr>
          <w:spacing w:val="-15"/>
        </w:rPr>
        <w:t xml:space="preserve"> </w:t>
      </w:r>
      <w:r>
        <w:t>in</w:t>
      </w:r>
      <w:r>
        <w:rPr>
          <w:spacing w:val="-15"/>
        </w:rPr>
        <w:t xml:space="preserve"> </w:t>
      </w:r>
      <w:r>
        <w:t>Transformers,</w:t>
      </w:r>
      <w:r>
        <w:rPr>
          <w:spacing w:val="-15"/>
        </w:rPr>
        <w:t xml:space="preserve"> </w:t>
      </w:r>
      <w:r>
        <w:t>Gas-Operated</w:t>
      </w:r>
      <w:r>
        <w:rPr>
          <w:spacing w:val="-15"/>
        </w:rPr>
        <w:t xml:space="preserve"> </w:t>
      </w:r>
      <w:r>
        <w:t>Relays,</w:t>
      </w:r>
      <w:r>
        <w:rPr>
          <w:spacing w:val="-15"/>
        </w:rPr>
        <w:t xml:space="preserve"> </w:t>
      </w:r>
      <w:r>
        <w:t>Overcurrent</w:t>
      </w:r>
      <w:r>
        <w:rPr>
          <w:spacing w:val="-14"/>
        </w:rPr>
        <w:t xml:space="preserve"> </w:t>
      </w:r>
      <w:r>
        <w:t>Protection, Restricted Earth-Fault Protection, Differential Protection, Protection Against Over fluxing, Protection of Grounding Transformers, Protection Against Overheating</w:t>
      </w:r>
    </w:p>
    <w:p w14:paraId="2566E7A1" w14:textId="77777777" w:rsidR="00B6477F" w:rsidRDefault="00B6477F">
      <w:pPr>
        <w:pStyle w:val="BodyText"/>
      </w:pPr>
    </w:p>
    <w:p w14:paraId="77D0E147" w14:textId="77777777" w:rsidR="00B6477F" w:rsidRDefault="00000000">
      <w:pPr>
        <w:pStyle w:val="Heading6"/>
      </w:pPr>
      <w:r>
        <w:t>Module</w:t>
      </w:r>
      <w:r>
        <w:rPr>
          <w:spacing w:val="-4"/>
        </w:rPr>
        <w:t xml:space="preserve"> </w:t>
      </w:r>
      <w:r>
        <w:t>4:</w:t>
      </w:r>
      <w:r>
        <w:rPr>
          <w:spacing w:val="-4"/>
        </w:rPr>
        <w:t xml:space="preserve"> </w:t>
      </w:r>
      <w:r>
        <w:t>Protection</w:t>
      </w:r>
      <w:r>
        <w:rPr>
          <w:spacing w:val="-1"/>
        </w:rPr>
        <w:t xml:space="preserve"> </w:t>
      </w:r>
      <w:r>
        <w:t>of</w:t>
      </w:r>
      <w:r>
        <w:rPr>
          <w:spacing w:val="-1"/>
        </w:rPr>
        <w:t xml:space="preserve"> </w:t>
      </w:r>
      <w:r>
        <w:t>Feeders</w:t>
      </w:r>
      <w:r>
        <w:rPr>
          <w:spacing w:val="-1"/>
        </w:rPr>
        <w:t xml:space="preserve"> </w:t>
      </w:r>
      <w:r>
        <w:t>and</w:t>
      </w:r>
      <w:r>
        <w:rPr>
          <w:spacing w:val="-2"/>
        </w:rPr>
        <w:t xml:space="preserve"> </w:t>
      </w:r>
      <w:r>
        <w:t xml:space="preserve">Transmission </w:t>
      </w:r>
      <w:r>
        <w:rPr>
          <w:spacing w:val="-2"/>
        </w:rPr>
        <w:t>line:</w:t>
      </w:r>
    </w:p>
    <w:p w14:paraId="235F602C" w14:textId="77777777" w:rsidR="00B6477F" w:rsidRDefault="00000000">
      <w:pPr>
        <w:pStyle w:val="BodyText"/>
        <w:ind w:left="165" w:right="724"/>
        <w:jc w:val="both"/>
      </w:pPr>
      <w:r>
        <w:t>Protection of Feeders: Basic Radial Feeder, Methods of Discrimination, Time and current protection, different pilot wire protection of feeders, current balance differential protection, Differential and Distance protection of feeders, choice between Impedance, Reactance and Mho relays.</w:t>
      </w:r>
    </w:p>
    <w:p w14:paraId="1CF949BC" w14:textId="77777777" w:rsidR="00B6477F" w:rsidRDefault="00000000">
      <w:pPr>
        <w:pStyle w:val="BodyText"/>
        <w:spacing w:before="1"/>
        <w:ind w:left="165" w:right="719"/>
        <w:jc w:val="both"/>
      </w:pPr>
      <w:r>
        <w:t>Protection of Transmission Lines: Overcurrent Relays, Rules for Setting the IDMT Relays, Distance</w:t>
      </w:r>
      <w:r>
        <w:rPr>
          <w:spacing w:val="-8"/>
        </w:rPr>
        <w:t xml:space="preserve"> </w:t>
      </w:r>
      <w:r>
        <w:t>Relays:</w:t>
      </w:r>
      <w:r>
        <w:rPr>
          <w:spacing w:val="-7"/>
        </w:rPr>
        <w:t xml:space="preserve"> </w:t>
      </w:r>
      <w:r>
        <w:t>Stepped</w:t>
      </w:r>
      <w:r>
        <w:rPr>
          <w:spacing w:val="-5"/>
        </w:rPr>
        <w:t xml:space="preserve"> </w:t>
      </w:r>
      <w:r>
        <w:t>Distance</w:t>
      </w:r>
      <w:r>
        <w:rPr>
          <w:spacing w:val="-8"/>
        </w:rPr>
        <w:t xml:space="preserve"> </w:t>
      </w:r>
      <w:r>
        <w:t>Characteristics</w:t>
      </w:r>
      <w:r>
        <w:rPr>
          <w:spacing w:val="-4"/>
        </w:rPr>
        <w:t xml:space="preserve"> </w:t>
      </w:r>
      <w:r>
        <w:t>of</w:t>
      </w:r>
      <w:r>
        <w:rPr>
          <w:spacing w:val="-8"/>
        </w:rPr>
        <w:t xml:space="preserve"> </w:t>
      </w:r>
      <w:r>
        <w:t>a</w:t>
      </w:r>
      <w:r>
        <w:rPr>
          <w:spacing w:val="-8"/>
        </w:rPr>
        <w:t xml:space="preserve"> </w:t>
      </w:r>
      <w:r>
        <w:t>Distance</w:t>
      </w:r>
      <w:r>
        <w:rPr>
          <w:spacing w:val="-8"/>
        </w:rPr>
        <w:t xml:space="preserve"> </w:t>
      </w:r>
      <w:r>
        <w:t>Relay,</w:t>
      </w:r>
      <w:r>
        <w:rPr>
          <w:spacing w:val="-7"/>
        </w:rPr>
        <w:t xml:space="preserve"> </w:t>
      </w:r>
      <w:r>
        <w:t>Elementary</w:t>
      </w:r>
      <w:r>
        <w:rPr>
          <w:spacing w:val="-7"/>
        </w:rPr>
        <w:t xml:space="preserve"> </w:t>
      </w:r>
      <w:r>
        <w:t>idea</w:t>
      </w:r>
      <w:r>
        <w:rPr>
          <w:spacing w:val="-8"/>
        </w:rPr>
        <w:t xml:space="preserve"> </w:t>
      </w:r>
      <w:r>
        <w:t>about carrier current protection of lines, Quantities to be Fed to Distance Relays</w:t>
      </w:r>
    </w:p>
    <w:p w14:paraId="228E6B4B" w14:textId="77777777" w:rsidR="00B6477F" w:rsidRDefault="00B6477F">
      <w:pPr>
        <w:pStyle w:val="BodyText"/>
        <w:jc w:val="both"/>
        <w:sectPr w:rsidR="00B6477F">
          <w:pgSz w:w="11900" w:h="16850"/>
          <w:pgMar w:top="1380" w:right="708" w:bottom="1200" w:left="1275" w:header="523" w:footer="1019" w:gutter="0"/>
          <w:cols w:space="720"/>
        </w:sectPr>
      </w:pPr>
    </w:p>
    <w:p w14:paraId="4CB6E65A" w14:textId="77777777" w:rsidR="00B6477F" w:rsidRDefault="00B6477F">
      <w:pPr>
        <w:pStyle w:val="BodyText"/>
        <w:spacing w:before="61"/>
      </w:pPr>
    </w:p>
    <w:p w14:paraId="1FAFD6D3" w14:textId="77777777" w:rsidR="00B6477F" w:rsidRDefault="00000000">
      <w:pPr>
        <w:pStyle w:val="Heading6"/>
      </w:pPr>
      <w:r>
        <w:t>Module</w:t>
      </w:r>
      <w:r>
        <w:rPr>
          <w:spacing w:val="-1"/>
        </w:rPr>
        <w:t xml:space="preserve"> </w:t>
      </w:r>
      <w:r>
        <w:t>5:</w:t>
      </w:r>
      <w:r>
        <w:rPr>
          <w:spacing w:val="-3"/>
        </w:rPr>
        <w:t xml:space="preserve"> </w:t>
      </w:r>
      <w:r>
        <w:t>Bus Zone,</w:t>
      </w:r>
      <w:r>
        <w:rPr>
          <w:spacing w:val="-1"/>
        </w:rPr>
        <w:t xml:space="preserve"> </w:t>
      </w:r>
      <w:r>
        <w:t>Over</w:t>
      </w:r>
      <w:r>
        <w:rPr>
          <w:spacing w:val="-2"/>
        </w:rPr>
        <w:t xml:space="preserve"> </w:t>
      </w:r>
      <w:r>
        <w:t>voltage</w:t>
      </w:r>
      <w:r>
        <w:rPr>
          <w:spacing w:val="-2"/>
        </w:rPr>
        <w:t xml:space="preserve"> </w:t>
      </w:r>
      <w:r>
        <w:t>and</w:t>
      </w:r>
      <w:r>
        <w:rPr>
          <w:spacing w:val="-1"/>
        </w:rPr>
        <w:t xml:space="preserve"> </w:t>
      </w:r>
      <w:r>
        <w:t xml:space="preserve">Earthing </w:t>
      </w:r>
      <w:r>
        <w:rPr>
          <w:spacing w:val="-2"/>
        </w:rPr>
        <w:t>Protection:</w:t>
      </w:r>
    </w:p>
    <w:p w14:paraId="37D1251C" w14:textId="77777777" w:rsidR="00B6477F" w:rsidRDefault="00000000">
      <w:pPr>
        <w:pStyle w:val="BodyText"/>
        <w:ind w:left="165" w:right="715"/>
        <w:jc w:val="both"/>
      </w:pPr>
      <w:r>
        <w:t>Bus-zone protection: Introduction, Bus-bar arrangements, Bus-zones faults, Protection Requirements, Fault-bus and backup protection of bus-bars, Non-Unit Protection by Back-up Relays, Unit Protection Schemes.</w:t>
      </w:r>
    </w:p>
    <w:p w14:paraId="6D896F72" w14:textId="77777777" w:rsidR="00B6477F" w:rsidRDefault="00000000">
      <w:pPr>
        <w:pStyle w:val="BodyText"/>
        <w:spacing w:line="235" w:lineRule="auto"/>
        <w:ind w:left="165" w:right="719"/>
        <w:jc w:val="both"/>
      </w:pPr>
      <w:r>
        <w:t>Protection</w:t>
      </w:r>
      <w:r>
        <w:rPr>
          <w:spacing w:val="-6"/>
        </w:rPr>
        <w:t xml:space="preserve"> </w:t>
      </w:r>
      <w:r>
        <w:t>against</w:t>
      </w:r>
      <w:r>
        <w:rPr>
          <w:spacing w:val="-5"/>
        </w:rPr>
        <w:t xml:space="preserve"> </w:t>
      </w:r>
      <w:r>
        <w:t>over</w:t>
      </w:r>
      <w:r>
        <w:rPr>
          <w:spacing w:val="-7"/>
        </w:rPr>
        <w:t xml:space="preserve"> </w:t>
      </w:r>
      <w:r>
        <w:t>voltage</w:t>
      </w:r>
      <w:r>
        <w:rPr>
          <w:spacing w:val="-7"/>
        </w:rPr>
        <w:t xml:space="preserve"> </w:t>
      </w:r>
      <w:r>
        <w:t>and</w:t>
      </w:r>
      <w:r>
        <w:rPr>
          <w:spacing w:val="-6"/>
        </w:rPr>
        <w:t xml:space="preserve"> </w:t>
      </w:r>
      <w:r>
        <w:t>earthing:</w:t>
      </w:r>
      <w:r>
        <w:rPr>
          <w:spacing w:val="-3"/>
        </w:rPr>
        <w:t xml:space="preserve"> </w:t>
      </w:r>
      <w:r>
        <w:t>Ground</w:t>
      </w:r>
      <w:r>
        <w:rPr>
          <w:spacing w:val="-6"/>
        </w:rPr>
        <w:t xml:space="preserve"> </w:t>
      </w:r>
      <w:r>
        <w:t>wires,</w:t>
      </w:r>
      <w:r>
        <w:rPr>
          <w:spacing w:val="-6"/>
        </w:rPr>
        <w:t xml:space="preserve"> </w:t>
      </w:r>
      <w:r>
        <w:t>Rod</w:t>
      </w:r>
      <w:r>
        <w:rPr>
          <w:spacing w:val="-6"/>
        </w:rPr>
        <w:t xml:space="preserve"> </w:t>
      </w:r>
      <w:r>
        <w:t>gap,</w:t>
      </w:r>
      <w:r>
        <w:rPr>
          <w:spacing w:val="-4"/>
        </w:rPr>
        <w:t xml:space="preserve"> </w:t>
      </w:r>
      <w:r>
        <w:t>Impulse</w:t>
      </w:r>
      <w:r>
        <w:rPr>
          <w:spacing w:val="-7"/>
        </w:rPr>
        <w:t xml:space="preserve"> </w:t>
      </w:r>
      <w:r>
        <w:t>gap,</w:t>
      </w:r>
      <w:r>
        <w:rPr>
          <w:spacing w:val="-6"/>
        </w:rPr>
        <w:t xml:space="preserve"> </w:t>
      </w:r>
      <w:r>
        <w:t>Valve</w:t>
      </w:r>
      <w:r>
        <w:rPr>
          <w:spacing w:val="-6"/>
        </w:rPr>
        <w:t xml:space="preserve"> </w:t>
      </w:r>
      <w:r>
        <w:t>type and Metal Oxide Arresters, Line Arrester/Surge Absorber. Ungrounded neutral system, Grounded neutral system and Selection of Neutral Grounding.</w:t>
      </w:r>
    </w:p>
    <w:p w14:paraId="4C85652B" w14:textId="77777777" w:rsidR="00B6477F" w:rsidRDefault="00B6477F">
      <w:pPr>
        <w:pStyle w:val="BodyText"/>
        <w:spacing w:before="178"/>
      </w:pPr>
    </w:p>
    <w:p w14:paraId="34870D18" w14:textId="77777777" w:rsidR="00B6477F" w:rsidRDefault="00000000">
      <w:pPr>
        <w:pStyle w:val="Heading6"/>
      </w:pPr>
      <w:r>
        <w:t>Text</w:t>
      </w:r>
      <w:r>
        <w:rPr>
          <w:spacing w:val="-1"/>
        </w:rPr>
        <w:t xml:space="preserve"> </w:t>
      </w:r>
      <w:r>
        <w:rPr>
          <w:spacing w:val="-2"/>
        </w:rPr>
        <w:t>Books</w:t>
      </w:r>
    </w:p>
    <w:p w14:paraId="3C0E2FD4" w14:textId="77777777" w:rsidR="00B6477F" w:rsidRDefault="00000000">
      <w:pPr>
        <w:pStyle w:val="ListParagraph"/>
        <w:numPr>
          <w:ilvl w:val="0"/>
          <w:numId w:val="51"/>
        </w:numPr>
        <w:tabs>
          <w:tab w:val="left" w:pos="705"/>
        </w:tabs>
        <w:spacing w:before="180"/>
        <w:ind w:right="717"/>
        <w:rPr>
          <w:sz w:val="24"/>
        </w:rPr>
      </w:pPr>
      <w:r>
        <w:rPr>
          <w:sz w:val="24"/>
        </w:rPr>
        <w:t>B.</w:t>
      </w:r>
      <w:r>
        <w:rPr>
          <w:spacing w:val="40"/>
          <w:sz w:val="24"/>
        </w:rPr>
        <w:t xml:space="preserve"> </w:t>
      </w:r>
      <w:r>
        <w:rPr>
          <w:sz w:val="24"/>
        </w:rPr>
        <w:t>A.</w:t>
      </w:r>
      <w:r>
        <w:rPr>
          <w:spacing w:val="40"/>
          <w:sz w:val="24"/>
        </w:rPr>
        <w:t xml:space="preserve"> </w:t>
      </w:r>
      <w:r>
        <w:rPr>
          <w:sz w:val="24"/>
        </w:rPr>
        <w:t>Oza,</w:t>
      </w:r>
      <w:r>
        <w:rPr>
          <w:spacing w:val="40"/>
          <w:sz w:val="24"/>
        </w:rPr>
        <w:t xml:space="preserve"> </w:t>
      </w:r>
      <w:r>
        <w:rPr>
          <w:sz w:val="24"/>
        </w:rPr>
        <w:t>Nirmal</w:t>
      </w:r>
      <w:r>
        <w:rPr>
          <w:spacing w:val="40"/>
          <w:sz w:val="24"/>
        </w:rPr>
        <w:t xml:space="preserve"> </w:t>
      </w:r>
      <w:r>
        <w:rPr>
          <w:sz w:val="24"/>
        </w:rPr>
        <w:t>Kumar,</w:t>
      </w:r>
      <w:r>
        <w:rPr>
          <w:spacing w:val="40"/>
          <w:sz w:val="24"/>
        </w:rPr>
        <w:t xml:space="preserve"> </w:t>
      </w:r>
      <w:r>
        <w:rPr>
          <w:sz w:val="24"/>
        </w:rPr>
        <w:t>C.</w:t>
      </w:r>
      <w:r>
        <w:rPr>
          <w:spacing w:val="40"/>
          <w:sz w:val="24"/>
        </w:rPr>
        <w:t xml:space="preserve"> </w:t>
      </w:r>
      <w:r>
        <w:rPr>
          <w:sz w:val="24"/>
        </w:rPr>
        <w:t>Nair,</w:t>
      </w:r>
      <w:r>
        <w:rPr>
          <w:spacing w:val="40"/>
          <w:sz w:val="24"/>
        </w:rPr>
        <w:t xml:space="preserve"> </w:t>
      </w:r>
      <w:r>
        <w:rPr>
          <w:sz w:val="24"/>
        </w:rPr>
        <w:t>R.</w:t>
      </w:r>
      <w:r>
        <w:rPr>
          <w:spacing w:val="40"/>
          <w:sz w:val="24"/>
        </w:rPr>
        <w:t xml:space="preserve"> </w:t>
      </w:r>
      <w:r>
        <w:rPr>
          <w:sz w:val="24"/>
        </w:rPr>
        <w:t>P.</w:t>
      </w:r>
      <w:r>
        <w:rPr>
          <w:spacing w:val="40"/>
          <w:sz w:val="24"/>
        </w:rPr>
        <w:t xml:space="preserve"> </w:t>
      </w:r>
      <w:r>
        <w:rPr>
          <w:sz w:val="24"/>
        </w:rPr>
        <w:t>Mehta,</w:t>
      </w:r>
      <w:r>
        <w:rPr>
          <w:spacing w:val="40"/>
          <w:sz w:val="24"/>
        </w:rPr>
        <w:t xml:space="preserve"> </w:t>
      </w:r>
      <w:r>
        <w:rPr>
          <w:sz w:val="24"/>
        </w:rPr>
        <w:t>V.</w:t>
      </w:r>
      <w:r>
        <w:rPr>
          <w:spacing w:val="40"/>
          <w:sz w:val="24"/>
        </w:rPr>
        <w:t xml:space="preserve"> </w:t>
      </w:r>
      <w:r>
        <w:rPr>
          <w:sz w:val="24"/>
        </w:rPr>
        <w:t>H.</w:t>
      </w:r>
      <w:r>
        <w:rPr>
          <w:spacing w:val="40"/>
          <w:sz w:val="24"/>
        </w:rPr>
        <w:t xml:space="preserve"> </w:t>
      </w:r>
      <w:r>
        <w:rPr>
          <w:sz w:val="24"/>
        </w:rPr>
        <w:t>Makwana,</w:t>
      </w:r>
      <w:r>
        <w:rPr>
          <w:spacing w:val="40"/>
          <w:sz w:val="24"/>
        </w:rPr>
        <w:t xml:space="preserve"> </w:t>
      </w:r>
      <w:r>
        <w:rPr>
          <w:sz w:val="24"/>
        </w:rPr>
        <w:t>Power</w:t>
      </w:r>
      <w:r>
        <w:rPr>
          <w:spacing w:val="40"/>
          <w:sz w:val="24"/>
        </w:rPr>
        <w:t xml:space="preserve"> </w:t>
      </w:r>
      <w:r>
        <w:rPr>
          <w:sz w:val="24"/>
        </w:rPr>
        <w:t>System Protection &amp; Switchgear, 1st Edition, Mc Graw Hill</w:t>
      </w:r>
    </w:p>
    <w:p w14:paraId="074DB741" w14:textId="77777777" w:rsidR="00B6477F" w:rsidRDefault="00000000">
      <w:pPr>
        <w:pStyle w:val="ListParagraph"/>
        <w:numPr>
          <w:ilvl w:val="0"/>
          <w:numId w:val="51"/>
        </w:numPr>
        <w:tabs>
          <w:tab w:val="left" w:pos="705"/>
        </w:tabs>
        <w:ind w:right="722"/>
        <w:rPr>
          <w:sz w:val="24"/>
        </w:rPr>
      </w:pPr>
      <w:r>
        <w:rPr>
          <w:sz w:val="24"/>
        </w:rPr>
        <w:t>Badri Ram, D. N. Vishwakarma, Power System Protection and Switchgear, Mc Graw</w:t>
      </w:r>
      <w:r>
        <w:rPr>
          <w:spacing w:val="80"/>
          <w:sz w:val="24"/>
        </w:rPr>
        <w:t xml:space="preserve"> </w:t>
      </w:r>
      <w:r>
        <w:rPr>
          <w:spacing w:val="-4"/>
          <w:sz w:val="24"/>
        </w:rPr>
        <w:t>Hill</w:t>
      </w:r>
    </w:p>
    <w:p w14:paraId="4B7BE6EB" w14:textId="77777777" w:rsidR="00B6477F" w:rsidRDefault="00000000">
      <w:pPr>
        <w:pStyle w:val="ListParagraph"/>
        <w:numPr>
          <w:ilvl w:val="0"/>
          <w:numId w:val="51"/>
        </w:numPr>
        <w:tabs>
          <w:tab w:val="left" w:pos="705"/>
        </w:tabs>
        <w:spacing w:before="1"/>
        <w:rPr>
          <w:sz w:val="24"/>
        </w:rPr>
      </w:pPr>
      <w:r>
        <w:rPr>
          <w:sz w:val="24"/>
        </w:rPr>
        <w:t>Power</w:t>
      </w:r>
      <w:r>
        <w:rPr>
          <w:spacing w:val="-17"/>
          <w:sz w:val="24"/>
        </w:rPr>
        <w:t xml:space="preserve"> </w:t>
      </w:r>
      <w:r>
        <w:rPr>
          <w:sz w:val="24"/>
        </w:rPr>
        <w:t>System</w:t>
      </w:r>
      <w:r>
        <w:rPr>
          <w:spacing w:val="-13"/>
          <w:sz w:val="24"/>
        </w:rPr>
        <w:t xml:space="preserve"> </w:t>
      </w:r>
      <w:r>
        <w:rPr>
          <w:sz w:val="24"/>
        </w:rPr>
        <w:t>Protection</w:t>
      </w:r>
      <w:r>
        <w:rPr>
          <w:spacing w:val="-13"/>
          <w:sz w:val="24"/>
        </w:rPr>
        <w:t xml:space="preserve"> </w:t>
      </w:r>
      <w:r>
        <w:rPr>
          <w:sz w:val="24"/>
        </w:rPr>
        <w:t>and</w:t>
      </w:r>
      <w:r>
        <w:rPr>
          <w:spacing w:val="-13"/>
          <w:sz w:val="24"/>
        </w:rPr>
        <w:t xml:space="preserve"> </w:t>
      </w:r>
      <w:r>
        <w:rPr>
          <w:sz w:val="24"/>
        </w:rPr>
        <w:t>Switchgear</w:t>
      </w:r>
      <w:r>
        <w:rPr>
          <w:spacing w:val="-14"/>
          <w:sz w:val="24"/>
        </w:rPr>
        <w:t xml:space="preserve"> </w:t>
      </w:r>
      <w:r>
        <w:rPr>
          <w:sz w:val="24"/>
        </w:rPr>
        <w:t>by</w:t>
      </w:r>
      <w:r>
        <w:rPr>
          <w:spacing w:val="-11"/>
          <w:sz w:val="24"/>
        </w:rPr>
        <w:t xml:space="preserve"> </w:t>
      </w:r>
      <w:r>
        <w:rPr>
          <w:sz w:val="24"/>
        </w:rPr>
        <w:t>Wiley,</w:t>
      </w:r>
      <w:r>
        <w:rPr>
          <w:spacing w:val="-14"/>
          <w:sz w:val="24"/>
        </w:rPr>
        <w:t xml:space="preserve"> </w:t>
      </w:r>
      <w:r>
        <w:rPr>
          <w:sz w:val="24"/>
        </w:rPr>
        <w:t>John</w:t>
      </w:r>
      <w:r>
        <w:rPr>
          <w:spacing w:val="-13"/>
          <w:sz w:val="24"/>
        </w:rPr>
        <w:t xml:space="preserve"> </w:t>
      </w:r>
      <w:r>
        <w:rPr>
          <w:sz w:val="24"/>
        </w:rPr>
        <w:t>Wiley</w:t>
      </w:r>
      <w:r>
        <w:rPr>
          <w:spacing w:val="-13"/>
          <w:sz w:val="24"/>
        </w:rPr>
        <w:t xml:space="preserve"> </w:t>
      </w:r>
      <w:r>
        <w:rPr>
          <w:sz w:val="24"/>
        </w:rPr>
        <w:t>&amp;</w:t>
      </w:r>
      <w:r>
        <w:rPr>
          <w:spacing w:val="-13"/>
          <w:sz w:val="24"/>
        </w:rPr>
        <w:t xml:space="preserve"> </w:t>
      </w:r>
      <w:r>
        <w:rPr>
          <w:sz w:val="24"/>
        </w:rPr>
        <w:t>Sons</w:t>
      </w:r>
      <w:r>
        <w:rPr>
          <w:spacing w:val="-13"/>
          <w:sz w:val="24"/>
        </w:rPr>
        <w:t xml:space="preserve"> </w:t>
      </w:r>
      <w:r>
        <w:rPr>
          <w:sz w:val="24"/>
        </w:rPr>
        <w:t>Canada,</w:t>
      </w:r>
      <w:r>
        <w:rPr>
          <w:spacing w:val="-13"/>
          <w:sz w:val="24"/>
        </w:rPr>
        <w:t xml:space="preserve"> </w:t>
      </w:r>
      <w:r>
        <w:rPr>
          <w:spacing w:val="-2"/>
          <w:sz w:val="24"/>
        </w:rPr>
        <w:t>Limited,</w:t>
      </w:r>
    </w:p>
    <w:p w14:paraId="6B56A8F3" w14:textId="77777777" w:rsidR="00B6477F" w:rsidRDefault="00B6477F">
      <w:pPr>
        <w:pStyle w:val="ListParagraph"/>
        <w:numPr>
          <w:ilvl w:val="0"/>
          <w:numId w:val="51"/>
        </w:numPr>
        <w:tabs>
          <w:tab w:val="left" w:pos="704"/>
        </w:tabs>
        <w:spacing w:before="1"/>
        <w:ind w:left="704" w:hanging="359"/>
        <w:rPr>
          <w:rFonts w:ascii="Cambria"/>
          <w:sz w:val="24"/>
        </w:rPr>
      </w:pPr>
      <w:hyperlink r:id="rId34">
        <w:r>
          <w:rPr>
            <w:rFonts w:ascii="Cambria"/>
            <w:sz w:val="24"/>
            <w:u w:val="single"/>
          </w:rPr>
          <w:t>Sunil</w:t>
        </w:r>
        <w:r>
          <w:rPr>
            <w:rFonts w:ascii="Cambria"/>
            <w:spacing w:val="-5"/>
            <w:sz w:val="24"/>
            <w:u w:val="single"/>
          </w:rPr>
          <w:t xml:space="preserve"> </w:t>
        </w:r>
        <w:r>
          <w:rPr>
            <w:rFonts w:ascii="Cambria"/>
            <w:sz w:val="24"/>
            <w:u w:val="single"/>
          </w:rPr>
          <w:t>S.</w:t>
        </w:r>
        <w:r>
          <w:rPr>
            <w:rFonts w:ascii="Cambria"/>
            <w:spacing w:val="-3"/>
            <w:sz w:val="24"/>
            <w:u w:val="single"/>
          </w:rPr>
          <w:t xml:space="preserve"> </w:t>
        </w:r>
        <w:r>
          <w:rPr>
            <w:rFonts w:ascii="Cambria"/>
            <w:sz w:val="24"/>
            <w:u w:val="single"/>
          </w:rPr>
          <w:t>Rao</w:t>
        </w:r>
        <w:r>
          <w:rPr>
            <w:rFonts w:ascii="Cambria"/>
            <w:sz w:val="24"/>
          </w:rPr>
          <w:t>,</w:t>
        </w:r>
      </w:hyperlink>
      <w:r w:rsidR="00000000">
        <w:rPr>
          <w:rFonts w:ascii="Cambria"/>
          <w:spacing w:val="-4"/>
          <w:sz w:val="24"/>
        </w:rPr>
        <w:t xml:space="preserve"> </w:t>
      </w:r>
      <w:r w:rsidR="00000000">
        <w:rPr>
          <w:rFonts w:ascii="Cambria"/>
          <w:sz w:val="24"/>
        </w:rPr>
        <w:t>Switchgear</w:t>
      </w:r>
      <w:r w:rsidR="00000000">
        <w:rPr>
          <w:rFonts w:ascii="Cambria"/>
          <w:spacing w:val="-4"/>
          <w:sz w:val="24"/>
        </w:rPr>
        <w:t xml:space="preserve"> </w:t>
      </w:r>
      <w:r w:rsidR="00000000">
        <w:rPr>
          <w:rFonts w:ascii="Cambria"/>
          <w:sz w:val="24"/>
        </w:rPr>
        <w:t>and</w:t>
      </w:r>
      <w:r w:rsidR="00000000">
        <w:rPr>
          <w:rFonts w:ascii="Cambria"/>
          <w:spacing w:val="-3"/>
          <w:sz w:val="24"/>
        </w:rPr>
        <w:t xml:space="preserve"> </w:t>
      </w:r>
      <w:r w:rsidR="00000000">
        <w:rPr>
          <w:rFonts w:ascii="Cambria"/>
          <w:sz w:val="24"/>
        </w:rPr>
        <w:t>Protection,</w:t>
      </w:r>
      <w:r w:rsidR="00000000">
        <w:rPr>
          <w:rFonts w:ascii="Cambria"/>
          <w:spacing w:val="-4"/>
          <w:sz w:val="24"/>
        </w:rPr>
        <w:t xml:space="preserve"> </w:t>
      </w:r>
      <w:r w:rsidR="00000000">
        <w:rPr>
          <w:rFonts w:ascii="Cambria"/>
          <w:sz w:val="24"/>
        </w:rPr>
        <w:t>8th</w:t>
      </w:r>
      <w:r w:rsidR="00000000">
        <w:rPr>
          <w:rFonts w:ascii="Cambria"/>
          <w:spacing w:val="-3"/>
          <w:sz w:val="24"/>
        </w:rPr>
        <w:t xml:space="preserve"> </w:t>
      </w:r>
      <w:r w:rsidR="00000000">
        <w:rPr>
          <w:rFonts w:ascii="Cambria"/>
          <w:sz w:val="24"/>
        </w:rPr>
        <w:t>Edition,</w:t>
      </w:r>
      <w:r w:rsidR="00000000">
        <w:rPr>
          <w:rFonts w:ascii="Cambria"/>
          <w:spacing w:val="-3"/>
          <w:sz w:val="24"/>
        </w:rPr>
        <w:t xml:space="preserve"> </w:t>
      </w:r>
      <w:r w:rsidR="00000000">
        <w:rPr>
          <w:rFonts w:ascii="Cambria"/>
          <w:sz w:val="24"/>
        </w:rPr>
        <w:t>Khanna</w:t>
      </w:r>
      <w:r w:rsidR="00000000">
        <w:rPr>
          <w:rFonts w:ascii="Cambria"/>
          <w:spacing w:val="-4"/>
          <w:sz w:val="24"/>
        </w:rPr>
        <w:t xml:space="preserve"> </w:t>
      </w:r>
      <w:r w:rsidR="00000000">
        <w:rPr>
          <w:rFonts w:ascii="Cambria"/>
          <w:sz w:val="24"/>
        </w:rPr>
        <w:t>Book</w:t>
      </w:r>
      <w:r w:rsidR="00000000">
        <w:rPr>
          <w:rFonts w:ascii="Cambria"/>
          <w:spacing w:val="-5"/>
          <w:sz w:val="24"/>
        </w:rPr>
        <w:t xml:space="preserve"> </w:t>
      </w:r>
      <w:r w:rsidR="00000000">
        <w:rPr>
          <w:rFonts w:ascii="Cambria"/>
          <w:spacing w:val="-2"/>
          <w:sz w:val="24"/>
        </w:rPr>
        <w:t>Publications</w:t>
      </w:r>
    </w:p>
    <w:p w14:paraId="769C5B79" w14:textId="77777777" w:rsidR="00B6477F" w:rsidRDefault="00000000">
      <w:pPr>
        <w:pStyle w:val="ListParagraph"/>
        <w:numPr>
          <w:ilvl w:val="0"/>
          <w:numId w:val="51"/>
        </w:numPr>
        <w:tabs>
          <w:tab w:val="left" w:pos="704"/>
        </w:tabs>
        <w:spacing w:before="1"/>
        <w:ind w:left="704" w:hanging="359"/>
        <w:rPr>
          <w:rFonts w:ascii="Cambria"/>
          <w:sz w:val="24"/>
        </w:rPr>
      </w:pPr>
      <w:r>
        <w:rPr>
          <w:rFonts w:ascii="Cambria"/>
          <w:sz w:val="24"/>
        </w:rPr>
        <w:t>Handbook</w:t>
      </w:r>
      <w:r>
        <w:rPr>
          <w:rFonts w:ascii="Cambria"/>
          <w:spacing w:val="-9"/>
          <w:sz w:val="24"/>
        </w:rPr>
        <w:t xml:space="preserve"> </w:t>
      </w:r>
      <w:r>
        <w:rPr>
          <w:rFonts w:ascii="Cambria"/>
          <w:sz w:val="24"/>
        </w:rPr>
        <w:t>on</w:t>
      </w:r>
      <w:r>
        <w:rPr>
          <w:rFonts w:ascii="Cambria"/>
          <w:spacing w:val="-5"/>
          <w:sz w:val="24"/>
        </w:rPr>
        <w:t xml:space="preserve"> </w:t>
      </w:r>
      <w:r>
        <w:rPr>
          <w:rFonts w:ascii="Cambria"/>
          <w:sz w:val="24"/>
        </w:rPr>
        <w:t>switchgears,</w:t>
      </w:r>
      <w:r>
        <w:rPr>
          <w:rFonts w:ascii="Cambria"/>
          <w:spacing w:val="-4"/>
          <w:sz w:val="24"/>
        </w:rPr>
        <w:t xml:space="preserve"> </w:t>
      </w:r>
      <w:r>
        <w:rPr>
          <w:rFonts w:ascii="Cambria"/>
          <w:sz w:val="24"/>
        </w:rPr>
        <w:t>Bharat</w:t>
      </w:r>
      <w:r>
        <w:rPr>
          <w:rFonts w:ascii="Cambria"/>
          <w:spacing w:val="-5"/>
          <w:sz w:val="24"/>
        </w:rPr>
        <w:t xml:space="preserve"> </w:t>
      </w:r>
      <w:r>
        <w:rPr>
          <w:rFonts w:ascii="Cambria"/>
          <w:sz w:val="24"/>
        </w:rPr>
        <w:t>Heavy</w:t>
      </w:r>
      <w:r>
        <w:rPr>
          <w:rFonts w:ascii="Cambria"/>
          <w:spacing w:val="-5"/>
          <w:sz w:val="24"/>
        </w:rPr>
        <w:t xml:space="preserve"> </w:t>
      </w:r>
      <w:r>
        <w:rPr>
          <w:rFonts w:ascii="Cambria"/>
          <w:sz w:val="24"/>
        </w:rPr>
        <w:t>Electrical</w:t>
      </w:r>
      <w:r>
        <w:rPr>
          <w:rFonts w:ascii="Cambria"/>
          <w:spacing w:val="-5"/>
          <w:sz w:val="24"/>
        </w:rPr>
        <w:t xml:space="preserve"> </w:t>
      </w:r>
      <w:r>
        <w:rPr>
          <w:rFonts w:ascii="Cambria"/>
          <w:spacing w:val="-2"/>
          <w:sz w:val="24"/>
        </w:rPr>
        <w:t>Limited</w:t>
      </w:r>
    </w:p>
    <w:p w14:paraId="676E320E" w14:textId="77777777" w:rsidR="00B6477F" w:rsidRDefault="00B6477F">
      <w:pPr>
        <w:pStyle w:val="ListParagraph"/>
        <w:rPr>
          <w:rFonts w:ascii="Cambria"/>
          <w:sz w:val="24"/>
        </w:rPr>
        <w:sectPr w:rsidR="00B6477F">
          <w:pgSz w:w="11900" w:h="16850"/>
          <w:pgMar w:top="1380" w:right="708" w:bottom="1200" w:left="1275" w:header="523" w:footer="1019" w:gutter="0"/>
          <w:cols w:space="720"/>
        </w:sectPr>
      </w:pPr>
    </w:p>
    <w:p w14:paraId="09834218" w14:textId="77777777" w:rsidR="00B6477F" w:rsidRDefault="00B6477F">
      <w:pPr>
        <w:pStyle w:val="BodyText"/>
        <w:spacing w:before="103"/>
        <w:rPr>
          <w:rFonts w:ascii="Cambria"/>
          <w:sz w:val="20"/>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81"/>
        <w:gridCol w:w="3702"/>
        <w:gridCol w:w="1539"/>
        <w:gridCol w:w="2592"/>
      </w:tblGrid>
      <w:tr w:rsidR="00B6477F" w14:paraId="11336A03" w14:textId="77777777">
        <w:trPr>
          <w:trHeight w:val="287"/>
        </w:trPr>
        <w:tc>
          <w:tcPr>
            <w:tcW w:w="1781" w:type="dxa"/>
          </w:tcPr>
          <w:p w14:paraId="0B8B41A1" w14:textId="77777777" w:rsidR="00B6477F" w:rsidRDefault="00000000">
            <w:pPr>
              <w:pStyle w:val="TableParagraph"/>
              <w:spacing w:before="11" w:line="256" w:lineRule="exact"/>
              <w:ind w:left="131"/>
              <w:rPr>
                <w:b/>
                <w:sz w:val="24"/>
              </w:rPr>
            </w:pPr>
            <w:r>
              <w:rPr>
                <w:b/>
                <w:color w:val="000101"/>
                <w:spacing w:val="-2"/>
                <w:sz w:val="24"/>
              </w:rPr>
              <w:t>BTEE-504C-</w:t>
            </w:r>
            <w:r>
              <w:rPr>
                <w:b/>
                <w:color w:val="000101"/>
                <w:spacing w:val="-5"/>
                <w:sz w:val="24"/>
              </w:rPr>
              <w:t>18</w:t>
            </w:r>
          </w:p>
        </w:tc>
        <w:tc>
          <w:tcPr>
            <w:tcW w:w="3702" w:type="dxa"/>
          </w:tcPr>
          <w:p w14:paraId="786165B9" w14:textId="77777777" w:rsidR="00B6477F" w:rsidRDefault="00000000">
            <w:pPr>
              <w:pStyle w:val="TableParagraph"/>
              <w:spacing w:before="11" w:line="256" w:lineRule="exact"/>
              <w:ind w:left="539"/>
              <w:rPr>
                <w:b/>
                <w:sz w:val="24"/>
              </w:rPr>
            </w:pPr>
            <w:r>
              <w:rPr>
                <w:b/>
                <w:color w:val="000101"/>
                <w:sz w:val="24"/>
              </w:rPr>
              <w:t>Electrical</w:t>
            </w:r>
            <w:r>
              <w:rPr>
                <w:b/>
                <w:color w:val="000101"/>
                <w:spacing w:val="-4"/>
                <w:sz w:val="24"/>
              </w:rPr>
              <w:t xml:space="preserve"> </w:t>
            </w:r>
            <w:r>
              <w:rPr>
                <w:b/>
                <w:color w:val="000101"/>
                <w:sz w:val="24"/>
              </w:rPr>
              <w:t>Machine</w:t>
            </w:r>
            <w:r>
              <w:rPr>
                <w:b/>
                <w:color w:val="000101"/>
                <w:spacing w:val="-2"/>
                <w:sz w:val="24"/>
              </w:rPr>
              <w:t xml:space="preserve"> Design</w:t>
            </w:r>
          </w:p>
        </w:tc>
        <w:tc>
          <w:tcPr>
            <w:tcW w:w="1539" w:type="dxa"/>
            <w:tcBorders>
              <w:right w:val="single" w:sz="4" w:space="0" w:color="000000"/>
            </w:tcBorders>
          </w:tcPr>
          <w:p w14:paraId="4B8858CD" w14:textId="77777777" w:rsidR="00B6477F" w:rsidRDefault="00000000">
            <w:pPr>
              <w:pStyle w:val="TableParagraph"/>
              <w:spacing w:before="11" w:line="256" w:lineRule="exact"/>
              <w:ind w:left="258"/>
              <w:rPr>
                <w:b/>
                <w:sz w:val="24"/>
              </w:rPr>
            </w:pPr>
            <w:r>
              <w:rPr>
                <w:b/>
                <w:color w:val="000101"/>
                <w:spacing w:val="-2"/>
                <w:sz w:val="24"/>
              </w:rPr>
              <w:t>3L:0T:0P</w:t>
            </w:r>
          </w:p>
        </w:tc>
        <w:tc>
          <w:tcPr>
            <w:tcW w:w="2592" w:type="dxa"/>
            <w:tcBorders>
              <w:top w:val="single" w:sz="4" w:space="0" w:color="000000"/>
              <w:left w:val="single" w:sz="4" w:space="0" w:color="000000"/>
              <w:bottom w:val="single" w:sz="4" w:space="0" w:color="000000"/>
              <w:right w:val="single" w:sz="4" w:space="0" w:color="000000"/>
            </w:tcBorders>
          </w:tcPr>
          <w:p w14:paraId="48C38E35" w14:textId="77777777" w:rsidR="00B6477F" w:rsidRDefault="00000000">
            <w:pPr>
              <w:pStyle w:val="TableParagraph"/>
              <w:spacing w:line="268" w:lineRule="exact"/>
              <w:ind w:left="568"/>
              <w:rPr>
                <w:b/>
                <w:sz w:val="24"/>
              </w:rPr>
            </w:pPr>
            <w:r>
              <w:rPr>
                <w:b/>
                <w:color w:val="000101"/>
                <w:sz w:val="24"/>
              </w:rPr>
              <w:t xml:space="preserve">3 </w:t>
            </w:r>
            <w:r>
              <w:rPr>
                <w:b/>
                <w:color w:val="000101"/>
                <w:spacing w:val="-2"/>
                <w:sz w:val="24"/>
              </w:rPr>
              <w:t>credits</w:t>
            </w:r>
          </w:p>
        </w:tc>
      </w:tr>
    </w:tbl>
    <w:p w14:paraId="7C76B7FF" w14:textId="77777777" w:rsidR="00B6477F" w:rsidRDefault="00000000">
      <w:pPr>
        <w:tabs>
          <w:tab w:val="left" w:pos="2469"/>
          <w:tab w:val="left" w:pos="4830"/>
        </w:tabs>
        <w:ind w:left="285"/>
        <w:rPr>
          <w:i/>
          <w:sz w:val="24"/>
        </w:rPr>
      </w:pPr>
      <w:r>
        <w:rPr>
          <w:i/>
          <w:color w:val="FF0000"/>
          <w:sz w:val="24"/>
        </w:rPr>
        <w:t>Internal</w:t>
      </w:r>
      <w:r>
        <w:rPr>
          <w:i/>
          <w:color w:val="FF0000"/>
          <w:spacing w:val="-4"/>
          <w:sz w:val="24"/>
        </w:rPr>
        <w:t xml:space="preserve"> </w:t>
      </w:r>
      <w:r>
        <w:rPr>
          <w:i/>
          <w:color w:val="FF0000"/>
          <w:sz w:val="24"/>
        </w:rPr>
        <w:t>Marks:</w:t>
      </w:r>
      <w:r>
        <w:rPr>
          <w:i/>
          <w:color w:val="FF0000"/>
          <w:spacing w:val="-2"/>
          <w:sz w:val="24"/>
        </w:rPr>
        <w:t xml:space="preserve"> </w:t>
      </w:r>
      <w:r>
        <w:rPr>
          <w:i/>
          <w:color w:val="FF0000"/>
          <w:spacing w:val="-5"/>
          <w:sz w:val="24"/>
        </w:rPr>
        <w:t>40</w:t>
      </w:r>
      <w:r>
        <w:rPr>
          <w:i/>
          <w:color w:val="FF0000"/>
          <w:sz w:val="24"/>
        </w:rPr>
        <w:tab/>
        <w:t xml:space="preserve">External Marks: </w:t>
      </w:r>
      <w:r>
        <w:rPr>
          <w:i/>
          <w:color w:val="FF0000"/>
          <w:spacing w:val="-5"/>
          <w:sz w:val="24"/>
        </w:rPr>
        <w:t>60</w:t>
      </w:r>
      <w:r>
        <w:rPr>
          <w:i/>
          <w:color w:val="FF0000"/>
          <w:sz w:val="24"/>
        </w:rPr>
        <w:tab/>
        <w:t>Total</w:t>
      </w:r>
      <w:r>
        <w:rPr>
          <w:i/>
          <w:color w:val="FF0000"/>
          <w:spacing w:val="-3"/>
          <w:sz w:val="24"/>
        </w:rPr>
        <w:t xml:space="preserve"> </w:t>
      </w:r>
      <w:r>
        <w:rPr>
          <w:i/>
          <w:color w:val="FF0000"/>
          <w:sz w:val="24"/>
        </w:rPr>
        <w:t xml:space="preserve">Marks: </w:t>
      </w:r>
      <w:r>
        <w:rPr>
          <w:i/>
          <w:color w:val="FF0000"/>
          <w:spacing w:val="-5"/>
          <w:sz w:val="24"/>
        </w:rPr>
        <w:t>100</w:t>
      </w:r>
    </w:p>
    <w:p w14:paraId="717DB9B4" w14:textId="77777777" w:rsidR="00B6477F" w:rsidRDefault="00000000">
      <w:pPr>
        <w:spacing w:before="275"/>
        <w:ind w:left="285"/>
        <w:rPr>
          <w:b/>
          <w:sz w:val="24"/>
        </w:rPr>
      </w:pPr>
      <w:r>
        <w:rPr>
          <w:b/>
          <w:color w:val="000101"/>
          <w:sz w:val="24"/>
        </w:rPr>
        <w:t>Course</w:t>
      </w:r>
      <w:r>
        <w:rPr>
          <w:b/>
          <w:color w:val="000101"/>
          <w:spacing w:val="-2"/>
          <w:sz w:val="24"/>
        </w:rPr>
        <w:t xml:space="preserve"> Outcomes:</w:t>
      </w:r>
    </w:p>
    <w:p w14:paraId="7F4A2932" w14:textId="77777777" w:rsidR="00B6477F" w:rsidRDefault="00000000">
      <w:pPr>
        <w:pStyle w:val="BodyText"/>
        <w:spacing w:before="14" w:line="271" w:lineRule="exact"/>
        <w:ind w:left="285"/>
      </w:pPr>
      <w:r>
        <w:rPr>
          <w:color w:val="000101"/>
        </w:rPr>
        <w:t>At</w:t>
      </w:r>
      <w:r>
        <w:rPr>
          <w:color w:val="000101"/>
          <w:spacing w:val="-1"/>
        </w:rPr>
        <w:t xml:space="preserve"> </w:t>
      </w:r>
      <w:r>
        <w:rPr>
          <w:color w:val="000101"/>
        </w:rPr>
        <w:t>the</w:t>
      </w:r>
      <w:r>
        <w:rPr>
          <w:color w:val="000101"/>
          <w:spacing w:val="-1"/>
        </w:rPr>
        <w:t xml:space="preserve"> </w:t>
      </w:r>
      <w:r>
        <w:rPr>
          <w:color w:val="000101"/>
        </w:rPr>
        <w:t>end</w:t>
      </w:r>
      <w:r>
        <w:rPr>
          <w:color w:val="000101"/>
          <w:spacing w:val="-1"/>
        </w:rPr>
        <w:t xml:space="preserve"> </w:t>
      </w:r>
      <w:r>
        <w:rPr>
          <w:color w:val="000101"/>
        </w:rPr>
        <w:t>of</w:t>
      </w:r>
      <w:r>
        <w:rPr>
          <w:color w:val="000101"/>
          <w:spacing w:val="-1"/>
        </w:rPr>
        <w:t xml:space="preserve"> </w:t>
      </w:r>
      <w:r>
        <w:rPr>
          <w:color w:val="000101"/>
        </w:rPr>
        <w:t>this</w:t>
      </w:r>
      <w:r>
        <w:rPr>
          <w:color w:val="000101"/>
          <w:spacing w:val="-1"/>
        </w:rPr>
        <w:t xml:space="preserve"> </w:t>
      </w:r>
      <w:r>
        <w:rPr>
          <w:color w:val="000101"/>
        </w:rPr>
        <w:t>course,</w:t>
      </w:r>
      <w:r>
        <w:rPr>
          <w:color w:val="000101"/>
          <w:spacing w:val="1"/>
        </w:rPr>
        <w:t xml:space="preserve"> </w:t>
      </w:r>
      <w:r>
        <w:rPr>
          <w:color w:val="000101"/>
        </w:rPr>
        <w:t>students</w:t>
      </w:r>
      <w:r>
        <w:rPr>
          <w:color w:val="000101"/>
          <w:spacing w:val="-1"/>
        </w:rPr>
        <w:t xml:space="preserve"> </w:t>
      </w:r>
      <w:r>
        <w:rPr>
          <w:color w:val="000101"/>
        </w:rPr>
        <w:t>will demonstrate</w:t>
      </w:r>
      <w:r>
        <w:rPr>
          <w:color w:val="000101"/>
          <w:spacing w:val="-1"/>
        </w:rPr>
        <w:t xml:space="preserve"> </w:t>
      </w:r>
      <w:r>
        <w:rPr>
          <w:color w:val="000101"/>
        </w:rPr>
        <w:t>the</w:t>
      </w:r>
      <w:r>
        <w:rPr>
          <w:color w:val="000101"/>
          <w:spacing w:val="-2"/>
        </w:rPr>
        <w:t xml:space="preserve"> </w:t>
      </w:r>
      <w:r>
        <w:rPr>
          <w:color w:val="000101"/>
        </w:rPr>
        <w:t xml:space="preserve">ability </w:t>
      </w:r>
      <w:r>
        <w:rPr>
          <w:color w:val="000101"/>
          <w:spacing w:val="-5"/>
        </w:rPr>
        <w:t>to</w:t>
      </w:r>
    </w:p>
    <w:p w14:paraId="5B1B5847" w14:textId="77777777" w:rsidR="00B6477F" w:rsidRDefault="00000000">
      <w:pPr>
        <w:pStyle w:val="ListParagraph"/>
        <w:numPr>
          <w:ilvl w:val="1"/>
          <w:numId w:val="51"/>
        </w:numPr>
        <w:tabs>
          <w:tab w:val="left" w:pos="976"/>
        </w:tabs>
        <w:spacing w:line="271" w:lineRule="exact"/>
        <w:jc w:val="left"/>
        <w:rPr>
          <w:sz w:val="24"/>
        </w:rPr>
      </w:pPr>
      <w:r>
        <w:rPr>
          <w:color w:val="000101"/>
          <w:sz w:val="24"/>
        </w:rPr>
        <w:t>Understand</w:t>
      </w:r>
      <w:r>
        <w:rPr>
          <w:color w:val="000101"/>
          <w:spacing w:val="-4"/>
          <w:sz w:val="24"/>
        </w:rPr>
        <w:t xml:space="preserve"> </w:t>
      </w:r>
      <w:r>
        <w:rPr>
          <w:color w:val="000101"/>
          <w:sz w:val="24"/>
        </w:rPr>
        <w:t>the</w:t>
      </w:r>
      <w:r>
        <w:rPr>
          <w:color w:val="000101"/>
          <w:spacing w:val="-1"/>
          <w:sz w:val="24"/>
        </w:rPr>
        <w:t xml:space="preserve"> </w:t>
      </w:r>
      <w:r>
        <w:rPr>
          <w:color w:val="000101"/>
          <w:sz w:val="24"/>
        </w:rPr>
        <w:t>construction</w:t>
      </w:r>
      <w:r>
        <w:rPr>
          <w:color w:val="000101"/>
          <w:spacing w:val="-1"/>
          <w:sz w:val="24"/>
        </w:rPr>
        <w:t xml:space="preserve"> </w:t>
      </w:r>
      <w:r>
        <w:rPr>
          <w:color w:val="000101"/>
          <w:sz w:val="24"/>
        </w:rPr>
        <w:t>and</w:t>
      </w:r>
      <w:r>
        <w:rPr>
          <w:color w:val="000101"/>
          <w:spacing w:val="-2"/>
          <w:sz w:val="24"/>
        </w:rPr>
        <w:t xml:space="preserve"> </w:t>
      </w:r>
      <w:r>
        <w:rPr>
          <w:color w:val="000101"/>
          <w:sz w:val="24"/>
        </w:rPr>
        <w:t>performance</w:t>
      </w:r>
      <w:r>
        <w:rPr>
          <w:color w:val="000101"/>
          <w:spacing w:val="-1"/>
          <w:sz w:val="24"/>
        </w:rPr>
        <w:t xml:space="preserve"> </w:t>
      </w:r>
      <w:r>
        <w:rPr>
          <w:color w:val="000101"/>
          <w:sz w:val="24"/>
        </w:rPr>
        <w:t>characteristics</w:t>
      </w:r>
      <w:r>
        <w:rPr>
          <w:color w:val="000101"/>
          <w:spacing w:val="-2"/>
          <w:sz w:val="24"/>
        </w:rPr>
        <w:t xml:space="preserve"> </w:t>
      </w:r>
      <w:r>
        <w:rPr>
          <w:color w:val="000101"/>
          <w:sz w:val="24"/>
        </w:rPr>
        <w:t>of</w:t>
      </w:r>
      <w:r>
        <w:rPr>
          <w:color w:val="000101"/>
          <w:spacing w:val="-2"/>
          <w:sz w:val="24"/>
        </w:rPr>
        <w:t xml:space="preserve"> </w:t>
      </w:r>
      <w:r>
        <w:rPr>
          <w:color w:val="000101"/>
          <w:sz w:val="24"/>
        </w:rPr>
        <w:t xml:space="preserve">electrical </w:t>
      </w:r>
      <w:r>
        <w:rPr>
          <w:color w:val="000101"/>
          <w:spacing w:val="-2"/>
          <w:sz w:val="24"/>
        </w:rPr>
        <w:t>machines.</w:t>
      </w:r>
    </w:p>
    <w:p w14:paraId="43167209" w14:textId="77777777" w:rsidR="00B6477F" w:rsidRDefault="00000000">
      <w:pPr>
        <w:pStyle w:val="ListParagraph"/>
        <w:numPr>
          <w:ilvl w:val="1"/>
          <w:numId w:val="51"/>
        </w:numPr>
        <w:tabs>
          <w:tab w:val="left" w:pos="976"/>
        </w:tabs>
        <w:spacing w:before="26" w:line="235" w:lineRule="auto"/>
        <w:ind w:right="951" w:hanging="632"/>
        <w:jc w:val="left"/>
        <w:rPr>
          <w:sz w:val="24"/>
        </w:rPr>
      </w:pPr>
      <w:r>
        <w:rPr>
          <w:color w:val="000101"/>
          <w:sz w:val="24"/>
        </w:rPr>
        <w:t>Understand</w:t>
      </w:r>
      <w:r>
        <w:rPr>
          <w:color w:val="000101"/>
          <w:spacing w:val="-4"/>
          <w:sz w:val="24"/>
        </w:rPr>
        <w:t xml:space="preserve"> </w:t>
      </w:r>
      <w:r>
        <w:rPr>
          <w:color w:val="000101"/>
          <w:sz w:val="24"/>
        </w:rPr>
        <w:t>the</w:t>
      </w:r>
      <w:r>
        <w:rPr>
          <w:color w:val="000101"/>
          <w:spacing w:val="-4"/>
          <w:sz w:val="24"/>
        </w:rPr>
        <w:t xml:space="preserve"> </w:t>
      </w:r>
      <w:r>
        <w:rPr>
          <w:color w:val="000101"/>
          <w:sz w:val="24"/>
        </w:rPr>
        <w:t>various</w:t>
      </w:r>
      <w:r>
        <w:rPr>
          <w:color w:val="000101"/>
          <w:spacing w:val="-4"/>
          <w:sz w:val="24"/>
        </w:rPr>
        <w:t xml:space="preserve"> </w:t>
      </w:r>
      <w:r>
        <w:rPr>
          <w:color w:val="000101"/>
          <w:sz w:val="24"/>
        </w:rPr>
        <w:t>factors</w:t>
      </w:r>
      <w:r>
        <w:rPr>
          <w:color w:val="000101"/>
          <w:spacing w:val="-4"/>
          <w:sz w:val="24"/>
        </w:rPr>
        <w:t xml:space="preserve"> </w:t>
      </w:r>
      <w:r>
        <w:rPr>
          <w:color w:val="000101"/>
          <w:sz w:val="24"/>
        </w:rPr>
        <w:t>which</w:t>
      </w:r>
      <w:r>
        <w:rPr>
          <w:color w:val="000101"/>
          <w:spacing w:val="-4"/>
          <w:sz w:val="24"/>
        </w:rPr>
        <w:t xml:space="preserve"> </w:t>
      </w:r>
      <w:r>
        <w:rPr>
          <w:color w:val="000101"/>
          <w:sz w:val="24"/>
        </w:rPr>
        <w:t>influence</w:t>
      </w:r>
      <w:r>
        <w:rPr>
          <w:color w:val="000101"/>
          <w:spacing w:val="-5"/>
          <w:sz w:val="24"/>
        </w:rPr>
        <w:t xml:space="preserve"> </w:t>
      </w:r>
      <w:r>
        <w:rPr>
          <w:color w:val="000101"/>
          <w:sz w:val="24"/>
        </w:rPr>
        <w:t>the</w:t>
      </w:r>
      <w:r>
        <w:rPr>
          <w:color w:val="000101"/>
          <w:spacing w:val="-5"/>
          <w:sz w:val="24"/>
        </w:rPr>
        <w:t xml:space="preserve"> </w:t>
      </w:r>
      <w:r>
        <w:rPr>
          <w:color w:val="000101"/>
          <w:sz w:val="24"/>
        </w:rPr>
        <w:t>design:</w:t>
      </w:r>
      <w:r>
        <w:rPr>
          <w:color w:val="000101"/>
          <w:spacing w:val="-4"/>
          <w:sz w:val="24"/>
        </w:rPr>
        <w:t xml:space="preserve"> </w:t>
      </w:r>
      <w:r>
        <w:rPr>
          <w:color w:val="000101"/>
          <w:sz w:val="24"/>
        </w:rPr>
        <w:t>electrical,</w:t>
      </w:r>
      <w:r>
        <w:rPr>
          <w:color w:val="000101"/>
          <w:spacing w:val="-4"/>
          <w:sz w:val="24"/>
        </w:rPr>
        <w:t xml:space="preserve"> </w:t>
      </w:r>
      <w:r>
        <w:rPr>
          <w:color w:val="000101"/>
          <w:sz w:val="24"/>
        </w:rPr>
        <w:t>magnetic</w:t>
      </w:r>
      <w:r>
        <w:rPr>
          <w:color w:val="000101"/>
          <w:spacing w:val="-5"/>
          <w:sz w:val="24"/>
        </w:rPr>
        <w:t xml:space="preserve"> </w:t>
      </w:r>
      <w:r>
        <w:rPr>
          <w:color w:val="000101"/>
          <w:sz w:val="24"/>
        </w:rPr>
        <w:t>and thermal loading of electrical machines</w:t>
      </w:r>
    </w:p>
    <w:p w14:paraId="4F219FBB" w14:textId="77777777" w:rsidR="00B6477F" w:rsidRDefault="00000000">
      <w:pPr>
        <w:pStyle w:val="ListParagraph"/>
        <w:numPr>
          <w:ilvl w:val="1"/>
          <w:numId w:val="51"/>
        </w:numPr>
        <w:tabs>
          <w:tab w:val="left" w:pos="976"/>
        </w:tabs>
        <w:spacing w:before="26" w:line="235" w:lineRule="auto"/>
        <w:ind w:right="718" w:hanging="632"/>
        <w:jc w:val="left"/>
        <w:rPr>
          <w:sz w:val="24"/>
        </w:rPr>
      </w:pPr>
      <w:r>
        <w:rPr>
          <w:color w:val="000101"/>
          <w:sz w:val="24"/>
        </w:rPr>
        <w:t>Understand</w:t>
      </w:r>
      <w:r>
        <w:rPr>
          <w:color w:val="000101"/>
          <w:spacing w:val="-3"/>
          <w:sz w:val="24"/>
        </w:rPr>
        <w:t xml:space="preserve"> </w:t>
      </w:r>
      <w:r>
        <w:rPr>
          <w:color w:val="000101"/>
          <w:sz w:val="24"/>
        </w:rPr>
        <w:t>the</w:t>
      </w:r>
      <w:r>
        <w:rPr>
          <w:color w:val="000101"/>
          <w:spacing w:val="-3"/>
          <w:sz w:val="24"/>
        </w:rPr>
        <w:t xml:space="preserve"> </w:t>
      </w:r>
      <w:r>
        <w:rPr>
          <w:color w:val="000101"/>
          <w:sz w:val="24"/>
        </w:rPr>
        <w:t>principles</w:t>
      </w:r>
      <w:r>
        <w:rPr>
          <w:color w:val="000101"/>
          <w:spacing w:val="-3"/>
          <w:sz w:val="24"/>
        </w:rPr>
        <w:t xml:space="preserve"> </w:t>
      </w:r>
      <w:r>
        <w:rPr>
          <w:color w:val="000101"/>
          <w:sz w:val="24"/>
        </w:rPr>
        <w:t>of</w:t>
      </w:r>
      <w:r>
        <w:rPr>
          <w:color w:val="000101"/>
          <w:spacing w:val="-3"/>
          <w:sz w:val="24"/>
        </w:rPr>
        <w:t xml:space="preserve"> </w:t>
      </w:r>
      <w:r>
        <w:rPr>
          <w:color w:val="000101"/>
          <w:sz w:val="24"/>
        </w:rPr>
        <w:t>electrical</w:t>
      </w:r>
      <w:r>
        <w:rPr>
          <w:color w:val="000101"/>
          <w:spacing w:val="-3"/>
          <w:sz w:val="24"/>
        </w:rPr>
        <w:t xml:space="preserve"> </w:t>
      </w:r>
      <w:r>
        <w:rPr>
          <w:color w:val="000101"/>
          <w:sz w:val="24"/>
        </w:rPr>
        <w:t>machine</w:t>
      </w:r>
      <w:r>
        <w:rPr>
          <w:color w:val="000101"/>
          <w:spacing w:val="-3"/>
          <w:sz w:val="24"/>
        </w:rPr>
        <w:t xml:space="preserve"> </w:t>
      </w:r>
      <w:r>
        <w:rPr>
          <w:color w:val="000101"/>
          <w:sz w:val="24"/>
        </w:rPr>
        <w:t>design</w:t>
      </w:r>
      <w:r>
        <w:rPr>
          <w:color w:val="000101"/>
          <w:spacing w:val="-3"/>
          <w:sz w:val="24"/>
        </w:rPr>
        <w:t xml:space="preserve"> </w:t>
      </w:r>
      <w:r>
        <w:rPr>
          <w:color w:val="000101"/>
          <w:sz w:val="24"/>
        </w:rPr>
        <w:t>and</w:t>
      </w:r>
      <w:r>
        <w:rPr>
          <w:color w:val="000101"/>
          <w:spacing w:val="-3"/>
          <w:sz w:val="24"/>
        </w:rPr>
        <w:t xml:space="preserve"> </w:t>
      </w:r>
      <w:r>
        <w:rPr>
          <w:color w:val="000101"/>
          <w:sz w:val="24"/>
        </w:rPr>
        <w:t>carry</w:t>
      </w:r>
      <w:r>
        <w:rPr>
          <w:color w:val="000101"/>
          <w:spacing w:val="-2"/>
          <w:sz w:val="24"/>
        </w:rPr>
        <w:t xml:space="preserve"> </w:t>
      </w:r>
      <w:r>
        <w:rPr>
          <w:color w:val="000101"/>
          <w:sz w:val="24"/>
        </w:rPr>
        <w:t>out</w:t>
      </w:r>
      <w:r>
        <w:rPr>
          <w:color w:val="000101"/>
          <w:spacing w:val="-3"/>
          <w:sz w:val="24"/>
        </w:rPr>
        <w:t xml:space="preserve"> </w:t>
      </w:r>
      <w:r>
        <w:rPr>
          <w:color w:val="000101"/>
          <w:sz w:val="24"/>
        </w:rPr>
        <w:t>a</w:t>
      </w:r>
      <w:r>
        <w:rPr>
          <w:color w:val="000101"/>
          <w:spacing w:val="-3"/>
          <w:sz w:val="24"/>
        </w:rPr>
        <w:t xml:space="preserve"> </w:t>
      </w:r>
      <w:r>
        <w:rPr>
          <w:color w:val="000101"/>
          <w:sz w:val="24"/>
        </w:rPr>
        <w:t>basic</w:t>
      </w:r>
      <w:r>
        <w:rPr>
          <w:color w:val="000101"/>
          <w:spacing w:val="-2"/>
          <w:sz w:val="24"/>
        </w:rPr>
        <w:t xml:space="preserve"> </w:t>
      </w:r>
      <w:r>
        <w:rPr>
          <w:color w:val="000101"/>
          <w:sz w:val="24"/>
        </w:rPr>
        <w:t>design</w:t>
      </w:r>
      <w:r>
        <w:rPr>
          <w:color w:val="000101"/>
          <w:spacing w:val="-3"/>
          <w:sz w:val="24"/>
        </w:rPr>
        <w:t xml:space="preserve"> </w:t>
      </w:r>
      <w:r>
        <w:rPr>
          <w:color w:val="000101"/>
          <w:sz w:val="24"/>
        </w:rPr>
        <w:t>of an ac machine.</w:t>
      </w:r>
    </w:p>
    <w:p w14:paraId="57F9A851" w14:textId="77777777" w:rsidR="00B6477F" w:rsidRDefault="00000000">
      <w:pPr>
        <w:pStyle w:val="ListParagraph"/>
        <w:numPr>
          <w:ilvl w:val="1"/>
          <w:numId w:val="51"/>
        </w:numPr>
        <w:tabs>
          <w:tab w:val="left" w:pos="976"/>
        </w:tabs>
        <w:spacing w:before="16"/>
        <w:ind w:hanging="631"/>
        <w:jc w:val="left"/>
        <w:rPr>
          <w:sz w:val="24"/>
        </w:rPr>
      </w:pPr>
      <w:r>
        <w:rPr>
          <w:color w:val="000101"/>
          <w:sz w:val="24"/>
        </w:rPr>
        <w:t>Use</w:t>
      </w:r>
      <w:r>
        <w:rPr>
          <w:color w:val="000101"/>
          <w:spacing w:val="-3"/>
          <w:sz w:val="24"/>
        </w:rPr>
        <w:t xml:space="preserve"> </w:t>
      </w:r>
      <w:r>
        <w:rPr>
          <w:color w:val="000101"/>
          <w:sz w:val="24"/>
        </w:rPr>
        <w:t>software</w:t>
      </w:r>
      <w:r>
        <w:rPr>
          <w:color w:val="000101"/>
          <w:spacing w:val="-1"/>
          <w:sz w:val="24"/>
        </w:rPr>
        <w:t xml:space="preserve"> </w:t>
      </w:r>
      <w:r>
        <w:rPr>
          <w:color w:val="000101"/>
          <w:sz w:val="24"/>
        </w:rPr>
        <w:t>tools to</w:t>
      </w:r>
      <w:r>
        <w:rPr>
          <w:color w:val="000101"/>
          <w:spacing w:val="-1"/>
          <w:sz w:val="24"/>
        </w:rPr>
        <w:t xml:space="preserve"> </w:t>
      </w:r>
      <w:r>
        <w:rPr>
          <w:color w:val="000101"/>
          <w:sz w:val="24"/>
        </w:rPr>
        <w:t xml:space="preserve">do design </w:t>
      </w:r>
      <w:r>
        <w:rPr>
          <w:color w:val="000101"/>
          <w:spacing w:val="-2"/>
          <w:sz w:val="24"/>
        </w:rPr>
        <w:t>calculations.</w:t>
      </w:r>
    </w:p>
    <w:p w14:paraId="1FBB0E09" w14:textId="77777777" w:rsidR="00B6477F" w:rsidRDefault="00000000">
      <w:pPr>
        <w:spacing w:before="149"/>
        <w:ind w:left="285"/>
        <w:jc w:val="both"/>
        <w:rPr>
          <w:b/>
          <w:sz w:val="24"/>
        </w:rPr>
      </w:pPr>
      <w:r>
        <w:rPr>
          <w:b/>
          <w:color w:val="000101"/>
          <w:sz w:val="24"/>
        </w:rPr>
        <w:t>Module</w:t>
      </w:r>
      <w:r>
        <w:rPr>
          <w:b/>
          <w:color w:val="000101"/>
          <w:spacing w:val="-1"/>
          <w:sz w:val="24"/>
        </w:rPr>
        <w:t xml:space="preserve"> </w:t>
      </w:r>
      <w:r>
        <w:rPr>
          <w:b/>
          <w:color w:val="000101"/>
          <w:sz w:val="24"/>
        </w:rPr>
        <w:t>1:</w:t>
      </w:r>
      <w:r>
        <w:rPr>
          <w:b/>
          <w:color w:val="000101"/>
          <w:spacing w:val="-2"/>
          <w:sz w:val="24"/>
        </w:rPr>
        <w:t xml:space="preserve"> Introduction</w:t>
      </w:r>
    </w:p>
    <w:p w14:paraId="6616243E" w14:textId="77777777" w:rsidR="00B6477F" w:rsidRDefault="00000000">
      <w:pPr>
        <w:pStyle w:val="BodyText"/>
        <w:spacing w:before="28" w:line="235" w:lineRule="auto"/>
        <w:ind w:left="285" w:right="720"/>
        <w:jc w:val="both"/>
      </w:pPr>
      <w:r>
        <w:rPr>
          <w:color w:val="000101"/>
        </w:rPr>
        <w:t>Major considerations in electrical machine design, electrical engineering materials, space factor,</w:t>
      </w:r>
      <w:r>
        <w:rPr>
          <w:color w:val="000101"/>
          <w:spacing w:val="-3"/>
        </w:rPr>
        <w:t xml:space="preserve"> </w:t>
      </w:r>
      <w:r>
        <w:rPr>
          <w:color w:val="000101"/>
        </w:rPr>
        <w:t>choice</w:t>
      </w:r>
      <w:r>
        <w:rPr>
          <w:color w:val="000101"/>
          <w:spacing w:val="-6"/>
        </w:rPr>
        <w:t xml:space="preserve"> </w:t>
      </w:r>
      <w:r>
        <w:rPr>
          <w:color w:val="000101"/>
        </w:rPr>
        <w:t>of</w:t>
      </w:r>
      <w:r>
        <w:rPr>
          <w:color w:val="000101"/>
          <w:spacing w:val="-4"/>
        </w:rPr>
        <w:t xml:space="preserve"> </w:t>
      </w:r>
      <w:r>
        <w:rPr>
          <w:color w:val="000101"/>
        </w:rPr>
        <w:t>specific</w:t>
      </w:r>
      <w:r>
        <w:rPr>
          <w:color w:val="000101"/>
          <w:spacing w:val="-3"/>
        </w:rPr>
        <w:t xml:space="preserve"> </w:t>
      </w:r>
      <w:r>
        <w:rPr>
          <w:color w:val="000101"/>
        </w:rPr>
        <w:t>electrical</w:t>
      </w:r>
      <w:r>
        <w:rPr>
          <w:color w:val="000101"/>
          <w:spacing w:val="-4"/>
        </w:rPr>
        <w:t xml:space="preserve"> </w:t>
      </w:r>
      <w:r>
        <w:rPr>
          <w:color w:val="000101"/>
        </w:rPr>
        <w:t>and</w:t>
      </w:r>
      <w:r>
        <w:rPr>
          <w:color w:val="000101"/>
          <w:spacing w:val="-4"/>
        </w:rPr>
        <w:t xml:space="preserve"> </w:t>
      </w:r>
      <w:r>
        <w:rPr>
          <w:color w:val="000101"/>
        </w:rPr>
        <w:t>magnetic</w:t>
      </w:r>
      <w:r>
        <w:rPr>
          <w:color w:val="000101"/>
          <w:spacing w:val="-5"/>
        </w:rPr>
        <w:t xml:space="preserve"> </w:t>
      </w:r>
      <w:r>
        <w:rPr>
          <w:color w:val="000101"/>
        </w:rPr>
        <w:t>loadings,</w:t>
      </w:r>
      <w:r>
        <w:rPr>
          <w:color w:val="000101"/>
          <w:spacing w:val="-4"/>
        </w:rPr>
        <w:t xml:space="preserve"> </w:t>
      </w:r>
      <w:r>
        <w:rPr>
          <w:color w:val="000101"/>
        </w:rPr>
        <w:t>thermal</w:t>
      </w:r>
      <w:r>
        <w:rPr>
          <w:color w:val="000101"/>
          <w:spacing w:val="-4"/>
        </w:rPr>
        <w:t xml:space="preserve"> </w:t>
      </w:r>
      <w:r>
        <w:rPr>
          <w:color w:val="000101"/>
        </w:rPr>
        <w:t>considerations,</w:t>
      </w:r>
      <w:r>
        <w:rPr>
          <w:color w:val="000101"/>
          <w:spacing w:val="-4"/>
        </w:rPr>
        <w:t xml:space="preserve"> </w:t>
      </w:r>
      <w:r>
        <w:rPr>
          <w:color w:val="000101"/>
        </w:rPr>
        <w:t>heat</w:t>
      </w:r>
      <w:r>
        <w:rPr>
          <w:color w:val="000101"/>
          <w:spacing w:val="-4"/>
        </w:rPr>
        <w:t xml:space="preserve"> </w:t>
      </w:r>
      <w:r>
        <w:rPr>
          <w:color w:val="000101"/>
        </w:rPr>
        <w:t>flow, temperature rise, rating of machines.</w:t>
      </w:r>
    </w:p>
    <w:p w14:paraId="7A794878" w14:textId="77777777" w:rsidR="00B6477F" w:rsidRDefault="00000000">
      <w:pPr>
        <w:spacing w:before="171"/>
        <w:ind w:left="285"/>
        <w:jc w:val="both"/>
        <w:rPr>
          <w:b/>
          <w:sz w:val="24"/>
        </w:rPr>
      </w:pPr>
      <w:r>
        <w:rPr>
          <w:b/>
          <w:color w:val="000101"/>
          <w:sz w:val="24"/>
        </w:rPr>
        <w:t>Module</w:t>
      </w:r>
      <w:r>
        <w:rPr>
          <w:b/>
          <w:color w:val="000101"/>
          <w:spacing w:val="-1"/>
          <w:sz w:val="24"/>
        </w:rPr>
        <w:t xml:space="preserve"> </w:t>
      </w:r>
      <w:r>
        <w:rPr>
          <w:b/>
          <w:color w:val="000101"/>
          <w:sz w:val="24"/>
        </w:rPr>
        <w:t>2:</w:t>
      </w:r>
      <w:r>
        <w:rPr>
          <w:b/>
          <w:color w:val="000101"/>
          <w:spacing w:val="-2"/>
          <w:sz w:val="24"/>
        </w:rPr>
        <w:t xml:space="preserve"> Transformers</w:t>
      </w:r>
    </w:p>
    <w:p w14:paraId="19DE1DA8" w14:textId="77777777" w:rsidR="00B6477F" w:rsidRDefault="00000000">
      <w:pPr>
        <w:pStyle w:val="BodyText"/>
        <w:spacing w:before="27" w:line="237" w:lineRule="auto"/>
        <w:ind w:left="285" w:right="717"/>
        <w:jc w:val="both"/>
      </w:pPr>
      <w:r>
        <w:rPr>
          <w:color w:val="000101"/>
        </w:rPr>
        <w:t>Sizing of a transformer, main dimensions, kVA output for single- and three-phase transformers, window</w:t>
      </w:r>
      <w:r>
        <w:rPr>
          <w:color w:val="000101"/>
          <w:spacing w:val="-1"/>
        </w:rPr>
        <w:t xml:space="preserve"> </w:t>
      </w:r>
      <w:r>
        <w:rPr>
          <w:color w:val="000101"/>
        </w:rPr>
        <w:t>space factor,</w:t>
      </w:r>
      <w:r>
        <w:rPr>
          <w:color w:val="000101"/>
          <w:spacing w:val="-1"/>
        </w:rPr>
        <w:t xml:space="preserve"> </w:t>
      </w:r>
      <w:r>
        <w:rPr>
          <w:color w:val="000101"/>
        </w:rPr>
        <w:t>overall dimensions, operating</w:t>
      </w:r>
      <w:r>
        <w:rPr>
          <w:color w:val="000101"/>
          <w:spacing w:val="-1"/>
        </w:rPr>
        <w:t xml:space="preserve"> </w:t>
      </w:r>
      <w:r>
        <w:rPr>
          <w:color w:val="000101"/>
        </w:rPr>
        <w:t>characteristics,</w:t>
      </w:r>
      <w:r>
        <w:rPr>
          <w:color w:val="000101"/>
          <w:spacing w:val="-1"/>
        </w:rPr>
        <w:t xml:space="preserve"> </w:t>
      </w:r>
      <w:r>
        <w:rPr>
          <w:color w:val="000101"/>
        </w:rPr>
        <w:t>regulation, no</w:t>
      </w:r>
      <w:r>
        <w:rPr>
          <w:color w:val="000101"/>
          <w:spacing w:val="-7"/>
        </w:rPr>
        <w:t xml:space="preserve"> </w:t>
      </w:r>
      <w:r>
        <w:rPr>
          <w:color w:val="000101"/>
        </w:rPr>
        <w:t>load</w:t>
      </w:r>
      <w:r>
        <w:rPr>
          <w:color w:val="000101"/>
          <w:spacing w:val="-5"/>
        </w:rPr>
        <w:t xml:space="preserve"> </w:t>
      </w:r>
      <w:r>
        <w:rPr>
          <w:color w:val="000101"/>
        </w:rPr>
        <w:t>current,</w:t>
      </w:r>
      <w:r>
        <w:rPr>
          <w:color w:val="000101"/>
          <w:spacing w:val="-7"/>
        </w:rPr>
        <w:t xml:space="preserve"> </w:t>
      </w:r>
      <w:r>
        <w:rPr>
          <w:color w:val="000101"/>
        </w:rPr>
        <w:t>temperature</w:t>
      </w:r>
      <w:r>
        <w:rPr>
          <w:color w:val="000101"/>
          <w:spacing w:val="-9"/>
        </w:rPr>
        <w:t xml:space="preserve"> </w:t>
      </w:r>
      <w:r>
        <w:rPr>
          <w:color w:val="000101"/>
        </w:rPr>
        <w:t>rise</w:t>
      </w:r>
      <w:r>
        <w:rPr>
          <w:color w:val="000101"/>
          <w:spacing w:val="-8"/>
        </w:rPr>
        <w:t xml:space="preserve"> </w:t>
      </w:r>
      <w:r>
        <w:rPr>
          <w:color w:val="000101"/>
        </w:rPr>
        <w:t>in</w:t>
      </w:r>
      <w:r>
        <w:rPr>
          <w:color w:val="000101"/>
          <w:spacing w:val="-7"/>
        </w:rPr>
        <w:t xml:space="preserve"> </w:t>
      </w:r>
      <w:r>
        <w:rPr>
          <w:color w:val="000101"/>
        </w:rPr>
        <w:t>transformers,</w:t>
      </w:r>
      <w:r>
        <w:rPr>
          <w:color w:val="000101"/>
          <w:spacing w:val="-5"/>
        </w:rPr>
        <w:t xml:space="preserve"> </w:t>
      </w:r>
      <w:r>
        <w:rPr>
          <w:color w:val="000101"/>
        </w:rPr>
        <w:t>design</w:t>
      </w:r>
      <w:r>
        <w:rPr>
          <w:color w:val="000101"/>
          <w:spacing w:val="-7"/>
        </w:rPr>
        <w:t xml:space="preserve"> </w:t>
      </w:r>
      <w:r>
        <w:rPr>
          <w:color w:val="000101"/>
        </w:rPr>
        <w:t>of</w:t>
      </w:r>
      <w:r>
        <w:rPr>
          <w:color w:val="000101"/>
          <w:spacing w:val="-6"/>
        </w:rPr>
        <w:t xml:space="preserve"> </w:t>
      </w:r>
      <w:r>
        <w:rPr>
          <w:color w:val="000101"/>
        </w:rPr>
        <w:t>cooling</w:t>
      </w:r>
      <w:r>
        <w:rPr>
          <w:color w:val="000101"/>
          <w:spacing w:val="-7"/>
        </w:rPr>
        <w:t xml:space="preserve"> </w:t>
      </w:r>
      <w:r>
        <w:rPr>
          <w:color w:val="000101"/>
        </w:rPr>
        <w:t>tank,</w:t>
      </w:r>
      <w:r>
        <w:rPr>
          <w:color w:val="000101"/>
          <w:spacing w:val="-8"/>
        </w:rPr>
        <w:t xml:space="preserve"> </w:t>
      </w:r>
      <w:r>
        <w:rPr>
          <w:color w:val="000101"/>
        </w:rPr>
        <w:t>methods</w:t>
      </w:r>
      <w:r>
        <w:rPr>
          <w:color w:val="000101"/>
          <w:spacing w:val="-7"/>
        </w:rPr>
        <w:t xml:space="preserve"> </w:t>
      </w:r>
      <w:r>
        <w:rPr>
          <w:color w:val="000101"/>
        </w:rPr>
        <w:t>for</w:t>
      </w:r>
      <w:r>
        <w:rPr>
          <w:color w:val="000101"/>
          <w:spacing w:val="-7"/>
        </w:rPr>
        <w:t xml:space="preserve"> </w:t>
      </w:r>
      <w:r>
        <w:rPr>
          <w:color w:val="000101"/>
        </w:rPr>
        <w:t>cooling of transformers.</w:t>
      </w:r>
    </w:p>
    <w:p w14:paraId="79246575" w14:textId="77777777" w:rsidR="00B6477F" w:rsidRDefault="00000000">
      <w:pPr>
        <w:spacing w:before="169"/>
        <w:ind w:left="285"/>
        <w:jc w:val="both"/>
        <w:rPr>
          <w:b/>
          <w:sz w:val="24"/>
        </w:rPr>
      </w:pPr>
      <w:r>
        <w:rPr>
          <w:b/>
          <w:color w:val="000101"/>
          <w:sz w:val="24"/>
        </w:rPr>
        <w:t>Module</w:t>
      </w:r>
      <w:r>
        <w:rPr>
          <w:b/>
          <w:color w:val="000101"/>
          <w:spacing w:val="-3"/>
          <w:sz w:val="24"/>
        </w:rPr>
        <w:t xml:space="preserve"> </w:t>
      </w:r>
      <w:r>
        <w:rPr>
          <w:b/>
          <w:color w:val="000101"/>
          <w:sz w:val="24"/>
        </w:rPr>
        <w:t>3:</w:t>
      </w:r>
      <w:r>
        <w:rPr>
          <w:b/>
          <w:color w:val="000101"/>
          <w:spacing w:val="-3"/>
          <w:sz w:val="24"/>
        </w:rPr>
        <w:t xml:space="preserve"> </w:t>
      </w:r>
      <w:r>
        <w:rPr>
          <w:b/>
          <w:color w:val="000101"/>
          <w:sz w:val="24"/>
        </w:rPr>
        <w:t xml:space="preserve">Induction </w:t>
      </w:r>
      <w:r>
        <w:rPr>
          <w:b/>
          <w:color w:val="000101"/>
          <w:spacing w:val="-2"/>
          <w:sz w:val="24"/>
        </w:rPr>
        <w:t>Motors</w:t>
      </w:r>
    </w:p>
    <w:p w14:paraId="045538E3" w14:textId="77777777" w:rsidR="00B6477F" w:rsidRDefault="00000000">
      <w:pPr>
        <w:pStyle w:val="BodyText"/>
        <w:spacing w:before="27" w:line="237" w:lineRule="auto"/>
        <w:ind w:left="285" w:right="719"/>
        <w:jc w:val="both"/>
      </w:pPr>
      <w:r>
        <w:rPr>
          <w:color w:val="000101"/>
        </w:rPr>
        <w:t>Sizing</w:t>
      </w:r>
      <w:r>
        <w:rPr>
          <w:color w:val="000101"/>
          <w:spacing w:val="-14"/>
        </w:rPr>
        <w:t xml:space="preserve"> </w:t>
      </w:r>
      <w:r>
        <w:rPr>
          <w:color w:val="000101"/>
        </w:rPr>
        <w:t>of</w:t>
      </w:r>
      <w:r>
        <w:rPr>
          <w:color w:val="000101"/>
          <w:spacing w:val="-15"/>
        </w:rPr>
        <w:t xml:space="preserve"> </w:t>
      </w:r>
      <w:r>
        <w:rPr>
          <w:color w:val="000101"/>
        </w:rPr>
        <w:t>an</w:t>
      </w:r>
      <w:r>
        <w:rPr>
          <w:color w:val="000101"/>
          <w:spacing w:val="-14"/>
        </w:rPr>
        <w:t xml:space="preserve"> </w:t>
      </w:r>
      <w:r>
        <w:rPr>
          <w:color w:val="000101"/>
        </w:rPr>
        <w:t>induction</w:t>
      </w:r>
      <w:r>
        <w:rPr>
          <w:color w:val="000101"/>
          <w:spacing w:val="-14"/>
        </w:rPr>
        <w:t xml:space="preserve"> </w:t>
      </w:r>
      <w:r>
        <w:rPr>
          <w:color w:val="000101"/>
        </w:rPr>
        <w:t>motor,</w:t>
      </w:r>
      <w:r>
        <w:rPr>
          <w:color w:val="000101"/>
          <w:spacing w:val="-15"/>
        </w:rPr>
        <w:t xml:space="preserve"> </w:t>
      </w:r>
      <w:r>
        <w:rPr>
          <w:color w:val="000101"/>
        </w:rPr>
        <w:t>main</w:t>
      </w:r>
      <w:r>
        <w:rPr>
          <w:color w:val="000101"/>
          <w:spacing w:val="-14"/>
        </w:rPr>
        <w:t xml:space="preserve"> </w:t>
      </w:r>
      <w:r>
        <w:rPr>
          <w:color w:val="000101"/>
        </w:rPr>
        <w:t>dimensions,</w:t>
      </w:r>
      <w:r>
        <w:rPr>
          <w:color w:val="000101"/>
          <w:spacing w:val="-14"/>
        </w:rPr>
        <w:t xml:space="preserve"> </w:t>
      </w:r>
      <w:r>
        <w:rPr>
          <w:color w:val="000101"/>
        </w:rPr>
        <w:t>length</w:t>
      </w:r>
      <w:r>
        <w:rPr>
          <w:color w:val="000101"/>
          <w:spacing w:val="-14"/>
        </w:rPr>
        <w:t xml:space="preserve"> </w:t>
      </w:r>
      <w:r>
        <w:rPr>
          <w:color w:val="000101"/>
        </w:rPr>
        <w:t>of</w:t>
      </w:r>
      <w:r>
        <w:rPr>
          <w:color w:val="000101"/>
          <w:spacing w:val="-15"/>
        </w:rPr>
        <w:t xml:space="preserve"> </w:t>
      </w:r>
      <w:r>
        <w:rPr>
          <w:color w:val="000101"/>
        </w:rPr>
        <w:t>air</w:t>
      </w:r>
      <w:r>
        <w:rPr>
          <w:color w:val="000101"/>
          <w:spacing w:val="-13"/>
        </w:rPr>
        <w:t xml:space="preserve"> </w:t>
      </w:r>
      <w:r>
        <w:rPr>
          <w:color w:val="000101"/>
        </w:rPr>
        <w:t>gap,</w:t>
      </w:r>
      <w:r>
        <w:rPr>
          <w:color w:val="000101"/>
          <w:spacing w:val="-12"/>
        </w:rPr>
        <w:t xml:space="preserve"> </w:t>
      </w:r>
      <w:r>
        <w:rPr>
          <w:color w:val="000101"/>
        </w:rPr>
        <w:t>rules</w:t>
      </w:r>
      <w:r>
        <w:rPr>
          <w:color w:val="000101"/>
          <w:spacing w:val="-14"/>
        </w:rPr>
        <w:t xml:space="preserve"> </w:t>
      </w:r>
      <w:r>
        <w:rPr>
          <w:color w:val="000101"/>
        </w:rPr>
        <w:t>for</w:t>
      </w:r>
      <w:r>
        <w:rPr>
          <w:color w:val="000101"/>
          <w:spacing w:val="-11"/>
        </w:rPr>
        <w:t xml:space="preserve"> </w:t>
      </w:r>
      <w:r>
        <w:rPr>
          <w:color w:val="000101"/>
        </w:rPr>
        <w:t>selecting</w:t>
      </w:r>
      <w:r>
        <w:rPr>
          <w:color w:val="000101"/>
          <w:spacing w:val="-14"/>
        </w:rPr>
        <w:t xml:space="preserve"> </w:t>
      </w:r>
      <w:r>
        <w:rPr>
          <w:color w:val="000101"/>
        </w:rPr>
        <w:t>rotor</w:t>
      </w:r>
      <w:r>
        <w:rPr>
          <w:color w:val="000101"/>
          <w:spacing w:val="-15"/>
        </w:rPr>
        <w:t xml:space="preserve"> </w:t>
      </w:r>
      <w:r>
        <w:rPr>
          <w:color w:val="000101"/>
        </w:rPr>
        <w:t>slots of</w:t>
      </w:r>
      <w:r>
        <w:rPr>
          <w:color w:val="000101"/>
          <w:spacing w:val="-1"/>
        </w:rPr>
        <w:t xml:space="preserve"> </w:t>
      </w:r>
      <w:r>
        <w:rPr>
          <w:color w:val="000101"/>
        </w:rPr>
        <w:t>squirrel cage</w:t>
      </w:r>
      <w:r>
        <w:rPr>
          <w:color w:val="000101"/>
          <w:spacing w:val="-1"/>
        </w:rPr>
        <w:t xml:space="preserve"> </w:t>
      </w:r>
      <w:r>
        <w:rPr>
          <w:color w:val="000101"/>
        </w:rPr>
        <w:t>machines, design of</w:t>
      </w:r>
      <w:r>
        <w:rPr>
          <w:color w:val="000101"/>
          <w:spacing w:val="-1"/>
        </w:rPr>
        <w:t xml:space="preserve"> </w:t>
      </w:r>
      <w:r>
        <w:rPr>
          <w:color w:val="000101"/>
        </w:rPr>
        <w:t>rotor</w:t>
      </w:r>
      <w:r>
        <w:rPr>
          <w:color w:val="000101"/>
          <w:spacing w:val="-1"/>
        </w:rPr>
        <w:t xml:space="preserve"> </w:t>
      </w:r>
      <w:r>
        <w:rPr>
          <w:color w:val="000101"/>
        </w:rPr>
        <w:t>bars</w:t>
      </w:r>
      <w:r>
        <w:rPr>
          <w:color w:val="000101"/>
          <w:spacing w:val="-1"/>
        </w:rPr>
        <w:t xml:space="preserve"> </w:t>
      </w:r>
      <w:r>
        <w:rPr>
          <w:color w:val="000101"/>
        </w:rPr>
        <w:t>&amp; slots, design of</w:t>
      </w:r>
      <w:r>
        <w:rPr>
          <w:color w:val="000101"/>
          <w:spacing w:val="-1"/>
        </w:rPr>
        <w:t xml:space="preserve"> </w:t>
      </w:r>
      <w:r>
        <w:rPr>
          <w:color w:val="000101"/>
        </w:rPr>
        <w:t>end rings, design of</w:t>
      </w:r>
      <w:r>
        <w:rPr>
          <w:color w:val="000101"/>
          <w:spacing w:val="-1"/>
        </w:rPr>
        <w:t xml:space="preserve"> </w:t>
      </w:r>
      <w:r>
        <w:rPr>
          <w:color w:val="000101"/>
        </w:rPr>
        <w:t>wound rotor, magnetic leakage calculations, leakage reactance of polyphase machines, magnetizing current, short circuit current, circle diagram, operating characteristics.</w:t>
      </w:r>
    </w:p>
    <w:p w14:paraId="547407D9" w14:textId="77777777" w:rsidR="00B6477F" w:rsidRDefault="00000000">
      <w:pPr>
        <w:spacing w:before="146"/>
        <w:ind w:left="285"/>
        <w:jc w:val="both"/>
        <w:rPr>
          <w:b/>
          <w:sz w:val="24"/>
        </w:rPr>
      </w:pPr>
      <w:r>
        <w:rPr>
          <w:b/>
          <w:color w:val="000101"/>
          <w:sz w:val="24"/>
        </w:rPr>
        <w:t>Module</w:t>
      </w:r>
      <w:r>
        <w:rPr>
          <w:b/>
          <w:color w:val="000101"/>
          <w:spacing w:val="-2"/>
          <w:sz w:val="24"/>
        </w:rPr>
        <w:t xml:space="preserve"> </w:t>
      </w:r>
      <w:r>
        <w:rPr>
          <w:b/>
          <w:color w:val="000101"/>
          <w:sz w:val="24"/>
        </w:rPr>
        <w:t>4:</w:t>
      </w:r>
      <w:r>
        <w:rPr>
          <w:b/>
          <w:color w:val="000101"/>
          <w:spacing w:val="-3"/>
          <w:sz w:val="24"/>
        </w:rPr>
        <w:t xml:space="preserve"> </w:t>
      </w:r>
      <w:r>
        <w:rPr>
          <w:b/>
          <w:color w:val="000101"/>
          <w:sz w:val="24"/>
        </w:rPr>
        <w:t>Synchronous</w:t>
      </w:r>
      <w:r>
        <w:rPr>
          <w:b/>
          <w:color w:val="000101"/>
          <w:spacing w:val="-3"/>
          <w:sz w:val="24"/>
        </w:rPr>
        <w:t xml:space="preserve"> </w:t>
      </w:r>
      <w:r>
        <w:rPr>
          <w:b/>
          <w:color w:val="000101"/>
          <w:spacing w:val="-2"/>
          <w:sz w:val="24"/>
        </w:rPr>
        <w:t>Machines</w:t>
      </w:r>
    </w:p>
    <w:p w14:paraId="025DF032" w14:textId="77777777" w:rsidR="00B6477F" w:rsidRDefault="00000000">
      <w:pPr>
        <w:pStyle w:val="BodyText"/>
        <w:spacing w:before="26" w:line="237" w:lineRule="auto"/>
        <w:ind w:left="285" w:right="723"/>
        <w:jc w:val="both"/>
      </w:pPr>
      <w:r>
        <w:rPr>
          <w:color w:val="000101"/>
        </w:rPr>
        <w:t>Sizing of a synchronous machine, main dimensions, design of salient pole machines, short circuit ratio, shape of pole face, armature design, armature parameters, estimation of air gap length,</w:t>
      </w:r>
      <w:r>
        <w:rPr>
          <w:color w:val="000101"/>
          <w:spacing w:val="-15"/>
        </w:rPr>
        <w:t xml:space="preserve"> </w:t>
      </w:r>
      <w:r>
        <w:rPr>
          <w:color w:val="000101"/>
        </w:rPr>
        <w:t>design</w:t>
      </w:r>
      <w:r>
        <w:rPr>
          <w:color w:val="000101"/>
          <w:spacing w:val="-15"/>
        </w:rPr>
        <w:t xml:space="preserve"> </w:t>
      </w:r>
      <w:r>
        <w:rPr>
          <w:color w:val="000101"/>
        </w:rPr>
        <w:t>of</w:t>
      </w:r>
      <w:r>
        <w:rPr>
          <w:color w:val="000101"/>
          <w:spacing w:val="-15"/>
        </w:rPr>
        <w:t xml:space="preserve"> </w:t>
      </w:r>
      <w:r>
        <w:rPr>
          <w:color w:val="000101"/>
        </w:rPr>
        <w:t>rotor,</w:t>
      </w:r>
      <w:r>
        <w:rPr>
          <w:color w:val="000101"/>
          <w:spacing w:val="-15"/>
        </w:rPr>
        <w:t xml:space="preserve"> </w:t>
      </w:r>
      <w:r>
        <w:rPr>
          <w:color w:val="000101"/>
        </w:rPr>
        <w:t>design</w:t>
      </w:r>
      <w:r>
        <w:rPr>
          <w:color w:val="000101"/>
          <w:spacing w:val="-15"/>
        </w:rPr>
        <w:t xml:space="preserve"> </w:t>
      </w:r>
      <w:r>
        <w:rPr>
          <w:color w:val="000101"/>
        </w:rPr>
        <w:t>of</w:t>
      </w:r>
      <w:r>
        <w:rPr>
          <w:color w:val="000101"/>
          <w:spacing w:val="-15"/>
        </w:rPr>
        <w:t xml:space="preserve"> </w:t>
      </w:r>
      <w:r>
        <w:rPr>
          <w:color w:val="000101"/>
        </w:rPr>
        <w:t>damper</w:t>
      </w:r>
      <w:r>
        <w:rPr>
          <w:color w:val="000101"/>
          <w:spacing w:val="-15"/>
        </w:rPr>
        <w:t xml:space="preserve"> </w:t>
      </w:r>
      <w:r>
        <w:rPr>
          <w:color w:val="000101"/>
        </w:rPr>
        <w:t>winding,</w:t>
      </w:r>
      <w:r>
        <w:rPr>
          <w:color w:val="000101"/>
          <w:spacing w:val="-15"/>
        </w:rPr>
        <w:t xml:space="preserve"> </w:t>
      </w:r>
      <w:r>
        <w:rPr>
          <w:color w:val="000101"/>
        </w:rPr>
        <w:t>determination</w:t>
      </w:r>
      <w:r>
        <w:rPr>
          <w:color w:val="000101"/>
          <w:spacing w:val="-15"/>
        </w:rPr>
        <w:t xml:space="preserve"> </w:t>
      </w:r>
      <w:r>
        <w:rPr>
          <w:color w:val="000101"/>
        </w:rPr>
        <w:t>of</w:t>
      </w:r>
      <w:r>
        <w:rPr>
          <w:color w:val="000101"/>
          <w:spacing w:val="-15"/>
        </w:rPr>
        <w:t xml:space="preserve"> </w:t>
      </w:r>
      <w:r>
        <w:rPr>
          <w:color w:val="000101"/>
        </w:rPr>
        <w:t>full</w:t>
      </w:r>
      <w:r>
        <w:rPr>
          <w:color w:val="000101"/>
          <w:spacing w:val="-15"/>
        </w:rPr>
        <w:t xml:space="preserve"> </w:t>
      </w:r>
      <w:r>
        <w:rPr>
          <w:color w:val="000101"/>
        </w:rPr>
        <w:t>load</w:t>
      </w:r>
      <w:r>
        <w:rPr>
          <w:color w:val="000101"/>
          <w:spacing w:val="-15"/>
        </w:rPr>
        <w:t xml:space="preserve"> </w:t>
      </w:r>
      <w:r>
        <w:rPr>
          <w:color w:val="000101"/>
        </w:rPr>
        <w:t>field</w:t>
      </w:r>
      <w:r>
        <w:rPr>
          <w:color w:val="000101"/>
          <w:spacing w:val="-15"/>
        </w:rPr>
        <w:t xml:space="preserve"> </w:t>
      </w:r>
      <w:proofErr w:type="spellStart"/>
      <w:r>
        <w:rPr>
          <w:color w:val="000101"/>
        </w:rPr>
        <w:t>mmf</w:t>
      </w:r>
      <w:proofErr w:type="spellEnd"/>
      <w:r>
        <w:rPr>
          <w:color w:val="000101"/>
        </w:rPr>
        <w:t>,</w:t>
      </w:r>
      <w:r>
        <w:rPr>
          <w:color w:val="000101"/>
          <w:spacing w:val="-15"/>
        </w:rPr>
        <w:t xml:space="preserve"> </w:t>
      </w:r>
      <w:r>
        <w:rPr>
          <w:color w:val="000101"/>
        </w:rPr>
        <w:t>design of field winding, design of turbo alternators, rotor design.</w:t>
      </w:r>
    </w:p>
    <w:p w14:paraId="68D451E7" w14:textId="77777777" w:rsidR="00B6477F" w:rsidRDefault="00000000">
      <w:pPr>
        <w:spacing w:before="141"/>
        <w:ind w:left="285"/>
        <w:jc w:val="both"/>
        <w:rPr>
          <w:b/>
          <w:sz w:val="24"/>
        </w:rPr>
      </w:pPr>
      <w:r>
        <w:rPr>
          <w:b/>
          <w:color w:val="000101"/>
          <w:sz w:val="24"/>
        </w:rPr>
        <w:t>Module</w:t>
      </w:r>
      <w:r>
        <w:rPr>
          <w:b/>
          <w:color w:val="000101"/>
          <w:spacing w:val="-2"/>
          <w:sz w:val="24"/>
        </w:rPr>
        <w:t xml:space="preserve"> </w:t>
      </w:r>
      <w:r>
        <w:rPr>
          <w:b/>
          <w:color w:val="000101"/>
          <w:sz w:val="24"/>
        </w:rPr>
        <w:t>5</w:t>
      </w:r>
      <w:r>
        <w:rPr>
          <w:color w:val="000101"/>
          <w:sz w:val="24"/>
        </w:rPr>
        <w:t>:</w:t>
      </w:r>
      <w:r>
        <w:rPr>
          <w:color w:val="000101"/>
          <w:spacing w:val="-2"/>
          <w:sz w:val="24"/>
        </w:rPr>
        <w:t xml:space="preserve"> </w:t>
      </w:r>
      <w:r>
        <w:rPr>
          <w:b/>
          <w:color w:val="000101"/>
          <w:sz w:val="24"/>
        </w:rPr>
        <w:t>Computer</w:t>
      </w:r>
      <w:r>
        <w:rPr>
          <w:b/>
          <w:color w:val="000101"/>
          <w:spacing w:val="-2"/>
          <w:sz w:val="24"/>
        </w:rPr>
        <w:t xml:space="preserve"> </w:t>
      </w:r>
      <w:r>
        <w:rPr>
          <w:b/>
          <w:color w:val="000101"/>
          <w:sz w:val="24"/>
        </w:rPr>
        <w:t>aided</w:t>
      </w:r>
      <w:r>
        <w:rPr>
          <w:b/>
          <w:color w:val="000101"/>
          <w:spacing w:val="-2"/>
          <w:sz w:val="24"/>
        </w:rPr>
        <w:t xml:space="preserve"> </w:t>
      </w:r>
      <w:r>
        <w:rPr>
          <w:b/>
          <w:color w:val="000101"/>
          <w:sz w:val="24"/>
        </w:rPr>
        <w:t xml:space="preserve">Design </w:t>
      </w:r>
      <w:r>
        <w:rPr>
          <w:b/>
          <w:color w:val="000101"/>
          <w:spacing w:val="-2"/>
          <w:sz w:val="24"/>
        </w:rPr>
        <w:t>(CAD):</w:t>
      </w:r>
    </w:p>
    <w:p w14:paraId="3456FD69" w14:textId="77777777" w:rsidR="00B6477F" w:rsidRDefault="00000000">
      <w:pPr>
        <w:pStyle w:val="BodyText"/>
        <w:spacing w:before="31" w:line="237" w:lineRule="auto"/>
        <w:ind w:left="285" w:right="716"/>
        <w:jc w:val="both"/>
      </w:pPr>
      <w:r>
        <w:rPr>
          <w:color w:val="000101"/>
        </w:rPr>
        <w:t>Limitations</w:t>
      </w:r>
      <w:r>
        <w:rPr>
          <w:color w:val="000101"/>
          <w:spacing w:val="-12"/>
        </w:rPr>
        <w:t xml:space="preserve"> </w:t>
      </w:r>
      <w:r>
        <w:rPr>
          <w:color w:val="000101"/>
        </w:rPr>
        <w:t>(assumptions)</w:t>
      </w:r>
      <w:r>
        <w:rPr>
          <w:color w:val="000101"/>
          <w:spacing w:val="-13"/>
        </w:rPr>
        <w:t xml:space="preserve"> </w:t>
      </w:r>
      <w:r>
        <w:rPr>
          <w:color w:val="000101"/>
        </w:rPr>
        <w:t>of</w:t>
      </w:r>
      <w:r>
        <w:rPr>
          <w:color w:val="000101"/>
          <w:spacing w:val="-13"/>
        </w:rPr>
        <w:t xml:space="preserve"> </w:t>
      </w:r>
      <w:r>
        <w:rPr>
          <w:color w:val="000101"/>
        </w:rPr>
        <w:t>traditional</w:t>
      </w:r>
      <w:r>
        <w:rPr>
          <w:color w:val="000101"/>
          <w:spacing w:val="-12"/>
        </w:rPr>
        <w:t xml:space="preserve"> </w:t>
      </w:r>
      <w:r>
        <w:rPr>
          <w:color w:val="000101"/>
        </w:rPr>
        <w:t>designs,</w:t>
      </w:r>
      <w:r>
        <w:rPr>
          <w:color w:val="000101"/>
          <w:spacing w:val="-12"/>
        </w:rPr>
        <w:t xml:space="preserve"> </w:t>
      </w:r>
      <w:r>
        <w:rPr>
          <w:color w:val="000101"/>
        </w:rPr>
        <w:t>need</w:t>
      </w:r>
      <w:r>
        <w:rPr>
          <w:color w:val="000101"/>
          <w:spacing w:val="-12"/>
        </w:rPr>
        <w:t xml:space="preserve"> </w:t>
      </w:r>
      <w:r>
        <w:rPr>
          <w:color w:val="000101"/>
        </w:rPr>
        <w:t>for</w:t>
      </w:r>
      <w:r>
        <w:rPr>
          <w:color w:val="000101"/>
          <w:spacing w:val="-13"/>
        </w:rPr>
        <w:t xml:space="preserve"> </w:t>
      </w:r>
      <w:r>
        <w:rPr>
          <w:color w:val="000101"/>
        </w:rPr>
        <w:t>CAD</w:t>
      </w:r>
      <w:r>
        <w:rPr>
          <w:color w:val="000101"/>
          <w:spacing w:val="-11"/>
        </w:rPr>
        <w:t xml:space="preserve"> </w:t>
      </w:r>
      <w:r>
        <w:rPr>
          <w:color w:val="000101"/>
        </w:rPr>
        <w:t>analysis,</w:t>
      </w:r>
      <w:r>
        <w:rPr>
          <w:color w:val="000101"/>
          <w:spacing w:val="-12"/>
        </w:rPr>
        <w:t xml:space="preserve"> </w:t>
      </w:r>
      <w:r>
        <w:rPr>
          <w:color w:val="000101"/>
        </w:rPr>
        <w:t>synthesis</w:t>
      </w:r>
      <w:r>
        <w:rPr>
          <w:color w:val="000101"/>
          <w:spacing w:val="-12"/>
        </w:rPr>
        <w:t xml:space="preserve"> </w:t>
      </w:r>
      <w:r>
        <w:rPr>
          <w:color w:val="000101"/>
        </w:rPr>
        <w:t>and</w:t>
      </w:r>
      <w:r>
        <w:rPr>
          <w:color w:val="000101"/>
          <w:spacing w:val="-12"/>
        </w:rPr>
        <w:t xml:space="preserve"> </w:t>
      </w:r>
      <w:r>
        <w:rPr>
          <w:color w:val="000101"/>
        </w:rPr>
        <w:t>hybrid methods,</w:t>
      </w:r>
      <w:r>
        <w:rPr>
          <w:color w:val="000101"/>
          <w:spacing w:val="-11"/>
        </w:rPr>
        <w:t xml:space="preserve"> </w:t>
      </w:r>
      <w:r>
        <w:rPr>
          <w:color w:val="000101"/>
        </w:rPr>
        <w:t>design</w:t>
      </w:r>
      <w:r>
        <w:rPr>
          <w:color w:val="000101"/>
          <w:spacing w:val="-11"/>
        </w:rPr>
        <w:t xml:space="preserve"> </w:t>
      </w:r>
      <w:r>
        <w:rPr>
          <w:color w:val="000101"/>
        </w:rPr>
        <w:t>optimization</w:t>
      </w:r>
      <w:r>
        <w:rPr>
          <w:color w:val="000101"/>
          <w:spacing w:val="-12"/>
        </w:rPr>
        <w:t xml:space="preserve"> </w:t>
      </w:r>
      <w:r>
        <w:rPr>
          <w:color w:val="000101"/>
        </w:rPr>
        <w:t>methods,</w:t>
      </w:r>
      <w:r>
        <w:rPr>
          <w:color w:val="000101"/>
          <w:spacing w:val="-11"/>
        </w:rPr>
        <w:t xml:space="preserve"> </w:t>
      </w:r>
      <w:r>
        <w:rPr>
          <w:color w:val="000101"/>
        </w:rPr>
        <w:t>variables,</w:t>
      </w:r>
      <w:r>
        <w:rPr>
          <w:color w:val="000101"/>
          <w:spacing w:val="-12"/>
        </w:rPr>
        <w:t xml:space="preserve"> </w:t>
      </w:r>
      <w:r>
        <w:rPr>
          <w:color w:val="000101"/>
        </w:rPr>
        <w:t>constraints</w:t>
      </w:r>
      <w:r>
        <w:rPr>
          <w:color w:val="000101"/>
          <w:spacing w:val="-11"/>
        </w:rPr>
        <w:t xml:space="preserve"> </w:t>
      </w:r>
      <w:r>
        <w:rPr>
          <w:color w:val="000101"/>
        </w:rPr>
        <w:t>and</w:t>
      </w:r>
      <w:r>
        <w:rPr>
          <w:color w:val="000101"/>
          <w:spacing w:val="-12"/>
        </w:rPr>
        <w:t xml:space="preserve"> </w:t>
      </w:r>
      <w:r>
        <w:rPr>
          <w:color w:val="000101"/>
        </w:rPr>
        <w:t>objective</w:t>
      </w:r>
      <w:r>
        <w:rPr>
          <w:color w:val="000101"/>
          <w:spacing w:val="-13"/>
        </w:rPr>
        <w:t xml:space="preserve"> </w:t>
      </w:r>
      <w:r>
        <w:rPr>
          <w:color w:val="000101"/>
        </w:rPr>
        <w:t>function,</w:t>
      </w:r>
      <w:r>
        <w:rPr>
          <w:color w:val="000101"/>
          <w:spacing w:val="-12"/>
        </w:rPr>
        <w:t xml:space="preserve"> </w:t>
      </w:r>
      <w:r>
        <w:rPr>
          <w:color w:val="000101"/>
        </w:rPr>
        <w:t xml:space="preserve">problem formulation. Introduction to FEM based machine design. Introduction to </w:t>
      </w:r>
      <w:r>
        <w:rPr>
          <w:b/>
          <w:color w:val="000101"/>
        </w:rPr>
        <w:t>c</w:t>
      </w:r>
      <w:r>
        <w:rPr>
          <w:color w:val="000101"/>
        </w:rPr>
        <w:t>omplex structures of modern machines-PMSMs, BLDCs, SRM and claw-pole machines.</w:t>
      </w:r>
    </w:p>
    <w:p w14:paraId="0844849B" w14:textId="77777777" w:rsidR="00B6477F" w:rsidRDefault="00B6477F">
      <w:pPr>
        <w:pStyle w:val="BodyText"/>
        <w:spacing w:before="273"/>
      </w:pPr>
    </w:p>
    <w:p w14:paraId="479FF185" w14:textId="77777777" w:rsidR="00B6477F" w:rsidRDefault="00000000">
      <w:pPr>
        <w:ind w:left="285"/>
        <w:rPr>
          <w:b/>
          <w:sz w:val="24"/>
        </w:rPr>
      </w:pPr>
      <w:r>
        <w:rPr>
          <w:b/>
          <w:color w:val="000101"/>
          <w:sz w:val="24"/>
        </w:rPr>
        <w:t>Text</w:t>
      </w:r>
      <w:r>
        <w:rPr>
          <w:b/>
          <w:color w:val="000101"/>
          <w:spacing w:val="-1"/>
          <w:sz w:val="24"/>
        </w:rPr>
        <w:t xml:space="preserve"> </w:t>
      </w:r>
      <w:r>
        <w:rPr>
          <w:b/>
          <w:color w:val="000101"/>
          <w:sz w:val="24"/>
        </w:rPr>
        <w:t xml:space="preserve">/ </w:t>
      </w:r>
      <w:r>
        <w:rPr>
          <w:b/>
          <w:color w:val="000101"/>
          <w:spacing w:val="-2"/>
          <w:sz w:val="24"/>
        </w:rPr>
        <w:t>References:</w:t>
      </w:r>
    </w:p>
    <w:p w14:paraId="5E015288" w14:textId="77777777" w:rsidR="00B6477F" w:rsidRDefault="00000000">
      <w:pPr>
        <w:pStyle w:val="ListParagraph"/>
        <w:numPr>
          <w:ilvl w:val="2"/>
          <w:numId w:val="51"/>
        </w:numPr>
        <w:tabs>
          <w:tab w:val="left" w:pos="784"/>
        </w:tabs>
        <w:spacing w:before="12"/>
        <w:ind w:right="1245"/>
        <w:rPr>
          <w:sz w:val="24"/>
        </w:rPr>
      </w:pPr>
      <w:r>
        <w:rPr>
          <w:color w:val="000101"/>
        </w:rPr>
        <w:t>A</w:t>
      </w:r>
      <w:r>
        <w:rPr>
          <w:color w:val="000101"/>
          <w:sz w:val="24"/>
        </w:rPr>
        <w:t>.</w:t>
      </w:r>
      <w:r>
        <w:rPr>
          <w:color w:val="000101"/>
          <w:spacing w:val="-3"/>
          <w:sz w:val="24"/>
        </w:rPr>
        <w:t xml:space="preserve"> </w:t>
      </w:r>
      <w:r>
        <w:rPr>
          <w:color w:val="000101"/>
          <w:sz w:val="24"/>
        </w:rPr>
        <w:t>K.</w:t>
      </w:r>
      <w:r>
        <w:rPr>
          <w:color w:val="000101"/>
          <w:spacing w:val="-3"/>
          <w:sz w:val="24"/>
        </w:rPr>
        <w:t xml:space="preserve"> </w:t>
      </w:r>
      <w:r>
        <w:rPr>
          <w:color w:val="000101"/>
          <w:sz w:val="24"/>
        </w:rPr>
        <w:t>Sawhney,</w:t>
      </w:r>
      <w:r>
        <w:rPr>
          <w:color w:val="000101"/>
          <w:spacing w:val="-3"/>
          <w:sz w:val="24"/>
        </w:rPr>
        <w:t xml:space="preserve"> </w:t>
      </w:r>
      <w:r>
        <w:rPr>
          <w:color w:val="000101"/>
          <w:sz w:val="24"/>
        </w:rPr>
        <w:t>“A</w:t>
      </w:r>
      <w:r>
        <w:rPr>
          <w:color w:val="000101"/>
          <w:spacing w:val="-4"/>
          <w:sz w:val="24"/>
        </w:rPr>
        <w:t xml:space="preserve"> </w:t>
      </w:r>
      <w:r>
        <w:rPr>
          <w:color w:val="000101"/>
          <w:sz w:val="24"/>
        </w:rPr>
        <w:t>Course</w:t>
      </w:r>
      <w:r>
        <w:rPr>
          <w:color w:val="000101"/>
          <w:spacing w:val="-4"/>
          <w:sz w:val="24"/>
        </w:rPr>
        <w:t xml:space="preserve"> </w:t>
      </w:r>
      <w:r>
        <w:rPr>
          <w:color w:val="000101"/>
          <w:sz w:val="24"/>
        </w:rPr>
        <w:t>in</w:t>
      </w:r>
      <w:r>
        <w:rPr>
          <w:color w:val="000101"/>
          <w:spacing w:val="-3"/>
          <w:sz w:val="24"/>
        </w:rPr>
        <w:t xml:space="preserve"> </w:t>
      </w:r>
      <w:r>
        <w:rPr>
          <w:color w:val="000101"/>
          <w:sz w:val="24"/>
        </w:rPr>
        <w:t>Electrical</w:t>
      </w:r>
      <w:r>
        <w:rPr>
          <w:color w:val="000101"/>
          <w:spacing w:val="-3"/>
          <w:sz w:val="24"/>
        </w:rPr>
        <w:t xml:space="preserve"> </w:t>
      </w:r>
      <w:r>
        <w:rPr>
          <w:color w:val="000101"/>
          <w:sz w:val="24"/>
        </w:rPr>
        <w:t>Machine</w:t>
      </w:r>
      <w:r>
        <w:rPr>
          <w:color w:val="000101"/>
          <w:spacing w:val="-2"/>
          <w:sz w:val="24"/>
        </w:rPr>
        <w:t xml:space="preserve"> </w:t>
      </w:r>
      <w:r>
        <w:rPr>
          <w:color w:val="000101"/>
          <w:sz w:val="24"/>
        </w:rPr>
        <w:t>Design”,</w:t>
      </w:r>
      <w:r>
        <w:rPr>
          <w:color w:val="000101"/>
          <w:spacing w:val="-3"/>
          <w:sz w:val="24"/>
        </w:rPr>
        <w:t xml:space="preserve"> </w:t>
      </w:r>
      <w:proofErr w:type="spellStart"/>
      <w:r>
        <w:rPr>
          <w:color w:val="000101"/>
          <w:sz w:val="24"/>
        </w:rPr>
        <w:t>Dhanpat</w:t>
      </w:r>
      <w:proofErr w:type="spellEnd"/>
      <w:r>
        <w:rPr>
          <w:color w:val="000101"/>
          <w:spacing w:val="-3"/>
          <w:sz w:val="24"/>
        </w:rPr>
        <w:t xml:space="preserve"> </w:t>
      </w:r>
      <w:r>
        <w:rPr>
          <w:color w:val="000101"/>
          <w:sz w:val="24"/>
        </w:rPr>
        <w:t>Rai</w:t>
      </w:r>
      <w:r>
        <w:rPr>
          <w:color w:val="000101"/>
          <w:spacing w:val="-3"/>
          <w:sz w:val="24"/>
        </w:rPr>
        <w:t xml:space="preserve"> </w:t>
      </w:r>
      <w:r>
        <w:rPr>
          <w:color w:val="000101"/>
          <w:sz w:val="24"/>
        </w:rPr>
        <w:t>and</w:t>
      </w:r>
      <w:r>
        <w:rPr>
          <w:color w:val="000101"/>
          <w:spacing w:val="-3"/>
          <w:sz w:val="24"/>
        </w:rPr>
        <w:t xml:space="preserve"> </w:t>
      </w:r>
      <w:r>
        <w:rPr>
          <w:color w:val="000101"/>
          <w:sz w:val="24"/>
        </w:rPr>
        <w:t xml:space="preserve">Sons, </w:t>
      </w:r>
      <w:r>
        <w:rPr>
          <w:color w:val="000101"/>
          <w:spacing w:val="-2"/>
          <w:sz w:val="24"/>
        </w:rPr>
        <w:t>1970.</w:t>
      </w:r>
    </w:p>
    <w:p w14:paraId="73C815BA" w14:textId="77777777" w:rsidR="00B6477F" w:rsidRDefault="00000000">
      <w:pPr>
        <w:pStyle w:val="ListParagraph"/>
        <w:numPr>
          <w:ilvl w:val="2"/>
          <w:numId w:val="51"/>
        </w:numPr>
        <w:tabs>
          <w:tab w:val="left" w:pos="783"/>
        </w:tabs>
        <w:ind w:left="783" w:hanging="352"/>
        <w:rPr>
          <w:sz w:val="24"/>
        </w:rPr>
      </w:pPr>
      <w:r>
        <w:rPr>
          <w:color w:val="000101"/>
          <w:sz w:val="24"/>
        </w:rPr>
        <w:t>M.G.</w:t>
      </w:r>
      <w:r>
        <w:rPr>
          <w:color w:val="000101"/>
          <w:spacing w:val="-2"/>
          <w:sz w:val="24"/>
        </w:rPr>
        <w:t xml:space="preserve"> </w:t>
      </w:r>
      <w:r>
        <w:rPr>
          <w:color w:val="000101"/>
          <w:sz w:val="24"/>
        </w:rPr>
        <w:t>Say,</w:t>
      </w:r>
      <w:r>
        <w:rPr>
          <w:color w:val="000101"/>
          <w:spacing w:val="-1"/>
          <w:sz w:val="24"/>
        </w:rPr>
        <w:t xml:space="preserve"> </w:t>
      </w:r>
      <w:r>
        <w:rPr>
          <w:color w:val="000101"/>
          <w:sz w:val="24"/>
        </w:rPr>
        <w:t>“Theory</w:t>
      </w:r>
      <w:r>
        <w:rPr>
          <w:color w:val="000101"/>
          <w:spacing w:val="-1"/>
          <w:sz w:val="24"/>
        </w:rPr>
        <w:t xml:space="preserve"> </w:t>
      </w:r>
      <w:r>
        <w:rPr>
          <w:color w:val="000101"/>
          <w:sz w:val="24"/>
        </w:rPr>
        <w:t>&amp;</w:t>
      </w:r>
      <w:r>
        <w:rPr>
          <w:color w:val="000101"/>
          <w:spacing w:val="-2"/>
          <w:sz w:val="24"/>
        </w:rPr>
        <w:t xml:space="preserve"> </w:t>
      </w:r>
      <w:r>
        <w:rPr>
          <w:color w:val="000101"/>
          <w:sz w:val="24"/>
        </w:rPr>
        <w:t>Performance</w:t>
      </w:r>
      <w:r>
        <w:rPr>
          <w:color w:val="000101"/>
          <w:spacing w:val="-2"/>
          <w:sz w:val="24"/>
        </w:rPr>
        <w:t xml:space="preserve"> </w:t>
      </w:r>
      <w:r>
        <w:rPr>
          <w:color w:val="000101"/>
          <w:sz w:val="24"/>
        </w:rPr>
        <w:t>&amp;</w:t>
      </w:r>
      <w:r>
        <w:rPr>
          <w:color w:val="000101"/>
          <w:spacing w:val="-1"/>
          <w:sz w:val="24"/>
        </w:rPr>
        <w:t xml:space="preserve"> </w:t>
      </w:r>
      <w:r>
        <w:rPr>
          <w:color w:val="000101"/>
          <w:sz w:val="24"/>
        </w:rPr>
        <w:t>Design</w:t>
      </w:r>
      <w:r>
        <w:rPr>
          <w:color w:val="000101"/>
          <w:spacing w:val="-1"/>
          <w:sz w:val="24"/>
        </w:rPr>
        <w:t xml:space="preserve"> </w:t>
      </w:r>
      <w:r>
        <w:rPr>
          <w:color w:val="000101"/>
          <w:sz w:val="24"/>
        </w:rPr>
        <w:t>of</w:t>
      </w:r>
      <w:r>
        <w:rPr>
          <w:color w:val="000101"/>
          <w:spacing w:val="-1"/>
          <w:sz w:val="24"/>
        </w:rPr>
        <w:t xml:space="preserve"> </w:t>
      </w:r>
      <w:r>
        <w:rPr>
          <w:color w:val="000101"/>
          <w:sz w:val="24"/>
        </w:rPr>
        <w:t>A.C.</w:t>
      </w:r>
      <w:r>
        <w:rPr>
          <w:color w:val="000101"/>
          <w:spacing w:val="-1"/>
          <w:sz w:val="24"/>
        </w:rPr>
        <w:t xml:space="preserve"> </w:t>
      </w:r>
      <w:r>
        <w:rPr>
          <w:color w:val="000101"/>
          <w:sz w:val="24"/>
        </w:rPr>
        <w:t>Machines”,</w:t>
      </w:r>
      <w:r>
        <w:rPr>
          <w:color w:val="000101"/>
          <w:spacing w:val="-1"/>
          <w:sz w:val="24"/>
        </w:rPr>
        <w:t xml:space="preserve"> </w:t>
      </w:r>
      <w:r>
        <w:rPr>
          <w:color w:val="000101"/>
          <w:sz w:val="24"/>
        </w:rPr>
        <w:t>ELBS</w:t>
      </w:r>
      <w:r>
        <w:rPr>
          <w:color w:val="000101"/>
          <w:spacing w:val="2"/>
          <w:sz w:val="24"/>
        </w:rPr>
        <w:t xml:space="preserve"> </w:t>
      </w:r>
      <w:r>
        <w:rPr>
          <w:color w:val="000101"/>
          <w:spacing w:val="-2"/>
          <w:sz w:val="24"/>
        </w:rPr>
        <w:t>London.</w:t>
      </w:r>
    </w:p>
    <w:p w14:paraId="5DF6771B" w14:textId="77777777" w:rsidR="00B6477F" w:rsidRDefault="00000000">
      <w:pPr>
        <w:pStyle w:val="ListParagraph"/>
        <w:numPr>
          <w:ilvl w:val="2"/>
          <w:numId w:val="51"/>
        </w:numPr>
        <w:tabs>
          <w:tab w:val="left" w:pos="784"/>
        </w:tabs>
        <w:spacing w:before="14" w:line="232" w:lineRule="auto"/>
        <w:ind w:right="1280"/>
        <w:rPr>
          <w:sz w:val="24"/>
        </w:rPr>
      </w:pPr>
      <w:r>
        <w:rPr>
          <w:color w:val="000101"/>
          <w:sz w:val="24"/>
        </w:rPr>
        <w:t>S.</w:t>
      </w:r>
      <w:r>
        <w:rPr>
          <w:color w:val="000101"/>
          <w:spacing w:val="-4"/>
          <w:sz w:val="24"/>
        </w:rPr>
        <w:t xml:space="preserve"> </w:t>
      </w:r>
      <w:r>
        <w:rPr>
          <w:color w:val="000101"/>
          <w:sz w:val="24"/>
        </w:rPr>
        <w:t>K.</w:t>
      </w:r>
      <w:r>
        <w:rPr>
          <w:color w:val="000101"/>
          <w:spacing w:val="-4"/>
          <w:sz w:val="24"/>
        </w:rPr>
        <w:t xml:space="preserve"> </w:t>
      </w:r>
      <w:r>
        <w:rPr>
          <w:color w:val="000101"/>
          <w:sz w:val="24"/>
        </w:rPr>
        <w:t>Sen,</w:t>
      </w:r>
      <w:r>
        <w:rPr>
          <w:color w:val="000101"/>
          <w:spacing w:val="-4"/>
          <w:sz w:val="24"/>
        </w:rPr>
        <w:t xml:space="preserve"> </w:t>
      </w:r>
      <w:r>
        <w:rPr>
          <w:color w:val="000101"/>
          <w:sz w:val="24"/>
        </w:rPr>
        <w:t>“Principles</w:t>
      </w:r>
      <w:r>
        <w:rPr>
          <w:color w:val="000101"/>
          <w:spacing w:val="-5"/>
          <w:sz w:val="24"/>
        </w:rPr>
        <w:t xml:space="preserve"> </w:t>
      </w:r>
      <w:r>
        <w:rPr>
          <w:color w:val="000101"/>
          <w:sz w:val="24"/>
        </w:rPr>
        <w:t>of</w:t>
      </w:r>
      <w:r>
        <w:rPr>
          <w:color w:val="000101"/>
          <w:spacing w:val="-3"/>
          <w:sz w:val="24"/>
        </w:rPr>
        <w:t xml:space="preserve"> </w:t>
      </w:r>
      <w:r>
        <w:rPr>
          <w:color w:val="000101"/>
          <w:sz w:val="24"/>
        </w:rPr>
        <w:t>Electrical</w:t>
      </w:r>
      <w:r>
        <w:rPr>
          <w:color w:val="000101"/>
          <w:spacing w:val="-4"/>
          <w:sz w:val="24"/>
        </w:rPr>
        <w:t xml:space="preserve"> </w:t>
      </w:r>
      <w:r>
        <w:rPr>
          <w:color w:val="000101"/>
          <w:sz w:val="24"/>
        </w:rPr>
        <w:t>Machine</w:t>
      </w:r>
      <w:r>
        <w:rPr>
          <w:color w:val="000101"/>
          <w:spacing w:val="-4"/>
          <w:sz w:val="24"/>
        </w:rPr>
        <w:t xml:space="preserve"> </w:t>
      </w:r>
      <w:r>
        <w:rPr>
          <w:color w:val="000101"/>
          <w:sz w:val="24"/>
        </w:rPr>
        <w:t>Design</w:t>
      </w:r>
      <w:r>
        <w:rPr>
          <w:color w:val="000101"/>
          <w:spacing w:val="-4"/>
          <w:sz w:val="24"/>
        </w:rPr>
        <w:t xml:space="preserve"> </w:t>
      </w:r>
      <w:r>
        <w:rPr>
          <w:color w:val="000101"/>
          <w:sz w:val="24"/>
        </w:rPr>
        <w:t>with</w:t>
      </w:r>
      <w:r>
        <w:rPr>
          <w:color w:val="000101"/>
          <w:spacing w:val="-4"/>
          <w:sz w:val="24"/>
        </w:rPr>
        <w:t xml:space="preserve"> </w:t>
      </w:r>
      <w:r>
        <w:rPr>
          <w:color w:val="000101"/>
          <w:sz w:val="24"/>
        </w:rPr>
        <w:t>computer</w:t>
      </w:r>
      <w:r>
        <w:rPr>
          <w:color w:val="000101"/>
          <w:spacing w:val="-6"/>
          <w:sz w:val="24"/>
        </w:rPr>
        <w:t xml:space="preserve"> </w:t>
      </w:r>
      <w:proofErr w:type="spellStart"/>
      <w:r>
        <w:rPr>
          <w:color w:val="000101"/>
          <w:sz w:val="24"/>
        </w:rPr>
        <w:t>programmes</w:t>
      </w:r>
      <w:proofErr w:type="spellEnd"/>
      <w:r>
        <w:rPr>
          <w:color w:val="000101"/>
          <w:sz w:val="24"/>
        </w:rPr>
        <w:t>”, Oxford and IBH Publishing, 2006.</w:t>
      </w:r>
    </w:p>
    <w:p w14:paraId="53442E6F" w14:textId="77777777" w:rsidR="00B6477F" w:rsidRDefault="00000000">
      <w:pPr>
        <w:pStyle w:val="ListParagraph"/>
        <w:numPr>
          <w:ilvl w:val="2"/>
          <w:numId w:val="51"/>
        </w:numPr>
        <w:tabs>
          <w:tab w:val="left" w:pos="784"/>
        </w:tabs>
        <w:spacing w:before="19" w:line="232" w:lineRule="auto"/>
        <w:ind w:right="1117"/>
        <w:rPr>
          <w:sz w:val="24"/>
        </w:rPr>
      </w:pPr>
      <w:r>
        <w:rPr>
          <w:color w:val="000101"/>
          <w:sz w:val="24"/>
        </w:rPr>
        <w:t>K.</w:t>
      </w:r>
      <w:r>
        <w:rPr>
          <w:color w:val="000101"/>
          <w:spacing w:val="-4"/>
          <w:sz w:val="24"/>
        </w:rPr>
        <w:t xml:space="preserve"> </w:t>
      </w:r>
      <w:r>
        <w:rPr>
          <w:color w:val="000101"/>
          <w:sz w:val="24"/>
        </w:rPr>
        <w:t>L.</w:t>
      </w:r>
      <w:r>
        <w:rPr>
          <w:color w:val="000101"/>
          <w:spacing w:val="-5"/>
          <w:sz w:val="24"/>
        </w:rPr>
        <w:t xml:space="preserve"> </w:t>
      </w:r>
      <w:r>
        <w:rPr>
          <w:color w:val="000101"/>
          <w:sz w:val="24"/>
        </w:rPr>
        <w:t>Narang,</w:t>
      </w:r>
      <w:r>
        <w:rPr>
          <w:color w:val="000101"/>
          <w:spacing w:val="-4"/>
          <w:sz w:val="24"/>
        </w:rPr>
        <w:t xml:space="preserve"> </w:t>
      </w:r>
      <w:r>
        <w:rPr>
          <w:color w:val="000101"/>
          <w:sz w:val="24"/>
        </w:rPr>
        <w:t>“A</w:t>
      </w:r>
      <w:r>
        <w:rPr>
          <w:color w:val="000101"/>
          <w:spacing w:val="-5"/>
          <w:sz w:val="24"/>
        </w:rPr>
        <w:t xml:space="preserve"> </w:t>
      </w:r>
      <w:r>
        <w:rPr>
          <w:color w:val="000101"/>
          <w:sz w:val="24"/>
        </w:rPr>
        <w:t>Text</w:t>
      </w:r>
      <w:r>
        <w:rPr>
          <w:color w:val="000101"/>
          <w:spacing w:val="-4"/>
          <w:sz w:val="24"/>
        </w:rPr>
        <w:t xml:space="preserve"> </w:t>
      </w:r>
      <w:r>
        <w:rPr>
          <w:color w:val="000101"/>
          <w:sz w:val="24"/>
        </w:rPr>
        <w:t>Book</w:t>
      </w:r>
      <w:r>
        <w:rPr>
          <w:color w:val="000101"/>
          <w:spacing w:val="-4"/>
          <w:sz w:val="24"/>
        </w:rPr>
        <w:t xml:space="preserve"> </w:t>
      </w:r>
      <w:r>
        <w:rPr>
          <w:color w:val="000101"/>
          <w:sz w:val="24"/>
        </w:rPr>
        <w:t>of</w:t>
      </w:r>
      <w:r>
        <w:rPr>
          <w:color w:val="000101"/>
          <w:spacing w:val="-5"/>
          <w:sz w:val="24"/>
        </w:rPr>
        <w:t xml:space="preserve"> </w:t>
      </w:r>
      <w:r>
        <w:rPr>
          <w:color w:val="000101"/>
          <w:sz w:val="24"/>
        </w:rPr>
        <w:t>Electrical</w:t>
      </w:r>
      <w:r>
        <w:rPr>
          <w:color w:val="000101"/>
          <w:spacing w:val="-4"/>
          <w:sz w:val="24"/>
        </w:rPr>
        <w:t xml:space="preserve"> </w:t>
      </w:r>
      <w:r>
        <w:rPr>
          <w:color w:val="000101"/>
          <w:sz w:val="24"/>
        </w:rPr>
        <w:t>Engineering</w:t>
      </w:r>
      <w:r>
        <w:rPr>
          <w:color w:val="000101"/>
          <w:spacing w:val="-4"/>
          <w:sz w:val="24"/>
        </w:rPr>
        <w:t xml:space="preserve"> </w:t>
      </w:r>
      <w:r>
        <w:rPr>
          <w:color w:val="000101"/>
          <w:sz w:val="24"/>
        </w:rPr>
        <w:t>Drawings”,</w:t>
      </w:r>
      <w:r>
        <w:rPr>
          <w:color w:val="000101"/>
          <w:spacing w:val="-4"/>
          <w:sz w:val="24"/>
        </w:rPr>
        <w:t xml:space="preserve"> </w:t>
      </w:r>
      <w:proofErr w:type="spellStart"/>
      <w:r>
        <w:rPr>
          <w:color w:val="000101"/>
          <w:sz w:val="24"/>
        </w:rPr>
        <w:t>SatyaPrakashan</w:t>
      </w:r>
      <w:proofErr w:type="spellEnd"/>
      <w:r>
        <w:rPr>
          <w:color w:val="000101"/>
          <w:sz w:val="24"/>
        </w:rPr>
        <w:t xml:space="preserve">, </w:t>
      </w:r>
      <w:r>
        <w:rPr>
          <w:color w:val="000101"/>
          <w:spacing w:val="-2"/>
          <w:sz w:val="24"/>
        </w:rPr>
        <w:t>1969.</w:t>
      </w:r>
    </w:p>
    <w:p w14:paraId="79B63A2D" w14:textId="77777777" w:rsidR="00B6477F" w:rsidRDefault="00B6477F">
      <w:pPr>
        <w:pStyle w:val="ListParagraph"/>
        <w:spacing w:line="232" w:lineRule="auto"/>
        <w:rPr>
          <w:sz w:val="24"/>
        </w:rPr>
        <w:sectPr w:rsidR="00B6477F">
          <w:pgSz w:w="11900" w:h="16850"/>
          <w:pgMar w:top="1380" w:right="708" w:bottom="1200" w:left="1275" w:header="523" w:footer="1019" w:gutter="0"/>
          <w:cols w:space="720"/>
        </w:sectPr>
      </w:pPr>
    </w:p>
    <w:p w14:paraId="5EE2D917" w14:textId="77777777" w:rsidR="00B6477F" w:rsidRDefault="00B6477F">
      <w:pPr>
        <w:pStyle w:val="BodyText"/>
        <w:spacing w:before="61"/>
      </w:pPr>
    </w:p>
    <w:p w14:paraId="3FAF343A" w14:textId="77777777" w:rsidR="00B6477F" w:rsidRDefault="00000000">
      <w:pPr>
        <w:pStyle w:val="ListParagraph"/>
        <w:numPr>
          <w:ilvl w:val="2"/>
          <w:numId w:val="51"/>
        </w:numPr>
        <w:tabs>
          <w:tab w:val="left" w:pos="784"/>
        </w:tabs>
        <w:spacing w:line="232" w:lineRule="auto"/>
        <w:ind w:right="1067"/>
        <w:rPr>
          <w:sz w:val="24"/>
        </w:rPr>
      </w:pPr>
      <w:r>
        <w:rPr>
          <w:color w:val="000101"/>
          <w:sz w:val="24"/>
        </w:rPr>
        <w:t>A.</w:t>
      </w:r>
      <w:r>
        <w:rPr>
          <w:color w:val="000101"/>
          <w:spacing w:val="-5"/>
          <w:sz w:val="24"/>
        </w:rPr>
        <w:t xml:space="preserve"> </w:t>
      </w:r>
      <w:r>
        <w:rPr>
          <w:color w:val="000101"/>
          <w:sz w:val="24"/>
        </w:rPr>
        <w:t>Shanmugasundaram,</w:t>
      </w:r>
      <w:r>
        <w:rPr>
          <w:color w:val="000101"/>
          <w:spacing w:val="-3"/>
          <w:sz w:val="24"/>
        </w:rPr>
        <w:t xml:space="preserve"> </w:t>
      </w:r>
      <w:r>
        <w:rPr>
          <w:color w:val="000101"/>
          <w:sz w:val="24"/>
        </w:rPr>
        <w:t>G.</w:t>
      </w:r>
      <w:r>
        <w:rPr>
          <w:color w:val="000101"/>
          <w:spacing w:val="-5"/>
          <w:sz w:val="24"/>
        </w:rPr>
        <w:t xml:space="preserve"> </w:t>
      </w:r>
      <w:r>
        <w:rPr>
          <w:color w:val="000101"/>
          <w:sz w:val="24"/>
        </w:rPr>
        <w:t>Gangadharan</w:t>
      </w:r>
      <w:r>
        <w:rPr>
          <w:color w:val="000101"/>
          <w:spacing w:val="-3"/>
          <w:sz w:val="24"/>
        </w:rPr>
        <w:t xml:space="preserve"> </w:t>
      </w:r>
      <w:r>
        <w:rPr>
          <w:color w:val="000101"/>
          <w:sz w:val="24"/>
        </w:rPr>
        <w:t>and</w:t>
      </w:r>
      <w:r>
        <w:rPr>
          <w:color w:val="000101"/>
          <w:spacing w:val="-5"/>
          <w:sz w:val="24"/>
        </w:rPr>
        <w:t xml:space="preserve"> </w:t>
      </w:r>
      <w:r>
        <w:rPr>
          <w:color w:val="000101"/>
          <w:sz w:val="24"/>
        </w:rPr>
        <w:t>R.</w:t>
      </w:r>
      <w:r>
        <w:rPr>
          <w:color w:val="000101"/>
          <w:spacing w:val="-5"/>
          <w:sz w:val="24"/>
        </w:rPr>
        <w:t xml:space="preserve"> </w:t>
      </w:r>
      <w:r>
        <w:rPr>
          <w:color w:val="000101"/>
          <w:sz w:val="24"/>
        </w:rPr>
        <w:t>Palani,</w:t>
      </w:r>
      <w:r>
        <w:rPr>
          <w:color w:val="000101"/>
          <w:spacing w:val="-5"/>
          <w:sz w:val="24"/>
        </w:rPr>
        <w:t xml:space="preserve"> </w:t>
      </w:r>
      <w:r>
        <w:rPr>
          <w:color w:val="000101"/>
          <w:sz w:val="24"/>
        </w:rPr>
        <w:t>“Electrical</w:t>
      </w:r>
      <w:r>
        <w:rPr>
          <w:color w:val="000101"/>
          <w:spacing w:val="-5"/>
          <w:sz w:val="24"/>
        </w:rPr>
        <w:t xml:space="preserve"> </w:t>
      </w:r>
      <w:r>
        <w:rPr>
          <w:color w:val="000101"/>
          <w:sz w:val="24"/>
        </w:rPr>
        <w:t>Machine</w:t>
      </w:r>
      <w:r>
        <w:rPr>
          <w:color w:val="000101"/>
          <w:spacing w:val="-5"/>
          <w:sz w:val="24"/>
        </w:rPr>
        <w:t xml:space="preserve"> </w:t>
      </w:r>
      <w:r>
        <w:rPr>
          <w:color w:val="000101"/>
          <w:sz w:val="24"/>
        </w:rPr>
        <w:t>Design Data Book”, New Age International, 1979.</w:t>
      </w:r>
    </w:p>
    <w:p w14:paraId="3F736BFD" w14:textId="77777777" w:rsidR="00B6477F" w:rsidRDefault="00000000">
      <w:pPr>
        <w:pStyle w:val="ListParagraph"/>
        <w:numPr>
          <w:ilvl w:val="2"/>
          <w:numId w:val="51"/>
        </w:numPr>
        <w:tabs>
          <w:tab w:val="left" w:pos="784"/>
        </w:tabs>
        <w:spacing w:before="2" w:line="232" w:lineRule="auto"/>
        <w:ind w:right="2046"/>
        <w:rPr>
          <w:sz w:val="24"/>
        </w:rPr>
      </w:pPr>
      <w:r>
        <w:rPr>
          <w:color w:val="000101"/>
          <w:sz w:val="24"/>
        </w:rPr>
        <w:t>K.</w:t>
      </w:r>
      <w:r>
        <w:rPr>
          <w:color w:val="000101"/>
          <w:spacing w:val="-4"/>
          <w:sz w:val="24"/>
        </w:rPr>
        <w:t xml:space="preserve"> </w:t>
      </w:r>
      <w:r>
        <w:rPr>
          <w:color w:val="000101"/>
          <w:sz w:val="24"/>
        </w:rPr>
        <w:t>M.</w:t>
      </w:r>
      <w:r>
        <w:rPr>
          <w:color w:val="000101"/>
          <w:spacing w:val="-4"/>
          <w:sz w:val="24"/>
        </w:rPr>
        <w:t xml:space="preserve"> </w:t>
      </w:r>
      <w:r>
        <w:rPr>
          <w:color w:val="000101"/>
          <w:sz w:val="24"/>
        </w:rPr>
        <w:t>V.</w:t>
      </w:r>
      <w:r>
        <w:rPr>
          <w:color w:val="000101"/>
          <w:spacing w:val="-4"/>
          <w:sz w:val="24"/>
        </w:rPr>
        <w:t xml:space="preserve"> </w:t>
      </w:r>
      <w:r>
        <w:rPr>
          <w:color w:val="000101"/>
          <w:sz w:val="24"/>
        </w:rPr>
        <w:t>Murthy,</w:t>
      </w:r>
      <w:r>
        <w:rPr>
          <w:color w:val="000101"/>
          <w:spacing w:val="-4"/>
          <w:sz w:val="24"/>
        </w:rPr>
        <w:t xml:space="preserve"> </w:t>
      </w:r>
      <w:r>
        <w:rPr>
          <w:color w:val="000101"/>
          <w:sz w:val="24"/>
        </w:rPr>
        <w:t>“Computer</w:t>
      </w:r>
      <w:r>
        <w:rPr>
          <w:color w:val="000101"/>
          <w:spacing w:val="-4"/>
          <w:sz w:val="24"/>
        </w:rPr>
        <w:t xml:space="preserve"> </w:t>
      </w:r>
      <w:r>
        <w:rPr>
          <w:color w:val="000101"/>
          <w:sz w:val="24"/>
        </w:rPr>
        <w:t>Aided</w:t>
      </w:r>
      <w:r>
        <w:rPr>
          <w:color w:val="000101"/>
          <w:spacing w:val="-4"/>
          <w:sz w:val="24"/>
        </w:rPr>
        <w:t xml:space="preserve"> </w:t>
      </w:r>
      <w:r>
        <w:rPr>
          <w:color w:val="000101"/>
          <w:sz w:val="24"/>
        </w:rPr>
        <w:t>Design</w:t>
      </w:r>
      <w:r>
        <w:rPr>
          <w:color w:val="000101"/>
          <w:spacing w:val="-4"/>
          <w:sz w:val="24"/>
        </w:rPr>
        <w:t xml:space="preserve"> </w:t>
      </w:r>
      <w:r>
        <w:rPr>
          <w:color w:val="000101"/>
          <w:sz w:val="24"/>
        </w:rPr>
        <w:t>of</w:t>
      </w:r>
      <w:r>
        <w:rPr>
          <w:color w:val="000101"/>
          <w:spacing w:val="-4"/>
          <w:sz w:val="24"/>
        </w:rPr>
        <w:t xml:space="preserve"> </w:t>
      </w:r>
      <w:r>
        <w:rPr>
          <w:color w:val="000101"/>
          <w:sz w:val="24"/>
        </w:rPr>
        <w:t>Electrical</w:t>
      </w:r>
      <w:r>
        <w:rPr>
          <w:color w:val="000101"/>
          <w:spacing w:val="-4"/>
          <w:sz w:val="24"/>
        </w:rPr>
        <w:t xml:space="preserve"> </w:t>
      </w:r>
      <w:r>
        <w:rPr>
          <w:color w:val="000101"/>
          <w:sz w:val="24"/>
        </w:rPr>
        <w:t>Machines”,</w:t>
      </w:r>
      <w:r>
        <w:rPr>
          <w:color w:val="000101"/>
          <w:spacing w:val="-4"/>
          <w:sz w:val="24"/>
        </w:rPr>
        <w:t xml:space="preserve"> </w:t>
      </w:r>
      <w:r>
        <w:rPr>
          <w:color w:val="000101"/>
          <w:sz w:val="24"/>
        </w:rPr>
        <w:t>B.S. Publications, 2008.</w:t>
      </w:r>
    </w:p>
    <w:p w14:paraId="4A02975C" w14:textId="77777777" w:rsidR="00B6477F" w:rsidRDefault="00000000">
      <w:pPr>
        <w:pStyle w:val="ListParagraph"/>
        <w:numPr>
          <w:ilvl w:val="2"/>
          <w:numId w:val="51"/>
        </w:numPr>
        <w:tabs>
          <w:tab w:val="left" w:pos="784"/>
        </w:tabs>
        <w:spacing w:line="232" w:lineRule="auto"/>
        <w:ind w:right="890"/>
        <w:rPr>
          <w:sz w:val="24"/>
        </w:rPr>
      </w:pPr>
      <w:r>
        <w:rPr>
          <w:color w:val="000101"/>
          <w:sz w:val="24"/>
        </w:rPr>
        <w:t>Electrical</w:t>
      </w:r>
      <w:r>
        <w:rPr>
          <w:color w:val="000101"/>
          <w:spacing w:val="-5"/>
          <w:sz w:val="24"/>
        </w:rPr>
        <w:t xml:space="preserve"> </w:t>
      </w:r>
      <w:r>
        <w:rPr>
          <w:color w:val="000101"/>
          <w:sz w:val="24"/>
        </w:rPr>
        <w:t>machines</w:t>
      </w:r>
      <w:r>
        <w:rPr>
          <w:color w:val="000101"/>
          <w:spacing w:val="-6"/>
          <w:sz w:val="24"/>
        </w:rPr>
        <w:t xml:space="preserve"> </w:t>
      </w:r>
      <w:r>
        <w:rPr>
          <w:color w:val="000101"/>
          <w:sz w:val="24"/>
        </w:rPr>
        <w:t>and</w:t>
      </w:r>
      <w:r>
        <w:rPr>
          <w:color w:val="000101"/>
          <w:spacing w:val="-3"/>
          <w:sz w:val="24"/>
        </w:rPr>
        <w:t xml:space="preserve"> </w:t>
      </w:r>
      <w:r>
        <w:rPr>
          <w:color w:val="000101"/>
          <w:sz w:val="24"/>
        </w:rPr>
        <w:t>equipment</w:t>
      </w:r>
      <w:r>
        <w:rPr>
          <w:color w:val="000101"/>
          <w:spacing w:val="-5"/>
          <w:sz w:val="24"/>
        </w:rPr>
        <w:t xml:space="preserve"> </w:t>
      </w:r>
      <w:r>
        <w:rPr>
          <w:color w:val="000101"/>
          <w:sz w:val="24"/>
        </w:rPr>
        <w:t>design</w:t>
      </w:r>
      <w:r>
        <w:rPr>
          <w:color w:val="000101"/>
          <w:spacing w:val="-5"/>
          <w:sz w:val="24"/>
        </w:rPr>
        <w:t xml:space="preserve"> </w:t>
      </w:r>
      <w:r>
        <w:rPr>
          <w:color w:val="000101"/>
          <w:sz w:val="24"/>
        </w:rPr>
        <w:t>exercise</w:t>
      </w:r>
      <w:r>
        <w:rPr>
          <w:color w:val="000101"/>
          <w:spacing w:val="-5"/>
          <w:sz w:val="24"/>
        </w:rPr>
        <w:t xml:space="preserve"> </w:t>
      </w:r>
      <w:r>
        <w:rPr>
          <w:color w:val="000101"/>
          <w:sz w:val="24"/>
        </w:rPr>
        <w:t>examples</w:t>
      </w:r>
      <w:r>
        <w:rPr>
          <w:color w:val="000101"/>
          <w:spacing w:val="-6"/>
          <w:sz w:val="24"/>
        </w:rPr>
        <w:t xml:space="preserve"> </w:t>
      </w:r>
      <w:r>
        <w:rPr>
          <w:color w:val="000101"/>
          <w:sz w:val="24"/>
        </w:rPr>
        <w:t>using</w:t>
      </w:r>
      <w:r>
        <w:rPr>
          <w:color w:val="000101"/>
          <w:spacing w:val="-5"/>
          <w:sz w:val="24"/>
        </w:rPr>
        <w:t xml:space="preserve"> </w:t>
      </w:r>
      <w:proofErr w:type="spellStart"/>
      <w:r>
        <w:rPr>
          <w:color w:val="000101"/>
          <w:sz w:val="24"/>
        </w:rPr>
        <w:t>Ansoft’s</w:t>
      </w:r>
      <w:proofErr w:type="spellEnd"/>
      <w:r>
        <w:rPr>
          <w:color w:val="000101"/>
          <w:spacing w:val="-6"/>
          <w:sz w:val="24"/>
        </w:rPr>
        <w:t xml:space="preserve"> </w:t>
      </w:r>
      <w:r>
        <w:rPr>
          <w:color w:val="000101"/>
          <w:sz w:val="24"/>
        </w:rPr>
        <w:t>Maxwell 2D machine design package.</w:t>
      </w:r>
    </w:p>
    <w:p w14:paraId="60758514" w14:textId="77777777" w:rsidR="00B6477F" w:rsidRDefault="00B6477F">
      <w:pPr>
        <w:pStyle w:val="ListParagraph"/>
        <w:spacing w:line="232" w:lineRule="auto"/>
        <w:rPr>
          <w:sz w:val="24"/>
        </w:rPr>
        <w:sectPr w:rsidR="00B6477F">
          <w:pgSz w:w="11900" w:h="16850"/>
          <w:pgMar w:top="1380" w:right="708" w:bottom="1200" w:left="1275" w:header="523" w:footer="1019" w:gutter="0"/>
          <w:cols w:space="720"/>
        </w:sectPr>
      </w:pPr>
    </w:p>
    <w:p w14:paraId="177F363F" w14:textId="77777777" w:rsidR="00B6477F" w:rsidRDefault="00B6477F">
      <w:pPr>
        <w:pStyle w:val="BodyText"/>
        <w:spacing w:before="108"/>
        <w:rPr>
          <w:sz w:val="20"/>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2053"/>
        <w:gridCol w:w="3594"/>
        <w:gridCol w:w="1561"/>
        <w:gridCol w:w="2082"/>
      </w:tblGrid>
      <w:tr w:rsidR="00B6477F" w14:paraId="4B121AD8" w14:textId="77777777">
        <w:trPr>
          <w:trHeight w:val="287"/>
        </w:trPr>
        <w:tc>
          <w:tcPr>
            <w:tcW w:w="2053" w:type="dxa"/>
          </w:tcPr>
          <w:p w14:paraId="0650CA89" w14:textId="77777777" w:rsidR="00B6477F" w:rsidRDefault="00000000">
            <w:pPr>
              <w:pStyle w:val="TableParagraph"/>
              <w:spacing w:before="11" w:line="256" w:lineRule="exact"/>
              <w:ind w:left="131"/>
              <w:rPr>
                <w:b/>
                <w:sz w:val="24"/>
              </w:rPr>
            </w:pPr>
            <w:r>
              <w:rPr>
                <w:b/>
                <w:spacing w:val="-2"/>
                <w:sz w:val="24"/>
              </w:rPr>
              <w:t>BTEEE-504D-</w:t>
            </w:r>
            <w:r>
              <w:rPr>
                <w:b/>
                <w:spacing w:val="-5"/>
                <w:sz w:val="24"/>
              </w:rPr>
              <w:t>18</w:t>
            </w:r>
          </w:p>
        </w:tc>
        <w:tc>
          <w:tcPr>
            <w:tcW w:w="3594" w:type="dxa"/>
          </w:tcPr>
          <w:p w14:paraId="64768D5C" w14:textId="77777777" w:rsidR="00B6477F" w:rsidRDefault="00000000">
            <w:pPr>
              <w:pStyle w:val="TableParagraph"/>
              <w:spacing w:before="11" w:line="256" w:lineRule="exact"/>
              <w:ind w:left="738"/>
              <w:rPr>
                <w:b/>
                <w:sz w:val="24"/>
              </w:rPr>
            </w:pPr>
            <w:r>
              <w:rPr>
                <w:b/>
                <w:sz w:val="24"/>
              </w:rPr>
              <w:t>Computer</w:t>
            </w:r>
            <w:r>
              <w:rPr>
                <w:b/>
                <w:spacing w:val="-3"/>
                <w:sz w:val="24"/>
              </w:rPr>
              <w:t xml:space="preserve"> </w:t>
            </w:r>
            <w:r>
              <w:rPr>
                <w:b/>
                <w:spacing w:val="-2"/>
                <w:sz w:val="24"/>
              </w:rPr>
              <w:t>Architecture</w:t>
            </w:r>
          </w:p>
        </w:tc>
        <w:tc>
          <w:tcPr>
            <w:tcW w:w="1561" w:type="dxa"/>
          </w:tcPr>
          <w:p w14:paraId="3319E6FA" w14:textId="77777777" w:rsidR="00B6477F" w:rsidRDefault="00000000">
            <w:pPr>
              <w:pStyle w:val="TableParagraph"/>
              <w:spacing w:before="11" w:line="256" w:lineRule="exact"/>
              <w:ind w:left="279"/>
              <w:rPr>
                <w:b/>
                <w:sz w:val="24"/>
              </w:rPr>
            </w:pPr>
            <w:r>
              <w:rPr>
                <w:b/>
                <w:spacing w:val="-2"/>
                <w:sz w:val="24"/>
              </w:rPr>
              <w:t>3L:0T:0P</w:t>
            </w:r>
          </w:p>
        </w:tc>
        <w:tc>
          <w:tcPr>
            <w:tcW w:w="2082" w:type="dxa"/>
          </w:tcPr>
          <w:p w14:paraId="03BED586" w14:textId="77777777" w:rsidR="00B6477F" w:rsidRDefault="00000000">
            <w:pPr>
              <w:pStyle w:val="TableParagraph"/>
              <w:spacing w:before="11" w:line="256" w:lineRule="exact"/>
              <w:ind w:left="578"/>
              <w:rPr>
                <w:b/>
                <w:sz w:val="24"/>
              </w:rPr>
            </w:pPr>
            <w:r>
              <w:rPr>
                <w:b/>
                <w:sz w:val="24"/>
              </w:rPr>
              <w:t xml:space="preserve">3 </w:t>
            </w:r>
            <w:r>
              <w:rPr>
                <w:b/>
                <w:spacing w:val="-2"/>
                <w:sz w:val="24"/>
              </w:rPr>
              <w:t>credits</w:t>
            </w:r>
          </w:p>
        </w:tc>
      </w:tr>
    </w:tbl>
    <w:p w14:paraId="109CADE8" w14:textId="77777777" w:rsidR="00B6477F" w:rsidRDefault="00000000">
      <w:pPr>
        <w:tabs>
          <w:tab w:val="left" w:pos="2469"/>
          <w:tab w:val="left" w:pos="4830"/>
        </w:tabs>
        <w:spacing w:before="248"/>
        <w:ind w:left="285"/>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40</w:t>
      </w:r>
      <w:r>
        <w:rPr>
          <w:i/>
          <w:sz w:val="24"/>
        </w:rPr>
        <w:tab/>
        <w:t xml:space="preserve">External Marks: </w:t>
      </w:r>
      <w:r>
        <w:rPr>
          <w:i/>
          <w:spacing w:val="-5"/>
          <w:sz w:val="24"/>
        </w:rPr>
        <w:t>60</w:t>
      </w:r>
      <w:r>
        <w:rPr>
          <w:i/>
          <w:sz w:val="24"/>
        </w:rPr>
        <w:tab/>
        <w:t>Total</w:t>
      </w:r>
      <w:r>
        <w:rPr>
          <w:i/>
          <w:spacing w:val="-3"/>
          <w:sz w:val="24"/>
        </w:rPr>
        <w:t xml:space="preserve"> </w:t>
      </w:r>
      <w:r>
        <w:rPr>
          <w:i/>
          <w:sz w:val="24"/>
        </w:rPr>
        <w:t xml:space="preserve">Marks: </w:t>
      </w:r>
      <w:r>
        <w:rPr>
          <w:i/>
          <w:spacing w:val="-5"/>
          <w:sz w:val="24"/>
        </w:rPr>
        <w:t>100</w:t>
      </w:r>
    </w:p>
    <w:p w14:paraId="65C86429" w14:textId="77777777" w:rsidR="00B6477F" w:rsidRDefault="00B6477F">
      <w:pPr>
        <w:pStyle w:val="BodyText"/>
        <w:rPr>
          <w:i/>
        </w:rPr>
      </w:pPr>
    </w:p>
    <w:p w14:paraId="53B772A7" w14:textId="77777777" w:rsidR="00B6477F" w:rsidRDefault="00000000">
      <w:pPr>
        <w:pStyle w:val="Heading6"/>
        <w:ind w:left="285"/>
        <w:jc w:val="left"/>
      </w:pPr>
      <w:r>
        <w:t>Course</w:t>
      </w:r>
      <w:r>
        <w:rPr>
          <w:spacing w:val="-2"/>
        </w:rPr>
        <w:t xml:space="preserve"> Outcomes:</w:t>
      </w:r>
    </w:p>
    <w:p w14:paraId="3FB650E0" w14:textId="77777777" w:rsidR="00B6477F" w:rsidRDefault="00000000">
      <w:pPr>
        <w:pStyle w:val="BodyText"/>
        <w:spacing w:before="17" w:line="271" w:lineRule="exact"/>
        <w:ind w:left="285"/>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 xml:space="preserve">the ability </w:t>
      </w:r>
      <w:r>
        <w:rPr>
          <w:spacing w:val="-5"/>
        </w:rPr>
        <w:t>to</w:t>
      </w:r>
    </w:p>
    <w:p w14:paraId="504983E8" w14:textId="77777777" w:rsidR="00B6477F" w:rsidRDefault="00000000">
      <w:pPr>
        <w:pStyle w:val="BodyText"/>
        <w:spacing w:line="271" w:lineRule="exact"/>
        <w:ind w:left="256"/>
      </w:pPr>
      <w:r>
        <w:rPr>
          <w:b/>
        </w:rPr>
        <w:t>CO</w:t>
      </w:r>
      <w:r>
        <w:rPr>
          <w:b/>
          <w:spacing w:val="-1"/>
        </w:rPr>
        <w:t xml:space="preserve"> </w:t>
      </w:r>
      <w:r>
        <w:rPr>
          <w:b/>
        </w:rPr>
        <w:t>1</w:t>
      </w:r>
      <w:r>
        <w:rPr>
          <w:b/>
          <w:spacing w:val="57"/>
        </w:rPr>
        <w:t xml:space="preserve"> </w:t>
      </w:r>
      <w:r>
        <w:t>Understand</w:t>
      </w:r>
      <w:r>
        <w:rPr>
          <w:spacing w:val="-1"/>
        </w:rPr>
        <w:t xml:space="preserve"> </w:t>
      </w:r>
      <w:r>
        <w:t>the concepts</w:t>
      </w:r>
      <w:r>
        <w:rPr>
          <w:spacing w:val="-1"/>
        </w:rPr>
        <w:t xml:space="preserve"> </w:t>
      </w:r>
      <w:r>
        <w:t>of</w:t>
      </w:r>
      <w:r>
        <w:rPr>
          <w:spacing w:val="-1"/>
        </w:rPr>
        <w:t xml:space="preserve"> </w:t>
      </w:r>
      <w:r>
        <w:t>microprocessors,</w:t>
      </w:r>
      <w:r>
        <w:rPr>
          <w:spacing w:val="-1"/>
        </w:rPr>
        <w:t xml:space="preserve"> </w:t>
      </w:r>
      <w:r>
        <w:t>their</w:t>
      </w:r>
      <w:r>
        <w:rPr>
          <w:spacing w:val="-1"/>
        </w:rPr>
        <w:t xml:space="preserve"> </w:t>
      </w:r>
      <w:r>
        <w:t>principles</w:t>
      </w:r>
      <w:r>
        <w:rPr>
          <w:spacing w:val="-1"/>
        </w:rPr>
        <w:t xml:space="preserve"> </w:t>
      </w:r>
      <w:r>
        <w:t xml:space="preserve">and </w:t>
      </w:r>
      <w:r>
        <w:rPr>
          <w:spacing w:val="-2"/>
        </w:rPr>
        <w:t>practices.</w:t>
      </w:r>
    </w:p>
    <w:p w14:paraId="2F562FA7" w14:textId="77777777" w:rsidR="00B6477F" w:rsidRDefault="00000000">
      <w:pPr>
        <w:pStyle w:val="BodyText"/>
        <w:spacing w:before="31" w:line="264" w:lineRule="auto"/>
        <w:ind w:left="885" w:right="810" w:hanging="629"/>
      </w:pPr>
      <w:r>
        <w:rPr>
          <w:b/>
        </w:rPr>
        <w:t>CO 2</w:t>
      </w:r>
      <w:r>
        <w:rPr>
          <w:b/>
          <w:spacing w:val="40"/>
        </w:rPr>
        <w:t xml:space="preserve"> </w:t>
      </w:r>
      <w:r>
        <w:t>Write efficient programs in assembly language of the 8086 family of microprocessors.</w:t>
      </w:r>
      <w:r>
        <w:rPr>
          <w:spacing w:val="-4"/>
        </w:rPr>
        <w:t xml:space="preserve"> </w:t>
      </w:r>
      <w:r>
        <w:t>Organize</w:t>
      </w:r>
      <w:r>
        <w:rPr>
          <w:spacing w:val="-4"/>
        </w:rPr>
        <w:t xml:space="preserve"> </w:t>
      </w:r>
      <w:r>
        <w:t>a</w:t>
      </w:r>
      <w:r>
        <w:rPr>
          <w:spacing w:val="-4"/>
        </w:rPr>
        <w:t xml:space="preserve"> </w:t>
      </w:r>
      <w:r>
        <w:t>modern</w:t>
      </w:r>
      <w:r>
        <w:rPr>
          <w:spacing w:val="-4"/>
        </w:rPr>
        <w:t xml:space="preserve"> </w:t>
      </w:r>
      <w:r>
        <w:t>computer</w:t>
      </w:r>
      <w:r>
        <w:rPr>
          <w:spacing w:val="-4"/>
        </w:rPr>
        <w:t xml:space="preserve"> </w:t>
      </w:r>
      <w:r>
        <w:t>system</w:t>
      </w:r>
      <w:r>
        <w:rPr>
          <w:spacing w:val="-4"/>
        </w:rPr>
        <w:t xml:space="preserve"> </w:t>
      </w:r>
      <w:r>
        <w:t>and</w:t>
      </w:r>
      <w:r>
        <w:rPr>
          <w:spacing w:val="-4"/>
        </w:rPr>
        <w:t xml:space="preserve"> </w:t>
      </w:r>
      <w:r>
        <w:t>be</w:t>
      </w:r>
      <w:r>
        <w:rPr>
          <w:spacing w:val="-4"/>
        </w:rPr>
        <w:t xml:space="preserve"> </w:t>
      </w:r>
      <w:r>
        <w:t>able</w:t>
      </w:r>
      <w:r>
        <w:rPr>
          <w:spacing w:val="-4"/>
        </w:rPr>
        <w:t xml:space="preserve"> </w:t>
      </w:r>
      <w:r>
        <w:t>to</w:t>
      </w:r>
      <w:r>
        <w:rPr>
          <w:spacing w:val="-4"/>
        </w:rPr>
        <w:t xml:space="preserve"> </w:t>
      </w:r>
      <w:r>
        <w:t>relate</w:t>
      </w:r>
      <w:r>
        <w:rPr>
          <w:spacing w:val="-3"/>
        </w:rPr>
        <w:t xml:space="preserve"> </w:t>
      </w:r>
      <w:r>
        <w:t>it</w:t>
      </w:r>
      <w:r>
        <w:rPr>
          <w:spacing w:val="-4"/>
        </w:rPr>
        <w:t xml:space="preserve"> </w:t>
      </w:r>
      <w:r>
        <w:t>to</w:t>
      </w:r>
      <w:r>
        <w:rPr>
          <w:spacing w:val="-4"/>
        </w:rPr>
        <w:t xml:space="preserve"> </w:t>
      </w:r>
      <w:r>
        <w:t xml:space="preserve">real </w:t>
      </w:r>
      <w:r>
        <w:rPr>
          <w:spacing w:val="-2"/>
        </w:rPr>
        <w:t>examples.</w:t>
      </w:r>
    </w:p>
    <w:p w14:paraId="186EE161" w14:textId="77777777" w:rsidR="00B6477F" w:rsidRDefault="00000000">
      <w:pPr>
        <w:pStyle w:val="BodyText"/>
        <w:spacing w:line="232" w:lineRule="auto"/>
        <w:ind w:left="885" w:right="917" w:hanging="629"/>
      </w:pPr>
      <w:r>
        <w:rPr>
          <w:b/>
        </w:rPr>
        <w:t>CO</w:t>
      </w:r>
      <w:r>
        <w:rPr>
          <w:b/>
          <w:spacing w:val="-3"/>
        </w:rPr>
        <w:t xml:space="preserve"> </w:t>
      </w:r>
      <w:r>
        <w:rPr>
          <w:b/>
        </w:rPr>
        <w:t>3</w:t>
      </w:r>
      <w:r>
        <w:rPr>
          <w:b/>
          <w:spacing w:val="40"/>
        </w:rPr>
        <w:t xml:space="preserve"> </w:t>
      </w:r>
      <w:r>
        <w:t>Develop</w:t>
      </w:r>
      <w:r>
        <w:rPr>
          <w:spacing w:val="-3"/>
        </w:rPr>
        <w:t xml:space="preserve"> </w:t>
      </w:r>
      <w:r>
        <w:t>the</w:t>
      </w:r>
      <w:r>
        <w:rPr>
          <w:spacing w:val="-4"/>
        </w:rPr>
        <w:t xml:space="preserve"> </w:t>
      </w:r>
      <w:r>
        <w:t>programs</w:t>
      </w:r>
      <w:r>
        <w:rPr>
          <w:spacing w:val="-3"/>
        </w:rPr>
        <w:t xml:space="preserve"> </w:t>
      </w:r>
      <w:r>
        <w:t>in</w:t>
      </w:r>
      <w:r>
        <w:rPr>
          <w:spacing w:val="-3"/>
        </w:rPr>
        <w:t xml:space="preserve"> </w:t>
      </w:r>
      <w:r>
        <w:t>assembly</w:t>
      </w:r>
      <w:r>
        <w:rPr>
          <w:spacing w:val="-3"/>
        </w:rPr>
        <w:t xml:space="preserve"> </w:t>
      </w:r>
      <w:r>
        <w:t>language</w:t>
      </w:r>
      <w:r>
        <w:rPr>
          <w:spacing w:val="-4"/>
        </w:rPr>
        <w:t xml:space="preserve"> </w:t>
      </w:r>
      <w:r>
        <w:t>for</w:t>
      </w:r>
      <w:r>
        <w:rPr>
          <w:spacing w:val="-5"/>
        </w:rPr>
        <w:t xml:space="preserve"> </w:t>
      </w:r>
      <w:r>
        <w:t>80286,</w:t>
      </w:r>
      <w:r>
        <w:rPr>
          <w:spacing w:val="-3"/>
        </w:rPr>
        <w:t xml:space="preserve"> </w:t>
      </w:r>
      <w:r>
        <w:t>80386</w:t>
      </w:r>
      <w:r>
        <w:rPr>
          <w:spacing w:val="-3"/>
        </w:rPr>
        <w:t xml:space="preserve"> </w:t>
      </w:r>
      <w:r>
        <w:t>and</w:t>
      </w:r>
      <w:r>
        <w:rPr>
          <w:spacing w:val="-1"/>
        </w:rPr>
        <w:t xml:space="preserve"> </w:t>
      </w:r>
      <w:r>
        <w:t>MIPS</w:t>
      </w:r>
      <w:r>
        <w:rPr>
          <w:spacing w:val="-3"/>
        </w:rPr>
        <w:t xml:space="preserve"> </w:t>
      </w:r>
      <w:r>
        <w:t>processors in real and protected modes.</w:t>
      </w:r>
    </w:p>
    <w:p w14:paraId="70C8F331" w14:textId="77777777" w:rsidR="00B6477F" w:rsidRDefault="00000000">
      <w:pPr>
        <w:pStyle w:val="BodyText"/>
        <w:spacing w:before="16"/>
        <w:ind w:left="256"/>
      </w:pPr>
      <w:r>
        <w:rPr>
          <w:b/>
        </w:rPr>
        <w:t>CO</w:t>
      </w:r>
      <w:r>
        <w:rPr>
          <w:b/>
          <w:spacing w:val="-2"/>
        </w:rPr>
        <w:t xml:space="preserve"> </w:t>
      </w:r>
      <w:r>
        <w:rPr>
          <w:b/>
        </w:rPr>
        <w:t>4</w:t>
      </w:r>
      <w:r>
        <w:rPr>
          <w:b/>
          <w:spacing w:val="57"/>
        </w:rPr>
        <w:t xml:space="preserve"> </w:t>
      </w:r>
      <w:r>
        <w:t>Implement</w:t>
      </w:r>
      <w:r>
        <w:rPr>
          <w:spacing w:val="1"/>
        </w:rPr>
        <w:t xml:space="preserve"> </w:t>
      </w:r>
      <w:r>
        <w:t>embedded</w:t>
      </w:r>
      <w:r>
        <w:rPr>
          <w:spacing w:val="-1"/>
        </w:rPr>
        <w:t xml:space="preserve"> </w:t>
      </w:r>
      <w:r>
        <w:t>applications</w:t>
      </w:r>
      <w:r>
        <w:rPr>
          <w:spacing w:val="-1"/>
        </w:rPr>
        <w:t xml:space="preserve"> </w:t>
      </w:r>
      <w:r>
        <w:t>using</w:t>
      </w:r>
      <w:r>
        <w:rPr>
          <w:spacing w:val="-1"/>
        </w:rPr>
        <w:t xml:space="preserve"> </w:t>
      </w:r>
      <w:r>
        <w:t>ATOM</w:t>
      </w:r>
      <w:r>
        <w:rPr>
          <w:spacing w:val="-1"/>
        </w:rPr>
        <w:t xml:space="preserve"> </w:t>
      </w:r>
      <w:r>
        <w:rPr>
          <w:spacing w:val="-2"/>
        </w:rPr>
        <w:t>processor.</w:t>
      </w:r>
    </w:p>
    <w:p w14:paraId="68269E67" w14:textId="77777777" w:rsidR="00B6477F" w:rsidRDefault="00B6477F">
      <w:pPr>
        <w:pStyle w:val="BodyText"/>
        <w:spacing w:before="10"/>
      </w:pPr>
    </w:p>
    <w:p w14:paraId="2C97BC25" w14:textId="77777777" w:rsidR="00B6477F" w:rsidRDefault="00000000">
      <w:pPr>
        <w:pStyle w:val="Heading6"/>
        <w:ind w:left="285"/>
      </w:pPr>
      <w:r>
        <w:t>Module</w:t>
      </w:r>
      <w:r>
        <w:rPr>
          <w:spacing w:val="-4"/>
        </w:rPr>
        <w:t xml:space="preserve"> </w:t>
      </w:r>
      <w:r>
        <w:t>1:</w:t>
      </w:r>
      <w:r>
        <w:rPr>
          <w:spacing w:val="-3"/>
        </w:rPr>
        <w:t xml:space="preserve"> </w:t>
      </w:r>
      <w:r>
        <w:t>Introduction</w:t>
      </w:r>
      <w:r>
        <w:rPr>
          <w:spacing w:val="-1"/>
        </w:rPr>
        <w:t xml:space="preserve"> </w:t>
      </w:r>
      <w:r>
        <w:t>to</w:t>
      </w:r>
      <w:r>
        <w:rPr>
          <w:spacing w:val="-1"/>
        </w:rPr>
        <w:t xml:space="preserve"> </w:t>
      </w:r>
      <w:r>
        <w:t>computer</w:t>
      </w:r>
      <w:r>
        <w:rPr>
          <w:spacing w:val="-2"/>
        </w:rPr>
        <w:t xml:space="preserve"> </w:t>
      </w:r>
      <w:r>
        <w:t>organization</w:t>
      </w:r>
      <w:r>
        <w:rPr>
          <w:spacing w:val="-1"/>
        </w:rPr>
        <w:t xml:space="preserve"> </w:t>
      </w:r>
      <w:r>
        <w:t>(6</w:t>
      </w:r>
      <w:r>
        <w:rPr>
          <w:spacing w:val="-1"/>
        </w:rPr>
        <w:t xml:space="preserve"> </w:t>
      </w:r>
      <w:r>
        <w:rPr>
          <w:spacing w:val="-2"/>
        </w:rPr>
        <w:t>hours)</w:t>
      </w:r>
    </w:p>
    <w:p w14:paraId="5419B267" w14:textId="77777777" w:rsidR="00B6477F" w:rsidRDefault="00000000">
      <w:pPr>
        <w:pStyle w:val="BodyText"/>
        <w:spacing w:before="26" w:line="235" w:lineRule="auto"/>
        <w:ind w:left="285" w:right="819"/>
        <w:jc w:val="both"/>
      </w:pPr>
      <w:r>
        <w:t xml:space="preserve">Architecture and function of general computer system, CISC Vs RISC, Data types, Integer Arithmetic - Multiplication, Division, Fixed and </w:t>
      </w:r>
      <w:proofErr w:type="gramStart"/>
      <w:r>
        <w:t>Floating point</w:t>
      </w:r>
      <w:proofErr w:type="gramEnd"/>
      <w:r>
        <w:t xml:space="preserve"> representation and arithmetic,</w:t>
      </w:r>
      <w:r>
        <w:rPr>
          <w:spacing w:val="-15"/>
        </w:rPr>
        <w:t xml:space="preserve"> </w:t>
      </w:r>
      <w:r>
        <w:t>Control</w:t>
      </w:r>
      <w:r>
        <w:rPr>
          <w:spacing w:val="-15"/>
        </w:rPr>
        <w:t xml:space="preserve"> </w:t>
      </w:r>
      <w:r>
        <w:t>unit</w:t>
      </w:r>
      <w:r>
        <w:rPr>
          <w:spacing w:val="-15"/>
        </w:rPr>
        <w:t xml:space="preserve"> </w:t>
      </w:r>
      <w:r>
        <w:t>operation,</w:t>
      </w:r>
      <w:r>
        <w:rPr>
          <w:spacing w:val="-15"/>
        </w:rPr>
        <w:t xml:space="preserve"> </w:t>
      </w:r>
      <w:r>
        <w:t>Hardware</w:t>
      </w:r>
      <w:r>
        <w:rPr>
          <w:spacing w:val="-15"/>
        </w:rPr>
        <w:t xml:space="preserve"> </w:t>
      </w:r>
      <w:r>
        <w:t>implementation</w:t>
      </w:r>
      <w:r>
        <w:rPr>
          <w:spacing w:val="-15"/>
        </w:rPr>
        <w:t xml:space="preserve"> </w:t>
      </w:r>
      <w:r>
        <w:t>of</w:t>
      </w:r>
      <w:r>
        <w:rPr>
          <w:spacing w:val="-15"/>
        </w:rPr>
        <w:t xml:space="preserve"> </w:t>
      </w:r>
      <w:r>
        <w:t>CPU</w:t>
      </w:r>
      <w:r>
        <w:rPr>
          <w:spacing w:val="-15"/>
        </w:rPr>
        <w:t xml:space="preserve"> </w:t>
      </w:r>
      <w:r>
        <w:t>with</w:t>
      </w:r>
      <w:r>
        <w:rPr>
          <w:spacing w:val="-15"/>
        </w:rPr>
        <w:t xml:space="preserve"> </w:t>
      </w:r>
      <w:r>
        <w:t>Micro</w:t>
      </w:r>
      <w:r>
        <w:rPr>
          <w:spacing w:val="-15"/>
        </w:rPr>
        <w:t xml:space="preserve"> </w:t>
      </w:r>
      <w:r>
        <w:t xml:space="preserve">instruction, microprogramming, System buses, </w:t>
      </w:r>
      <w:proofErr w:type="gramStart"/>
      <w:r>
        <w:t>Multi-bus</w:t>
      </w:r>
      <w:proofErr w:type="gramEnd"/>
      <w:r>
        <w:t xml:space="preserve"> organization.</w:t>
      </w:r>
    </w:p>
    <w:p w14:paraId="78DE06E3" w14:textId="77777777" w:rsidR="00B6477F" w:rsidRDefault="00000000">
      <w:pPr>
        <w:pStyle w:val="Heading6"/>
        <w:spacing w:before="263"/>
        <w:ind w:left="285"/>
      </w:pPr>
      <w:r>
        <w:t>Module</w:t>
      </w:r>
      <w:r>
        <w:rPr>
          <w:spacing w:val="-1"/>
        </w:rPr>
        <w:t xml:space="preserve"> </w:t>
      </w:r>
      <w:r>
        <w:t>2:</w:t>
      </w:r>
      <w:r>
        <w:rPr>
          <w:spacing w:val="-3"/>
        </w:rPr>
        <w:t xml:space="preserve"> </w:t>
      </w:r>
      <w:r>
        <w:t>Memory</w:t>
      </w:r>
      <w:r>
        <w:rPr>
          <w:spacing w:val="-1"/>
        </w:rPr>
        <w:t xml:space="preserve"> </w:t>
      </w:r>
      <w:r>
        <w:t xml:space="preserve">organization (6 </w:t>
      </w:r>
      <w:r>
        <w:rPr>
          <w:spacing w:val="-2"/>
        </w:rPr>
        <w:t>hours)</w:t>
      </w:r>
    </w:p>
    <w:p w14:paraId="78BB1AC3" w14:textId="77777777" w:rsidR="00B6477F" w:rsidRDefault="00000000">
      <w:pPr>
        <w:pStyle w:val="BodyText"/>
        <w:spacing w:before="26" w:line="232" w:lineRule="auto"/>
        <w:ind w:left="285" w:right="818"/>
        <w:jc w:val="both"/>
      </w:pPr>
      <w:r>
        <w:t>System memory, Cache memory - types and organization, Virtual memory and its implementation, Memory management unit, Magnetic Hard disks, Optical Disks.</w:t>
      </w:r>
    </w:p>
    <w:p w14:paraId="3CFEA50C" w14:textId="77777777" w:rsidR="00B6477F" w:rsidRDefault="00000000">
      <w:pPr>
        <w:pStyle w:val="Heading6"/>
        <w:spacing w:before="261"/>
        <w:ind w:left="285"/>
      </w:pPr>
      <w:r>
        <w:t>Module</w:t>
      </w:r>
      <w:r>
        <w:rPr>
          <w:spacing w:val="-2"/>
        </w:rPr>
        <w:t xml:space="preserve"> </w:t>
      </w:r>
      <w:r>
        <w:t>3:</w:t>
      </w:r>
      <w:r>
        <w:rPr>
          <w:spacing w:val="-3"/>
        </w:rPr>
        <w:t xml:space="preserve"> </w:t>
      </w:r>
      <w:r>
        <w:t>Input</w:t>
      </w:r>
      <w:r>
        <w:rPr>
          <w:spacing w:val="-1"/>
        </w:rPr>
        <w:t xml:space="preserve"> </w:t>
      </w:r>
      <w:r>
        <w:t>–</w:t>
      </w:r>
      <w:r>
        <w:rPr>
          <w:spacing w:val="-1"/>
        </w:rPr>
        <w:t xml:space="preserve"> </w:t>
      </w:r>
      <w:r>
        <w:t>output</w:t>
      </w:r>
      <w:r>
        <w:rPr>
          <w:spacing w:val="-1"/>
        </w:rPr>
        <w:t xml:space="preserve"> </w:t>
      </w:r>
      <w:r>
        <w:t>Organization (8</w:t>
      </w:r>
      <w:r>
        <w:rPr>
          <w:spacing w:val="-1"/>
        </w:rPr>
        <w:t xml:space="preserve"> </w:t>
      </w:r>
      <w:r>
        <w:rPr>
          <w:spacing w:val="-2"/>
        </w:rPr>
        <w:t>hours)</w:t>
      </w:r>
    </w:p>
    <w:p w14:paraId="100EA118" w14:textId="77777777" w:rsidR="00B6477F" w:rsidRDefault="00000000">
      <w:pPr>
        <w:pStyle w:val="BodyText"/>
        <w:spacing w:before="27" w:line="235" w:lineRule="auto"/>
        <w:ind w:left="285" w:right="820"/>
        <w:jc w:val="both"/>
      </w:pPr>
      <w:r>
        <w:t>Accessing</w:t>
      </w:r>
      <w:r>
        <w:rPr>
          <w:spacing w:val="-8"/>
        </w:rPr>
        <w:t xml:space="preserve"> </w:t>
      </w:r>
      <w:r>
        <w:t>I/O</w:t>
      </w:r>
      <w:r>
        <w:rPr>
          <w:spacing w:val="-10"/>
        </w:rPr>
        <w:t xml:space="preserve"> </w:t>
      </w:r>
      <w:r>
        <w:t>devices,</w:t>
      </w:r>
      <w:r>
        <w:rPr>
          <w:spacing w:val="-10"/>
        </w:rPr>
        <w:t xml:space="preserve"> </w:t>
      </w:r>
      <w:r>
        <w:t>Direct</w:t>
      </w:r>
      <w:r>
        <w:rPr>
          <w:spacing w:val="-10"/>
        </w:rPr>
        <w:t xml:space="preserve"> </w:t>
      </w:r>
      <w:r>
        <w:t>Memory</w:t>
      </w:r>
      <w:r>
        <w:rPr>
          <w:spacing w:val="-11"/>
        </w:rPr>
        <w:t xml:space="preserve"> </w:t>
      </w:r>
      <w:r>
        <w:t>Access</w:t>
      </w:r>
      <w:r>
        <w:rPr>
          <w:spacing w:val="-10"/>
        </w:rPr>
        <w:t xml:space="preserve"> </w:t>
      </w:r>
      <w:r>
        <w:t>and</w:t>
      </w:r>
      <w:r>
        <w:rPr>
          <w:spacing w:val="-8"/>
        </w:rPr>
        <w:t xml:space="preserve"> </w:t>
      </w:r>
      <w:r>
        <w:t>DMA</w:t>
      </w:r>
      <w:r>
        <w:rPr>
          <w:spacing w:val="-11"/>
        </w:rPr>
        <w:t xml:space="preserve"> </w:t>
      </w:r>
      <w:r>
        <w:t>controller,</w:t>
      </w:r>
      <w:r>
        <w:rPr>
          <w:spacing w:val="-9"/>
        </w:rPr>
        <w:t xml:space="preserve"> </w:t>
      </w:r>
      <w:r>
        <w:t>Interrupts</w:t>
      </w:r>
      <w:r>
        <w:rPr>
          <w:spacing w:val="-10"/>
        </w:rPr>
        <w:t xml:space="preserve"> </w:t>
      </w:r>
      <w:r>
        <w:t>and</w:t>
      </w:r>
      <w:r>
        <w:rPr>
          <w:spacing w:val="-10"/>
        </w:rPr>
        <w:t xml:space="preserve"> </w:t>
      </w:r>
      <w:r>
        <w:t>Interrupt Controllers, Arbitration, Multilevel Bus Architecture, Interface circuits - Parallel and serial port. Features of PCI and PCI Express bus.</w:t>
      </w:r>
    </w:p>
    <w:p w14:paraId="1C46C021" w14:textId="77777777" w:rsidR="00B6477F" w:rsidRDefault="00000000">
      <w:pPr>
        <w:pStyle w:val="Heading6"/>
        <w:spacing w:before="259"/>
        <w:ind w:left="285"/>
      </w:pPr>
      <w:r>
        <w:t>Module</w:t>
      </w:r>
      <w:r>
        <w:rPr>
          <w:spacing w:val="-4"/>
        </w:rPr>
        <w:t xml:space="preserve"> </w:t>
      </w:r>
      <w:r>
        <w:t>4:</w:t>
      </w:r>
      <w:r>
        <w:rPr>
          <w:spacing w:val="-3"/>
        </w:rPr>
        <w:t xml:space="preserve"> </w:t>
      </w:r>
      <w:r>
        <w:t>16</w:t>
      </w:r>
      <w:r>
        <w:rPr>
          <w:spacing w:val="-1"/>
        </w:rPr>
        <w:t xml:space="preserve"> </w:t>
      </w:r>
      <w:r>
        <w:t>and</w:t>
      </w:r>
      <w:r>
        <w:rPr>
          <w:spacing w:val="-1"/>
        </w:rPr>
        <w:t xml:space="preserve"> </w:t>
      </w:r>
      <w:r>
        <w:t>32</w:t>
      </w:r>
      <w:r>
        <w:rPr>
          <w:spacing w:val="-1"/>
        </w:rPr>
        <w:t xml:space="preserve"> </w:t>
      </w:r>
      <w:r>
        <w:t>microprocessors</w:t>
      </w:r>
      <w:r>
        <w:rPr>
          <w:spacing w:val="-1"/>
        </w:rPr>
        <w:t xml:space="preserve"> </w:t>
      </w:r>
      <w:r>
        <w:t>(8</w:t>
      </w:r>
      <w:r>
        <w:rPr>
          <w:spacing w:val="-1"/>
        </w:rPr>
        <w:t xml:space="preserve"> </w:t>
      </w:r>
      <w:r>
        <w:rPr>
          <w:spacing w:val="-2"/>
        </w:rPr>
        <w:t>hours)</w:t>
      </w:r>
    </w:p>
    <w:p w14:paraId="6145847C" w14:textId="77777777" w:rsidR="00B6477F" w:rsidRDefault="00000000">
      <w:pPr>
        <w:pStyle w:val="BodyText"/>
        <w:spacing w:before="31" w:line="235" w:lineRule="auto"/>
        <w:ind w:left="285" w:right="818"/>
        <w:jc w:val="both"/>
      </w:pPr>
      <w:r>
        <w:t>80x86</w:t>
      </w:r>
      <w:r>
        <w:rPr>
          <w:spacing w:val="-4"/>
        </w:rPr>
        <w:t xml:space="preserve"> </w:t>
      </w:r>
      <w:r>
        <w:t>Architecture,</w:t>
      </w:r>
      <w:r>
        <w:rPr>
          <w:spacing w:val="-2"/>
        </w:rPr>
        <w:t xml:space="preserve"> </w:t>
      </w:r>
      <w:r>
        <w:t>IA</w:t>
      </w:r>
      <w:r>
        <w:rPr>
          <w:spacing w:val="-4"/>
        </w:rPr>
        <w:t xml:space="preserve"> </w:t>
      </w:r>
      <w:r>
        <w:rPr>
          <w:b/>
        </w:rPr>
        <w:t>–</w:t>
      </w:r>
      <w:r>
        <w:rPr>
          <w:b/>
          <w:spacing w:val="-2"/>
        </w:rPr>
        <w:t xml:space="preserve"> </w:t>
      </w:r>
      <w:r>
        <w:t>32</w:t>
      </w:r>
      <w:r>
        <w:rPr>
          <w:spacing w:val="-4"/>
        </w:rPr>
        <w:t xml:space="preserve"> </w:t>
      </w:r>
      <w:r>
        <w:t>and</w:t>
      </w:r>
      <w:r>
        <w:rPr>
          <w:spacing w:val="-4"/>
        </w:rPr>
        <w:t xml:space="preserve"> </w:t>
      </w:r>
      <w:r>
        <w:t>IA</w:t>
      </w:r>
      <w:r>
        <w:rPr>
          <w:spacing w:val="-5"/>
        </w:rPr>
        <w:t xml:space="preserve"> </w:t>
      </w:r>
      <w:r>
        <w:rPr>
          <w:b/>
        </w:rPr>
        <w:t>–</w:t>
      </w:r>
      <w:r>
        <w:rPr>
          <w:b/>
          <w:spacing w:val="-4"/>
        </w:rPr>
        <w:t xml:space="preserve"> </w:t>
      </w:r>
      <w:r>
        <w:t>64,</w:t>
      </w:r>
      <w:r>
        <w:rPr>
          <w:spacing w:val="-4"/>
        </w:rPr>
        <w:t xml:space="preserve"> </w:t>
      </w:r>
      <w:r>
        <w:t>Programming</w:t>
      </w:r>
      <w:r>
        <w:rPr>
          <w:spacing w:val="-4"/>
        </w:rPr>
        <w:t xml:space="preserve"> </w:t>
      </w:r>
      <w:r>
        <w:t>model,</w:t>
      </w:r>
      <w:r>
        <w:rPr>
          <w:spacing w:val="-4"/>
        </w:rPr>
        <w:t xml:space="preserve"> </w:t>
      </w:r>
      <w:r>
        <w:t>Concurrent</w:t>
      </w:r>
      <w:r>
        <w:rPr>
          <w:spacing w:val="-4"/>
        </w:rPr>
        <w:t xml:space="preserve"> </w:t>
      </w:r>
      <w:r>
        <w:t>operation</w:t>
      </w:r>
      <w:r>
        <w:rPr>
          <w:spacing w:val="-4"/>
        </w:rPr>
        <w:t xml:space="preserve"> </w:t>
      </w:r>
      <w:r>
        <w:t>of</w:t>
      </w:r>
      <w:r>
        <w:rPr>
          <w:spacing w:val="-5"/>
        </w:rPr>
        <w:t xml:space="preserve"> </w:t>
      </w:r>
      <w:r>
        <w:t>EU and</w:t>
      </w:r>
      <w:r>
        <w:rPr>
          <w:spacing w:val="-3"/>
        </w:rPr>
        <w:t xml:space="preserve"> </w:t>
      </w:r>
      <w:r>
        <w:t>BIU,</w:t>
      </w:r>
      <w:r>
        <w:rPr>
          <w:spacing w:val="-3"/>
        </w:rPr>
        <w:t xml:space="preserve"> </w:t>
      </w:r>
      <w:r>
        <w:t>Real</w:t>
      </w:r>
      <w:r>
        <w:rPr>
          <w:spacing w:val="-3"/>
        </w:rPr>
        <w:t xml:space="preserve"> </w:t>
      </w:r>
      <w:r>
        <w:t>mode</w:t>
      </w:r>
      <w:r>
        <w:rPr>
          <w:spacing w:val="-4"/>
        </w:rPr>
        <w:t xml:space="preserve"> </w:t>
      </w:r>
      <w:r>
        <w:t>addressing,</w:t>
      </w:r>
      <w:r>
        <w:rPr>
          <w:spacing w:val="-3"/>
        </w:rPr>
        <w:t xml:space="preserve"> </w:t>
      </w:r>
      <w:r>
        <w:t>Segmentation,</w:t>
      </w:r>
      <w:r>
        <w:rPr>
          <w:spacing w:val="-3"/>
        </w:rPr>
        <w:t xml:space="preserve"> </w:t>
      </w:r>
      <w:proofErr w:type="gramStart"/>
      <w:r>
        <w:t>Addressing</w:t>
      </w:r>
      <w:proofErr w:type="gramEnd"/>
      <w:r>
        <w:rPr>
          <w:spacing w:val="-3"/>
        </w:rPr>
        <w:t xml:space="preserve"> </w:t>
      </w:r>
      <w:r>
        <w:t>modes</w:t>
      </w:r>
      <w:r>
        <w:rPr>
          <w:spacing w:val="-3"/>
        </w:rPr>
        <w:t xml:space="preserve"> </w:t>
      </w:r>
      <w:r>
        <w:t>of</w:t>
      </w:r>
      <w:r>
        <w:rPr>
          <w:spacing w:val="-4"/>
        </w:rPr>
        <w:t xml:space="preserve"> </w:t>
      </w:r>
      <w:r>
        <w:t>80x86,</w:t>
      </w:r>
      <w:r>
        <w:rPr>
          <w:spacing w:val="-3"/>
        </w:rPr>
        <w:t xml:space="preserve"> </w:t>
      </w:r>
      <w:r>
        <w:t>Instruction</w:t>
      </w:r>
      <w:r>
        <w:rPr>
          <w:spacing w:val="-3"/>
        </w:rPr>
        <w:t xml:space="preserve"> </w:t>
      </w:r>
      <w:r>
        <w:t>set of 80x86, I/O addressing in 80x86</w:t>
      </w:r>
    </w:p>
    <w:p w14:paraId="42F8625D" w14:textId="77777777" w:rsidR="00B6477F" w:rsidRDefault="00000000">
      <w:pPr>
        <w:pStyle w:val="Heading6"/>
        <w:spacing w:before="262"/>
        <w:ind w:left="285"/>
      </w:pPr>
      <w:r>
        <w:t>Module</w:t>
      </w:r>
      <w:r>
        <w:rPr>
          <w:spacing w:val="-1"/>
        </w:rPr>
        <w:t xml:space="preserve"> </w:t>
      </w:r>
      <w:r>
        <w:t>5:</w:t>
      </w:r>
      <w:r>
        <w:rPr>
          <w:spacing w:val="-2"/>
        </w:rPr>
        <w:t xml:space="preserve"> </w:t>
      </w:r>
      <w:proofErr w:type="gramStart"/>
      <w:r>
        <w:t>Pipelining(</w:t>
      </w:r>
      <w:proofErr w:type="gramEnd"/>
      <w:r>
        <w:t>8</w:t>
      </w:r>
      <w:r>
        <w:rPr>
          <w:spacing w:val="-4"/>
        </w:rPr>
        <w:t xml:space="preserve"> </w:t>
      </w:r>
      <w:r>
        <w:rPr>
          <w:spacing w:val="-2"/>
        </w:rPr>
        <w:t>hours)</w:t>
      </w:r>
    </w:p>
    <w:p w14:paraId="4DE2510B" w14:textId="77777777" w:rsidR="00B6477F" w:rsidRDefault="00000000">
      <w:pPr>
        <w:pStyle w:val="BodyText"/>
        <w:spacing w:before="26" w:line="235" w:lineRule="auto"/>
        <w:ind w:left="285" w:right="824"/>
        <w:jc w:val="both"/>
      </w:pPr>
      <w:r>
        <w:t>Introduction to pipelining, Instruction level pipelining (ILP), compiler techniques for ILP, Data hazards, Dynamic scheduling, Dependability, Branch cost, Branch Prediction, Influence on instruction set.</w:t>
      </w:r>
    </w:p>
    <w:p w14:paraId="7E4BE2DE" w14:textId="77777777" w:rsidR="00B6477F" w:rsidRDefault="00000000">
      <w:pPr>
        <w:pStyle w:val="Heading6"/>
        <w:spacing w:before="262"/>
        <w:ind w:left="285"/>
      </w:pPr>
      <w:r>
        <w:t>Module</w:t>
      </w:r>
      <w:r>
        <w:rPr>
          <w:spacing w:val="-2"/>
        </w:rPr>
        <w:t xml:space="preserve"> </w:t>
      </w:r>
      <w:r>
        <w:t>6:</w:t>
      </w:r>
      <w:r>
        <w:rPr>
          <w:spacing w:val="-4"/>
        </w:rPr>
        <w:t xml:space="preserve"> </w:t>
      </w:r>
      <w:r>
        <w:t>Different</w:t>
      </w:r>
      <w:r>
        <w:rPr>
          <w:spacing w:val="-2"/>
        </w:rPr>
        <w:t xml:space="preserve"> </w:t>
      </w:r>
      <w:r>
        <w:t>Architectures</w:t>
      </w:r>
      <w:r>
        <w:rPr>
          <w:spacing w:val="-2"/>
        </w:rPr>
        <w:t xml:space="preserve"> </w:t>
      </w:r>
      <w:r>
        <w:t>(8</w:t>
      </w:r>
      <w:r>
        <w:rPr>
          <w:spacing w:val="-1"/>
        </w:rPr>
        <w:t xml:space="preserve"> </w:t>
      </w:r>
      <w:r>
        <w:rPr>
          <w:spacing w:val="-2"/>
        </w:rPr>
        <w:t>hours)</w:t>
      </w:r>
    </w:p>
    <w:p w14:paraId="404B509D" w14:textId="77777777" w:rsidR="00B6477F" w:rsidRDefault="00000000">
      <w:pPr>
        <w:pStyle w:val="BodyText"/>
        <w:spacing w:before="17"/>
        <w:ind w:left="285"/>
      </w:pPr>
      <w:r>
        <w:t>VLIW</w:t>
      </w:r>
      <w:r>
        <w:rPr>
          <w:spacing w:val="-3"/>
        </w:rPr>
        <w:t xml:space="preserve"> </w:t>
      </w:r>
      <w:r>
        <w:t>Architecture,</w:t>
      </w:r>
      <w:r>
        <w:rPr>
          <w:spacing w:val="-2"/>
        </w:rPr>
        <w:t xml:space="preserve"> </w:t>
      </w:r>
      <w:r>
        <w:t>DSP</w:t>
      </w:r>
      <w:r>
        <w:rPr>
          <w:spacing w:val="-1"/>
        </w:rPr>
        <w:t xml:space="preserve"> </w:t>
      </w:r>
      <w:r>
        <w:t>Architecture,</w:t>
      </w:r>
      <w:r>
        <w:rPr>
          <w:spacing w:val="-2"/>
        </w:rPr>
        <w:t xml:space="preserve"> </w:t>
      </w:r>
      <w:r>
        <w:t>SoC</w:t>
      </w:r>
      <w:r>
        <w:rPr>
          <w:spacing w:val="-2"/>
        </w:rPr>
        <w:t xml:space="preserve"> </w:t>
      </w:r>
      <w:r>
        <w:t>architecture,</w:t>
      </w:r>
      <w:r>
        <w:rPr>
          <w:spacing w:val="-2"/>
        </w:rPr>
        <w:t xml:space="preserve"> </w:t>
      </w:r>
      <w:r>
        <w:t>MIPS</w:t>
      </w:r>
      <w:r>
        <w:rPr>
          <w:spacing w:val="-2"/>
        </w:rPr>
        <w:t xml:space="preserve"> </w:t>
      </w:r>
      <w:r>
        <w:t>Processor</w:t>
      </w:r>
      <w:r>
        <w:rPr>
          <w:spacing w:val="-2"/>
        </w:rPr>
        <w:t xml:space="preserve"> </w:t>
      </w:r>
      <w:r>
        <w:t>and</w:t>
      </w:r>
      <w:r>
        <w:rPr>
          <w:spacing w:val="-2"/>
        </w:rPr>
        <w:t xml:space="preserve"> programming</w:t>
      </w:r>
    </w:p>
    <w:p w14:paraId="24607B84" w14:textId="77777777" w:rsidR="00B6477F" w:rsidRDefault="00000000">
      <w:pPr>
        <w:pStyle w:val="Heading6"/>
        <w:spacing w:before="262"/>
        <w:ind w:left="285"/>
        <w:jc w:val="left"/>
      </w:pPr>
      <w:r>
        <w:t>Text/Refence</w:t>
      </w:r>
      <w:r>
        <w:rPr>
          <w:spacing w:val="-7"/>
        </w:rPr>
        <w:t xml:space="preserve"> </w:t>
      </w:r>
      <w:r>
        <w:rPr>
          <w:spacing w:val="-2"/>
        </w:rPr>
        <w:t>Books</w:t>
      </w:r>
    </w:p>
    <w:p w14:paraId="246F40AF" w14:textId="77777777" w:rsidR="00B6477F" w:rsidRDefault="00000000">
      <w:pPr>
        <w:pStyle w:val="ListParagraph"/>
        <w:numPr>
          <w:ilvl w:val="0"/>
          <w:numId w:val="50"/>
        </w:numPr>
        <w:tabs>
          <w:tab w:val="left" w:pos="926"/>
        </w:tabs>
        <w:spacing w:before="24"/>
        <w:jc w:val="left"/>
        <w:rPr>
          <w:sz w:val="24"/>
        </w:rPr>
      </w:pPr>
      <w:r>
        <w:rPr>
          <w:sz w:val="24"/>
        </w:rPr>
        <w:t>V.</w:t>
      </w:r>
      <w:r>
        <w:rPr>
          <w:spacing w:val="-1"/>
          <w:sz w:val="24"/>
        </w:rPr>
        <w:t xml:space="preserve"> </w:t>
      </w:r>
      <w:r>
        <w:rPr>
          <w:sz w:val="24"/>
        </w:rPr>
        <w:t>Carl,</w:t>
      </w:r>
      <w:r>
        <w:rPr>
          <w:spacing w:val="-1"/>
          <w:sz w:val="24"/>
        </w:rPr>
        <w:t xml:space="preserve"> </w:t>
      </w:r>
      <w:r>
        <w:rPr>
          <w:sz w:val="24"/>
        </w:rPr>
        <w:t>G.</w:t>
      </w:r>
      <w:r>
        <w:rPr>
          <w:spacing w:val="-1"/>
          <w:sz w:val="24"/>
        </w:rPr>
        <w:t xml:space="preserve"> </w:t>
      </w:r>
      <w:r>
        <w:rPr>
          <w:sz w:val="24"/>
        </w:rPr>
        <w:t>Zvonko</w:t>
      </w:r>
      <w:r>
        <w:rPr>
          <w:spacing w:val="-1"/>
          <w:sz w:val="24"/>
        </w:rPr>
        <w:t xml:space="preserve"> </w:t>
      </w:r>
      <w:r>
        <w:rPr>
          <w:sz w:val="24"/>
        </w:rPr>
        <w:t>and</w:t>
      </w:r>
      <w:r>
        <w:rPr>
          <w:spacing w:val="1"/>
          <w:sz w:val="24"/>
        </w:rPr>
        <w:t xml:space="preserve"> </w:t>
      </w:r>
      <w:r>
        <w:rPr>
          <w:sz w:val="24"/>
        </w:rPr>
        <w:t>S.</w:t>
      </w:r>
      <w:r>
        <w:rPr>
          <w:spacing w:val="-1"/>
          <w:sz w:val="24"/>
        </w:rPr>
        <w:t xml:space="preserve"> </w:t>
      </w:r>
      <w:r>
        <w:rPr>
          <w:sz w:val="24"/>
        </w:rPr>
        <w:t>G.</w:t>
      </w:r>
      <w:r>
        <w:rPr>
          <w:spacing w:val="-1"/>
          <w:sz w:val="24"/>
        </w:rPr>
        <w:t xml:space="preserve"> </w:t>
      </w:r>
      <w:r>
        <w:rPr>
          <w:sz w:val="24"/>
        </w:rPr>
        <w:t xml:space="preserve">Zaky, </w:t>
      </w:r>
      <w:r>
        <w:rPr>
          <w:b/>
          <w:sz w:val="24"/>
        </w:rPr>
        <w:t>“</w:t>
      </w:r>
      <w:r>
        <w:rPr>
          <w:sz w:val="24"/>
        </w:rPr>
        <w:t>Computer</w:t>
      </w:r>
      <w:r>
        <w:rPr>
          <w:spacing w:val="-1"/>
          <w:sz w:val="24"/>
        </w:rPr>
        <w:t xml:space="preserve"> </w:t>
      </w:r>
      <w:r>
        <w:rPr>
          <w:sz w:val="24"/>
        </w:rPr>
        <w:t>organization</w:t>
      </w:r>
      <w:r>
        <w:rPr>
          <w:b/>
          <w:sz w:val="24"/>
        </w:rPr>
        <w:t>”</w:t>
      </w:r>
      <w:r>
        <w:rPr>
          <w:sz w:val="24"/>
        </w:rPr>
        <w:t>,</w:t>
      </w:r>
      <w:r>
        <w:rPr>
          <w:spacing w:val="-1"/>
          <w:sz w:val="24"/>
        </w:rPr>
        <w:t xml:space="preserve"> </w:t>
      </w:r>
      <w:r>
        <w:rPr>
          <w:sz w:val="24"/>
        </w:rPr>
        <w:t>McGraw Hill,</w:t>
      </w:r>
      <w:r>
        <w:rPr>
          <w:spacing w:val="-1"/>
          <w:sz w:val="24"/>
        </w:rPr>
        <w:t xml:space="preserve"> </w:t>
      </w:r>
      <w:r>
        <w:rPr>
          <w:spacing w:val="-2"/>
          <w:sz w:val="24"/>
        </w:rPr>
        <w:t>1978.</w:t>
      </w:r>
    </w:p>
    <w:p w14:paraId="5B114939" w14:textId="77777777" w:rsidR="00B6477F" w:rsidRDefault="00000000">
      <w:pPr>
        <w:pStyle w:val="ListParagraph"/>
        <w:numPr>
          <w:ilvl w:val="0"/>
          <w:numId w:val="50"/>
        </w:numPr>
        <w:tabs>
          <w:tab w:val="left" w:pos="844"/>
        </w:tabs>
        <w:spacing w:line="275" w:lineRule="exact"/>
        <w:ind w:left="844" w:hanging="578"/>
        <w:jc w:val="left"/>
        <w:rPr>
          <w:sz w:val="24"/>
        </w:rPr>
      </w:pPr>
      <w:r>
        <w:rPr>
          <w:sz w:val="24"/>
        </w:rPr>
        <w:t>B.</w:t>
      </w:r>
      <w:r>
        <w:rPr>
          <w:spacing w:val="-2"/>
          <w:sz w:val="24"/>
        </w:rPr>
        <w:t xml:space="preserve"> </w:t>
      </w:r>
      <w:r>
        <w:rPr>
          <w:sz w:val="24"/>
        </w:rPr>
        <w:t>Brey</w:t>
      </w:r>
      <w:r>
        <w:rPr>
          <w:spacing w:val="-1"/>
          <w:sz w:val="24"/>
        </w:rPr>
        <w:t xml:space="preserve"> </w:t>
      </w:r>
      <w:r>
        <w:rPr>
          <w:sz w:val="24"/>
        </w:rPr>
        <w:t>and</w:t>
      </w:r>
      <w:r>
        <w:rPr>
          <w:spacing w:val="-1"/>
          <w:sz w:val="24"/>
        </w:rPr>
        <w:t xml:space="preserve"> </w:t>
      </w:r>
      <w:r>
        <w:rPr>
          <w:sz w:val="24"/>
        </w:rPr>
        <w:t>C.</w:t>
      </w:r>
      <w:r>
        <w:rPr>
          <w:spacing w:val="-1"/>
          <w:sz w:val="24"/>
        </w:rPr>
        <w:t xml:space="preserve"> </w:t>
      </w:r>
      <w:r>
        <w:rPr>
          <w:sz w:val="24"/>
        </w:rPr>
        <w:t>R.</w:t>
      </w:r>
      <w:r>
        <w:rPr>
          <w:spacing w:val="-1"/>
          <w:sz w:val="24"/>
        </w:rPr>
        <w:t xml:space="preserve"> </w:t>
      </w:r>
      <w:r>
        <w:rPr>
          <w:sz w:val="24"/>
        </w:rPr>
        <w:t>Sarma,</w:t>
      </w:r>
      <w:r>
        <w:rPr>
          <w:spacing w:val="-1"/>
          <w:sz w:val="24"/>
        </w:rPr>
        <w:t xml:space="preserve"> </w:t>
      </w:r>
      <w:r>
        <w:rPr>
          <w:b/>
          <w:sz w:val="24"/>
        </w:rPr>
        <w:t>“</w:t>
      </w:r>
      <w:r>
        <w:rPr>
          <w:sz w:val="24"/>
        </w:rPr>
        <w:t>The</w:t>
      </w:r>
      <w:r>
        <w:rPr>
          <w:spacing w:val="-1"/>
          <w:sz w:val="24"/>
        </w:rPr>
        <w:t xml:space="preserve"> </w:t>
      </w:r>
      <w:r>
        <w:rPr>
          <w:sz w:val="24"/>
        </w:rPr>
        <w:t>Intel</w:t>
      </w:r>
      <w:r>
        <w:rPr>
          <w:spacing w:val="-1"/>
          <w:sz w:val="24"/>
        </w:rPr>
        <w:t xml:space="preserve"> </w:t>
      </w:r>
      <w:r>
        <w:rPr>
          <w:sz w:val="24"/>
        </w:rPr>
        <w:t>microprocessors</w:t>
      </w:r>
      <w:r>
        <w:rPr>
          <w:b/>
          <w:sz w:val="24"/>
        </w:rPr>
        <w:t>”</w:t>
      </w:r>
      <w:r>
        <w:rPr>
          <w:sz w:val="24"/>
        </w:rPr>
        <w:t>,</w:t>
      </w:r>
      <w:r>
        <w:rPr>
          <w:spacing w:val="-1"/>
          <w:sz w:val="24"/>
        </w:rPr>
        <w:t xml:space="preserve"> </w:t>
      </w:r>
      <w:r>
        <w:rPr>
          <w:sz w:val="24"/>
        </w:rPr>
        <w:t>Pearson</w:t>
      </w:r>
      <w:r>
        <w:rPr>
          <w:spacing w:val="-1"/>
          <w:sz w:val="24"/>
        </w:rPr>
        <w:t xml:space="preserve"> </w:t>
      </w:r>
      <w:r>
        <w:rPr>
          <w:sz w:val="24"/>
        </w:rPr>
        <w:t>Education,</w:t>
      </w:r>
      <w:r>
        <w:rPr>
          <w:spacing w:val="-1"/>
          <w:sz w:val="24"/>
        </w:rPr>
        <w:t xml:space="preserve"> </w:t>
      </w:r>
      <w:r>
        <w:rPr>
          <w:spacing w:val="-2"/>
          <w:sz w:val="24"/>
        </w:rPr>
        <w:t>2000.</w:t>
      </w:r>
    </w:p>
    <w:p w14:paraId="4132ECC5" w14:textId="77777777" w:rsidR="00B6477F" w:rsidRDefault="00000000">
      <w:pPr>
        <w:pStyle w:val="ListParagraph"/>
        <w:numPr>
          <w:ilvl w:val="0"/>
          <w:numId w:val="50"/>
        </w:numPr>
        <w:tabs>
          <w:tab w:val="left" w:pos="844"/>
        </w:tabs>
        <w:ind w:left="844" w:right="1941" w:hanging="579"/>
        <w:jc w:val="left"/>
        <w:rPr>
          <w:sz w:val="24"/>
        </w:rPr>
      </w:pPr>
      <w:r>
        <w:rPr>
          <w:sz w:val="24"/>
        </w:rPr>
        <w:t>J.</w:t>
      </w:r>
      <w:r>
        <w:rPr>
          <w:spacing w:val="80"/>
          <w:w w:val="150"/>
          <w:sz w:val="24"/>
        </w:rPr>
        <w:t xml:space="preserve"> </w:t>
      </w:r>
      <w:r>
        <w:rPr>
          <w:sz w:val="24"/>
        </w:rPr>
        <w:t>L.</w:t>
      </w:r>
      <w:r>
        <w:rPr>
          <w:spacing w:val="80"/>
          <w:w w:val="150"/>
          <w:sz w:val="24"/>
        </w:rPr>
        <w:t xml:space="preserve"> </w:t>
      </w:r>
      <w:r>
        <w:rPr>
          <w:sz w:val="24"/>
        </w:rPr>
        <w:t>Hennessy</w:t>
      </w:r>
      <w:r>
        <w:rPr>
          <w:spacing w:val="80"/>
          <w:w w:val="150"/>
          <w:sz w:val="24"/>
        </w:rPr>
        <w:t xml:space="preserve"> </w:t>
      </w:r>
      <w:r>
        <w:rPr>
          <w:sz w:val="24"/>
        </w:rPr>
        <w:t>and</w:t>
      </w:r>
      <w:r>
        <w:rPr>
          <w:spacing w:val="80"/>
          <w:w w:val="150"/>
          <w:sz w:val="24"/>
        </w:rPr>
        <w:t xml:space="preserve"> </w:t>
      </w:r>
      <w:r>
        <w:rPr>
          <w:sz w:val="24"/>
        </w:rPr>
        <w:t>D.</w:t>
      </w:r>
      <w:r>
        <w:rPr>
          <w:spacing w:val="80"/>
          <w:w w:val="150"/>
          <w:sz w:val="24"/>
        </w:rPr>
        <w:t xml:space="preserve"> </w:t>
      </w:r>
      <w:r>
        <w:rPr>
          <w:sz w:val="24"/>
        </w:rPr>
        <w:t>A.</w:t>
      </w:r>
      <w:r>
        <w:rPr>
          <w:spacing w:val="80"/>
          <w:w w:val="150"/>
          <w:sz w:val="24"/>
        </w:rPr>
        <w:t xml:space="preserve"> </w:t>
      </w:r>
      <w:r>
        <w:rPr>
          <w:sz w:val="24"/>
        </w:rPr>
        <w:t>Patterson,</w:t>
      </w:r>
      <w:r>
        <w:rPr>
          <w:spacing w:val="80"/>
          <w:w w:val="150"/>
          <w:sz w:val="24"/>
        </w:rPr>
        <w:t xml:space="preserve"> </w:t>
      </w:r>
      <w:r>
        <w:rPr>
          <w:b/>
          <w:sz w:val="24"/>
        </w:rPr>
        <w:t>“</w:t>
      </w:r>
      <w:r>
        <w:rPr>
          <w:sz w:val="24"/>
        </w:rPr>
        <w:t>Computer</w:t>
      </w:r>
      <w:r>
        <w:rPr>
          <w:spacing w:val="80"/>
          <w:w w:val="150"/>
          <w:sz w:val="24"/>
        </w:rPr>
        <w:t xml:space="preserve"> </w:t>
      </w:r>
      <w:r>
        <w:rPr>
          <w:sz w:val="24"/>
        </w:rPr>
        <w:t>Architecture</w:t>
      </w:r>
      <w:r>
        <w:rPr>
          <w:spacing w:val="80"/>
          <w:w w:val="150"/>
          <w:sz w:val="24"/>
        </w:rPr>
        <w:t xml:space="preserve"> </w:t>
      </w:r>
      <w:proofErr w:type="gramStart"/>
      <w:r>
        <w:rPr>
          <w:sz w:val="24"/>
        </w:rPr>
        <w:t>A</w:t>
      </w:r>
      <w:proofErr w:type="gramEnd"/>
      <w:r>
        <w:rPr>
          <w:sz w:val="24"/>
        </w:rPr>
        <w:t xml:space="preserve"> Quantitative Approach</w:t>
      </w:r>
      <w:r>
        <w:rPr>
          <w:b/>
          <w:sz w:val="24"/>
        </w:rPr>
        <w:t>”</w:t>
      </w:r>
      <w:r>
        <w:rPr>
          <w:sz w:val="24"/>
        </w:rPr>
        <w:t>, Morgan Kauffman, 2011.</w:t>
      </w:r>
    </w:p>
    <w:p w14:paraId="59B20BF8" w14:textId="77777777" w:rsidR="00B6477F" w:rsidRDefault="00000000">
      <w:pPr>
        <w:pStyle w:val="ListParagraph"/>
        <w:numPr>
          <w:ilvl w:val="0"/>
          <w:numId w:val="50"/>
        </w:numPr>
        <w:tabs>
          <w:tab w:val="left" w:pos="844"/>
        </w:tabs>
        <w:ind w:left="844" w:hanging="578"/>
        <w:jc w:val="left"/>
        <w:rPr>
          <w:sz w:val="24"/>
        </w:rPr>
      </w:pPr>
      <w:r>
        <w:rPr>
          <w:sz w:val="24"/>
        </w:rPr>
        <w:t>W.</w:t>
      </w:r>
      <w:r>
        <w:rPr>
          <w:spacing w:val="-2"/>
          <w:sz w:val="24"/>
        </w:rPr>
        <w:t xml:space="preserve"> </w:t>
      </w:r>
      <w:r>
        <w:rPr>
          <w:sz w:val="24"/>
        </w:rPr>
        <w:t>Stallings,</w:t>
      </w:r>
      <w:r>
        <w:rPr>
          <w:spacing w:val="-1"/>
          <w:sz w:val="24"/>
        </w:rPr>
        <w:t xml:space="preserve"> </w:t>
      </w:r>
      <w:r>
        <w:rPr>
          <w:b/>
          <w:sz w:val="24"/>
        </w:rPr>
        <w:t>“</w:t>
      </w:r>
      <w:r>
        <w:rPr>
          <w:sz w:val="24"/>
        </w:rPr>
        <w:t>Computer</w:t>
      </w:r>
      <w:r>
        <w:rPr>
          <w:spacing w:val="-5"/>
          <w:sz w:val="24"/>
        </w:rPr>
        <w:t xml:space="preserve"> </w:t>
      </w:r>
      <w:r>
        <w:rPr>
          <w:sz w:val="24"/>
        </w:rPr>
        <w:t>organization</w:t>
      </w:r>
      <w:r>
        <w:rPr>
          <w:b/>
          <w:sz w:val="24"/>
        </w:rPr>
        <w:t>”</w:t>
      </w:r>
      <w:r>
        <w:rPr>
          <w:sz w:val="24"/>
        </w:rPr>
        <w:t>,</w:t>
      </w:r>
      <w:r>
        <w:rPr>
          <w:spacing w:val="-2"/>
          <w:sz w:val="24"/>
        </w:rPr>
        <w:t xml:space="preserve"> </w:t>
      </w:r>
      <w:r>
        <w:rPr>
          <w:sz w:val="24"/>
        </w:rPr>
        <w:t>PHI,</w:t>
      </w:r>
      <w:r>
        <w:rPr>
          <w:spacing w:val="-1"/>
          <w:sz w:val="24"/>
        </w:rPr>
        <w:t xml:space="preserve"> </w:t>
      </w:r>
      <w:r>
        <w:rPr>
          <w:spacing w:val="-2"/>
          <w:sz w:val="24"/>
        </w:rPr>
        <w:t>1987.</w:t>
      </w:r>
    </w:p>
    <w:p w14:paraId="1E821119" w14:textId="77777777" w:rsidR="00B6477F" w:rsidRDefault="00B6477F">
      <w:pPr>
        <w:pStyle w:val="ListParagraph"/>
        <w:rPr>
          <w:sz w:val="24"/>
        </w:rPr>
        <w:sectPr w:rsidR="00B6477F">
          <w:pgSz w:w="11900" w:h="16850"/>
          <w:pgMar w:top="1380" w:right="708" w:bottom="1200" w:left="1275" w:header="523" w:footer="1019" w:gutter="0"/>
          <w:cols w:space="720"/>
        </w:sectPr>
      </w:pPr>
    </w:p>
    <w:p w14:paraId="7ED6A40D" w14:textId="77777777" w:rsidR="00B6477F" w:rsidRDefault="00B6477F">
      <w:pPr>
        <w:pStyle w:val="BodyText"/>
        <w:spacing w:before="56"/>
      </w:pPr>
    </w:p>
    <w:p w14:paraId="0B607ADD" w14:textId="77777777" w:rsidR="00B6477F" w:rsidRDefault="00000000">
      <w:pPr>
        <w:pStyle w:val="ListParagraph"/>
        <w:numPr>
          <w:ilvl w:val="0"/>
          <w:numId w:val="50"/>
        </w:numPr>
        <w:tabs>
          <w:tab w:val="left" w:pos="844"/>
        </w:tabs>
        <w:spacing w:before="1"/>
        <w:ind w:left="844" w:hanging="578"/>
        <w:jc w:val="left"/>
        <w:rPr>
          <w:sz w:val="24"/>
        </w:rPr>
      </w:pPr>
      <w:r>
        <w:rPr>
          <w:sz w:val="24"/>
        </w:rPr>
        <w:t>P.</w:t>
      </w:r>
      <w:r>
        <w:rPr>
          <w:spacing w:val="-1"/>
          <w:sz w:val="24"/>
        </w:rPr>
        <w:t xml:space="preserve"> </w:t>
      </w:r>
      <w:r>
        <w:rPr>
          <w:sz w:val="24"/>
        </w:rPr>
        <w:t>Barry</w:t>
      </w:r>
      <w:r>
        <w:rPr>
          <w:spacing w:val="-1"/>
          <w:sz w:val="24"/>
        </w:rPr>
        <w:t xml:space="preserve"> </w:t>
      </w:r>
      <w:r>
        <w:rPr>
          <w:sz w:val="24"/>
        </w:rPr>
        <w:t>and</w:t>
      </w:r>
      <w:r>
        <w:rPr>
          <w:spacing w:val="-1"/>
          <w:sz w:val="24"/>
        </w:rPr>
        <w:t xml:space="preserve"> </w:t>
      </w:r>
      <w:r>
        <w:rPr>
          <w:sz w:val="24"/>
        </w:rPr>
        <w:t>P.</w:t>
      </w:r>
      <w:r>
        <w:rPr>
          <w:spacing w:val="-1"/>
          <w:sz w:val="24"/>
        </w:rPr>
        <w:t xml:space="preserve"> </w:t>
      </w:r>
      <w:r>
        <w:rPr>
          <w:sz w:val="24"/>
        </w:rPr>
        <w:t>Crowley,</w:t>
      </w:r>
      <w:r>
        <w:rPr>
          <w:spacing w:val="1"/>
          <w:sz w:val="24"/>
        </w:rPr>
        <w:t xml:space="preserve"> </w:t>
      </w:r>
      <w:r>
        <w:rPr>
          <w:b/>
          <w:sz w:val="24"/>
        </w:rPr>
        <w:t>“</w:t>
      </w:r>
      <w:r>
        <w:rPr>
          <w:sz w:val="24"/>
        </w:rPr>
        <w:t>Modern</w:t>
      </w:r>
      <w:r>
        <w:rPr>
          <w:spacing w:val="-1"/>
          <w:sz w:val="24"/>
        </w:rPr>
        <w:t xml:space="preserve"> </w:t>
      </w:r>
      <w:r>
        <w:rPr>
          <w:sz w:val="24"/>
        </w:rPr>
        <w:t>Embedded</w:t>
      </w:r>
      <w:r>
        <w:rPr>
          <w:spacing w:val="-1"/>
          <w:sz w:val="24"/>
        </w:rPr>
        <w:t xml:space="preserve"> </w:t>
      </w:r>
      <w:r>
        <w:rPr>
          <w:sz w:val="24"/>
        </w:rPr>
        <w:t>Computing</w:t>
      </w:r>
      <w:r>
        <w:rPr>
          <w:b/>
          <w:sz w:val="24"/>
        </w:rPr>
        <w:t>”</w:t>
      </w:r>
      <w:r>
        <w:rPr>
          <w:sz w:val="24"/>
        </w:rPr>
        <w:t>, Morgan</w:t>
      </w:r>
      <w:r>
        <w:rPr>
          <w:spacing w:val="-1"/>
          <w:sz w:val="24"/>
        </w:rPr>
        <w:t xml:space="preserve"> </w:t>
      </w:r>
      <w:r>
        <w:rPr>
          <w:sz w:val="24"/>
        </w:rPr>
        <w:t>Kaufmann,</w:t>
      </w:r>
      <w:r>
        <w:rPr>
          <w:spacing w:val="-1"/>
          <w:sz w:val="24"/>
        </w:rPr>
        <w:t xml:space="preserve"> </w:t>
      </w:r>
      <w:r>
        <w:rPr>
          <w:spacing w:val="-2"/>
          <w:sz w:val="24"/>
        </w:rPr>
        <w:t>2012.</w:t>
      </w:r>
    </w:p>
    <w:p w14:paraId="0F5638BE" w14:textId="77777777" w:rsidR="00B6477F" w:rsidRDefault="00000000">
      <w:pPr>
        <w:pStyle w:val="ListParagraph"/>
        <w:numPr>
          <w:ilvl w:val="0"/>
          <w:numId w:val="50"/>
        </w:numPr>
        <w:tabs>
          <w:tab w:val="left" w:pos="844"/>
        </w:tabs>
        <w:ind w:left="844" w:hanging="578"/>
        <w:jc w:val="left"/>
        <w:rPr>
          <w:sz w:val="24"/>
        </w:rPr>
      </w:pPr>
      <w:r>
        <w:rPr>
          <w:sz w:val="24"/>
        </w:rPr>
        <w:t>N.</w:t>
      </w:r>
      <w:r>
        <w:rPr>
          <w:spacing w:val="-5"/>
          <w:sz w:val="24"/>
        </w:rPr>
        <w:t xml:space="preserve"> </w:t>
      </w:r>
      <w:r>
        <w:rPr>
          <w:sz w:val="24"/>
        </w:rPr>
        <w:t>Mathivanan,</w:t>
      </w:r>
      <w:r>
        <w:rPr>
          <w:spacing w:val="-4"/>
          <w:sz w:val="24"/>
        </w:rPr>
        <w:t xml:space="preserve"> </w:t>
      </w:r>
      <w:r>
        <w:rPr>
          <w:b/>
          <w:sz w:val="24"/>
        </w:rPr>
        <w:t>“</w:t>
      </w:r>
      <w:r>
        <w:rPr>
          <w:sz w:val="24"/>
        </w:rPr>
        <w:t>Microprocessors,</w:t>
      </w:r>
      <w:r>
        <w:rPr>
          <w:spacing w:val="-4"/>
          <w:sz w:val="24"/>
        </w:rPr>
        <w:t xml:space="preserve"> </w:t>
      </w:r>
      <w:r>
        <w:rPr>
          <w:sz w:val="24"/>
        </w:rPr>
        <w:t>PC</w:t>
      </w:r>
      <w:r>
        <w:rPr>
          <w:spacing w:val="-4"/>
          <w:sz w:val="24"/>
        </w:rPr>
        <w:t xml:space="preserve"> </w:t>
      </w:r>
      <w:r>
        <w:rPr>
          <w:sz w:val="24"/>
        </w:rPr>
        <w:t>Hardware</w:t>
      </w:r>
      <w:r>
        <w:rPr>
          <w:spacing w:val="-3"/>
          <w:sz w:val="24"/>
        </w:rPr>
        <w:t xml:space="preserve"> </w:t>
      </w:r>
      <w:r>
        <w:rPr>
          <w:sz w:val="24"/>
        </w:rPr>
        <w:t>and</w:t>
      </w:r>
      <w:r>
        <w:rPr>
          <w:spacing w:val="-5"/>
          <w:sz w:val="24"/>
        </w:rPr>
        <w:t xml:space="preserve"> </w:t>
      </w:r>
      <w:r>
        <w:rPr>
          <w:sz w:val="24"/>
        </w:rPr>
        <w:t>Interfacing</w:t>
      </w:r>
      <w:r>
        <w:rPr>
          <w:b/>
          <w:sz w:val="24"/>
        </w:rPr>
        <w:t>”</w:t>
      </w:r>
      <w:r>
        <w:rPr>
          <w:sz w:val="24"/>
        </w:rPr>
        <w:t>,</w:t>
      </w:r>
      <w:r>
        <w:rPr>
          <w:spacing w:val="-4"/>
          <w:sz w:val="24"/>
        </w:rPr>
        <w:t xml:space="preserve"> </w:t>
      </w:r>
      <w:r>
        <w:rPr>
          <w:sz w:val="24"/>
        </w:rPr>
        <w:t>Prentice</w:t>
      </w:r>
      <w:r>
        <w:rPr>
          <w:spacing w:val="-6"/>
          <w:sz w:val="24"/>
        </w:rPr>
        <w:t xml:space="preserve"> </w:t>
      </w:r>
      <w:r>
        <w:rPr>
          <w:sz w:val="24"/>
        </w:rPr>
        <w:t>Hall,</w:t>
      </w:r>
      <w:r>
        <w:rPr>
          <w:spacing w:val="-4"/>
          <w:sz w:val="24"/>
        </w:rPr>
        <w:t xml:space="preserve"> </w:t>
      </w:r>
      <w:r>
        <w:rPr>
          <w:spacing w:val="-2"/>
          <w:sz w:val="24"/>
        </w:rPr>
        <w:t>2004.</w:t>
      </w:r>
    </w:p>
    <w:p w14:paraId="79CB9D4C" w14:textId="77777777" w:rsidR="00B6477F" w:rsidRDefault="00000000">
      <w:pPr>
        <w:pStyle w:val="ListParagraph"/>
        <w:numPr>
          <w:ilvl w:val="0"/>
          <w:numId w:val="50"/>
        </w:numPr>
        <w:tabs>
          <w:tab w:val="left" w:pos="724"/>
        </w:tabs>
        <w:spacing w:before="19" w:line="247" w:lineRule="auto"/>
        <w:ind w:left="724" w:right="1318" w:hanging="579"/>
        <w:jc w:val="left"/>
        <w:rPr>
          <w:sz w:val="24"/>
        </w:rPr>
      </w:pPr>
      <w:r>
        <w:rPr>
          <w:sz w:val="24"/>
        </w:rPr>
        <w:t>Y.</w:t>
      </w:r>
      <w:r>
        <w:rPr>
          <w:spacing w:val="-3"/>
          <w:sz w:val="24"/>
        </w:rPr>
        <w:t xml:space="preserve"> </w:t>
      </w:r>
      <w:r>
        <w:rPr>
          <w:sz w:val="24"/>
        </w:rPr>
        <w:t>C.</w:t>
      </w:r>
      <w:r>
        <w:rPr>
          <w:spacing w:val="-3"/>
          <w:sz w:val="24"/>
        </w:rPr>
        <w:t xml:space="preserve"> </w:t>
      </w:r>
      <w:r>
        <w:rPr>
          <w:sz w:val="24"/>
        </w:rPr>
        <w:t>Lieu</w:t>
      </w:r>
      <w:r>
        <w:rPr>
          <w:spacing w:val="-3"/>
          <w:sz w:val="24"/>
        </w:rPr>
        <w:t xml:space="preserve"> </w:t>
      </w:r>
      <w:r>
        <w:rPr>
          <w:sz w:val="24"/>
        </w:rPr>
        <w:t>and</w:t>
      </w:r>
      <w:r>
        <w:rPr>
          <w:spacing w:val="-1"/>
          <w:sz w:val="24"/>
        </w:rPr>
        <w:t xml:space="preserve"> </w:t>
      </w:r>
      <w:r>
        <w:rPr>
          <w:sz w:val="24"/>
        </w:rPr>
        <w:t>G.</w:t>
      </w:r>
      <w:r>
        <w:rPr>
          <w:spacing w:val="-3"/>
          <w:sz w:val="24"/>
        </w:rPr>
        <w:t xml:space="preserve"> </w:t>
      </w:r>
      <w:r>
        <w:rPr>
          <w:sz w:val="24"/>
        </w:rPr>
        <w:t>A.</w:t>
      </w:r>
      <w:r>
        <w:rPr>
          <w:spacing w:val="-1"/>
          <w:sz w:val="24"/>
        </w:rPr>
        <w:t xml:space="preserve"> </w:t>
      </w:r>
      <w:r>
        <w:rPr>
          <w:sz w:val="24"/>
        </w:rPr>
        <w:t>Gibson,</w:t>
      </w:r>
      <w:r>
        <w:rPr>
          <w:spacing w:val="-2"/>
          <w:sz w:val="24"/>
        </w:rPr>
        <w:t xml:space="preserve"> </w:t>
      </w:r>
      <w:r>
        <w:rPr>
          <w:b/>
          <w:sz w:val="24"/>
        </w:rPr>
        <w:t>“</w:t>
      </w:r>
      <w:r>
        <w:rPr>
          <w:sz w:val="24"/>
        </w:rPr>
        <w:t>Microcomputer</w:t>
      </w:r>
      <w:r>
        <w:rPr>
          <w:spacing w:val="-2"/>
          <w:sz w:val="24"/>
        </w:rPr>
        <w:t xml:space="preserve"> </w:t>
      </w:r>
      <w:r>
        <w:rPr>
          <w:sz w:val="24"/>
        </w:rPr>
        <w:t>Systems:</w:t>
      </w:r>
      <w:r>
        <w:rPr>
          <w:spacing w:val="-3"/>
          <w:sz w:val="24"/>
        </w:rPr>
        <w:t xml:space="preserve"> </w:t>
      </w:r>
      <w:r>
        <w:rPr>
          <w:sz w:val="24"/>
        </w:rPr>
        <w:t>The</w:t>
      </w:r>
      <w:r>
        <w:rPr>
          <w:spacing w:val="-5"/>
          <w:sz w:val="24"/>
        </w:rPr>
        <w:t xml:space="preserve"> </w:t>
      </w:r>
      <w:r>
        <w:rPr>
          <w:sz w:val="24"/>
        </w:rPr>
        <w:t>8086/8088</w:t>
      </w:r>
      <w:r>
        <w:rPr>
          <w:spacing w:val="-3"/>
          <w:sz w:val="24"/>
        </w:rPr>
        <w:t xml:space="preserve"> </w:t>
      </w:r>
      <w:r>
        <w:rPr>
          <w:sz w:val="24"/>
        </w:rPr>
        <w:t>Family</w:t>
      </w:r>
      <w:r>
        <w:rPr>
          <w:b/>
          <w:sz w:val="24"/>
        </w:rPr>
        <w:t>”</w:t>
      </w:r>
      <w:r>
        <w:rPr>
          <w:sz w:val="24"/>
        </w:rPr>
        <w:t>, Prentice Hall India, 1986.</w:t>
      </w:r>
    </w:p>
    <w:p w14:paraId="135E695E" w14:textId="77777777" w:rsidR="00B6477F" w:rsidRDefault="00000000">
      <w:pPr>
        <w:pStyle w:val="ListParagraph"/>
        <w:numPr>
          <w:ilvl w:val="0"/>
          <w:numId w:val="50"/>
        </w:numPr>
        <w:tabs>
          <w:tab w:val="left" w:pos="724"/>
        </w:tabs>
        <w:ind w:left="724" w:hanging="578"/>
        <w:jc w:val="left"/>
        <w:rPr>
          <w:sz w:val="24"/>
        </w:rPr>
      </w:pPr>
      <w:r>
        <w:rPr>
          <w:sz w:val="24"/>
        </w:rPr>
        <w:t>J.</w:t>
      </w:r>
      <w:r>
        <w:rPr>
          <w:spacing w:val="-2"/>
          <w:sz w:val="24"/>
        </w:rPr>
        <w:t xml:space="preserve"> </w:t>
      </w:r>
      <w:proofErr w:type="spellStart"/>
      <w:r>
        <w:rPr>
          <w:sz w:val="24"/>
        </w:rPr>
        <w:t>Uffenbeck</w:t>
      </w:r>
      <w:proofErr w:type="spellEnd"/>
      <w:r>
        <w:rPr>
          <w:sz w:val="24"/>
        </w:rPr>
        <w:t>,</w:t>
      </w:r>
      <w:r>
        <w:rPr>
          <w:spacing w:val="-1"/>
          <w:sz w:val="24"/>
        </w:rPr>
        <w:t xml:space="preserve"> </w:t>
      </w:r>
      <w:r>
        <w:rPr>
          <w:b/>
          <w:sz w:val="24"/>
        </w:rPr>
        <w:t>“</w:t>
      </w:r>
      <w:r>
        <w:rPr>
          <w:sz w:val="24"/>
        </w:rPr>
        <w:t>The</w:t>
      </w:r>
      <w:r>
        <w:rPr>
          <w:spacing w:val="-3"/>
          <w:sz w:val="24"/>
        </w:rPr>
        <w:t xml:space="preserve"> </w:t>
      </w:r>
      <w:r>
        <w:rPr>
          <w:sz w:val="24"/>
        </w:rPr>
        <w:t>8086/8088</w:t>
      </w:r>
      <w:r>
        <w:rPr>
          <w:spacing w:val="-2"/>
          <w:sz w:val="24"/>
        </w:rPr>
        <w:t xml:space="preserve"> </w:t>
      </w:r>
      <w:r>
        <w:rPr>
          <w:sz w:val="24"/>
        </w:rPr>
        <w:t>Design,</w:t>
      </w:r>
      <w:r>
        <w:rPr>
          <w:spacing w:val="-1"/>
          <w:sz w:val="24"/>
        </w:rPr>
        <w:t xml:space="preserve"> </w:t>
      </w:r>
      <w:r>
        <w:rPr>
          <w:sz w:val="24"/>
        </w:rPr>
        <w:t>Programming,</w:t>
      </w:r>
      <w:r>
        <w:rPr>
          <w:spacing w:val="-1"/>
          <w:sz w:val="24"/>
        </w:rPr>
        <w:t xml:space="preserve"> </w:t>
      </w:r>
      <w:r>
        <w:rPr>
          <w:sz w:val="24"/>
        </w:rPr>
        <w:t>Interfacing</w:t>
      </w:r>
      <w:r>
        <w:rPr>
          <w:b/>
          <w:sz w:val="24"/>
        </w:rPr>
        <w:t>”</w:t>
      </w:r>
      <w:r>
        <w:rPr>
          <w:sz w:val="24"/>
        </w:rPr>
        <w:t>,</w:t>
      </w:r>
      <w:r>
        <w:rPr>
          <w:spacing w:val="-2"/>
          <w:sz w:val="24"/>
        </w:rPr>
        <w:t xml:space="preserve"> </w:t>
      </w:r>
      <w:r>
        <w:rPr>
          <w:sz w:val="24"/>
        </w:rPr>
        <w:t>Prentice Hall,</w:t>
      </w:r>
      <w:r>
        <w:rPr>
          <w:spacing w:val="-1"/>
          <w:sz w:val="24"/>
        </w:rPr>
        <w:t xml:space="preserve"> </w:t>
      </w:r>
      <w:r>
        <w:rPr>
          <w:spacing w:val="-2"/>
          <w:sz w:val="24"/>
        </w:rPr>
        <w:t>1987.</w:t>
      </w:r>
    </w:p>
    <w:p w14:paraId="27FCFF43" w14:textId="77777777" w:rsidR="00B6477F" w:rsidRDefault="00000000">
      <w:pPr>
        <w:pStyle w:val="ListParagraph"/>
        <w:numPr>
          <w:ilvl w:val="0"/>
          <w:numId w:val="50"/>
        </w:numPr>
        <w:tabs>
          <w:tab w:val="left" w:pos="724"/>
        </w:tabs>
        <w:spacing w:before="10" w:line="275" w:lineRule="exact"/>
        <w:ind w:left="724" w:hanging="578"/>
        <w:jc w:val="left"/>
        <w:rPr>
          <w:sz w:val="24"/>
        </w:rPr>
      </w:pPr>
      <w:r>
        <w:rPr>
          <w:sz w:val="24"/>
        </w:rPr>
        <w:t>B.</w:t>
      </w:r>
      <w:r>
        <w:rPr>
          <w:spacing w:val="-2"/>
          <w:sz w:val="24"/>
        </w:rPr>
        <w:t xml:space="preserve"> </w:t>
      </w:r>
      <w:proofErr w:type="spellStart"/>
      <w:r>
        <w:rPr>
          <w:sz w:val="24"/>
        </w:rPr>
        <w:t>Govindarajalu</w:t>
      </w:r>
      <w:proofErr w:type="spellEnd"/>
      <w:r>
        <w:rPr>
          <w:sz w:val="24"/>
        </w:rPr>
        <w:t>,</w:t>
      </w:r>
      <w:r>
        <w:rPr>
          <w:spacing w:val="-1"/>
          <w:sz w:val="24"/>
        </w:rPr>
        <w:t xml:space="preserve"> </w:t>
      </w:r>
      <w:r>
        <w:rPr>
          <w:b/>
          <w:sz w:val="24"/>
        </w:rPr>
        <w:t>“</w:t>
      </w:r>
      <w:r>
        <w:rPr>
          <w:sz w:val="24"/>
        </w:rPr>
        <w:t>IBM</w:t>
      </w:r>
      <w:r>
        <w:rPr>
          <w:spacing w:val="1"/>
          <w:sz w:val="24"/>
        </w:rPr>
        <w:t xml:space="preserve"> </w:t>
      </w:r>
      <w:r>
        <w:rPr>
          <w:sz w:val="24"/>
        </w:rPr>
        <w:t>PC</w:t>
      </w:r>
      <w:r>
        <w:rPr>
          <w:spacing w:val="-1"/>
          <w:sz w:val="24"/>
        </w:rPr>
        <w:t xml:space="preserve"> </w:t>
      </w:r>
      <w:r>
        <w:rPr>
          <w:sz w:val="24"/>
        </w:rPr>
        <w:t>and</w:t>
      </w:r>
      <w:r>
        <w:rPr>
          <w:spacing w:val="-2"/>
          <w:sz w:val="24"/>
        </w:rPr>
        <w:t xml:space="preserve"> </w:t>
      </w:r>
      <w:r>
        <w:rPr>
          <w:sz w:val="24"/>
        </w:rPr>
        <w:t>Clones</w:t>
      </w:r>
      <w:r>
        <w:rPr>
          <w:b/>
          <w:sz w:val="24"/>
        </w:rPr>
        <w:t>”</w:t>
      </w:r>
      <w:r>
        <w:rPr>
          <w:sz w:val="24"/>
        </w:rPr>
        <w:t>,</w:t>
      </w:r>
      <w:r>
        <w:rPr>
          <w:spacing w:val="-1"/>
          <w:sz w:val="24"/>
        </w:rPr>
        <w:t xml:space="preserve"> </w:t>
      </w:r>
      <w:r>
        <w:rPr>
          <w:sz w:val="24"/>
        </w:rPr>
        <w:t>Tata</w:t>
      </w:r>
      <w:r>
        <w:rPr>
          <w:spacing w:val="-1"/>
          <w:sz w:val="24"/>
        </w:rPr>
        <w:t xml:space="preserve"> </w:t>
      </w:r>
      <w:r>
        <w:rPr>
          <w:sz w:val="24"/>
        </w:rPr>
        <w:t>McGraw</w:t>
      </w:r>
      <w:r>
        <w:rPr>
          <w:spacing w:val="-1"/>
          <w:sz w:val="24"/>
        </w:rPr>
        <w:t xml:space="preserve"> </w:t>
      </w:r>
      <w:r>
        <w:rPr>
          <w:sz w:val="24"/>
        </w:rPr>
        <w:t>Hill,</w:t>
      </w:r>
      <w:r>
        <w:rPr>
          <w:spacing w:val="-1"/>
          <w:sz w:val="24"/>
        </w:rPr>
        <w:t xml:space="preserve"> </w:t>
      </w:r>
      <w:r>
        <w:rPr>
          <w:spacing w:val="-2"/>
          <w:sz w:val="24"/>
        </w:rPr>
        <w:t>1991.</w:t>
      </w:r>
    </w:p>
    <w:p w14:paraId="2FD96516" w14:textId="77777777" w:rsidR="00B6477F" w:rsidRDefault="00000000">
      <w:pPr>
        <w:pStyle w:val="ListParagraph"/>
        <w:numPr>
          <w:ilvl w:val="0"/>
          <w:numId w:val="50"/>
        </w:numPr>
        <w:tabs>
          <w:tab w:val="left" w:pos="724"/>
        </w:tabs>
        <w:spacing w:line="275" w:lineRule="exact"/>
        <w:ind w:left="724" w:hanging="578"/>
        <w:jc w:val="left"/>
        <w:rPr>
          <w:sz w:val="24"/>
        </w:rPr>
      </w:pPr>
      <w:r>
        <w:rPr>
          <w:sz w:val="24"/>
        </w:rPr>
        <w:t>P.</w:t>
      </w:r>
      <w:r>
        <w:rPr>
          <w:spacing w:val="-4"/>
          <w:sz w:val="24"/>
        </w:rPr>
        <w:t xml:space="preserve"> </w:t>
      </w:r>
      <w:r>
        <w:rPr>
          <w:sz w:val="24"/>
        </w:rPr>
        <w:t>Able,</w:t>
      </w:r>
      <w:r>
        <w:rPr>
          <w:spacing w:val="-1"/>
          <w:sz w:val="24"/>
        </w:rPr>
        <w:t xml:space="preserve"> </w:t>
      </w:r>
      <w:r>
        <w:rPr>
          <w:b/>
          <w:sz w:val="24"/>
        </w:rPr>
        <w:t>“</w:t>
      </w:r>
      <w:r>
        <w:rPr>
          <w:sz w:val="24"/>
        </w:rPr>
        <w:t>8086</w:t>
      </w:r>
      <w:r>
        <w:rPr>
          <w:spacing w:val="-1"/>
          <w:sz w:val="24"/>
        </w:rPr>
        <w:t xml:space="preserve"> </w:t>
      </w:r>
      <w:r>
        <w:rPr>
          <w:sz w:val="24"/>
        </w:rPr>
        <w:t>Assembly</w:t>
      </w:r>
      <w:r>
        <w:rPr>
          <w:spacing w:val="-1"/>
          <w:sz w:val="24"/>
        </w:rPr>
        <w:t xml:space="preserve"> </w:t>
      </w:r>
      <w:r>
        <w:rPr>
          <w:sz w:val="24"/>
        </w:rPr>
        <w:t>Language</w:t>
      </w:r>
      <w:r>
        <w:rPr>
          <w:spacing w:val="-2"/>
          <w:sz w:val="24"/>
        </w:rPr>
        <w:t xml:space="preserve"> </w:t>
      </w:r>
      <w:r>
        <w:rPr>
          <w:sz w:val="24"/>
        </w:rPr>
        <w:t>Programming</w:t>
      </w:r>
      <w:r>
        <w:rPr>
          <w:b/>
          <w:sz w:val="24"/>
        </w:rPr>
        <w:t>”</w:t>
      </w:r>
      <w:r>
        <w:rPr>
          <w:sz w:val="24"/>
        </w:rPr>
        <w:t>,</w:t>
      </w:r>
      <w:r>
        <w:rPr>
          <w:spacing w:val="-1"/>
          <w:sz w:val="24"/>
        </w:rPr>
        <w:t xml:space="preserve"> </w:t>
      </w:r>
      <w:r>
        <w:rPr>
          <w:sz w:val="24"/>
        </w:rPr>
        <w:t>Prentice</w:t>
      </w:r>
      <w:r>
        <w:rPr>
          <w:spacing w:val="-2"/>
          <w:sz w:val="24"/>
        </w:rPr>
        <w:t xml:space="preserve"> </w:t>
      </w:r>
      <w:r>
        <w:rPr>
          <w:sz w:val="24"/>
        </w:rPr>
        <w:t>Hall</w:t>
      </w:r>
      <w:r>
        <w:rPr>
          <w:spacing w:val="1"/>
          <w:sz w:val="24"/>
        </w:rPr>
        <w:t xml:space="preserve"> </w:t>
      </w:r>
      <w:r>
        <w:rPr>
          <w:spacing w:val="-2"/>
          <w:sz w:val="24"/>
        </w:rPr>
        <w:t>India.</w:t>
      </w:r>
    </w:p>
    <w:p w14:paraId="4207DC3A" w14:textId="77777777" w:rsidR="00B6477F" w:rsidRDefault="00B6477F">
      <w:pPr>
        <w:pStyle w:val="ListParagraph"/>
        <w:spacing w:line="275" w:lineRule="exact"/>
        <w:rPr>
          <w:sz w:val="24"/>
        </w:rPr>
        <w:sectPr w:rsidR="00B6477F">
          <w:pgSz w:w="11900" w:h="16850"/>
          <w:pgMar w:top="1380" w:right="708" w:bottom="1200" w:left="1275" w:header="523" w:footer="1019" w:gutter="0"/>
          <w:cols w:space="720"/>
        </w:sectPr>
      </w:pPr>
    </w:p>
    <w:p w14:paraId="429871BD" w14:textId="77777777" w:rsidR="00B6477F" w:rsidRDefault="00B6477F">
      <w:pPr>
        <w:pStyle w:val="BodyText"/>
        <w:spacing w:before="108"/>
        <w:rPr>
          <w:sz w:val="20"/>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601"/>
        <w:gridCol w:w="2704"/>
        <w:gridCol w:w="3332"/>
        <w:gridCol w:w="1352"/>
      </w:tblGrid>
      <w:tr w:rsidR="00B6477F" w14:paraId="73A31E2A" w14:textId="77777777">
        <w:trPr>
          <w:trHeight w:val="287"/>
        </w:trPr>
        <w:tc>
          <w:tcPr>
            <w:tcW w:w="1601" w:type="dxa"/>
          </w:tcPr>
          <w:p w14:paraId="6D50433D" w14:textId="77777777" w:rsidR="00B6477F" w:rsidRDefault="00000000">
            <w:pPr>
              <w:pStyle w:val="TableParagraph"/>
              <w:spacing w:before="11" w:line="256" w:lineRule="exact"/>
              <w:ind w:left="131"/>
              <w:rPr>
                <w:b/>
                <w:sz w:val="24"/>
              </w:rPr>
            </w:pPr>
            <w:r>
              <w:rPr>
                <w:b/>
                <w:spacing w:val="-2"/>
                <w:sz w:val="24"/>
              </w:rPr>
              <w:t>EVS-101-</w:t>
            </w:r>
            <w:r>
              <w:rPr>
                <w:b/>
                <w:spacing w:val="-5"/>
                <w:sz w:val="24"/>
              </w:rPr>
              <w:t>18</w:t>
            </w:r>
          </w:p>
        </w:tc>
        <w:tc>
          <w:tcPr>
            <w:tcW w:w="2704" w:type="dxa"/>
          </w:tcPr>
          <w:p w14:paraId="3B30645C" w14:textId="77777777" w:rsidR="00B6477F" w:rsidRDefault="00000000">
            <w:pPr>
              <w:pStyle w:val="TableParagraph"/>
              <w:spacing w:before="11" w:line="256" w:lineRule="exact"/>
              <w:ind w:left="119"/>
              <w:rPr>
                <w:b/>
                <w:sz w:val="24"/>
              </w:rPr>
            </w:pPr>
            <w:r>
              <w:rPr>
                <w:b/>
                <w:sz w:val="24"/>
              </w:rPr>
              <w:t>Environmental</w:t>
            </w:r>
            <w:r>
              <w:rPr>
                <w:b/>
                <w:spacing w:val="-2"/>
                <w:sz w:val="24"/>
              </w:rPr>
              <w:t xml:space="preserve"> Studies</w:t>
            </w:r>
          </w:p>
        </w:tc>
        <w:tc>
          <w:tcPr>
            <w:tcW w:w="3332" w:type="dxa"/>
          </w:tcPr>
          <w:p w14:paraId="4A86F829" w14:textId="77777777" w:rsidR="00B6477F" w:rsidRDefault="00000000">
            <w:pPr>
              <w:pStyle w:val="TableParagraph"/>
              <w:spacing w:before="11" w:line="256" w:lineRule="exact"/>
              <w:ind w:left="118"/>
              <w:rPr>
                <w:b/>
                <w:sz w:val="24"/>
              </w:rPr>
            </w:pPr>
            <w:r>
              <w:rPr>
                <w:b/>
                <w:sz w:val="24"/>
              </w:rPr>
              <w:t>2L:0T:0P</w:t>
            </w:r>
            <w:r>
              <w:rPr>
                <w:b/>
                <w:spacing w:val="-1"/>
                <w:sz w:val="24"/>
              </w:rPr>
              <w:t xml:space="preserve"> </w:t>
            </w:r>
            <w:r>
              <w:rPr>
                <w:b/>
                <w:sz w:val="24"/>
              </w:rPr>
              <w:t>(Contact</w:t>
            </w:r>
            <w:r>
              <w:rPr>
                <w:b/>
                <w:spacing w:val="-1"/>
                <w:sz w:val="24"/>
              </w:rPr>
              <w:t xml:space="preserve"> </w:t>
            </w:r>
            <w:r>
              <w:rPr>
                <w:b/>
                <w:sz w:val="24"/>
              </w:rPr>
              <w:t xml:space="preserve">hours </w:t>
            </w:r>
            <w:r>
              <w:rPr>
                <w:b/>
                <w:spacing w:val="-5"/>
                <w:sz w:val="24"/>
              </w:rPr>
              <w:t>21)</w:t>
            </w:r>
          </w:p>
        </w:tc>
        <w:tc>
          <w:tcPr>
            <w:tcW w:w="1352" w:type="dxa"/>
          </w:tcPr>
          <w:p w14:paraId="36EB1576" w14:textId="77777777" w:rsidR="00B6477F" w:rsidRDefault="00000000">
            <w:pPr>
              <w:pStyle w:val="TableParagraph"/>
              <w:spacing w:before="11" w:line="256" w:lineRule="exact"/>
              <w:ind w:left="118"/>
              <w:rPr>
                <w:b/>
                <w:sz w:val="24"/>
              </w:rPr>
            </w:pPr>
            <w:r>
              <w:rPr>
                <w:b/>
                <w:sz w:val="24"/>
              </w:rPr>
              <w:t xml:space="preserve">0 </w:t>
            </w:r>
            <w:r>
              <w:rPr>
                <w:b/>
                <w:spacing w:val="-2"/>
                <w:sz w:val="24"/>
              </w:rPr>
              <w:t>credits</w:t>
            </w:r>
          </w:p>
        </w:tc>
      </w:tr>
    </w:tbl>
    <w:p w14:paraId="53C92A57" w14:textId="77777777" w:rsidR="00B6477F" w:rsidRDefault="00000000">
      <w:pPr>
        <w:tabs>
          <w:tab w:val="left" w:pos="2891"/>
          <w:tab w:val="left" w:pos="6750"/>
        </w:tabs>
        <w:ind w:left="165"/>
        <w:jc w:val="both"/>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50</w:t>
      </w:r>
      <w:r>
        <w:rPr>
          <w:i/>
          <w:sz w:val="24"/>
        </w:rPr>
        <w:tab/>
        <w:t>External</w:t>
      </w:r>
      <w:r>
        <w:rPr>
          <w:i/>
          <w:spacing w:val="-2"/>
          <w:sz w:val="24"/>
        </w:rPr>
        <w:t xml:space="preserve"> </w:t>
      </w:r>
      <w:r>
        <w:rPr>
          <w:i/>
          <w:sz w:val="24"/>
        </w:rPr>
        <w:t>Marks:</w:t>
      </w:r>
      <w:r>
        <w:rPr>
          <w:i/>
          <w:spacing w:val="-2"/>
          <w:sz w:val="24"/>
        </w:rPr>
        <w:t xml:space="preserve"> </w:t>
      </w:r>
      <w:r>
        <w:rPr>
          <w:i/>
          <w:spacing w:val="-5"/>
          <w:sz w:val="24"/>
        </w:rPr>
        <w:t>00</w:t>
      </w:r>
      <w:r>
        <w:rPr>
          <w:i/>
          <w:sz w:val="24"/>
        </w:rPr>
        <w:tab/>
        <w:t>Total</w:t>
      </w:r>
      <w:r>
        <w:rPr>
          <w:i/>
          <w:spacing w:val="-5"/>
          <w:sz w:val="24"/>
        </w:rPr>
        <w:t xml:space="preserve"> </w:t>
      </w:r>
      <w:r>
        <w:rPr>
          <w:i/>
          <w:sz w:val="24"/>
        </w:rPr>
        <w:t>Marks:</w:t>
      </w:r>
      <w:r>
        <w:rPr>
          <w:i/>
          <w:spacing w:val="-1"/>
          <w:sz w:val="24"/>
        </w:rPr>
        <w:t xml:space="preserve"> </w:t>
      </w:r>
      <w:r>
        <w:rPr>
          <w:i/>
          <w:spacing w:val="-5"/>
          <w:sz w:val="24"/>
        </w:rPr>
        <w:t>50</w:t>
      </w:r>
    </w:p>
    <w:p w14:paraId="676A39D3" w14:textId="77777777" w:rsidR="00B6477F" w:rsidRDefault="00000000">
      <w:pPr>
        <w:pStyle w:val="Heading6"/>
        <w:ind w:right="719"/>
      </w:pPr>
      <w:r>
        <w:t>*</w:t>
      </w:r>
      <w:r>
        <w:rPr>
          <w:spacing w:val="-12"/>
        </w:rPr>
        <w:t xml:space="preserve"> </w:t>
      </w:r>
      <w:r>
        <w:t>40</w:t>
      </w:r>
      <w:r>
        <w:rPr>
          <w:spacing w:val="-12"/>
        </w:rPr>
        <w:t xml:space="preserve"> </w:t>
      </w:r>
      <w:r>
        <w:t>Hours</w:t>
      </w:r>
      <w:r>
        <w:rPr>
          <w:spacing w:val="-12"/>
        </w:rPr>
        <w:t xml:space="preserve"> </w:t>
      </w:r>
      <w:r>
        <w:t>are</w:t>
      </w:r>
      <w:r>
        <w:rPr>
          <w:spacing w:val="-13"/>
        </w:rPr>
        <w:t xml:space="preserve"> </w:t>
      </w:r>
      <w:r>
        <w:t>kept</w:t>
      </w:r>
      <w:r>
        <w:rPr>
          <w:spacing w:val="-10"/>
        </w:rPr>
        <w:t xml:space="preserve"> </w:t>
      </w:r>
      <w:r>
        <w:t>for</w:t>
      </w:r>
      <w:r>
        <w:rPr>
          <w:spacing w:val="-11"/>
        </w:rPr>
        <w:t xml:space="preserve"> </w:t>
      </w:r>
      <w:r>
        <w:t>various</w:t>
      </w:r>
      <w:r>
        <w:rPr>
          <w:spacing w:val="-12"/>
        </w:rPr>
        <w:t xml:space="preserve"> </w:t>
      </w:r>
      <w:r>
        <w:t>activities</w:t>
      </w:r>
      <w:r>
        <w:rPr>
          <w:spacing w:val="-12"/>
        </w:rPr>
        <w:t xml:space="preserve"> </w:t>
      </w:r>
      <w:r>
        <w:t>under</w:t>
      </w:r>
      <w:r>
        <w:rPr>
          <w:spacing w:val="-11"/>
        </w:rPr>
        <w:t xml:space="preserve"> </w:t>
      </w:r>
      <w:r>
        <w:t>the</w:t>
      </w:r>
      <w:r>
        <w:rPr>
          <w:spacing w:val="-13"/>
        </w:rPr>
        <w:t xml:space="preserve"> </w:t>
      </w:r>
      <w:r>
        <w:t>head</w:t>
      </w:r>
      <w:r>
        <w:rPr>
          <w:spacing w:val="-11"/>
        </w:rPr>
        <w:t xml:space="preserve"> </w:t>
      </w:r>
      <w:r>
        <w:t>of</w:t>
      </w:r>
      <w:r>
        <w:rPr>
          <w:spacing w:val="-13"/>
        </w:rPr>
        <w:t xml:space="preserve"> </w:t>
      </w:r>
      <w:r>
        <w:t>activities.</w:t>
      </w:r>
      <w:r>
        <w:rPr>
          <w:spacing w:val="-12"/>
        </w:rPr>
        <w:t xml:space="preserve"> </w:t>
      </w:r>
      <w:r>
        <w:t>There</w:t>
      </w:r>
      <w:r>
        <w:rPr>
          <w:spacing w:val="-13"/>
        </w:rPr>
        <w:t xml:space="preserve"> </w:t>
      </w:r>
      <w:r>
        <w:t>will</w:t>
      </w:r>
      <w:r>
        <w:rPr>
          <w:spacing w:val="-11"/>
        </w:rPr>
        <w:t xml:space="preserve"> </w:t>
      </w:r>
      <w:r>
        <w:t>be</w:t>
      </w:r>
      <w:r>
        <w:rPr>
          <w:spacing w:val="-13"/>
        </w:rPr>
        <w:t xml:space="preserve"> </w:t>
      </w:r>
      <w:r>
        <w:t>a</w:t>
      </w:r>
      <w:r>
        <w:rPr>
          <w:spacing w:val="-7"/>
        </w:rPr>
        <w:t xml:space="preserve"> </w:t>
      </w:r>
      <w:r>
        <w:t>final theory examination for the students of 50 marks but these marks will not be added to their final result as assessment will be satisfactory or non-satisfactory.</w:t>
      </w:r>
    </w:p>
    <w:p w14:paraId="713934E8" w14:textId="77777777" w:rsidR="00B6477F" w:rsidRDefault="00000000">
      <w:pPr>
        <w:spacing w:before="275"/>
        <w:ind w:left="165"/>
        <w:jc w:val="both"/>
        <w:rPr>
          <w:b/>
          <w:sz w:val="24"/>
        </w:rPr>
      </w:pPr>
      <w:r>
        <w:rPr>
          <w:b/>
          <w:sz w:val="24"/>
        </w:rPr>
        <w:t>Course</w:t>
      </w:r>
      <w:r>
        <w:rPr>
          <w:b/>
          <w:spacing w:val="-2"/>
          <w:sz w:val="24"/>
        </w:rPr>
        <w:t xml:space="preserve"> Outcomes:</w:t>
      </w:r>
    </w:p>
    <w:p w14:paraId="3AAF9FA5" w14:textId="77777777" w:rsidR="00B6477F" w:rsidRDefault="00000000">
      <w:pPr>
        <w:pStyle w:val="BodyText"/>
        <w:ind w:left="796" w:right="726" w:hanging="723"/>
        <w:jc w:val="both"/>
      </w:pPr>
      <w:r>
        <w:rPr>
          <w:b/>
        </w:rPr>
        <w:t xml:space="preserve">CO 1 </w:t>
      </w:r>
      <w:r>
        <w:t>Students will enable to understand environmental problems at local and national level through literature and general awareness.</w:t>
      </w:r>
    </w:p>
    <w:p w14:paraId="7E8C3E0D" w14:textId="77777777" w:rsidR="00B6477F" w:rsidRDefault="00000000">
      <w:pPr>
        <w:pStyle w:val="BodyText"/>
        <w:ind w:left="796" w:right="716" w:hanging="723"/>
        <w:jc w:val="both"/>
      </w:pPr>
      <w:r>
        <w:rPr>
          <w:b/>
        </w:rPr>
        <w:t xml:space="preserve">CO 2 </w:t>
      </w:r>
      <w:r>
        <w:t>The students will gain practical knowledge by visiting wildlife areas, environmental institutes and various personalities who have done practical work on various environmental Issues.</w:t>
      </w:r>
    </w:p>
    <w:p w14:paraId="65357301" w14:textId="77777777" w:rsidR="00B6477F" w:rsidRDefault="00000000">
      <w:pPr>
        <w:pStyle w:val="BodyText"/>
        <w:ind w:left="796" w:right="721" w:hanging="723"/>
        <w:jc w:val="both"/>
      </w:pPr>
      <w:r>
        <w:rPr>
          <w:b/>
        </w:rPr>
        <w:t>CO 3</w:t>
      </w:r>
      <w:r>
        <w:rPr>
          <w:b/>
          <w:spacing w:val="40"/>
        </w:rPr>
        <w:t xml:space="preserve"> </w:t>
      </w:r>
      <w:r>
        <w:t>The students will apply interdisciplinary approach to understand key environmental issues</w:t>
      </w:r>
      <w:r>
        <w:rPr>
          <w:spacing w:val="-7"/>
        </w:rPr>
        <w:t xml:space="preserve"> </w:t>
      </w:r>
      <w:r>
        <w:t>and</w:t>
      </w:r>
      <w:r>
        <w:rPr>
          <w:spacing w:val="-6"/>
        </w:rPr>
        <w:t xml:space="preserve"> </w:t>
      </w:r>
      <w:r>
        <w:t>critically</w:t>
      </w:r>
      <w:r>
        <w:rPr>
          <w:spacing w:val="-6"/>
        </w:rPr>
        <w:t xml:space="preserve"> </w:t>
      </w:r>
      <w:r>
        <w:t>analyze</w:t>
      </w:r>
      <w:r>
        <w:rPr>
          <w:spacing w:val="-9"/>
        </w:rPr>
        <w:t xml:space="preserve"> </w:t>
      </w:r>
      <w:r>
        <w:t>them</w:t>
      </w:r>
      <w:r>
        <w:rPr>
          <w:spacing w:val="-6"/>
        </w:rPr>
        <w:t xml:space="preserve"> </w:t>
      </w:r>
      <w:r>
        <w:t>to</w:t>
      </w:r>
      <w:r>
        <w:rPr>
          <w:spacing w:val="-6"/>
        </w:rPr>
        <w:t xml:space="preserve"> </w:t>
      </w:r>
      <w:r>
        <w:t>explore</w:t>
      </w:r>
      <w:r>
        <w:rPr>
          <w:spacing w:val="-7"/>
        </w:rPr>
        <w:t xml:space="preserve"> </w:t>
      </w:r>
      <w:r>
        <w:t>the</w:t>
      </w:r>
      <w:r>
        <w:rPr>
          <w:spacing w:val="-8"/>
        </w:rPr>
        <w:t xml:space="preserve"> </w:t>
      </w:r>
      <w:r>
        <w:t>possibilities</w:t>
      </w:r>
      <w:r>
        <w:rPr>
          <w:spacing w:val="-9"/>
        </w:rPr>
        <w:t xml:space="preserve"> </w:t>
      </w:r>
      <w:r>
        <w:t>to</w:t>
      </w:r>
      <w:r>
        <w:rPr>
          <w:spacing w:val="-8"/>
        </w:rPr>
        <w:t xml:space="preserve"> </w:t>
      </w:r>
      <w:r>
        <w:t>mitigate</w:t>
      </w:r>
      <w:r>
        <w:rPr>
          <w:spacing w:val="-7"/>
        </w:rPr>
        <w:t xml:space="preserve"> </w:t>
      </w:r>
      <w:r>
        <w:t>these</w:t>
      </w:r>
      <w:r>
        <w:rPr>
          <w:spacing w:val="-7"/>
        </w:rPr>
        <w:t xml:space="preserve"> </w:t>
      </w:r>
      <w:r>
        <w:rPr>
          <w:spacing w:val="-2"/>
        </w:rPr>
        <w:t>problems.</w:t>
      </w:r>
    </w:p>
    <w:p w14:paraId="4E89D7FC" w14:textId="77777777" w:rsidR="00B6477F" w:rsidRDefault="00000000">
      <w:pPr>
        <w:pStyle w:val="BodyText"/>
        <w:spacing w:before="1"/>
        <w:ind w:left="796" w:right="723" w:hanging="723"/>
        <w:jc w:val="both"/>
      </w:pPr>
      <w:r>
        <w:rPr>
          <w:b/>
        </w:rPr>
        <w:t>CO</w:t>
      </w:r>
      <w:r>
        <w:rPr>
          <w:b/>
          <w:spacing w:val="-12"/>
        </w:rPr>
        <w:t xml:space="preserve"> </w:t>
      </w:r>
      <w:r>
        <w:rPr>
          <w:b/>
        </w:rPr>
        <w:t>4</w:t>
      </w:r>
      <w:r>
        <w:rPr>
          <w:b/>
          <w:spacing w:val="-12"/>
        </w:rPr>
        <w:t xml:space="preserve"> </w:t>
      </w:r>
      <w:r>
        <w:t>Reflect</w:t>
      </w:r>
      <w:r>
        <w:rPr>
          <w:spacing w:val="-11"/>
        </w:rPr>
        <w:t xml:space="preserve"> </w:t>
      </w:r>
      <w:r>
        <w:t>critically</w:t>
      </w:r>
      <w:r>
        <w:rPr>
          <w:spacing w:val="-12"/>
        </w:rPr>
        <w:t xml:space="preserve"> </w:t>
      </w:r>
      <w:r>
        <w:t>about</w:t>
      </w:r>
      <w:r>
        <w:rPr>
          <w:spacing w:val="-11"/>
        </w:rPr>
        <w:t xml:space="preserve"> </w:t>
      </w:r>
      <w:r>
        <w:t>their</w:t>
      </w:r>
      <w:r>
        <w:rPr>
          <w:spacing w:val="-12"/>
        </w:rPr>
        <w:t xml:space="preserve"> </w:t>
      </w:r>
      <w:r>
        <w:t>roles</w:t>
      </w:r>
      <w:r>
        <w:rPr>
          <w:spacing w:val="-11"/>
        </w:rPr>
        <w:t xml:space="preserve"> </w:t>
      </w:r>
      <w:r>
        <w:t>and</w:t>
      </w:r>
      <w:r>
        <w:rPr>
          <w:spacing w:val="-12"/>
        </w:rPr>
        <w:t xml:space="preserve"> </w:t>
      </w:r>
      <w:r>
        <w:t>identities</w:t>
      </w:r>
      <w:r>
        <w:rPr>
          <w:spacing w:val="-11"/>
        </w:rPr>
        <w:t xml:space="preserve"> </w:t>
      </w:r>
      <w:r>
        <w:t>as</w:t>
      </w:r>
      <w:r>
        <w:rPr>
          <w:spacing w:val="-11"/>
        </w:rPr>
        <w:t xml:space="preserve"> </w:t>
      </w:r>
      <w:r>
        <w:t>citizens,</w:t>
      </w:r>
      <w:r>
        <w:rPr>
          <w:spacing w:val="-11"/>
        </w:rPr>
        <w:t xml:space="preserve"> </w:t>
      </w:r>
      <w:r>
        <w:t>consumers</w:t>
      </w:r>
      <w:r>
        <w:rPr>
          <w:spacing w:val="-12"/>
        </w:rPr>
        <w:t xml:space="preserve"> </w:t>
      </w:r>
      <w:r>
        <w:t>and</w:t>
      </w:r>
      <w:r>
        <w:rPr>
          <w:spacing w:val="-12"/>
        </w:rPr>
        <w:t xml:space="preserve"> </w:t>
      </w:r>
      <w:r>
        <w:t>environmental actors in a complex, interconnected world</w:t>
      </w:r>
    </w:p>
    <w:p w14:paraId="192FCA99" w14:textId="77777777" w:rsidR="00B6477F" w:rsidRDefault="00000000">
      <w:pPr>
        <w:pStyle w:val="Heading6"/>
        <w:spacing w:before="276"/>
      </w:pPr>
      <w:r>
        <w:t>Environment</w:t>
      </w:r>
      <w:r>
        <w:rPr>
          <w:spacing w:val="-4"/>
        </w:rPr>
        <w:t xml:space="preserve"> </w:t>
      </w:r>
      <w:r>
        <w:t>Science</w:t>
      </w:r>
      <w:r>
        <w:rPr>
          <w:spacing w:val="-3"/>
        </w:rPr>
        <w:t xml:space="preserve"> </w:t>
      </w:r>
      <w:r>
        <w:t>(Mandatory</w:t>
      </w:r>
      <w:r>
        <w:rPr>
          <w:spacing w:val="-2"/>
        </w:rPr>
        <w:t xml:space="preserve"> </w:t>
      </w:r>
      <w:r>
        <w:t>non-credit</w:t>
      </w:r>
      <w:r>
        <w:rPr>
          <w:spacing w:val="-2"/>
        </w:rPr>
        <w:t xml:space="preserve"> course)</w:t>
      </w:r>
    </w:p>
    <w:p w14:paraId="597C0036" w14:textId="77777777" w:rsidR="00B6477F" w:rsidRDefault="00000000">
      <w:pPr>
        <w:pStyle w:val="BodyText"/>
        <w:ind w:left="165" w:right="718"/>
        <w:jc w:val="both"/>
      </w:pPr>
      <w:r>
        <w:t>We</w:t>
      </w:r>
      <w:r>
        <w:rPr>
          <w:spacing w:val="-1"/>
        </w:rPr>
        <w:t xml:space="preserve"> </w:t>
      </w:r>
      <w:r>
        <w:t>as human</w:t>
      </w:r>
      <w:r>
        <w:rPr>
          <w:spacing w:val="-1"/>
        </w:rPr>
        <w:t xml:space="preserve"> </w:t>
      </w:r>
      <w:r>
        <w:t>being are</w:t>
      </w:r>
      <w:r>
        <w:rPr>
          <w:spacing w:val="-1"/>
        </w:rPr>
        <w:t xml:space="preserve"> </w:t>
      </w:r>
      <w:r>
        <w:t>not an entity separate from the</w:t>
      </w:r>
      <w:r>
        <w:rPr>
          <w:spacing w:val="-1"/>
        </w:rPr>
        <w:t xml:space="preserve"> </w:t>
      </w:r>
      <w:r>
        <w:t xml:space="preserve">environment around us </w:t>
      </w:r>
      <w:proofErr w:type="gramStart"/>
      <w:r>
        <w:t>rather</w:t>
      </w:r>
      <w:proofErr w:type="gramEnd"/>
      <w:r>
        <w:rPr>
          <w:spacing w:val="-2"/>
        </w:rPr>
        <w:t xml:space="preserve"> </w:t>
      </w:r>
      <w:r>
        <w:t>we</w:t>
      </w:r>
      <w:r>
        <w:rPr>
          <w:spacing w:val="-1"/>
        </w:rPr>
        <w:t xml:space="preserve"> </w:t>
      </w:r>
      <w:r>
        <w:t>are a constituent seamlessly integrated and co-exist with the environment around us. We are</w:t>
      </w:r>
      <w:r>
        <w:rPr>
          <w:spacing w:val="-1"/>
        </w:rPr>
        <w:t xml:space="preserve"> </w:t>
      </w:r>
      <w:r>
        <w:t>not an entity</w:t>
      </w:r>
      <w:r>
        <w:rPr>
          <w:spacing w:val="-9"/>
        </w:rPr>
        <w:t xml:space="preserve"> </w:t>
      </w:r>
      <w:r>
        <w:t>so</w:t>
      </w:r>
      <w:r>
        <w:rPr>
          <w:spacing w:val="-9"/>
        </w:rPr>
        <w:t xml:space="preserve"> </w:t>
      </w:r>
      <w:r>
        <w:t>separate</w:t>
      </w:r>
      <w:r>
        <w:rPr>
          <w:spacing w:val="-8"/>
        </w:rPr>
        <w:t xml:space="preserve"> </w:t>
      </w:r>
      <w:r>
        <w:t>from</w:t>
      </w:r>
      <w:r>
        <w:rPr>
          <w:spacing w:val="-9"/>
        </w:rPr>
        <w:t xml:space="preserve"> </w:t>
      </w:r>
      <w:r>
        <w:t>the</w:t>
      </w:r>
      <w:r>
        <w:rPr>
          <w:spacing w:val="-11"/>
        </w:rPr>
        <w:t xml:space="preserve"> </w:t>
      </w:r>
      <w:r>
        <w:t>environment</w:t>
      </w:r>
      <w:r>
        <w:rPr>
          <w:spacing w:val="-7"/>
        </w:rPr>
        <w:t xml:space="preserve"> </w:t>
      </w:r>
      <w:r>
        <w:t>that</w:t>
      </w:r>
      <w:r>
        <w:rPr>
          <w:spacing w:val="-10"/>
        </w:rPr>
        <w:t xml:space="preserve"> </w:t>
      </w:r>
      <w:r>
        <w:t>we</w:t>
      </w:r>
      <w:r>
        <w:rPr>
          <w:spacing w:val="-11"/>
        </w:rPr>
        <w:t xml:space="preserve"> </w:t>
      </w:r>
      <w:r>
        <w:t>can</w:t>
      </w:r>
      <w:r>
        <w:rPr>
          <w:spacing w:val="-10"/>
        </w:rPr>
        <w:t xml:space="preserve"> </w:t>
      </w:r>
      <w:r>
        <w:t>think</w:t>
      </w:r>
      <w:r>
        <w:rPr>
          <w:spacing w:val="-10"/>
        </w:rPr>
        <w:t xml:space="preserve"> </w:t>
      </w:r>
      <w:r>
        <w:t>of</w:t>
      </w:r>
      <w:r>
        <w:rPr>
          <w:spacing w:val="-10"/>
        </w:rPr>
        <w:t xml:space="preserve"> </w:t>
      </w:r>
      <w:r>
        <w:t>mastering</w:t>
      </w:r>
      <w:r>
        <w:rPr>
          <w:spacing w:val="-10"/>
        </w:rPr>
        <w:t xml:space="preserve"> </w:t>
      </w:r>
      <w:r>
        <w:t>and</w:t>
      </w:r>
      <w:r>
        <w:rPr>
          <w:spacing w:val="-5"/>
        </w:rPr>
        <w:t xml:space="preserve"> </w:t>
      </w:r>
      <w:r>
        <w:t>controlling</w:t>
      </w:r>
      <w:r>
        <w:rPr>
          <w:spacing w:val="-9"/>
        </w:rPr>
        <w:t xml:space="preserve"> </w:t>
      </w:r>
      <w:r>
        <w:t>it</w:t>
      </w:r>
      <w:r>
        <w:rPr>
          <w:spacing w:val="-9"/>
        </w:rPr>
        <w:t xml:space="preserve"> </w:t>
      </w:r>
      <w:r>
        <w:t>rather we must understand that each and every action of ours reflects on the environment and vice versa.</w:t>
      </w:r>
      <w:r>
        <w:rPr>
          <w:spacing w:val="-4"/>
        </w:rPr>
        <w:t xml:space="preserve"> </w:t>
      </w:r>
      <w:r>
        <w:t>Ancient</w:t>
      </w:r>
      <w:r>
        <w:rPr>
          <w:spacing w:val="-4"/>
        </w:rPr>
        <w:t xml:space="preserve"> </w:t>
      </w:r>
      <w:r>
        <w:t>wisdom</w:t>
      </w:r>
      <w:r>
        <w:rPr>
          <w:spacing w:val="-4"/>
        </w:rPr>
        <w:t xml:space="preserve"> </w:t>
      </w:r>
      <w:r>
        <w:t>drawn</w:t>
      </w:r>
      <w:r>
        <w:rPr>
          <w:spacing w:val="-4"/>
        </w:rPr>
        <w:t xml:space="preserve"> </w:t>
      </w:r>
      <w:r>
        <w:t>from</w:t>
      </w:r>
      <w:r>
        <w:rPr>
          <w:spacing w:val="-4"/>
        </w:rPr>
        <w:t xml:space="preserve"> </w:t>
      </w:r>
      <w:r>
        <w:t>Vedas</w:t>
      </w:r>
      <w:r>
        <w:rPr>
          <w:spacing w:val="-2"/>
        </w:rPr>
        <w:t xml:space="preserve"> </w:t>
      </w:r>
      <w:r>
        <w:t>about</w:t>
      </w:r>
      <w:r>
        <w:rPr>
          <w:spacing w:val="-4"/>
        </w:rPr>
        <w:t xml:space="preserve"> </w:t>
      </w:r>
      <w:r>
        <w:t>environment</w:t>
      </w:r>
      <w:r>
        <w:rPr>
          <w:spacing w:val="-4"/>
        </w:rPr>
        <w:t xml:space="preserve"> </w:t>
      </w:r>
      <w:r>
        <w:t>and</w:t>
      </w:r>
      <w:r>
        <w:rPr>
          <w:spacing w:val="-4"/>
        </w:rPr>
        <w:t xml:space="preserve"> </w:t>
      </w:r>
      <w:r>
        <w:t>its</w:t>
      </w:r>
      <w:r>
        <w:rPr>
          <w:spacing w:val="-4"/>
        </w:rPr>
        <w:t xml:space="preserve"> </w:t>
      </w:r>
      <w:r>
        <w:t>sustenance</w:t>
      </w:r>
      <w:r>
        <w:rPr>
          <w:spacing w:val="-5"/>
        </w:rPr>
        <w:t xml:space="preserve"> </w:t>
      </w:r>
      <w:r>
        <w:t>reflects</w:t>
      </w:r>
      <w:r>
        <w:rPr>
          <w:spacing w:val="-4"/>
        </w:rPr>
        <w:t xml:space="preserve"> </w:t>
      </w:r>
      <w:proofErr w:type="gramStart"/>
      <w:r>
        <w:t>these ethos</w:t>
      </w:r>
      <w:proofErr w:type="gramEnd"/>
      <w:r>
        <w:t xml:space="preserve">. There is a direct application of this wisdom even in modern times. Idea of an </w:t>
      </w:r>
      <w:proofErr w:type="gramStart"/>
      <w:r>
        <w:t>activity based</w:t>
      </w:r>
      <w:proofErr w:type="gramEnd"/>
      <w:r>
        <w:t xml:space="preserve"> course on environment protection is to sensitize the students.</w:t>
      </w:r>
    </w:p>
    <w:p w14:paraId="0520ED0A" w14:textId="77777777" w:rsidR="00B6477F" w:rsidRDefault="00B6477F">
      <w:pPr>
        <w:pStyle w:val="BodyText"/>
      </w:pPr>
    </w:p>
    <w:p w14:paraId="5B324ECE" w14:textId="77777777" w:rsidR="00B6477F" w:rsidRDefault="00B6477F">
      <w:pPr>
        <w:pStyle w:val="BodyText"/>
      </w:pPr>
    </w:p>
    <w:p w14:paraId="34061B30" w14:textId="77777777" w:rsidR="00B6477F" w:rsidRDefault="00000000">
      <w:pPr>
        <w:pStyle w:val="BodyText"/>
        <w:ind w:left="165"/>
      </w:pPr>
      <w:r>
        <w:t>Detailed</w:t>
      </w:r>
      <w:r>
        <w:rPr>
          <w:spacing w:val="-2"/>
        </w:rPr>
        <w:t xml:space="preserve"> Contents</w:t>
      </w:r>
    </w:p>
    <w:p w14:paraId="694DDEEB" w14:textId="77777777" w:rsidR="00B6477F" w:rsidRDefault="00000000">
      <w:pPr>
        <w:pStyle w:val="Heading6"/>
        <w:jc w:val="left"/>
      </w:pPr>
      <w:r>
        <w:t>Module</w:t>
      </w:r>
      <w:r>
        <w:rPr>
          <w:spacing w:val="-3"/>
        </w:rPr>
        <w:t xml:space="preserve"> </w:t>
      </w:r>
      <w:r>
        <w:t>1:</w:t>
      </w:r>
      <w:r>
        <w:rPr>
          <w:spacing w:val="-3"/>
        </w:rPr>
        <w:t xml:space="preserve"> </w:t>
      </w:r>
      <w:r>
        <w:t>Natural</w:t>
      </w:r>
      <w:r>
        <w:rPr>
          <w:spacing w:val="-1"/>
        </w:rPr>
        <w:t xml:space="preserve"> </w:t>
      </w:r>
      <w:proofErr w:type="gramStart"/>
      <w:r>
        <w:t>Resources</w:t>
      </w:r>
      <w:r>
        <w:rPr>
          <w:spacing w:val="-1"/>
        </w:rPr>
        <w:t xml:space="preserve"> </w:t>
      </w:r>
      <w:r>
        <w:t>:</w:t>
      </w:r>
      <w:proofErr w:type="gramEnd"/>
      <w:r>
        <w:rPr>
          <w:spacing w:val="-1"/>
        </w:rPr>
        <w:t xml:space="preserve"> </w:t>
      </w:r>
      <w:r>
        <w:t>Renewable</w:t>
      </w:r>
      <w:r>
        <w:rPr>
          <w:spacing w:val="-2"/>
        </w:rPr>
        <w:t xml:space="preserve"> </w:t>
      </w:r>
      <w:r>
        <w:t>and</w:t>
      </w:r>
      <w:r>
        <w:rPr>
          <w:spacing w:val="-1"/>
        </w:rPr>
        <w:t xml:space="preserve"> </w:t>
      </w:r>
      <w:r>
        <w:t>non-renewable</w:t>
      </w:r>
      <w:r>
        <w:rPr>
          <w:spacing w:val="-1"/>
        </w:rPr>
        <w:t xml:space="preserve"> </w:t>
      </w:r>
      <w:r>
        <w:rPr>
          <w:spacing w:val="-2"/>
        </w:rPr>
        <w:t>resources</w:t>
      </w:r>
    </w:p>
    <w:p w14:paraId="6B6DDF72" w14:textId="77777777" w:rsidR="00B6477F" w:rsidRDefault="00000000">
      <w:pPr>
        <w:pStyle w:val="BodyText"/>
        <w:ind w:left="165"/>
      </w:pPr>
      <w:r>
        <w:t>Natural</w:t>
      </w:r>
      <w:r>
        <w:rPr>
          <w:spacing w:val="-2"/>
        </w:rPr>
        <w:t xml:space="preserve"> </w:t>
      </w:r>
      <w:r>
        <w:t>resources</w:t>
      </w:r>
      <w:r>
        <w:rPr>
          <w:spacing w:val="-2"/>
        </w:rPr>
        <w:t xml:space="preserve"> </w:t>
      </w:r>
      <w:r>
        <w:t>and</w:t>
      </w:r>
      <w:r>
        <w:rPr>
          <w:spacing w:val="-2"/>
        </w:rPr>
        <w:t xml:space="preserve"> </w:t>
      </w:r>
      <w:r>
        <w:t>associated</w:t>
      </w:r>
      <w:r>
        <w:rPr>
          <w:spacing w:val="-1"/>
        </w:rPr>
        <w:t xml:space="preserve"> </w:t>
      </w:r>
      <w:r>
        <w:rPr>
          <w:spacing w:val="-2"/>
        </w:rPr>
        <w:t>problems.</w:t>
      </w:r>
    </w:p>
    <w:p w14:paraId="7121FED7" w14:textId="77777777" w:rsidR="00B6477F" w:rsidRDefault="00000000">
      <w:pPr>
        <w:pStyle w:val="ListParagraph"/>
        <w:numPr>
          <w:ilvl w:val="0"/>
          <w:numId w:val="49"/>
        </w:numPr>
        <w:tabs>
          <w:tab w:val="left" w:pos="705"/>
        </w:tabs>
        <w:ind w:right="718"/>
        <w:jc w:val="both"/>
        <w:rPr>
          <w:sz w:val="24"/>
        </w:rPr>
      </w:pPr>
      <w:r>
        <w:rPr>
          <w:sz w:val="24"/>
        </w:rPr>
        <w:t>Forest resources: Use and over-exploitation, deforestation, case studies. Timber extraction, mining, dams and their effects on forest and tribal people.</w:t>
      </w:r>
    </w:p>
    <w:p w14:paraId="403A63A2" w14:textId="77777777" w:rsidR="00B6477F" w:rsidRDefault="00000000">
      <w:pPr>
        <w:pStyle w:val="ListParagraph"/>
        <w:numPr>
          <w:ilvl w:val="0"/>
          <w:numId w:val="49"/>
        </w:numPr>
        <w:tabs>
          <w:tab w:val="left" w:pos="705"/>
        </w:tabs>
        <w:ind w:right="720"/>
        <w:jc w:val="both"/>
        <w:rPr>
          <w:sz w:val="24"/>
        </w:rPr>
      </w:pPr>
      <w:r>
        <w:rPr>
          <w:sz w:val="24"/>
        </w:rPr>
        <w:t>Water resources: Use and over-utilization of surface and ground water, floods, drought, conflicts over water, dams-benefits and problems.</w:t>
      </w:r>
    </w:p>
    <w:p w14:paraId="1B0D1C7D" w14:textId="77777777" w:rsidR="00B6477F" w:rsidRDefault="00000000">
      <w:pPr>
        <w:pStyle w:val="ListParagraph"/>
        <w:numPr>
          <w:ilvl w:val="0"/>
          <w:numId w:val="49"/>
        </w:numPr>
        <w:tabs>
          <w:tab w:val="left" w:pos="705"/>
        </w:tabs>
        <w:ind w:right="723"/>
        <w:jc w:val="both"/>
        <w:rPr>
          <w:sz w:val="24"/>
        </w:rPr>
      </w:pPr>
      <w:r>
        <w:rPr>
          <w:sz w:val="24"/>
        </w:rPr>
        <w:t>Mineral resources: Use and exploitation, environmental effects of extracting and using mineral resources, case studies.</w:t>
      </w:r>
    </w:p>
    <w:p w14:paraId="610AAAB2" w14:textId="77777777" w:rsidR="00B6477F" w:rsidRDefault="00000000">
      <w:pPr>
        <w:pStyle w:val="ListParagraph"/>
        <w:numPr>
          <w:ilvl w:val="0"/>
          <w:numId w:val="49"/>
        </w:numPr>
        <w:tabs>
          <w:tab w:val="left" w:pos="705"/>
        </w:tabs>
        <w:ind w:right="718"/>
        <w:jc w:val="both"/>
        <w:rPr>
          <w:sz w:val="24"/>
        </w:rPr>
      </w:pPr>
      <w:r>
        <w:rPr>
          <w:sz w:val="24"/>
        </w:rPr>
        <w:t xml:space="preserve">Food resources: World food problems, changes caused by agriculture and overgrazing, effects of modern agriculture, fertilizer-pesticide problems, water logging, salinity, case </w:t>
      </w:r>
      <w:r>
        <w:rPr>
          <w:spacing w:val="-2"/>
          <w:sz w:val="24"/>
        </w:rPr>
        <w:t>studies.</w:t>
      </w:r>
    </w:p>
    <w:p w14:paraId="71434CD9" w14:textId="77777777" w:rsidR="00B6477F" w:rsidRDefault="00000000">
      <w:pPr>
        <w:pStyle w:val="ListParagraph"/>
        <w:numPr>
          <w:ilvl w:val="0"/>
          <w:numId w:val="49"/>
        </w:numPr>
        <w:tabs>
          <w:tab w:val="left" w:pos="705"/>
        </w:tabs>
        <w:ind w:right="719"/>
        <w:jc w:val="both"/>
        <w:rPr>
          <w:sz w:val="24"/>
        </w:rPr>
      </w:pPr>
      <w:r>
        <w:rPr>
          <w:sz w:val="24"/>
        </w:rPr>
        <w:t>Energy</w:t>
      </w:r>
      <w:r>
        <w:rPr>
          <w:spacing w:val="-8"/>
          <w:sz w:val="24"/>
        </w:rPr>
        <w:t xml:space="preserve"> </w:t>
      </w:r>
      <w:r>
        <w:rPr>
          <w:sz w:val="24"/>
        </w:rPr>
        <w:t>resources:</w:t>
      </w:r>
      <w:r>
        <w:rPr>
          <w:spacing w:val="-6"/>
          <w:sz w:val="24"/>
        </w:rPr>
        <w:t xml:space="preserve"> </w:t>
      </w:r>
      <w:r>
        <w:rPr>
          <w:sz w:val="24"/>
        </w:rPr>
        <w:t>Growing</w:t>
      </w:r>
      <w:r>
        <w:rPr>
          <w:spacing w:val="-7"/>
          <w:sz w:val="24"/>
        </w:rPr>
        <w:t xml:space="preserve"> </w:t>
      </w:r>
      <w:r>
        <w:rPr>
          <w:sz w:val="24"/>
        </w:rPr>
        <w:t>energy</w:t>
      </w:r>
      <w:r>
        <w:rPr>
          <w:spacing w:val="-8"/>
          <w:sz w:val="24"/>
        </w:rPr>
        <w:t xml:space="preserve"> </w:t>
      </w:r>
      <w:r>
        <w:rPr>
          <w:sz w:val="24"/>
        </w:rPr>
        <w:t>needs,</w:t>
      </w:r>
      <w:r>
        <w:rPr>
          <w:spacing w:val="-7"/>
          <w:sz w:val="24"/>
        </w:rPr>
        <w:t xml:space="preserve"> </w:t>
      </w:r>
      <w:r>
        <w:rPr>
          <w:sz w:val="24"/>
        </w:rPr>
        <w:t>renewable</w:t>
      </w:r>
      <w:r>
        <w:rPr>
          <w:spacing w:val="-7"/>
          <w:sz w:val="24"/>
        </w:rPr>
        <w:t xml:space="preserve"> </w:t>
      </w:r>
      <w:r>
        <w:rPr>
          <w:sz w:val="24"/>
        </w:rPr>
        <w:t>and</w:t>
      </w:r>
      <w:r>
        <w:rPr>
          <w:spacing w:val="-7"/>
          <w:sz w:val="24"/>
        </w:rPr>
        <w:t xml:space="preserve"> </w:t>
      </w:r>
      <w:r>
        <w:rPr>
          <w:sz w:val="24"/>
        </w:rPr>
        <w:t>non-renewable</w:t>
      </w:r>
      <w:r>
        <w:rPr>
          <w:spacing w:val="-7"/>
          <w:sz w:val="24"/>
        </w:rPr>
        <w:t xml:space="preserve"> </w:t>
      </w:r>
      <w:r>
        <w:rPr>
          <w:sz w:val="24"/>
        </w:rPr>
        <w:t>energy</w:t>
      </w:r>
      <w:r>
        <w:rPr>
          <w:spacing w:val="-8"/>
          <w:sz w:val="24"/>
        </w:rPr>
        <w:t xml:space="preserve"> </w:t>
      </w:r>
      <w:r>
        <w:rPr>
          <w:sz w:val="24"/>
        </w:rPr>
        <w:t>sources, use of alternate energy sources. Case studies.</w:t>
      </w:r>
    </w:p>
    <w:p w14:paraId="3DE80709" w14:textId="77777777" w:rsidR="00B6477F" w:rsidRDefault="00000000">
      <w:pPr>
        <w:pStyle w:val="ListParagraph"/>
        <w:numPr>
          <w:ilvl w:val="0"/>
          <w:numId w:val="49"/>
        </w:numPr>
        <w:tabs>
          <w:tab w:val="left" w:pos="703"/>
          <w:tab w:val="left" w:pos="705"/>
        </w:tabs>
        <w:spacing w:before="1"/>
        <w:ind w:right="721"/>
        <w:jc w:val="both"/>
        <w:rPr>
          <w:sz w:val="24"/>
        </w:rPr>
      </w:pPr>
      <w:r>
        <w:rPr>
          <w:sz w:val="24"/>
        </w:rPr>
        <w:t>Land resources: Land as a resource, land degradation, man induced landslides, soil erosion and desertification.</w:t>
      </w:r>
    </w:p>
    <w:p w14:paraId="0962B4D2" w14:textId="77777777" w:rsidR="00B6477F" w:rsidRDefault="00000000">
      <w:pPr>
        <w:pStyle w:val="ListParagraph"/>
        <w:numPr>
          <w:ilvl w:val="1"/>
          <w:numId w:val="49"/>
        </w:numPr>
        <w:tabs>
          <w:tab w:val="left" w:pos="704"/>
        </w:tabs>
        <w:ind w:left="704" w:hanging="359"/>
        <w:jc w:val="both"/>
        <w:rPr>
          <w:sz w:val="24"/>
        </w:rPr>
      </w:pPr>
      <w:r>
        <w:rPr>
          <w:sz w:val="24"/>
        </w:rPr>
        <w:t>Role</w:t>
      </w:r>
      <w:r>
        <w:rPr>
          <w:spacing w:val="-1"/>
          <w:sz w:val="24"/>
        </w:rPr>
        <w:t xml:space="preserve"> </w:t>
      </w:r>
      <w:r>
        <w:rPr>
          <w:sz w:val="24"/>
        </w:rPr>
        <w:t>of</w:t>
      </w:r>
      <w:r>
        <w:rPr>
          <w:spacing w:val="-3"/>
          <w:sz w:val="24"/>
        </w:rPr>
        <w:t xml:space="preserve"> </w:t>
      </w:r>
      <w:r>
        <w:rPr>
          <w:sz w:val="24"/>
        </w:rPr>
        <w:t>an</w:t>
      </w:r>
      <w:r>
        <w:rPr>
          <w:spacing w:val="-1"/>
          <w:sz w:val="24"/>
        </w:rPr>
        <w:t xml:space="preserve"> </w:t>
      </w:r>
      <w:r>
        <w:rPr>
          <w:sz w:val="24"/>
        </w:rPr>
        <w:t>individual in</w:t>
      </w:r>
      <w:r>
        <w:rPr>
          <w:spacing w:val="-1"/>
          <w:sz w:val="24"/>
        </w:rPr>
        <w:t xml:space="preserve"> </w:t>
      </w:r>
      <w:r>
        <w:rPr>
          <w:sz w:val="24"/>
        </w:rPr>
        <w:t>conservation</w:t>
      </w:r>
      <w:r>
        <w:rPr>
          <w:spacing w:val="-1"/>
          <w:sz w:val="24"/>
        </w:rPr>
        <w:t xml:space="preserve"> </w:t>
      </w:r>
      <w:r>
        <w:rPr>
          <w:sz w:val="24"/>
        </w:rPr>
        <w:t>of</w:t>
      </w:r>
      <w:r>
        <w:rPr>
          <w:spacing w:val="-2"/>
          <w:sz w:val="24"/>
        </w:rPr>
        <w:t xml:space="preserve"> </w:t>
      </w:r>
      <w:r>
        <w:rPr>
          <w:sz w:val="24"/>
        </w:rPr>
        <w:t xml:space="preserve">natural </w:t>
      </w:r>
      <w:r>
        <w:rPr>
          <w:spacing w:val="-2"/>
          <w:sz w:val="24"/>
        </w:rPr>
        <w:t>resources.</w:t>
      </w:r>
    </w:p>
    <w:p w14:paraId="2ABF99E2" w14:textId="77777777" w:rsidR="00B6477F" w:rsidRDefault="00000000">
      <w:pPr>
        <w:pStyle w:val="ListParagraph"/>
        <w:numPr>
          <w:ilvl w:val="1"/>
          <w:numId w:val="49"/>
        </w:numPr>
        <w:tabs>
          <w:tab w:val="left" w:pos="704"/>
        </w:tabs>
        <w:ind w:left="704" w:hanging="359"/>
        <w:jc w:val="both"/>
        <w:rPr>
          <w:sz w:val="24"/>
        </w:rPr>
      </w:pPr>
      <w:r>
        <w:rPr>
          <w:sz w:val="24"/>
        </w:rPr>
        <w:t>Equitable</w:t>
      </w:r>
      <w:r>
        <w:rPr>
          <w:spacing w:val="-1"/>
          <w:sz w:val="24"/>
        </w:rPr>
        <w:t xml:space="preserve"> </w:t>
      </w:r>
      <w:r>
        <w:rPr>
          <w:sz w:val="24"/>
        </w:rPr>
        <w:t>use</w:t>
      </w:r>
      <w:r>
        <w:rPr>
          <w:spacing w:val="-2"/>
          <w:sz w:val="24"/>
        </w:rPr>
        <w:t xml:space="preserve"> </w:t>
      </w:r>
      <w:r>
        <w:rPr>
          <w:sz w:val="24"/>
        </w:rPr>
        <w:t>of resources</w:t>
      </w:r>
      <w:r>
        <w:rPr>
          <w:spacing w:val="-1"/>
          <w:sz w:val="24"/>
        </w:rPr>
        <w:t xml:space="preserve"> </w:t>
      </w:r>
      <w:r>
        <w:rPr>
          <w:sz w:val="24"/>
        </w:rPr>
        <w:t>for</w:t>
      </w:r>
      <w:r>
        <w:rPr>
          <w:spacing w:val="-2"/>
          <w:sz w:val="24"/>
        </w:rPr>
        <w:t xml:space="preserve"> </w:t>
      </w:r>
      <w:r>
        <w:rPr>
          <w:sz w:val="24"/>
        </w:rPr>
        <w:t>sustainable</w:t>
      </w:r>
      <w:r>
        <w:rPr>
          <w:spacing w:val="-1"/>
          <w:sz w:val="24"/>
        </w:rPr>
        <w:t xml:space="preserve"> </w:t>
      </w:r>
      <w:r>
        <w:rPr>
          <w:spacing w:val="-2"/>
          <w:sz w:val="24"/>
        </w:rPr>
        <w:t>lifestyles.</w:t>
      </w:r>
    </w:p>
    <w:p w14:paraId="137F326B" w14:textId="77777777" w:rsidR="00B6477F" w:rsidRDefault="00B6477F">
      <w:pPr>
        <w:pStyle w:val="BodyText"/>
      </w:pPr>
    </w:p>
    <w:p w14:paraId="11BDF902" w14:textId="77777777" w:rsidR="00B6477F" w:rsidRDefault="00000000">
      <w:pPr>
        <w:pStyle w:val="Heading6"/>
        <w:jc w:val="left"/>
      </w:pPr>
      <w:r>
        <w:t>Module</w:t>
      </w:r>
      <w:r>
        <w:rPr>
          <w:spacing w:val="-1"/>
        </w:rPr>
        <w:t xml:space="preserve"> </w:t>
      </w:r>
      <w:r>
        <w:t>2:</w:t>
      </w:r>
      <w:r>
        <w:rPr>
          <w:spacing w:val="-2"/>
        </w:rPr>
        <w:t xml:space="preserve"> Ecosystems</w:t>
      </w:r>
    </w:p>
    <w:p w14:paraId="400675CD" w14:textId="77777777" w:rsidR="00B6477F" w:rsidRDefault="00000000">
      <w:pPr>
        <w:pStyle w:val="BodyText"/>
        <w:ind w:left="165"/>
      </w:pPr>
      <w:r>
        <w:t>Concept</w:t>
      </w:r>
      <w:r>
        <w:rPr>
          <w:spacing w:val="-3"/>
        </w:rPr>
        <w:t xml:space="preserve"> </w:t>
      </w:r>
      <w:r>
        <w:t>of</w:t>
      </w:r>
      <w:r>
        <w:rPr>
          <w:spacing w:val="-1"/>
        </w:rPr>
        <w:t xml:space="preserve"> </w:t>
      </w:r>
      <w:r>
        <w:t>an</w:t>
      </w:r>
      <w:r>
        <w:rPr>
          <w:spacing w:val="-1"/>
        </w:rPr>
        <w:t xml:space="preserve"> </w:t>
      </w:r>
      <w:r>
        <w:t>ecosystem.</w:t>
      </w:r>
      <w:r>
        <w:rPr>
          <w:spacing w:val="-1"/>
        </w:rPr>
        <w:t xml:space="preserve"> </w:t>
      </w:r>
      <w:r>
        <w:t>Structure</w:t>
      </w:r>
      <w:r>
        <w:rPr>
          <w:spacing w:val="-2"/>
        </w:rPr>
        <w:t xml:space="preserve"> </w:t>
      </w:r>
      <w:r>
        <w:t>and</w:t>
      </w:r>
      <w:r>
        <w:rPr>
          <w:spacing w:val="-1"/>
        </w:rPr>
        <w:t xml:space="preserve"> </w:t>
      </w:r>
      <w:r>
        <w:t>function</w:t>
      </w:r>
      <w:r>
        <w:rPr>
          <w:spacing w:val="-1"/>
        </w:rPr>
        <w:t xml:space="preserve"> </w:t>
      </w:r>
      <w:r>
        <w:t>of</w:t>
      </w:r>
      <w:r>
        <w:rPr>
          <w:spacing w:val="-2"/>
        </w:rPr>
        <w:t xml:space="preserve"> </w:t>
      </w:r>
      <w:r>
        <w:t xml:space="preserve">an </w:t>
      </w:r>
      <w:r>
        <w:rPr>
          <w:spacing w:val="-2"/>
        </w:rPr>
        <w:t>ecosystem.</w:t>
      </w:r>
    </w:p>
    <w:p w14:paraId="52E21C87" w14:textId="77777777" w:rsidR="00B6477F" w:rsidRDefault="00B6477F">
      <w:pPr>
        <w:pStyle w:val="BodyText"/>
        <w:spacing w:before="1"/>
        <w:rPr>
          <w:sz w:val="22"/>
        </w:rPr>
      </w:pPr>
    </w:p>
    <w:p w14:paraId="476D45D4" w14:textId="77777777" w:rsidR="00B6477F" w:rsidRDefault="00000000">
      <w:pPr>
        <w:ind w:left="165"/>
        <w:rPr>
          <w:b/>
        </w:rPr>
      </w:pPr>
      <w:r>
        <w:rPr>
          <w:b/>
          <w:color w:val="C00000"/>
          <w:spacing w:val="-5"/>
        </w:rPr>
        <w:t>42</w:t>
      </w:r>
    </w:p>
    <w:p w14:paraId="461CA73D" w14:textId="77777777" w:rsidR="00B6477F" w:rsidRDefault="00B6477F">
      <w:pPr>
        <w:rPr>
          <w:b/>
        </w:rPr>
        <w:sectPr w:rsidR="00B6477F">
          <w:headerReference w:type="default" r:id="rId35"/>
          <w:footerReference w:type="default" r:id="rId36"/>
          <w:pgSz w:w="11900" w:h="16850"/>
          <w:pgMar w:top="1380" w:right="708" w:bottom="1200" w:left="1275" w:header="523" w:footer="1019" w:gutter="0"/>
          <w:cols w:space="720"/>
        </w:sectPr>
      </w:pPr>
    </w:p>
    <w:p w14:paraId="5448A51A" w14:textId="77777777" w:rsidR="00B6477F" w:rsidRDefault="00B6477F">
      <w:pPr>
        <w:pStyle w:val="BodyText"/>
        <w:spacing w:before="61"/>
        <w:rPr>
          <w:b/>
        </w:rPr>
      </w:pPr>
    </w:p>
    <w:p w14:paraId="01F2BD67" w14:textId="77777777" w:rsidR="00B6477F" w:rsidRDefault="00000000">
      <w:pPr>
        <w:pStyle w:val="BodyText"/>
        <w:ind w:left="165" w:right="733"/>
      </w:pPr>
      <w:r>
        <w:t>Food</w:t>
      </w:r>
      <w:r>
        <w:rPr>
          <w:spacing w:val="-5"/>
        </w:rPr>
        <w:t xml:space="preserve"> </w:t>
      </w:r>
      <w:r>
        <w:t>chains,</w:t>
      </w:r>
      <w:r>
        <w:rPr>
          <w:spacing w:val="-5"/>
        </w:rPr>
        <w:t xml:space="preserve"> </w:t>
      </w:r>
      <w:r>
        <w:t>food</w:t>
      </w:r>
      <w:r>
        <w:rPr>
          <w:spacing w:val="-3"/>
        </w:rPr>
        <w:t xml:space="preserve"> </w:t>
      </w:r>
      <w:r>
        <w:t>webs</w:t>
      </w:r>
      <w:r>
        <w:rPr>
          <w:spacing w:val="-5"/>
        </w:rPr>
        <w:t xml:space="preserve"> </w:t>
      </w:r>
      <w:r>
        <w:t>and</w:t>
      </w:r>
      <w:r>
        <w:rPr>
          <w:spacing w:val="-5"/>
        </w:rPr>
        <w:t xml:space="preserve"> </w:t>
      </w:r>
      <w:r>
        <w:t>ecological</w:t>
      </w:r>
      <w:r>
        <w:rPr>
          <w:spacing w:val="-3"/>
        </w:rPr>
        <w:t xml:space="preserve"> </w:t>
      </w:r>
      <w:r>
        <w:t>pyramids.</w:t>
      </w:r>
      <w:r>
        <w:rPr>
          <w:spacing w:val="-5"/>
        </w:rPr>
        <w:t xml:space="preserve"> </w:t>
      </w:r>
      <w:r>
        <w:t>Introduction,</w:t>
      </w:r>
      <w:r>
        <w:rPr>
          <w:spacing w:val="-5"/>
        </w:rPr>
        <w:t xml:space="preserve"> </w:t>
      </w:r>
      <w:r>
        <w:t>types,</w:t>
      </w:r>
      <w:r>
        <w:rPr>
          <w:spacing w:val="-5"/>
        </w:rPr>
        <w:t xml:space="preserve"> </w:t>
      </w:r>
      <w:r>
        <w:t>characteristic</w:t>
      </w:r>
      <w:r>
        <w:rPr>
          <w:spacing w:val="-5"/>
        </w:rPr>
        <w:t xml:space="preserve"> </w:t>
      </w:r>
      <w:r>
        <w:t>features, structure and function of following ecosystems:</w:t>
      </w:r>
    </w:p>
    <w:p w14:paraId="5858BB8F" w14:textId="77777777" w:rsidR="00B6477F" w:rsidRDefault="00000000">
      <w:pPr>
        <w:pStyle w:val="ListParagraph"/>
        <w:numPr>
          <w:ilvl w:val="0"/>
          <w:numId w:val="48"/>
        </w:numPr>
        <w:tabs>
          <w:tab w:val="left" w:pos="705"/>
        </w:tabs>
        <w:spacing w:before="1"/>
        <w:rPr>
          <w:sz w:val="24"/>
        </w:rPr>
      </w:pPr>
      <w:r>
        <w:rPr>
          <w:sz w:val="24"/>
        </w:rPr>
        <w:t>Forest</w:t>
      </w:r>
      <w:r>
        <w:rPr>
          <w:spacing w:val="-4"/>
          <w:sz w:val="24"/>
        </w:rPr>
        <w:t xml:space="preserve"> </w:t>
      </w:r>
      <w:r>
        <w:rPr>
          <w:spacing w:val="-2"/>
          <w:sz w:val="24"/>
        </w:rPr>
        <w:t>ecosystem</w:t>
      </w:r>
    </w:p>
    <w:p w14:paraId="5F203E0F" w14:textId="77777777" w:rsidR="00B6477F" w:rsidRDefault="00000000">
      <w:pPr>
        <w:pStyle w:val="ListParagraph"/>
        <w:numPr>
          <w:ilvl w:val="0"/>
          <w:numId w:val="48"/>
        </w:numPr>
        <w:tabs>
          <w:tab w:val="left" w:pos="705"/>
        </w:tabs>
        <w:rPr>
          <w:sz w:val="24"/>
        </w:rPr>
      </w:pPr>
      <w:r>
        <w:rPr>
          <w:sz w:val="24"/>
        </w:rPr>
        <w:t>Aquatic</w:t>
      </w:r>
      <w:r>
        <w:rPr>
          <w:spacing w:val="-5"/>
          <w:sz w:val="24"/>
        </w:rPr>
        <w:t xml:space="preserve"> </w:t>
      </w:r>
      <w:r>
        <w:rPr>
          <w:sz w:val="24"/>
        </w:rPr>
        <w:t>ecosystems</w:t>
      </w:r>
      <w:r>
        <w:rPr>
          <w:spacing w:val="-1"/>
          <w:sz w:val="24"/>
        </w:rPr>
        <w:t xml:space="preserve"> </w:t>
      </w:r>
      <w:r>
        <w:rPr>
          <w:sz w:val="24"/>
        </w:rPr>
        <w:t>(ponds,</w:t>
      </w:r>
      <w:r>
        <w:rPr>
          <w:spacing w:val="-2"/>
          <w:sz w:val="24"/>
        </w:rPr>
        <w:t xml:space="preserve"> </w:t>
      </w:r>
      <w:r>
        <w:rPr>
          <w:sz w:val="24"/>
        </w:rPr>
        <w:t>streams,</w:t>
      </w:r>
      <w:r>
        <w:rPr>
          <w:spacing w:val="-1"/>
          <w:sz w:val="24"/>
        </w:rPr>
        <w:t xml:space="preserve"> </w:t>
      </w:r>
      <w:r>
        <w:rPr>
          <w:sz w:val="24"/>
        </w:rPr>
        <w:t>lakes,</w:t>
      </w:r>
      <w:r>
        <w:rPr>
          <w:spacing w:val="-2"/>
          <w:sz w:val="24"/>
        </w:rPr>
        <w:t xml:space="preserve"> </w:t>
      </w:r>
      <w:r>
        <w:rPr>
          <w:sz w:val="24"/>
        </w:rPr>
        <w:t>rivers, oceans,</w:t>
      </w:r>
      <w:r>
        <w:rPr>
          <w:spacing w:val="-1"/>
          <w:sz w:val="24"/>
        </w:rPr>
        <w:t xml:space="preserve"> </w:t>
      </w:r>
      <w:r>
        <w:rPr>
          <w:spacing w:val="-2"/>
          <w:sz w:val="24"/>
        </w:rPr>
        <w:t>estuaries)</w:t>
      </w:r>
    </w:p>
    <w:p w14:paraId="72F99F83" w14:textId="77777777" w:rsidR="00B6477F" w:rsidRDefault="00000000">
      <w:pPr>
        <w:pStyle w:val="Heading6"/>
        <w:spacing w:before="276"/>
        <w:jc w:val="left"/>
      </w:pPr>
      <w:r>
        <w:t>Module</w:t>
      </w:r>
      <w:r>
        <w:rPr>
          <w:spacing w:val="-1"/>
        </w:rPr>
        <w:t xml:space="preserve"> </w:t>
      </w:r>
      <w:proofErr w:type="gramStart"/>
      <w:r>
        <w:t>3 :</w:t>
      </w:r>
      <w:proofErr w:type="gramEnd"/>
      <w:r>
        <w:rPr>
          <w:spacing w:val="-1"/>
        </w:rPr>
        <w:t xml:space="preserve"> </w:t>
      </w:r>
      <w:r>
        <w:t>Biodiversity</w:t>
      </w:r>
      <w:r>
        <w:rPr>
          <w:spacing w:val="-1"/>
        </w:rPr>
        <w:t xml:space="preserve"> </w:t>
      </w:r>
      <w:r>
        <w:t xml:space="preserve">and its </w:t>
      </w:r>
      <w:r>
        <w:rPr>
          <w:spacing w:val="-2"/>
        </w:rPr>
        <w:t>conservation</w:t>
      </w:r>
    </w:p>
    <w:p w14:paraId="6D694B2A" w14:textId="77777777" w:rsidR="00B6477F" w:rsidRDefault="00000000">
      <w:pPr>
        <w:pStyle w:val="ListParagraph"/>
        <w:numPr>
          <w:ilvl w:val="1"/>
          <w:numId w:val="48"/>
        </w:numPr>
        <w:tabs>
          <w:tab w:val="left" w:pos="705"/>
        </w:tabs>
        <w:rPr>
          <w:sz w:val="24"/>
        </w:rPr>
      </w:pPr>
      <w:r>
        <w:rPr>
          <w:sz w:val="24"/>
        </w:rPr>
        <w:t>Introduction</w:t>
      </w:r>
      <w:r>
        <w:rPr>
          <w:spacing w:val="-4"/>
          <w:sz w:val="24"/>
        </w:rPr>
        <w:t xml:space="preserve"> </w:t>
      </w:r>
      <w:r>
        <w:rPr>
          <w:sz w:val="24"/>
        </w:rPr>
        <w:t>–</w:t>
      </w:r>
      <w:r>
        <w:rPr>
          <w:spacing w:val="-2"/>
          <w:sz w:val="24"/>
        </w:rPr>
        <w:t xml:space="preserve"> </w:t>
      </w:r>
      <w:r>
        <w:rPr>
          <w:sz w:val="24"/>
        </w:rPr>
        <w:t>Definition:</w:t>
      </w:r>
      <w:r>
        <w:rPr>
          <w:spacing w:val="-1"/>
          <w:sz w:val="24"/>
        </w:rPr>
        <w:t xml:space="preserve"> </w:t>
      </w:r>
      <w:r>
        <w:rPr>
          <w:sz w:val="24"/>
        </w:rPr>
        <w:t>genetic,</w:t>
      </w:r>
      <w:r>
        <w:rPr>
          <w:spacing w:val="-2"/>
          <w:sz w:val="24"/>
        </w:rPr>
        <w:t xml:space="preserve"> </w:t>
      </w:r>
      <w:r>
        <w:rPr>
          <w:sz w:val="24"/>
        </w:rPr>
        <w:t>species and</w:t>
      </w:r>
      <w:r>
        <w:rPr>
          <w:spacing w:val="-2"/>
          <w:sz w:val="24"/>
        </w:rPr>
        <w:t xml:space="preserve"> </w:t>
      </w:r>
      <w:r>
        <w:rPr>
          <w:sz w:val="24"/>
        </w:rPr>
        <w:t>ecosystem</w:t>
      </w:r>
      <w:r>
        <w:rPr>
          <w:spacing w:val="-1"/>
          <w:sz w:val="24"/>
        </w:rPr>
        <w:t xml:space="preserve"> </w:t>
      </w:r>
      <w:r>
        <w:rPr>
          <w:spacing w:val="-2"/>
          <w:sz w:val="24"/>
        </w:rPr>
        <w:t>diversity.</w:t>
      </w:r>
    </w:p>
    <w:p w14:paraId="7B757DB8" w14:textId="77777777" w:rsidR="00B6477F" w:rsidRDefault="00000000">
      <w:pPr>
        <w:pStyle w:val="ListParagraph"/>
        <w:numPr>
          <w:ilvl w:val="1"/>
          <w:numId w:val="48"/>
        </w:numPr>
        <w:tabs>
          <w:tab w:val="left" w:pos="705"/>
        </w:tabs>
        <w:rPr>
          <w:sz w:val="24"/>
        </w:rPr>
      </w:pPr>
      <w:r>
        <w:rPr>
          <w:sz w:val="24"/>
        </w:rPr>
        <w:t>Biodiversity</w:t>
      </w:r>
      <w:r>
        <w:rPr>
          <w:spacing w:val="-1"/>
          <w:sz w:val="24"/>
        </w:rPr>
        <w:t xml:space="preserve"> </w:t>
      </w:r>
      <w:r>
        <w:rPr>
          <w:sz w:val="24"/>
        </w:rPr>
        <w:t>at</w:t>
      </w:r>
      <w:r>
        <w:rPr>
          <w:spacing w:val="-1"/>
          <w:sz w:val="24"/>
        </w:rPr>
        <w:t xml:space="preserve"> </w:t>
      </w:r>
      <w:r>
        <w:rPr>
          <w:sz w:val="24"/>
        </w:rPr>
        <w:t>global,</w:t>
      </w:r>
      <w:r>
        <w:rPr>
          <w:spacing w:val="-1"/>
          <w:sz w:val="24"/>
        </w:rPr>
        <w:t xml:space="preserve"> </w:t>
      </w:r>
      <w:r>
        <w:rPr>
          <w:sz w:val="24"/>
        </w:rPr>
        <w:t>National</w:t>
      </w:r>
      <w:r>
        <w:rPr>
          <w:spacing w:val="-1"/>
          <w:sz w:val="24"/>
        </w:rPr>
        <w:t xml:space="preserve"> </w:t>
      </w:r>
      <w:r>
        <w:rPr>
          <w:sz w:val="24"/>
        </w:rPr>
        <w:t>and</w:t>
      </w:r>
      <w:r>
        <w:rPr>
          <w:spacing w:val="-1"/>
          <w:sz w:val="24"/>
        </w:rPr>
        <w:t xml:space="preserve"> </w:t>
      </w:r>
      <w:r>
        <w:rPr>
          <w:sz w:val="24"/>
        </w:rPr>
        <w:t>local</w:t>
      </w:r>
      <w:r>
        <w:rPr>
          <w:spacing w:val="-1"/>
          <w:sz w:val="24"/>
        </w:rPr>
        <w:t xml:space="preserve"> </w:t>
      </w:r>
      <w:r>
        <w:rPr>
          <w:spacing w:val="-2"/>
          <w:sz w:val="24"/>
        </w:rPr>
        <w:t>levels.</w:t>
      </w:r>
    </w:p>
    <w:p w14:paraId="6564F899" w14:textId="77777777" w:rsidR="00B6477F" w:rsidRDefault="00000000">
      <w:pPr>
        <w:pStyle w:val="ListParagraph"/>
        <w:numPr>
          <w:ilvl w:val="1"/>
          <w:numId w:val="48"/>
        </w:numPr>
        <w:tabs>
          <w:tab w:val="left" w:pos="705"/>
        </w:tabs>
        <w:rPr>
          <w:sz w:val="24"/>
        </w:rPr>
      </w:pPr>
      <w:r>
        <w:rPr>
          <w:sz w:val="24"/>
        </w:rPr>
        <w:t>India</w:t>
      </w:r>
      <w:r>
        <w:rPr>
          <w:spacing w:val="-1"/>
          <w:sz w:val="24"/>
        </w:rPr>
        <w:t xml:space="preserve"> </w:t>
      </w:r>
      <w:r>
        <w:rPr>
          <w:sz w:val="24"/>
        </w:rPr>
        <w:t>as</w:t>
      </w:r>
      <w:r>
        <w:rPr>
          <w:spacing w:val="-1"/>
          <w:sz w:val="24"/>
        </w:rPr>
        <w:t xml:space="preserve"> </w:t>
      </w:r>
      <w:r>
        <w:rPr>
          <w:sz w:val="24"/>
        </w:rPr>
        <w:t>a</w:t>
      </w:r>
      <w:r>
        <w:rPr>
          <w:spacing w:val="-1"/>
          <w:sz w:val="24"/>
        </w:rPr>
        <w:t xml:space="preserve"> </w:t>
      </w:r>
      <w:r>
        <w:rPr>
          <w:sz w:val="24"/>
        </w:rPr>
        <w:t>mega-diversity</w:t>
      </w:r>
      <w:r>
        <w:rPr>
          <w:spacing w:val="-1"/>
          <w:sz w:val="24"/>
        </w:rPr>
        <w:t xml:space="preserve"> </w:t>
      </w:r>
      <w:r>
        <w:rPr>
          <w:spacing w:val="-2"/>
          <w:sz w:val="24"/>
        </w:rPr>
        <w:t>nation</w:t>
      </w:r>
    </w:p>
    <w:p w14:paraId="6DA1F00D" w14:textId="77777777" w:rsidR="00B6477F" w:rsidRDefault="00000000">
      <w:pPr>
        <w:pStyle w:val="ListParagraph"/>
        <w:numPr>
          <w:ilvl w:val="1"/>
          <w:numId w:val="48"/>
        </w:numPr>
        <w:tabs>
          <w:tab w:val="left" w:pos="705"/>
        </w:tabs>
        <w:rPr>
          <w:sz w:val="24"/>
        </w:rPr>
      </w:pPr>
      <w:r>
        <w:rPr>
          <w:sz w:val="24"/>
        </w:rPr>
        <w:t>Hot-sports</w:t>
      </w:r>
      <w:r>
        <w:rPr>
          <w:spacing w:val="-1"/>
          <w:sz w:val="24"/>
        </w:rPr>
        <w:t xml:space="preserve"> </w:t>
      </w:r>
      <w:r>
        <w:rPr>
          <w:sz w:val="24"/>
        </w:rPr>
        <w:t>of</w:t>
      </w:r>
      <w:r>
        <w:rPr>
          <w:spacing w:val="-1"/>
          <w:sz w:val="24"/>
        </w:rPr>
        <w:t xml:space="preserve"> </w:t>
      </w:r>
      <w:r>
        <w:rPr>
          <w:spacing w:val="-2"/>
          <w:sz w:val="24"/>
        </w:rPr>
        <w:t>biodiversity.</w:t>
      </w:r>
    </w:p>
    <w:p w14:paraId="78832731" w14:textId="77777777" w:rsidR="00B6477F" w:rsidRDefault="00000000">
      <w:pPr>
        <w:pStyle w:val="ListParagraph"/>
        <w:numPr>
          <w:ilvl w:val="1"/>
          <w:numId w:val="48"/>
        </w:numPr>
        <w:tabs>
          <w:tab w:val="left" w:pos="705"/>
        </w:tabs>
        <w:rPr>
          <w:sz w:val="24"/>
        </w:rPr>
      </w:pPr>
      <w:r>
        <w:rPr>
          <w:sz w:val="24"/>
        </w:rPr>
        <w:t>Threats</w:t>
      </w:r>
      <w:r>
        <w:rPr>
          <w:spacing w:val="-3"/>
          <w:sz w:val="24"/>
        </w:rPr>
        <w:t xml:space="preserve"> </w:t>
      </w:r>
      <w:r>
        <w:rPr>
          <w:sz w:val="24"/>
        </w:rPr>
        <w:t>to</w:t>
      </w:r>
      <w:r>
        <w:rPr>
          <w:spacing w:val="-1"/>
          <w:sz w:val="24"/>
        </w:rPr>
        <w:t xml:space="preserve"> </w:t>
      </w:r>
      <w:r>
        <w:rPr>
          <w:sz w:val="24"/>
        </w:rPr>
        <w:t>biodiversity:</w:t>
      </w:r>
      <w:r>
        <w:rPr>
          <w:spacing w:val="-1"/>
          <w:sz w:val="24"/>
        </w:rPr>
        <w:t xml:space="preserve"> </w:t>
      </w:r>
      <w:r>
        <w:rPr>
          <w:sz w:val="24"/>
        </w:rPr>
        <w:t>habitat</w:t>
      </w:r>
      <w:r>
        <w:rPr>
          <w:spacing w:val="-1"/>
          <w:sz w:val="24"/>
        </w:rPr>
        <w:t xml:space="preserve"> </w:t>
      </w:r>
      <w:r>
        <w:rPr>
          <w:sz w:val="24"/>
        </w:rPr>
        <w:t>loss,</w:t>
      </w:r>
      <w:r>
        <w:rPr>
          <w:spacing w:val="-1"/>
          <w:sz w:val="24"/>
        </w:rPr>
        <w:t xml:space="preserve"> </w:t>
      </w:r>
      <w:r>
        <w:rPr>
          <w:sz w:val="24"/>
        </w:rPr>
        <w:t>poaching</w:t>
      </w:r>
      <w:r>
        <w:rPr>
          <w:spacing w:val="-1"/>
          <w:sz w:val="24"/>
        </w:rPr>
        <w:t xml:space="preserve"> </w:t>
      </w:r>
      <w:r>
        <w:rPr>
          <w:sz w:val="24"/>
        </w:rPr>
        <w:t>of wildlife,</w:t>
      </w:r>
      <w:r>
        <w:rPr>
          <w:spacing w:val="-1"/>
          <w:sz w:val="24"/>
        </w:rPr>
        <w:t xml:space="preserve"> </w:t>
      </w:r>
      <w:r>
        <w:rPr>
          <w:sz w:val="24"/>
        </w:rPr>
        <w:t>man-wildlife</w:t>
      </w:r>
      <w:r>
        <w:rPr>
          <w:spacing w:val="-2"/>
          <w:sz w:val="24"/>
        </w:rPr>
        <w:t xml:space="preserve"> conflicts.</w:t>
      </w:r>
    </w:p>
    <w:p w14:paraId="5A838866" w14:textId="77777777" w:rsidR="00B6477F" w:rsidRDefault="00000000">
      <w:pPr>
        <w:pStyle w:val="ListParagraph"/>
        <w:numPr>
          <w:ilvl w:val="1"/>
          <w:numId w:val="48"/>
        </w:numPr>
        <w:tabs>
          <w:tab w:val="left" w:pos="705"/>
        </w:tabs>
        <w:rPr>
          <w:sz w:val="24"/>
        </w:rPr>
      </w:pPr>
      <w:r>
        <w:rPr>
          <w:sz w:val="24"/>
        </w:rPr>
        <w:t>Endangered</w:t>
      </w:r>
      <w:r>
        <w:rPr>
          <w:spacing w:val="-2"/>
          <w:sz w:val="24"/>
        </w:rPr>
        <w:t xml:space="preserve"> </w:t>
      </w:r>
      <w:r>
        <w:rPr>
          <w:sz w:val="24"/>
        </w:rPr>
        <w:t>and</w:t>
      </w:r>
      <w:r>
        <w:rPr>
          <w:spacing w:val="-1"/>
          <w:sz w:val="24"/>
        </w:rPr>
        <w:t xml:space="preserve"> </w:t>
      </w:r>
      <w:r>
        <w:rPr>
          <w:sz w:val="24"/>
        </w:rPr>
        <w:t>endemic species</w:t>
      </w:r>
      <w:r>
        <w:rPr>
          <w:spacing w:val="-1"/>
          <w:sz w:val="24"/>
        </w:rPr>
        <w:t xml:space="preserve"> </w:t>
      </w:r>
      <w:r>
        <w:rPr>
          <w:sz w:val="24"/>
        </w:rPr>
        <w:t xml:space="preserve">of </w:t>
      </w:r>
      <w:r>
        <w:rPr>
          <w:spacing w:val="-4"/>
          <w:sz w:val="24"/>
        </w:rPr>
        <w:t>India</w:t>
      </w:r>
    </w:p>
    <w:p w14:paraId="031485CD" w14:textId="77777777" w:rsidR="00B6477F" w:rsidRDefault="00B6477F">
      <w:pPr>
        <w:pStyle w:val="BodyText"/>
      </w:pPr>
    </w:p>
    <w:p w14:paraId="455DCDA8" w14:textId="77777777" w:rsidR="00B6477F" w:rsidRDefault="00000000">
      <w:pPr>
        <w:pStyle w:val="Heading6"/>
        <w:jc w:val="left"/>
      </w:pPr>
      <w:r>
        <w:t>Module</w:t>
      </w:r>
      <w:r>
        <w:rPr>
          <w:spacing w:val="-1"/>
        </w:rPr>
        <w:t xml:space="preserve"> </w:t>
      </w:r>
      <w:proofErr w:type="gramStart"/>
      <w:r>
        <w:t>4 :</w:t>
      </w:r>
      <w:proofErr w:type="gramEnd"/>
      <w:r>
        <w:rPr>
          <w:spacing w:val="-2"/>
        </w:rPr>
        <w:t xml:space="preserve"> </w:t>
      </w:r>
      <w:r>
        <w:t>Social</w:t>
      </w:r>
      <w:r>
        <w:rPr>
          <w:spacing w:val="-1"/>
        </w:rPr>
        <w:t xml:space="preserve"> </w:t>
      </w:r>
      <w:r>
        <w:t>Issues</w:t>
      </w:r>
      <w:r>
        <w:rPr>
          <w:spacing w:val="-3"/>
        </w:rPr>
        <w:t xml:space="preserve"> </w:t>
      </w:r>
      <w:r>
        <w:t xml:space="preserve">and the </w:t>
      </w:r>
      <w:r>
        <w:rPr>
          <w:spacing w:val="-2"/>
        </w:rPr>
        <w:t>Environment</w:t>
      </w:r>
    </w:p>
    <w:p w14:paraId="3AA78B1D" w14:textId="77777777" w:rsidR="00B6477F" w:rsidRDefault="00000000">
      <w:pPr>
        <w:pStyle w:val="ListParagraph"/>
        <w:numPr>
          <w:ilvl w:val="1"/>
          <w:numId w:val="48"/>
        </w:numPr>
        <w:tabs>
          <w:tab w:val="left" w:pos="705"/>
        </w:tabs>
        <w:rPr>
          <w:sz w:val="24"/>
        </w:rPr>
      </w:pPr>
      <w:r>
        <w:rPr>
          <w:sz w:val="24"/>
        </w:rPr>
        <w:t>From</w:t>
      </w:r>
      <w:r>
        <w:rPr>
          <w:spacing w:val="-1"/>
          <w:sz w:val="24"/>
        </w:rPr>
        <w:t xml:space="preserve"> </w:t>
      </w:r>
      <w:r>
        <w:rPr>
          <w:sz w:val="24"/>
        </w:rPr>
        <w:t>Unsustainable</w:t>
      </w:r>
      <w:r>
        <w:rPr>
          <w:spacing w:val="-1"/>
          <w:sz w:val="24"/>
        </w:rPr>
        <w:t xml:space="preserve"> </w:t>
      </w:r>
      <w:r>
        <w:rPr>
          <w:sz w:val="24"/>
        </w:rPr>
        <w:t>to</w:t>
      </w:r>
      <w:r>
        <w:rPr>
          <w:spacing w:val="-1"/>
          <w:sz w:val="24"/>
        </w:rPr>
        <w:t xml:space="preserve"> </w:t>
      </w:r>
      <w:r>
        <w:rPr>
          <w:sz w:val="24"/>
        </w:rPr>
        <w:t xml:space="preserve">Sustainable </w:t>
      </w:r>
      <w:r>
        <w:rPr>
          <w:spacing w:val="-2"/>
          <w:sz w:val="24"/>
        </w:rPr>
        <w:t>development</w:t>
      </w:r>
    </w:p>
    <w:p w14:paraId="4890A34A" w14:textId="77777777" w:rsidR="00B6477F" w:rsidRDefault="00000000">
      <w:pPr>
        <w:pStyle w:val="ListParagraph"/>
        <w:numPr>
          <w:ilvl w:val="1"/>
          <w:numId w:val="48"/>
        </w:numPr>
        <w:tabs>
          <w:tab w:val="left" w:pos="705"/>
        </w:tabs>
        <w:rPr>
          <w:sz w:val="24"/>
        </w:rPr>
      </w:pPr>
      <w:r>
        <w:rPr>
          <w:sz w:val="24"/>
        </w:rPr>
        <w:t>Resettlement</w:t>
      </w:r>
      <w:r>
        <w:rPr>
          <w:spacing w:val="-3"/>
          <w:sz w:val="24"/>
        </w:rPr>
        <w:t xml:space="preserve"> </w:t>
      </w:r>
      <w:r>
        <w:rPr>
          <w:sz w:val="24"/>
        </w:rPr>
        <w:t>and</w:t>
      </w:r>
      <w:r>
        <w:rPr>
          <w:spacing w:val="-1"/>
          <w:sz w:val="24"/>
        </w:rPr>
        <w:t xml:space="preserve"> </w:t>
      </w:r>
      <w:r>
        <w:rPr>
          <w:sz w:val="24"/>
        </w:rPr>
        <w:t>rehabilitation</w:t>
      </w:r>
      <w:r>
        <w:rPr>
          <w:spacing w:val="-1"/>
          <w:sz w:val="24"/>
        </w:rPr>
        <w:t xml:space="preserve"> </w:t>
      </w:r>
      <w:r>
        <w:rPr>
          <w:sz w:val="24"/>
        </w:rPr>
        <w:t>of</w:t>
      </w:r>
      <w:r>
        <w:rPr>
          <w:spacing w:val="-2"/>
          <w:sz w:val="24"/>
        </w:rPr>
        <w:t xml:space="preserve"> </w:t>
      </w:r>
      <w:r>
        <w:rPr>
          <w:sz w:val="24"/>
        </w:rPr>
        <w:t>people;</w:t>
      </w:r>
      <w:r>
        <w:rPr>
          <w:spacing w:val="-1"/>
          <w:sz w:val="24"/>
        </w:rPr>
        <w:t xml:space="preserve"> </w:t>
      </w:r>
      <w:r>
        <w:rPr>
          <w:sz w:val="24"/>
        </w:rPr>
        <w:t>its</w:t>
      </w:r>
      <w:r>
        <w:rPr>
          <w:spacing w:val="-1"/>
          <w:sz w:val="24"/>
        </w:rPr>
        <w:t xml:space="preserve"> </w:t>
      </w:r>
      <w:r>
        <w:rPr>
          <w:sz w:val="24"/>
        </w:rPr>
        <w:t>problems</w:t>
      </w:r>
      <w:r>
        <w:rPr>
          <w:spacing w:val="-1"/>
          <w:sz w:val="24"/>
        </w:rPr>
        <w:t xml:space="preserve"> </w:t>
      </w:r>
      <w:r>
        <w:rPr>
          <w:sz w:val="24"/>
        </w:rPr>
        <w:t>and</w:t>
      </w:r>
      <w:r>
        <w:rPr>
          <w:spacing w:val="-1"/>
          <w:sz w:val="24"/>
        </w:rPr>
        <w:t xml:space="preserve"> </w:t>
      </w:r>
      <w:r>
        <w:rPr>
          <w:spacing w:val="-2"/>
          <w:sz w:val="24"/>
        </w:rPr>
        <w:t>concerns.</w:t>
      </w:r>
    </w:p>
    <w:p w14:paraId="6FD519DC" w14:textId="77777777" w:rsidR="00B6477F" w:rsidRDefault="00000000">
      <w:pPr>
        <w:pStyle w:val="ListParagraph"/>
        <w:numPr>
          <w:ilvl w:val="1"/>
          <w:numId w:val="48"/>
        </w:numPr>
        <w:tabs>
          <w:tab w:val="left" w:pos="705"/>
        </w:tabs>
        <w:rPr>
          <w:sz w:val="24"/>
        </w:rPr>
      </w:pPr>
      <w:r>
        <w:rPr>
          <w:sz w:val="24"/>
        </w:rPr>
        <w:t>Environmental</w:t>
      </w:r>
      <w:r>
        <w:rPr>
          <w:spacing w:val="-2"/>
          <w:sz w:val="24"/>
        </w:rPr>
        <w:t xml:space="preserve"> </w:t>
      </w:r>
      <w:r>
        <w:rPr>
          <w:sz w:val="24"/>
        </w:rPr>
        <w:t>ethics:</w:t>
      </w:r>
      <w:r>
        <w:rPr>
          <w:spacing w:val="1"/>
          <w:sz w:val="24"/>
        </w:rPr>
        <w:t xml:space="preserve"> </w:t>
      </w:r>
      <w:r>
        <w:rPr>
          <w:sz w:val="24"/>
        </w:rPr>
        <w:t>Issues</w:t>
      </w:r>
      <w:r>
        <w:rPr>
          <w:spacing w:val="-2"/>
          <w:sz w:val="24"/>
        </w:rPr>
        <w:t xml:space="preserve"> </w:t>
      </w:r>
      <w:r>
        <w:rPr>
          <w:sz w:val="24"/>
        </w:rPr>
        <w:t>and</w:t>
      </w:r>
      <w:r>
        <w:rPr>
          <w:spacing w:val="-1"/>
          <w:sz w:val="24"/>
        </w:rPr>
        <w:t xml:space="preserve"> </w:t>
      </w:r>
      <w:r>
        <w:rPr>
          <w:sz w:val="24"/>
        </w:rPr>
        <w:t>possible</w:t>
      </w:r>
      <w:r>
        <w:rPr>
          <w:spacing w:val="-1"/>
          <w:sz w:val="24"/>
        </w:rPr>
        <w:t xml:space="preserve"> </w:t>
      </w:r>
      <w:r>
        <w:rPr>
          <w:spacing w:val="-2"/>
          <w:sz w:val="24"/>
        </w:rPr>
        <w:t>solutions.</w:t>
      </w:r>
    </w:p>
    <w:p w14:paraId="5D4DEDCD" w14:textId="77777777" w:rsidR="00B6477F" w:rsidRDefault="00000000">
      <w:pPr>
        <w:pStyle w:val="ListParagraph"/>
        <w:numPr>
          <w:ilvl w:val="1"/>
          <w:numId w:val="48"/>
        </w:numPr>
        <w:tabs>
          <w:tab w:val="left" w:pos="705"/>
        </w:tabs>
        <w:rPr>
          <w:sz w:val="24"/>
        </w:rPr>
      </w:pPr>
      <w:r>
        <w:rPr>
          <w:sz w:val="24"/>
        </w:rPr>
        <w:t>Climate</w:t>
      </w:r>
      <w:r>
        <w:rPr>
          <w:spacing w:val="-4"/>
          <w:sz w:val="24"/>
        </w:rPr>
        <w:t xml:space="preserve"> </w:t>
      </w:r>
      <w:r>
        <w:rPr>
          <w:sz w:val="24"/>
        </w:rPr>
        <w:t>change,</w:t>
      </w:r>
      <w:r>
        <w:rPr>
          <w:spacing w:val="-1"/>
          <w:sz w:val="24"/>
        </w:rPr>
        <w:t xml:space="preserve"> </w:t>
      </w:r>
      <w:r>
        <w:rPr>
          <w:sz w:val="24"/>
        </w:rPr>
        <w:t>global warming,</w:t>
      </w:r>
      <w:r>
        <w:rPr>
          <w:spacing w:val="-1"/>
          <w:sz w:val="24"/>
        </w:rPr>
        <w:t xml:space="preserve"> </w:t>
      </w:r>
      <w:r>
        <w:rPr>
          <w:sz w:val="24"/>
        </w:rPr>
        <w:t>acid</w:t>
      </w:r>
      <w:r>
        <w:rPr>
          <w:spacing w:val="-1"/>
          <w:sz w:val="24"/>
        </w:rPr>
        <w:t xml:space="preserve"> </w:t>
      </w:r>
      <w:r>
        <w:rPr>
          <w:sz w:val="24"/>
        </w:rPr>
        <w:t>rain, ozone</w:t>
      </w:r>
      <w:r>
        <w:rPr>
          <w:spacing w:val="-3"/>
          <w:sz w:val="24"/>
        </w:rPr>
        <w:t xml:space="preserve"> </w:t>
      </w:r>
      <w:r>
        <w:rPr>
          <w:sz w:val="24"/>
        </w:rPr>
        <w:t xml:space="preserve">layer </w:t>
      </w:r>
      <w:r>
        <w:rPr>
          <w:spacing w:val="-2"/>
          <w:sz w:val="24"/>
        </w:rPr>
        <w:t>depletion,</w:t>
      </w:r>
    </w:p>
    <w:p w14:paraId="11A8CC6F" w14:textId="77777777" w:rsidR="00B6477F" w:rsidRDefault="00000000">
      <w:pPr>
        <w:pStyle w:val="ListParagraph"/>
        <w:numPr>
          <w:ilvl w:val="1"/>
          <w:numId w:val="48"/>
        </w:numPr>
        <w:tabs>
          <w:tab w:val="left" w:pos="705"/>
        </w:tabs>
        <w:spacing w:line="275" w:lineRule="exact"/>
        <w:rPr>
          <w:sz w:val="24"/>
        </w:rPr>
      </w:pPr>
      <w:r>
        <w:rPr>
          <w:sz w:val="24"/>
        </w:rPr>
        <w:t>Nuclear</w:t>
      </w:r>
      <w:r>
        <w:rPr>
          <w:spacing w:val="-3"/>
          <w:sz w:val="24"/>
        </w:rPr>
        <w:t xml:space="preserve"> </w:t>
      </w:r>
      <w:r>
        <w:rPr>
          <w:sz w:val="24"/>
        </w:rPr>
        <w:t>accidents</w:t>
      </w:r>
      <w:r>
        <w:rPr>
          <w:spacing w:val="-1"/>
          <w:sz w:val="24"/>
        </w:rPr>
        <w:t xml:space="preserve"> </w:t>
      </w:r>
      <w:r>
        <w:rPr>
          <w:sz w:val="24"/>
        </w:rPr>
        <w:t>and</w:t>
      </w:r>
      <w:r>
        <w:rPr>
          <w:spacing w:val="-1"/>
          <w:sz w:val="24"/>
        </w:rPr>
        <w:t xml:space="preserve"> </w:t>
      </w:r>
      <w:r>
        <w:rPr>
          <w:sz w:val="24"/>
        </w:rPr>
        <w:t>holocaust.</w:t>
      </w:r>
      <w:r>
        <w:rPr>
          <w:spacing w:val="-1"/>
          <w:sz w:val="24"/>
        </w:rPr>
        <w:t xml:space="preserve"> </w:t>
      </w:r>
      <w:r>
        <w:rPr>
          <w:sz w:val="24"/>
        </w:rPr>
        <w:t>Case</w:t>
      </w:r>
      <w:r>
        <w:rPr>
          <w:spacing w:val="-2"/>
          <w:sz w:val="24"/>
        </w:rPr>
        <w:t xml:space="preserve"> Studies.</w:t>
      </w:r>
    </w:p>
    <w:p w14:paraId="13B77493" w14:textId="77777777" w:rsidR="00B6477F" w:rsidRDefault="00000000">
      <w:pPr>
        <w:pStyle w:val="ListParagraph"/>
        <w:numPr>
          <w:ilvl w:val="1"/>
          <w:numId w:val="48"/>
        </w:numPr>
        <w:tabs>
          <w:tab w:val="left" w:pos="705"/>
        </w:tabs>
        <w:spacing w:line="275" w:lineRule="exact"/>
        <w:rPr>
          <w:sz w:val="24"/>
        </w:rPr>
      </w:pPr>
      <w:r>
        <w:rPr>
          <w:sz w:val="24"/>
        </w:rPr>
        <w:t>Public</w:t>
      </w:r>
      <w:r>
        <w:rPr>
          <w:spacing w:val="-1"/>
          <w:sz w:val="24"/>
        </w:rPr>
        <w:t xml:space="preserve"> </w:t>
      </w:r>
      <w:r>
        <w:rPr>
          <w:spacing w:val="-2"/>
          <w:sz w:val="24"/>
        </w:rPr>
        <w:t>awareness.</w:t>
      </w:r>
    </w:p>
    <w:p w14:paraId="7FFFF25B" w14:textId="77777777" w:rsidR="00B6477F" w:rsidRDefault="00B6477F">
      <w:pPr>
        <w:pStyle w:val="BodyText"/>
      </w:pPr>
    </w:p>
    <w:p w14:paraId="19018DCA" w14:textId="77777777" w:rsidR="00B6477F" w:rsidRDefault="00000000">
      <w:pPr>
        <w:pStyle w:val="Heading6"/>
        <w:spacing w:before="1"/>
        <w:jc w:val="left"/>
      </w:pPr>
      <w:r>
        <w:rPr>
          <w:spacing w:val="-2"/>
        </w:rPr>
        <w:t>*ACTIVITIES</w:t>
      </w:r>
    </w:p>
    <w:p w14:paraId="6BA93441" w14:textId="77777777" w:rsidR="00B6477F" w:rsidRDefault="00000000">
      <w:pPr>
        <w:pStyle w:val="BodyText"/>
        <w:ind w:left="165" w:right="718"/>
        <w:jc w:val="both"/>
      </w:pPr>
      <w:r>
        <w:rPr>
          <w:b/>
        </w:rPr>
        <w:t>Nature</w:t>
      </w:r>
      <w:r>
        <w:rPr>
          <w:b/>
          <w:spacing w:val="-13"/>
        </w:rPr>
        <w:t xml:space="preserve"> </w:t>
      </w:r>
      <w:r>
        <w:rPr>
          <w:b/>
        </w:rPr>
        <w:t>club</w:t>
      </w:r>
      <w:r>
        <w:rPr>
          <w:b/>
          <w:spacing w:val="-10"/>
        </w:rPr>
        <w:t xml:space="preserve"> </w:t>
      </w:r>
      <w:r>
        <w:t>(bird</w:t>
      </w:r>
      <w:r>
        <w:rPr>
          <w:spacing w:val="-12"/>
        </w:rPr>
        <w:t xml:space="preserve"> </w:t>
      </w:r>
      <w:r>
        <w:t>watching,</w:t>
      </w:r>
      <w:r>
        <w:rPr>
          <w:spacing w:val="-12"/>
        </w:rPr>
        <w:t xml:space="preserve"> </w:t>
      </w:r>
      <w:r>
        <w:t>recognizing</w:t>
      </w:r>
      <w:r>
        <w:rPr>
          <w:spacing w:val="-12"/>
        </w:rPr>
        <w:t xml:space="preserve"> </w:t>
      </w:r>
      <w:r>
        <w:t>plants</w:t>
      </w:r>
      <w:r>
        <w:rPr>
          <w:spacing w:val="-11"/>
        </w:rPr>
        <w:t xml:space="preserve"> </w:t>
      </w:r>
      <w:r>
        <w:t>at</w:t>
      </w:r>
      <w:r>
        <w:rPr>
          <w:spacing w:val="-11"/>
        </w:rPr>
        <w:t xml:space="preserve"> </w:t>
      </w:r>
      <w:r>
        <w:t>institute/at</w:t>
      </w:r>
      <w:r>
        <w:rPr>
          <w:spacing w:val="-11"/>
        </w:rPr>
        <w:t xml:space="preserve"> </w:t>
      </w:r>
      <w:r>
        <w:t>home,</w:t>
      </w:r>
      <w:r>
        <w:rPr>
          <w:spacing w:val="-12"/>
        </w:rPr>
        <w:t xml:space="preserve"> </w:t>
      </w:r>
      <w:r>
        <w:t>recognizing</w:t>
      </w:r>
      <w:r>
        <w:rPr>
          <w:spacing w:val="-12"/>
        </w:rPr>
        <w:t xml:space="preserve"> </w:t>
      </w:r>
      <w:r>
        <w:t>local</w:t>
      </w:r>
      <w:r>
        <w:rPr>
          <w:spacing w:val="-11"/>
        </w:rPr>
        <w:t xml:space="preserve"> </w:t>
      </w:r>
      <w:r>
        <w:t>animals, appreciating biodiversity</w:t>
      </w:r>
    </w:p>
    <w:p w14:paraId="55469274" w14:textId="77777777" w:rsidR="00B6477F" w:rsidRDefault="00000000">
      <w:pPr>
        <w:pStyle w:val="BodyText"/>
        <w:ind w:left="165" w:right="721"/>
        <w:jc w:val="both"/>
      </w:pPr>
      <w:r>
        <w:t>Impart knowledge and inculcate the habit of taking interest and understanding biodiversity in and around the college campus. The students should be encouraged to take interest in bird watching,</w:t>
      </w:r>
      <w:r>
        <w:rPr>
          <w:spacing w:val="-15"/>
        </w:rPr>
        <w:t xml:space="preserve"> </w:t>
      </w:r>
      <w:r>
        <w:t>recognizing</w:t>
      </w:r>
      <w:r>
        <w:rPr>
          <w:spacing w:val="-15"/>
        </w:rPr>
        <w:t xml:space="preserve"> </w:t>
      </w:r>
      <w:r>
        <w:t>local</w:t>
      </w:r>
      <w:r>
        <w:rPr>
          <w:spacing w:val="-15"/>
        </w:rPr>
        <w:t xml:space="preserve"> </w:t>
      </w:r>
      <w:r>
        <w:t>plants,</w:t>
      </w:r>
      <w:r>
        <w:rPr>
          <w:spacing w:val="-15"/>
        </w:rPr>
        <w:t xml:space="preserve"> </w:t>
      </w:r>
      <w:r>
        <w:t>herbs</w:t>
      </w:r>
      <w:r>
        <w:rPr>
          <w:spacing w:val="-14"/>
        </w:rPr>
        <w:t xml:space="preserve"> </w:t>
      </w:r>
      <w:r>
        <w:t>and</w:t>
      </w:r>
      <w:r>
        <w:rPr>
          <w:spacing w:val="-15"/>
        </w:rPr>
        <w:t xml:space="preserve"> </w:t>
      </w:r>
      <w:r>
        <w:t>local</w:t>
      </w:r>
      <w:r>
        <w:rPr>
          <w:spacing w:val="-13"/>
        </w:rPr>
        <w:t xml:space="preserve"> </w:t>
      </w:r>
      <w:r>
        <w:t>animals.</w:t>
      </w:r>
      <w:r>
        <w:rPr>
          <w:spacing w:val="-15"/>
        </w:rPr>
        <w:t xml:space="preserve"> </w:t>
      </w:r>
      <w:r>
        <w:t>The</w:t>
      </w:r>
      <w:r>
        <w:rPr>
          <w:spacing w:val="-15"/>
        </w:rPr>
        <w:t xml:space="preserve"> </w:t>
      </w:r>
      <w:r>
        <w:t>students</w:t>
      </w:r>
      <w:r>
        <w:rPr>
          <w:spacing w:val="-15"/>
        </w:rPr>
        <w:t xml:space="preserve"> </w:t>
      </w:r>
      <w:r>
        <w:t>should</w:t>
      </w:r>
      <w:r>
        <w:rPr>
          <w:spacing w:val="-15"/>
        </w:rPr>
        <w:t xml:space="preserve"> </w:t>
      </w:r>
      <w:r>
        <w:t>be</w:t>
      </w:r>
      <w:r>
        <w:rPr>
          <w:spacing w:val="-15"/>
        </w:rPr>
        <w:t xml:space="preserve"> </w:t>
      </w:r>
      <w:r>
        <w:t>encouraged to appreciate the difference in the local biodiversity in their hometown, in the place of their study and other places they visit for vacation/breaks etc.</w:t>
      </w:r>
    </w:p>
    <w:p w14:paraId="0F6D5B43" w14:textId="77777777" w:rsidR="00B6477F" w:rsidRDefault="00B6477F">
      <w:pPr>
        <w:pStyle w:val="BodyText"/>
      </w:pPr>
    </w:p>
    <w:p w14:paraId="7152DB20" w14:textId="77777777" w:rsidR="00B6477F" w:rsidRDefault="00000000">
      <w:pPr>
        <w:pStyle w:val="BodyText"/>
        <w:ind w:left="165"/>
      </w:pPr>
      <w:r>
        <w:t>Following</w:t>
      </w:r>
      <w:r>
        <w:rPr>
          <w:spacing w:val="-1"/>
        </w:rPr>
        <w:t xml:space="preserve"> </w:t>
      </w:r>
      <w:r>
        <w:t>activities</w:t>
      </w:r>
      <w:r>
        <w:rPr>
          <w:spacing w:val="-1"/>
        </w:rPr>
        <w:t xml:space="preserve"> </w:t>
      </w:r>
      <w:r>
        <w:t>must</w:t>
      </w:r>
      <w:r>
        <w:rPr>
          <w:spacing w:val="-2"/>
        </w:rPr>
        <w:t xml:space="preserve"> </w:t>
      </w:r>
      <w:r>
        <w:t>be</w:t>
      </w:r>
      <w:r>
        <w:rPr>
          <w:spacing w:val="-1"/>
        </w:rPr>
        <w:t xml:space="preserve"> </w:t>
      </w:r>
      <w:r>
        <w:rPr>
          <w:spacing w:val="-2"/>
        </w:rPr>
        <w:t>included.</w:t>
      </w:r>
    </w:p>
    <w:p w14:paraId="12AD46E6" w14:textId="77777777" w:rsidR="00B6477F" w:rsidRDefault="00000000">
      <w:pPr>
        <w:pStyle w:val="BodyText"/>
        <w:ind w:left="165"/>
      </w:pPr>
      <w:r>
        <w:t>Identify</w:t>
      </w:r>
      <w:r>
        <w:rPr>
          <w:spacing w:val="-3"/>
        </w:rPr>
        <w:t xml:space="preserve"> </w:t>
      </w:r>
      <w:r>
        <w:t>a</w:t>
      </w:r>
      <w:r>
        <w:rPr>
          <w:spacing w:val="-3"/>
        </w:rPr>
        <w:t xml:space="preserve"> </w:t>
      </w:r>
      <w:r>
        <w:t>tree</w:t>
      </w:r>
      <w:r>
        <w:rPr>
          <w:spacing w:val="-1"/>
        </w:rPr>
        <w:t xml:space="preserve"> </w:t>
      </w:r>
      <w:r>
        <w:t>fruit</w:t>
      </w:r>
      <w:r>
        <w:rPr>
          <w:spacing w:val="-1"/>
        </w:rPr>
        <w:t xml:space="preserve"> </w:t>
      </w:r>
      <w:r>
        <w:t>flower</w:t>
      </w:r>
      <w:r>
        <w:rPr>
          <w:spacing w:val="-1"/>
        </w:rPr>
        <w:t xml:space="preserve"> </w:t>
      </w:r>
      <w:r>
        <w:t>peculiar to a</w:t>
      </w:r>
      <w:r>
        <w:rPr>
          <w:spacing w:val="-2"/>
        </w:rPr>
        <w:t xml:space="preserve"> </w:t>
      </w:r>
      <w:r>
        <w:t>place</w:t>
      </w:r>
      <w:r>
        <w:rPr>
          <w:spacing w:val="-1"/>
        </w:rPr>
        <w:t xml:space="preserve"> </w:t>
      </w:r>
      <w:r>
        <w:t>or</w:t>
      </w:r>
      <w:r>
        <w:rPr>
          <w:spacing w:val="-1"/>
        </w:rPr>
        <w:t xml:space="preserve"> </w:t>
      </w:r>
      <w:r>
        <w:t>having</w:t>
      </w:r>
      <w:r>
        <w:rPr>
          <w:spacing w:val="-1"/>
        </w:rPr>
        <w:t xml:space="preserve"> </w:t>
      </w:r>
      <w:r>
        <w:t>origin from</w:t>
      </w:r>
      <w:r>
        <w:rPr>
          <w:spacing w:val="-1"/>
        </w:rPr>
        <w:t xml:space="preserve"> </w:t>
      </w:r>
      <w:r>
        <w:t>the</w:t>
      </w:r>
      <w:r>
        <w:rPr>
          <w:spacing w:val="-1"/>
        </w:rPr>
        <w:t xml:space="preserve"> </w:t>
      </w:r>
      <w:r>
        <w:rPr>
          <w:spacing w:val="-2"/>
        </w:rPr>
        <w:t>place.</w:t>
      </w:r>
    </w:p>
    <w:p w14:paraId="1C85AB2A" w14:textId="77777777" w:rsidR="00B6477F" w:rsidRDefault="00000000">
      <w:pPr>
        <w:pStyle w:val="BodyText"/>
        <w:ind w:left="165"/>
      </w:pPr>
      <w:r>
        <w:t>Making</w:t>
      </w:r>
      <w:r>
        <w:rPr>
          <w:spacing w:val="-11"/>
        </w:rPr>
        <w:t xml:space="preserve"> </w:t>
      </w:r>
      <w:r>
        <w:t>high</w:t>
      </w:r>
      <w:r>
        <w:rPr>
          <w:spacing w:val="-11"/>
        </w:rPr>
        <w:t xml:space="preserve"> </w:t>
      </w:r>
      <w:r>
        <w:t>resolution</w:t>
      </w:r>
      <w:r>
        <w:rPr>
          <w:spacing w:val="-11"/>
        </w:rPr>
        <w:t xml:space="preserve"> </w:t>
      </w:r>
      <w:r>
        <w:t>big</w:t>
      </w:r>
      <w:r>
        <w:rPr>
          <w:spacing w:val="-11"/>
        </w:rPr>
        <w:t xml:space="preserve"> </w:t>
      </w:r>
      <w:r>
        <w:t>photographs</w:t>
      </w:r>
      <w:r>
        <w:rPr>
          <w:spacing w:val="-11"/>
        </w:rPr>
        <w:t xml:space="preserve"> </w:t>
      </w:r>
      <w:r>
        <w:t>of</w:t>
      </w:r>
      <w:r>
        <w:rPr>
          <w:spacing w:val="-12"/>
        </w:rPr>
        <w:t xml:space="preserve"> </w:t>
      </w:r>
      <w:r>
        <w:t>small</w:t>
      </w:r>
      <w:r>
        <w:rPr>
          <w:spacing w:val="-11"/>
        </w:rPr>
        <w:t xml:space="preserve"> </w:t>
      </w:r>
      <w:r>
        <w:t>creatures</w:t>
      </w:r>
      <w:r>
        <w:rPr>
          <w:spacing w:val="-11"/>
        </w:rPr>
        <w:t xml:space="preserve"> </w:t>
      </w:r>
      <w:r>
        <w:t>(bees,</w:t>
      </w:r>
      <w:r>
        <w:rPr>
          <w:spacing w:val="-11"/>
        </w:rPr>
        <w:t xml:space="preserve"> </w:t>
      </w:r>
      <w:r>
        <w:t>spiders,</w:t>
      </w:r>
      <w:r>
        <w:rPr>
          <w:spacing w:val="-12"/>
        </w:rPr>
        <w:t xml:space="preserve"> </w:t>
      </w:r>
      <w:r>
        <w:t>ants.</w:t>
      </w:r>
      <w:r>
        <w:rPr>
          <w:spacing w:val="-11"/>
        </w:rPr>
        <w:t xml:space="preserve"> </w:t>
      </w:r>
      <w:r>
        <w:t>Mosquitos</w:t>
      </w:r>
      <w:r>
        <w:rPr>
          <w:spacing w:val="-11"/>
        </w:rPr>
        <w:t xml:space="preserve"> </w:t>
      </w:r>
      <w:r>
        <w:t>etc.) especially part of body so that people can recognize (games on recognizing animals/plants).</w:t>
      </w:r>
    </w:p>
    <w:p w14:paraId="4F043A48" w14:textId="77777777" w:rsidR="00B6477F" w:rsidRDefault="00000000">
      <w:pPr>
        <w:pStyle w:val="BodyText"/>
        <w:ind w:left="165" w:right="671"/>
      </w:pPr>
      <w:r>
        <w:t>Videography/</w:t>
      </w:r>
      <w:r>
        <w:rPr>
          <w:spacing w:val="-1"/>
        </w:rPr>
        <w:t xml:space="preserve"> </w:t>
      </w:r>
      <w:r>
        <w:t>photography/</w:t>
      </w:r>
      <w:r>
        <w:rPr>
          <w:spacing w:val="-1"/>
        </w:rPr>
        <w:t xml:space="preserve"> </w:t>
      </w:r>
      <w:r>
        <w:t>information</w:t>
      </w:r>
      <w:r>
        <w:rPr>
          <w:spacing w:val="-1"/>
        </w:rPr>
        <w:t xml:space="preserve"> </w:t>
      </w:r>
      <w:r>
        <w:t>collections</w:t>
      </w:r>
      <w:r>
        <w:rPr>
          <w:spacing w:val="-2"/>
        </w:rPr>
        <w:t xml:space="preserve"> </w:t>
      </w:r>
      <w:r>
        <w:t>on</w:t>
      </w:r>
      <w:r>
        <w:rPr>
          <w:spacing w:val="-2"/>
        </w:rPr>
        <w:t xml:space="preserve"> </w:t>
      </w:r>
      <w:r>
        <w:t>specialties/unique</w:t>
      </w:r>
      <w:r>
        <w:rPr>
          <w:spacing w:val="-3"/>
        </w:rPr>
        <w:t xml:space="preserve"> </w:t>
      </w:r>
      <w:r>
        <w:t>features</w:t>
      </w:r>
      <w:r>
        <w:rPr>
          <w:spacing w:val="-2"/>
        </w:rPr>
        <w:t xml:space="preserve"> </w:t>
      </w:r>
      <w:r>
        <w:t>of</w:t>
      </w:r>
      <w:r>
        <w:rPr>
          <w:spacing w:val="-3"/>
        </w:rPr>
        <w:t xml:space="preserve"> </w:t>
      </w:r>
      <w:r>
        <w:t>different types of common creatures.</w:t>
      </w:r>
    </w:p>
    <w:p w14:paraId="703CB5B1" w14:textId="77777777" w:rsidR="00B6477F" w:rsidRDefault="00000000">
      <w:pPr>
        <w:pStyle w:val="BodyText"/>
        <w:ind w:left="165"/>
      </w:pPr>
      <w:r>
        <w:t>Search</w:t>
      </w:r>
      <w:r>
        <w:rPr>
          <w:spacing w:val="40"/>
        </w:rPr>
        <w:t xml:space="preserve"> </w:t>
      </w:r>
      <w:r>
        <w:t>and</w:t>
      </w:r>
      <w:r>
        <w:rPr>
          <w:spacing w:val="40"/>
        </w:rPr>
        <w:t xml:space="preserve"> </w:t>
      </w:r>
      <w:r>
        <w:t>explore</w:t>
      </w:r>
      <w:r>
        <w:rPr>
          <w:spacing w:val="40"/>
        </w:rPr>
        <w:t xml:space="preserve"> </w:t>
      </w:r>
      <w:r>
        <w:t>patents</w:t>
      </w:r>
      <w:r>
        <w:rPr>
          <w:spacing w:val="40"/>
        </w:rPr>
        <w:t xml:space="preserve"> </w:t>
      </w:r>
      <w:r>
        <w:t>and</w:t>
      </w:r>
      <w:r>
        <w:rPr>
          <w:spacing w:val="40"/>
        </w:rPr>
        <w:t xml:space="preserve"> </w:t>
      </w:r>
      <w:r>
        <w:t>rights</w:t>
      </w:r>
      <w:r>
        <w:rPr>
          <w:spacing w:val="40"/>
        </w:rPr>
        <w:t xml:space="preserve"> </w:t>
      </w:r>
      <w:r>
        <w:t>related</w:t>
      </w:r>
      <w:r>
        <w:rPr>
          <w:spacing w:val="40"/>
        </w:rPr>
        <w:t xml:space="preserve"> </w:t>
      </w:r>
      <w:r>
        <w:t>to</w:t>
      </w:r>
      <w:r>
        <w:rPr>
          <w:spacing w:val="40"/>
        </w:rPr>
        <w:t xml:space="preserve"> </w:t>
      </w:r>
      <w:r>
        <w:t>animals,</w:t>
      </w:r>
      <w:r>
        <w:rPr>
          <w:spacing w:val="40"/>
        </w:rPr>
        <w:t xml:space="preserve"> </w:t>
      </w:r>
      <w:r>
        <w:t>trees</w:t>
      </w:r>
      <w:r>
        <w:rPr>
          <w:spacing w:val="40"/>
        </w:rPr>
        <w:t xml:space="preserve"> </w:t>
      </w:r>
      <w:r>
        <w:t>etc.</w:t>
      </w:r>
      <w:r>
        <w:rPr>
          <w:spacing w:val="40"/>
        </w:rPr>
        <w:t xml:space="preserve"> </w:t>
      </w:r>
      <w:r>
        <w:t>Studying</w:t>
      </w:r>
      <w:r>
        <w:rPr>
          <w:spacing w:val="40"/>
        </w:rPr>
        <w:t xml:space="preserve"> </w:t>
      </w:r>
      <w:r>
        <w:t>miracles</w:t>
      </w:r>
      <w:r>
        <w:rPr>
          <w:spacing w:val="40"/>
        </w:rPr>
        <w:t xml:space="preserve"> </w:t>
      </w:r>
      <w:r>
        <w:t>of mechanisms of different body systems.</w:t>
      </w:r>
    </w:p>
    <w:p w14:paraId="641349D3" w14:textId="77777777" w:rsidR="00B6477F" w:rsidRDefault="00B6477F">
      <w:pPr>
        <w:pStyle w:val="BodyText"/>
      </w:pPr>
    </w:p>
    <w:p w14:paraId="53040DAD" w14:textId="77777777" w:rsidR="00B6477F" w:rsidRDefault="00000000">
      <w:pPr>
        <w:pStyle w:val="Heading7"/>
        <w:ind w:left="165"/>
      </w:pPr>
      <w:r>
        <w:t>(A)</w:t>
      </w:r>
      <w:r>
        <w:rPr>
          <w:spacing w:val="-1"/>
        </w:rPr>
        <w:t xml:space="preserve"> </w:t>
      </w:r>
      <w:r>
        <w:t>Awareness</w:t>
      </w:r>
      <w:r>
        <w:rPr>
          <w:spacing w:val="-1"/>
        </w:rPr>
        <w:t xml:space="preserve"> </w:t>
      </w:r>
      <w:r>
        <w:rPr>
          <w:spacing w:val="-2"/>
        </w:rPr>
        <w:t>Activities:</w:t>
      </w:r>
    </w:p>
    <w:p w14:paraId="5D8D8082" w14:textId="77777777" w:rsidR="00B6477F" w:rsidRDefault="00000000">
      <w:pPr>
        <w:pStyle w:val="ListParagraph"/>
        <w:numPr>
          <w:ilvl w:val="0"/>
          <w:numId w:val="47"/>
        </w:numPr>
        <w:tabs>
          <w:tab w:val="left" w:pos="705"/>
        </w:tabs>
        <w:ind w:right="720"/>
        <w:rPr>
          <w:sz w:val="24"/>
        </w:rPr>
      </w:pPr>
      <w:r>
        <w:rPr>
          <w:sz w:val="24"/>
        </w:rPr>
        <w:t>Small</w:t>
      </w:r>
      <w:r>
        <w:rPr>
          <w:spacing w:val="-4"/>
          <w:sz w:val="24"/>
        </w:rPr>
        <w:t xml:space="preserve"> </w:t>
      </w:r>
      <w:r>
        <w:rPr>
          <w:sz w:val="24"/>
        </w:rPr>
        <w:t>group</w:t>
      </w:r>
      <w:r>
        <w:rPr>
          <w:spacing w:val="-4"/>
          <w:sz w:val="24"/>
        </w:rPr>
        <w:t xml:space="preserve"> </w:t>
      </w:r>
      <w:r>
        <w:rPr>
          <w:sz w:val="24"/>
        </w:rPr>
        <w:t>meetings</w:t>
      </w:r>
      <w:r>
        <w:rPr>
          <w:spacing w:val="-4"/>
          <w:sz w:val="24"/>
        </w:rPr>
        <w:t xml:space="preserve"> </w:t>
      </w:r>
      <w:r>
        <w:rPr>
          <w:sz w:val="24"/>
        </w:rPr>
        <w:t>about</w:t>
      </w:r>
      <w:r>
        <w:rPr>
          <w:spacing w:val="-4"/>
          <w:sz w:val="24"/>
        </w:rPr>
        <w:t xml:space="preserve"> </w:t>
      </w:r>
      <w:r>
        <w:rPr>
          <w:sz w:val="24"/>
        </w:rPr>
        <w:t>water</w:t>
      </w:r>
      <w:r>
        <w:rPr>
          <w:spacing w:val="-5"/>
          <w:sz w:val="24"/>
        </w:rPr>
        <w:t xml:space="preserve"> </w:t>
      </w:r>
      <w:r>
        <w:rPr>
          <w:sz w:val="24"/>
        </w:rPr>
        <w:t>management,</w:t>
      </w:r>
      <w:r>
        <w:rPr>
          <w:spacing w:val="-2"/>
          <w:sz w:val="24"/>
        </w:rPr>
        <w:t xml:space="preserve"> </w:t>
      </w:r>
      <w:r>
        <w:rPr>
          <w:sz w:val="24"/>
        </w:rPr>
        <w:t>promotion</w:t>
      </w:r>
      <w:r>
        <w:rPr>
          <w:spacing w:val="-4"/>
          <w:sz w:val="24"/>
        </w:rPr>
        <w:t xml:space="preserve"> </w:t>
      </w:r>
      <w:r>
        <w:rPr>
          <w:sz w:val="24"/>
        </w:rPr>
        <w:t>of</w:t>
      </w:r>
      <w:r>
        <w:rPr>
          <w:spacing w:val="-4"/>
          <w:sz w:val="24"/>
        </w:rPr>
        <w:t xml:space="preserve"> </w:t>
      </w:r>
      <w:r>
        <w:rPr>
          <w:sz w:val="24"/>
        </w:rPr>
        <w:t>recycle</w:t>
      </w:r>
      <w:r>
        <w:rPr>
          <w:spacing w:val="-4"/>
          <w:sz w:val="24"/>
        </w:rPr>
        <w:t xml:space="preserve"> </w:t>
      </w:r>
      <w:r>
        <w:rPr>
          <w:sz w:val="24"/>
        </w:rPr>
        <w:t>use,</w:t>
      </w:r>
      <w:r>
        <w:rPr>
          <w:spacing w:val="-2"/>
          <w:sz w:val="24"/>
        </w:rPr>
        <w:t xml:space="preserve"> </w:t>
      </w:r>
      <w:r>
        <w:rPr>
          <w:sz w:val="24"/>
        </w:rPr>
        <w:t>generation</w:t>
      </w:r>
      <w:r>
        <w:rPr>
          <w:spacing w:val="-4"/>
          <w:sz w:val="24"/>
        </w:rPr>
        <w:t xml:space="preserve"> </w:t>
      </w:r>
      <w:r>
        <w:rPr>
          <w:sz w:val="24"/>
        </w:rPr>
        <w:t>of less waste, avoiding electricity waste</w:t>
      </w:r>
    </w:p>
    <w:p w14:paraId="1887F331" w14:textId="77777777" w:rsidR="00B6477F" w:rsidRDefault="00000000">
      <w:pPr>
        <w:pStyle w:val="ListParagraph"/>
        <w:numPr>
          <w:ilvl w:val="0"/>
          <w:numId w:val="47"/>
        </w:numPr>
        <w:tabs>
          <w:tab w:val="left" w:pos="705"/>
        </w:tabs>
        <w:spacing w:before="1"/>
        <w:ind w:hanging="631"/>
        <w:rPr>
          <w:sz w:val="24"/>
        </w:rPr>
      </w:pPr>
      <w:r>
        <w:rPr>
          <w:sz w:val="24"/>
        </w:rPr>
        <w:t>Slogan</w:t>
      </w:r>
      <w:r>
        <w:rPr>
          <w:spacing w:val="-1"/>
          <w:sz w:val="24"/>
        </w:rPr>
        <w:t xml:space="preserve"> </w:t>
      </w:r>
      <w:r>
        <w:rPr>
          <w:sz w:val="24"/>
        </w:rPr>
        <w:t xml:space="preserve">making </w:t>
      </w:r>
      <w:r>
        <w:rPr>
          <w:spacing w:val="-2"/>
          <w:sz w:val="24"/>
        </w:rPr>
        <w:t>event</w:t>
      </w:r>
    </w:p>
    <w:p w14:paraId="32894ADC" w14:textId="77777777" w:rsidR="00B6477F" w:rsidRDefault="00000000">
      <w:pPr>
        <w:pStyle w:val="ListParagraph"/>
        <w:numPr>
          <w:ilvl w:val="0"/>
          <w:numId w:val="47"/>
        </w:numPr>
        <w:tabs>
          <w:tab w:val="left" w:pos="705"/>
        </w:tabs>
        <w:ind w:hanging="631"/>
        <w:rPr>
          <w:sz w:val="24"/>
        </w:rPr>
      </w:pPr>
      <w:r>
        <w:rPr>
          <w:sz w:val="24"/>
        </w:rPr>
        <w:t>Poster</w:t>
      </w:r>
      <w:r>
        <w:rPr>
          <w:spacing w:val="-3"/>
          <w:sz w:val="24"/>
        </w:rPr>
        <w:t xml:space="preserve"> </w:t>
      </w:r>
      <w:r>
        <w:rPr>
          <w:sz w:val="24"/>
        </w:rPr>
        <w:t xml:space="preserve">making </w:t>
      </w:r>
      <w:r>
        <w:rPr>
          <w:spacing w:val="-4"/>
          <w:sz w:val="24"/>
        </w:rPr>
        <w:t>event</w:t>
      </w:r>
    </w:p>
    <w:p w14:paraId="5809AC44" w14:textId="77777777" w:rsidR="00B6477F" w:rsidRDefault="00000000">
      <w:pPr>
        <w:pStyle w:val="ListParagraph"/>
        <w:numPr>
          <w:ilvl w:val="0"/>
          <w:numId w:val="47"/>
        </w:numPr>
        <w:tabs>
          <w:tab w:val="left" w:pos="705"/>
        </w:tabs>
        <w:ind w:hanging="631"/>
        <w:rPr>
          <w:sz w:val="24"/>
        </w:rPr>
      </w:pPr>
      <w:r>
        <w:rPr>
          <w:sz w:val="24"/>
        </w:rPr>
        <w:t>Cycle</w:t>
      </w:r>
      <w:r>
        <w:rPr>
          <w:spacing w:val="-1"/>
          <w:sz w:val="24"/>
        </w:rPr>
        <w:t xml:space="preserve"> </w:t>
      </w:r>
      <w:r>
        <w:rPr>
          <w:spacing w:val="-2"/>
          <w:sz w:val="24"/>
        </w:rPr>
        <w:t>rally</w:t>
      </w:r>
    </w:p>
    <w:p w14:paraId="06229E73" w14:textId="77777777" w:rsidR="00B6477F" w:rsidRDefault="00000000">
      <w:pPr>
        <w:pStyle w:val="ListParagraph"/>
        <w:numPr>
          <w:ilvl w:val="0"/>
          <w:numId w:val="47"/>
        </w:numPr>
        <w:tabs>
          <w:tab w:val="left" w:pos="705"/>
        </w:tabs>
        <w:ind w:hanging="631"/>
        <w:rPr>
          <w:sz w:val="24"/>
        </w:rPr>
      </w:pPr>
      <w:r>
        <w:rPr>
          <w:sz w:val="24"/>
        </w:rPr>
        <w:t>Lectures</w:t>
      </w:r>
      <w:r>
        <w:rPr>
          <w:spacing w:val="-2"/>
          <w:sz w:val="24"/>
        </w:rPr>
        <w:t xml:space="preserve"> </w:t>
      </w:r>
      <w:r>
        <w:rPr>
          <w:sz w:val="24"/>
        </w:rPr>
        <w:t>from</w:t>
      </w:r>
      <w:r>
        <w:rPr>
          <w:spacing w:val="-3"/>
          <w:sz w:val="24"/>
        </w:rPr>
        <w:t xml:space="preserve"> </w:t>
      </w:r>
      <w:r>
        <w:rPr>
          <w:spacing w:val="-2"/>
          <w:sz w:val="24"/>
        </w:rPr>
        <w:t>experts</w:t>
      </w:r>
    </w:p>
    <w:p w14:paraId="79254AE9" w14:textId="77777777" w:rsidR="00B6477F" w:rsidRDefault="00000000">
      <w:pPr>
        <w:pStyle w:val="ListParagraph"/>
        <w:numPr>
          <w:ilvl w:val="0"/>
          <w:numId w:val="47"/>
        </w:numPr>
        <w:tabs>
          <w:tab w:val="left" w:pos="705"/>
        </w:tabs>
        <w:ind w:hanging="631"/>
        <w:rPr>
          <w:b/>
          <w:i/>
          <w:sz w:val="24"/>
        </w:rPr>
      </w:pPr>
      <w:r>
        <w:rPr>
          <w:spacing w:val="-2"/>
          <w:sz w:val="24"/>
        </w:rPr>
        <w:t>Plantation</w:t>
      </w:r>
    </w:p>
    <w:p w14:paraId="26B7C222" w14:textId="77777777" w:rsidR="00B6477F" w:rsidRDefault="00000000">
      <w:pPr>
        <w:pStyle w:val="ListParagraph"/>
        <w:numPr>
          <w:ilvl w:val="0"/>
          <w:numId w:val="47"/>
        </w:numPr>
        <w:tabs>
          <w:tab w:val="left" w:pos="705"/>
        </w:tabs>
        <w:ind w:hanging="631"/>
        <w:rPr>
          <w:sz w:val="24"/>
        </w:rPr>
      </w:pPr>
      <w:r>
        <w:rPr>
          <w:sz w:val="24"/>
        </w:rPr>
        <w:t>Gifting</w:t>
      </w:r>
      <w:r>
        <w:rPr>
          <w:spacing w:val="-1"/>
          <w:sz w:val="24"/>
        </w:rPr>
        <w:t xml:space="preserve"> </w:t>
      </w:r>
      <w:r>
        <w:rPr>
          <w:sz w:val="24"/>
        </w:rPr>
        <w:t>a</w:t>
      </w:r>
      <w:r>
        <w:rPr>
          <w:spacing w:val="-1"/>
          <w:sz w:val="24"/>
        </w:rPr>
        <w:t xml:space="preserve"> </w:t>
      </w:r>
      <w:r>
        <w:rPr>
          <w:sz w:val="24"/>
        </w:rPr>
        <w:t>tree</w:t>
      </w:r>
      <w:r>
        <w:rPr>
          <w:spacing w:val="-1"/>
          <w:sz w:val="24"/>
        </w:rPr>
        <w:t xml:space="preserve"> </w:t>
      </w:r>
      <w:r>
        <w:rPr>
          <w:sz w:val="24"/>
        </w:rPr>
        <w:t>to see</w:t>
      </w:r>
      <w:r>
        <w:rPr>
          <w:spacing w:val="-1"/>
          <w:sz w:val="24"/>
        </w:rPr>
        <w:t xml:space="preserve"> </w:t>
      </w:r>
      <w:r>
        <w:rPr>
          <w:sz w:val="24"/>
        </w:rPr>
        <w:t xml:space="preserve">its full </w:t>
      </w:r>
      <w:r>
        <w:rPr>
          <w:spacing w:val="-2"/>
          <w:sz w:val="24"/>
        </w:rPr>
        <w:t>growth</w:t>
      </w:r>
    </w:p>
    <w:p w14:paraId="729F64FF" w14:textId="77777777" w:rsidR="00B6477F" w:rsidRDefault="00000000">
      <w:pPr>
        <w:pStyle w:val="ListParagraph"/>
        <w:numPr>
          <w:ilvl w:val="0"/>
          <w:numId w:val="47"/>
        </w:numPr>
        <w:tabs>
          <w:tab w:val="left" w:pos="705"/>
        </w:tabs>
        <w:ind w:hanging="631"/>
        <w:rPr>
          <w:sz w:val="24"/>
        </w:rPr>
      </w:pPr>
      <w:r>
        <w:rPr>
          <w:sz w:val="24"/>
        </w:rPr>
        <w:t>Cleanliness</w:t>
      </w:r>
      <w:r>
        <w:rPr>
          <w:spacing w:val="-3"/>
          <w:sz w:val="24"/>
        </w:rPr>
        <w:t xml:space="preserve"> </w:t>
      </w:r>
      <w:r>
        <w:rPr>
          <w:spacing w:val="-2"/>
          <w:sz w:val="24"/>
        </w:rPr>
        <w:t>drive</w:t>
      </w:r>
    </w:p>
    <w:p w14:paraId="67F271E3" w14:textId="77777777" w:rsidR="00B6477F" w:rsidRDefault="00B6477F">
      <w:pPr>
        <w:pStyle w:val="ListParagraph"/>
        <w:rPr>
          <w:sz w:val="24"/>
        </w:rPr>
        <w:sectPr w:rsidR="00B6477F">
          <w:headerReference w:type="default" r:id="rId37"/>
          <w:footerReference w:type="default" r:id="rId38"/>
          <w:pgSz w:w="11900" w:h="16850"/>
          <w:pgMar w:top="1380" w:right="708" w:bottom="1200" w:left="1275" w:header="523" w:footer="1019" w:gutter="0"/>
          <w:pgNumType w:start="43"/>
          <w:cols w:space="720"/>
        </w:sectPr>
      </w:pPr>
    </w:p>
    <w:p w14:paraId="5B07F6FE" w14:textId="77777777" w:rsidR="00B6477F" w:rsidRDefault="00B6477F">
      <w:pPr>
        <w:pStyle w:val="BodyText"/>
        <w:spacing w:before="61"/>
      </w:pPr>
    </w:p>
    <w:p w14:paraId="5B9B4CD5" w14:textId="77777777" w:rsidR="00B6477F" w:rsidRDefault="00000000">
      <w:pPr>
        <w:pStyle w:val="ListParagraph"/>
        <w:numPr>
          <w:ilvl w:val="0"/>
          <w:numId w:val="47"/>
        </w:numPr>
        <w:tabs>
          <w:tab w:val="left" w:pos="705"/>
        </w:tabs>
        <w:ind w:hanging="631"/>
        <w:rPr>
          <w:sz w:val="24"/>
        </w:rPr>
      </w:pPr>
      <w:r>
        <w:rPr>
          <w:sz w:val="24"/>
        </w:rPr>
        <w:t>To</w:t>
      </w:r>
      <w:r>
        <w:rPr>
          <w:spacing w:val="-1"/>
          <w:sz w:val="24"/>
        </w:rPr>
        <w:t xml:space="preserve"> </w:t>
      </w:r>
      <w:r>
        <w:rPr>
          <w:sz w:val="24"/>
        </w:rPr>
        <w:t>live</w:t>
      </w:r>
      <w:r>
        <w:rPr>
          <w:spacing w:val="-2"/>
          <w:sz w:val="24"/>
        </w:rPr>
        <w:t xml:space="preserve"> </w:t>
      </w:r>
      <w:r>
        <w:rPr>
          <w:sz w:val="24"/>
        </w:rPr>
        <w:t>with some</w:t>
      </w:r>
      <w:r>
        <w:rPr>
          <w:spacing w:val="-1"/>
          <w:sz w:val="24"/>
        </w:rPr>
        <w:t xml:space="preserve"> </w:t>
      </w:r>
      <w:r>
        <w:rPr>
          <w:sz w:val="24"/>
        </w:rPr>
        <w:t>eminent environmentalist</w:t>
      </w:r>
      <w:r>
        <w:rPr>
          <w:spacing w:val="-1"/>
          <w:sz w:val="24"/>
        </w:rPr>
        <w:t xml:space="preserve"> </w:t>
      </w:r>
      <w:r>
        <w:rPr>
          <w:sz w:val="24"/>
        </w:rPr>
        <w:t>for</w:t>
      </w:r>
      <w:r>
        <w:rPr>
          <w:spacing w:val="-1"/>
          <w:sz w:val="24"/>
        </w:rPr>
        <w:t xml:space="preserve"> </w:t>
      </w:r>
      <w:r>
        <w:rPr>
          <w:sz w:val="24"/>
        </w:rPr>
        <w:t>a week</w:t>
      </w:r>
      <w:r>
        <w:rPr>
          <w:spacing w:val="-1"/>
          <w:sz w:val="24"/>
        </w:rPr>
        <w:t xml:space="preserve"> </w:t>
      </w:r>
      <w:r>
        <w:rPr>
          <w:sz w:val="24"/>
        </w:rPr>
        <w:t>or so</w:t>
      </w:r>
      <w:r>
        <w:rPr>
          <w:spacing w:val="-1"/>
          <w:sz w:val="24"/>
        </w:rPr>
        <w:t xml:space="preserve"> </w:t>
      </w:r>
      <w:r>
        <w:rPr>
          <w:sz w:val="24"/>
        </w:rPr>
        <w:t>to understand</w:t>
      </w:r>
      <w:r>
        <w:rPr>
          <w:spacing w:val="1"/>
          <w:sz w:val="24"/>
        </w:rPr>
        <w:t xml:space="preserve"> </w:t>
      </w:r>
      <w:r>
        <w:rPr>
          <w:sz w:val="24"/>
        </w:rPr>
        <w:t xml:space="preserve">his </w:t>
      </w:r>
      <w:r>
        <w:rPr>
          <w:spacing w:val="-2"/>
          <w:sz w:val="24"/>
        </w:rPr>
        <w:t>work.</w:t>
      </w:r>
    </w:p>
    <w:p w14:paraId="6FDF6A0F" w14:textId="77777777" w:rsidR="00B6477F" w:rsidRDefault="00000000">
      <w:pPr>
        <w:pStyle w:val="ListParagraph"/>
        <w:numPr>
          <w:ilvl w:val="0"/>
          <w:numId w:val="47"/>
        </w:numPr>
        <w:tabs>
          <w:tab w:val="left" w:pos="705"/>
        </w:tabs>
        <w:ind w:hanging="631"/>
        <w:rPr>
          <w:sz w:val="24"/>
        </w:rPr>
      </w:pPr>
      <w:r>
        <w:rPr>
          <w:sz w:val="24"/>
        </w:rPr>
        <w:t>To</w:t>
      </w:r>
      <w:r>
        <w:rPr>
          <w:spacing w:val="-1"/>
          <w:sz w:val="24"/>
        </w:rPr>
        <w:t xml:space="preserve"> </w:t>
      </w:r>
      <w:r>
        <w:rPr>
          <w:sz w:val="24"/>
        </w:rPr>
        <w:t>work in kitchen</w:t>
      </w:r>
      <w:r>
        <w:rPr>
          <w:spacing w:val="-1"/>
          <w:sz w:val="24"/>
        </w:rPr>
        <w:t xml:space="preserve"> </w:t>
      </w:r>
      <w:r>
        <w:rPr>
          <w:sz w:val="24"/>
        </w:rPr>
        <w:t>garden for</w:t>
      </w:r>
      <w:r>
        <w:rPr>
          <w:spacing w:val="-2"/>
          <w:sz w:val="24"/>
        </w:rPr>
        <w:t xml:space="preserve"> </w:t>
      </w:r>
      <w:r>
        <w:rPr>
          <w:spacing w:val="-4"/>
          <w:sz w:val="24"/>
        </w:rPr>
        <w:t>mess</w:t>
      </w:r>
    </w:p>
    <w:p w14:paraId="68F4A3C1" w14:textId="77777777" w:rsidR="00B6477F" w:rsidRDefault="00000000">
      <w:pPr>
        <w:pStyle w:val="ListParagraph"/>
        <w:numPr>
          <w:ilvl w:val="0"/>
          <w:numId w:val="47"/>
        </w:numPr>
        <w:tabs>
          <w:tab w:val="left" w:pos="705"/>
        </w:tabs>
        <w:spacing w:before="1"/>
        <w:ind w:hanging="631"/>
        <w:rPr>
          <w:sz w:val="24"/>
        </w:rPr>
      </w:pPr>
      <w:r>
        <w:rPr>
          <w:sz w:val="24"/>
        </w:rPr>
        <w:t>To</w:t>
      </w:r>
      <w:r>
        <w:rPr>
          <w:spacing w:val="-1"/>
          <w:sz w:val="24"/>
        </w:rPr>
        <w:t xml:space="preserve"> </w:t>
      </w:r>
      <w:r>
        <w:rPr>
          <w:sz w:val="24"/>
        </w:rPr>
        <w:t>know</w:t>
      </w:r>
      <w:r>
        <w:rPr>
          <w:spacing w:val="-1"/>
          <w:sz w:val="24"/>
        </w:rPr>
        <w:t xml:space="preserve"> </w:t>
      </w:r>
      <w:r>
        <w:rPr>
          <w:sz w:val="24"/>
        </w:rPr>
        <w:t>about</w:t>
      </w:r>
      <w:r>
        <w:rPr>
          <w:spacing w:val="-1"/>
          <w:sz w:val="24"/>
        </w:rPr>
        <w:t xml:space="preserve"> </w:t>
      </w:r>
      <w:r>
        <w:rPr>
          <w:sz w:val="24"/>
        </w:rPr>
        <w:t>the</w:t>
      </w:r>
      <w:r>
        <w:rPr>
          <w:spacing w:val="-1"/>
          <w:sz w:val="24"/>
        </w:rPr>
        <w:t xml:space="preserve"> </w:t>
      </w:r>
      <w:r>
        <w:rPr>
          <w:sz w:val="24"/>
        </w:rPr>
        <w:t>different</w:t>
      </w:r>
      <w:r>
        <w:rPr>
          <w:spacing w:val="-1"/>
          <w:sz w:val="24"/>
        </w:rPr>
        <w:t xml:space="preserve"> </w:t>
      </w:r>
      <w:r>
        <w:rPr>
          <w:sz w:val="24"/>
        </w:rPr>
        <w:t>varieties of</w:t>
      </w:r>
      <w:r>
        <w:rPr>
          <w:spacing w:val="-1"/>
          <w:sz w:val="24"/>
        </w:rPr>
        <w:t xml:space="preserve"> </w:t>
      </w:r>
      <w:r>
        <w:rPr>
          <w:spacing w:val="-2"/>
          <w:sz w:val="24"/>
        </w:rPr>
        <w:t>plants</w:t>
      </w:r>
    </w:p>
    <w:p w14:paraId="0C3B08F2" w14:textId="77777777" w:rsidR="00B6477F" w:rsidRDefault="00000000">
      <w:pPr>
        <w:pStyle w:val="ListParagraph"/>
        <w:numPr>
          <w:ilvl w:val="0"/>
          <w:numId w:val="47"/>
        </w:numPr>
        <w:tabs>
          <w:tab w:val="left" w:pos="705"/>
        </w:tabs>
        <w:ind w:hanging="631"/>
        <w:rPr>
          <w:sz w:val="24"/>
        </w:rPr>
      </w:pPr>
      <w:r>
        <w:rPr>
          <w:sz w:val="24"/>
        </w:rPr>
        <w:t>Shutting</w:t>
      </w:r>
      <w:r>
        <w:rPr>
          <w:spacing w:val="-1"/>
          <w:sz w:val="24"/>
        </w:rPr>
        <w:t xml:space="preserve"> </w:t>
      </w:r>
      <w:r>
        <w:rPr>
          <w:sz w:val="24"/>
        </w:rPr>
        <w:t>down</w:t>
      </w:r>
      <w:r>
        <w:rPr>
          <w:spacing w:val="-1"/>
          <w:sz w:val="24"/>
        </w:rPr>
        <w:t xml:space="preserve"> </w:t>
      </w:r>
      <w:r>
        <w:rPr>
          <w:sz w:val="24"/>
        </w:rPr>
        <w:t>the fans</w:t>
      </w:r>
      <w:r>
        <w:rPr>
          <w:spacing w:val="-1"/>
          <w:sz w:val="24"/>
        </w:rPr>
        <w:t xml:space="preserve"> </w:t>
      </w:r>
      <w:r>
        <w:rPr>
          <w:sz w:val="24"/>
        </w:rPr>
        <w:t>and</w:t>
      </w:r>
      <w:r>
        <w:rPr>
          <w:spacing w:val="-1"/>
          <w:sz w:val="24"/>
        </w:rPr>
        <w:t xml:space="preserve"> </w:t>
      </w:r>
      <w:r>
        <w:rPr>
          <w:sz w:val="24"/>
        </w:rPr>
        <w:t>ACs of</w:t>
      </w:r>
      <w:r>
        <w:rPr>
          <w:spacing w:val="-1"/>
          <w:sz w:val="24"/>
        </w:rPr>
        <w:t xml:space="preserve"> </w:t>
      </w:r>
      <w:r>
        <w:rPr>
          <w:sz w:val="24"/>
        </w:rPr>
        <w:t>the campus</w:t>
      </w:r>
      <w:r>
        <w:rPr>
          <w:spacing w:val="-1"/>
          <w:sz w:val="24"/>
        </w:rPr>
        <w:t xml:space="preserve"> </w:t>
      </w:r>
      <w:r>
        <w:rPr>
          <w:sz w:val="24"/>
        </w:rPr>
        <w:t>for</w:t>
      </w:r>
      <w:r>
        <w:rPr>
          <w:spacing w:val="-1"/>
          <w:sz w:val="24"/>
        </w:rPr>
        <w:t xml:space="preserve"> </w:t>
      </w:r>
      <w:r>
        <w:rPr>
          <w:sz w:val="24"/>
        </w:rPr>
        <w:t>an hour</w:t>
      </w:r>
      <w:r>
        <w:rPr>
          <w:spacing w:val="-2"/>
          <w:sz w:val="24"/>
        </w:rPr>
        <w:t xml:space="preserve"> </w:t>
      </w:r>
      <w:r>
        <w:rPr>
          <w:sz w:val="24"/>
        </w:rPr>
        <w:t xml:space="preserve">or </w:t>
      </w:r>
      <w:r>
        <w:rPr>
          <w:spacing w:val="-5"/>
          <w:sz w:val="24"/>
        </w:rPr>
        <w:t>so</w:t>
      </w:r>
    </w:p>
    <w:p w14:paraId="4FD2D99F" w14:textId="77777777" w:rsidR="00B6477F" w:rsidRDefault="00000000">
      <w:pPr>
        <w:pStyle w:val="ListParagraph"/>
        <w:numPr>
          <w:ilvl w:val="0"/>
          <w:numId w:val="47"/>
        </w:numPr>
        <w:tabs>
          <w:tab w:val="left" w:pos="705"/>
          <w:tab w:val="left" w:pos="1645"/>
          <w:tab w:val="left" w:pos="2305"/>
          <w:tab w:val="left" w:pos="2883"/>
          <w:tab w:val="left" w:pos="3821"/>
          <w:tab w:val="left" w:pos="4692"/>
          <w:tab w:val="left" w:pos="5351"/>
          <w:tab w:val="left" w:pos="6772"/>
          <w:tab w:val="left" w:pos="8631"/>
        </w:tabs>
        <w:ind w:right="723"/>
        <w:rPr>
          <w:sz w:val="24"/>
        </w:rPr>
      </w:pPr>
      <w:r>
        <w:rPr>
          <w:spacing w:val="-2"/>
          <w:sz w:val="24"/>
        </w:rPr>
        <w:t>Visit</w:t>
      </w:r>
      <w:r>
        <w:rPr>
          <w:sz w:val="24"/>
        </w:rPr>
        <w:tab/>
      </w:r>
      <w:r>
        <w:rPr>
          <w:spacing w:val="-6"/>
          <w:sz w:val="24"/>
        </w:rPr>
        <w:t>to</w:t>
      </w:r>
      <w:r>
        <w:rPr>
          <w:sz w:val="24"/>
        </w:rPr>
        <w:tab/>
      </w:r>
      <w:r>
        <w:rPr>
          <w:spacing w:val="-10"/>
          <w:sz w:val="24"/>
        </w:rPr>
        <w:t>a</w:t>
      </w:r>
      <w:r>
        <w:rPr>
          <w:sz w:val="24"/>
        </w:rPr>
        <w:tab/>
      </w:r>
      <w:r>
        <w:rPr>
          <w:spacing w:val="-2"/>
          <w:sz w:val="24"/>
        </w:rPr>
        <w:t>local</w:t>
      </w:r>
      <w:r>
        <w:rPr>
          <w:sz w:val="24"/>
        </w:rPr>
        <w:tab/>
      </w:r>
      <w:r>
        <w:rPr>
          <w:spacing w:val="-4"/>
          <w:sz w:val="24"/>
        </w:rPr>
        <w:t>area</w:t>
      </w:r>
      <w:r>
        <w:rPr>
          <w:sz w:val="24"/>
        </w:rPr>
        <w:tab/>
      </w:r>
      <w:r>
        <w:rPr>
          <w:spacing w:val="-6"/>
          <w:sz w:val="24"/>
        </w:rPr>
        <w:t>to</w:t>
      </w:r>
      <w:r>
        <w:rPr>
          <w:sz w:val="24"/>
        </w:rPr>
        <w:tab/>
      </w:r>
      <w:r>
        <w:rPr>
          <w:spacing w:val="-2"/>
          <w:sz w:val="24"/>
        </w:rPr>
        <w:t>document</w:t>
      </w:r>
      <w:r>
        <w:rPr>
          <w:sz w:val="24"/>
        </w:rPr>
        <w:tab/>
      </w:r>
      <w:r>
        <w:rPr>
          <w:spacing w:val="-2"/>
          <w:sz w:val="24"/>
        </w:rPr>
        <w:t>environmental</w:t>
      </w:r>
      <w:r>
        <w:rPr>
          <w:sz w:val="24"/>
        </w:rPr>
        <w:tab/>
      </w:r>
      <w:r>
        <w:rPr>
          <w:spacing w:val="-2"/>
          <w:sz w:val="24"/>
        </w:rPr>
        <w:t>assets river/forest/grassland/hill/mountain/lake/Estuary/Wetlands</w:t>
      </w:r>
    </w:p>
    <w:p w14:paraId="66F37AF5" w14:textId="77777777" w:rsidR="00B6477F" w:rsidRDefault="00000000">
      <w:pPr>
        <w:pStyle w:val="ListParagraph"/>
        <w:numPr>
          <w:ilvl w:val="0"/>
          <w:numId w:val="47"/>
        </w:numPr>
        <w:tabs>
          <w:tab w:val="left" w:pos="705"/>
        </w:tabs>
        <w:ind w:hanging="631"/>
        <w:rPr>
          <w:sz w:val="24"/>
        </w:rPr>
      </w:pPr>
      <w:r>
        <w:rPr>
          <w:sz w:val="24"/>
        </w:rPr>
        <w:t>Visit</w:t>
      </w:r>
      <w:r>
        <w:rPr>
          <w:spacing w:val="-1"/>
          <w:sz w:val="24"/>
        </w:rPr>
        <w:t xml:space="preserve"> </w:t>
      </w:r>
      <w:r>
        <w:rPr>
          <w:sz w:val="24"/>
        </w:rPr>
        <w:t>to</w:t>
      </w:r>
      <w:r>
        <w:rPr>
          <w:spacing w:val="-1"/>
          <w:sz w:val="24"/>
        </w:rPr>
        <w:t xml:space="preserve"> </w:t>
      </w:r>
      <w:r>
        <w:rPr>
          <w:sz w:val="24"/>
        </w:rPr>
        <w:t>a</w:t>
      </w:r>
      <w:r>
        <w:rPr>
          <w:spacing w:val="-1"/>
          <w:sz w:val="24"/>
        </w:rPr>
        <w:t xml:space="preserve"> </w:t>
      </w:r>
      <w:r>
        <w:rPr>
          <w:sz w:val="24"/>
        </w:rPr>
        <w:t>local</w:t>
      </w:r>
      <w:r>
        <w:rPr>
          <w:spacing w:val="-1"/>
          <w:sz w:val="24"/>
        </w:rPr>
        <w:t xml:space="preserve"> </w:t>
      </w:r>
      <w:r>
        <w:rPr>
          <w:sz w:val="24"/>
        </w:rPr>
        <w:t>polluted site-</w:t>
      </w:r>
      <w:r>
        <w:rPr>
          <w:spacing w:val="-2"/>
          <w:sz w:val="24"/>
        </w:rPr>
        <w:t>Urban/Rural/Industrial/Agricultural</w:t>
      </w:r>
    </w:p>
    <w:p w14:paraId="25C0ECCF" w14:textId="77777777" w:rsidR="00B6477F" w:rsidRDefault="00000000">
      <w:pPr>
        <w:pStyle w:val="ListParagraph"/>
        <w:numPr>
          <w:ilvl w:val="0"/>
          <w:numId w:val="47"/>
        </w:numPr>
        <w:tabs>
          <w:tab w:val="left" w:pos="705"/>
        </w:tabs>
        <w:ind w:hanging="631"/>
        <w:rPr>
          <w:sz w:val="24"/>
        </w:rPr>
      </w:pPr>
      <w:r>
        <w:rPr>
          <w:sz w:val="24"/>
        </w:rPr>
        <w:t>Visit</w:t>
      </w:r>
      <w:r>
        <w:rPr>
          <w:spacing w:val="-3"/>
          <w:sz w:val="24"/>
        </w:rPr>
        <w:t xml:space="preserve"> </w:t>
      </w:r>
      <w:r>
        <w:rPr>
          <w:sz w:val="24"/>
        </w:rPr>
        <w:t>to</w:t>
      </w:r>
      <w:r>
        <w:rPr>
          <w:spacing w:val="-1"/>
          <w:sz w:val="24"/>
        </w:rPr>
        <w:t xml:space="preserve"> </w:t>
      </w:r>
      <w:r>
        <w:rPr>
          <w:sz w:val="24"/>
        </w:rPr>
        <w:t>a</w:t>
      </w:r>
      <w:r>
        <w:rPr>
          <w:spacing w:val="-2"/>
          <w:sz w:val="24"/>
        </w:rPr>
        <w:t xml:space="preserve"> </w:t>
      </w:r>
      <w:r>
        <w:rPr>
          <w:sz w:val="24"/>
        </w:rPr>
        <w:t>Wildlife</w:t>
      </w:r>
      <w:r>
        <w:rPr>
          <w:spacing w:val="-3"/>
          <w:sz w:val="24"/>
        </w:rPr>
        <w:t xml:space="preserve"> </w:t>
      </w:r>
      <w:r>
        <w:rPr>
          <w:sz w:val="24"/>
        </w:rPr>
        <w:t>sanctuary,</w:t>
      </w:r>
      <w:r>
        <w:rPr>
          <w:spacing w:val="-1"/>
          <w:sz w:val="24"/>
        </w:rPr>
        <w:t xml:space="preserve"> </w:t>
      </w:r>
      <w:r>
        <w:rPr>
          <w:sz w:val="24"/>
        </w:rPr>
        <w:t>National</w:t>
      </w:r>
      <w:r>
        <w:rPr>
          <w:spacing w:val="-1"/>
          <w:sz w:val="24"/>
        </w:rPr>
        <w:t xml:space="preserve"> </w:t>
      </w:r>
      <w:r>
        <w:rPr>
          <w:sz w:val="24"/>
        </w:rPr>
        <w:t>Park</w:t>
      </w:r>
      <w:r>
        <w:rPr>
          <w:spacing w:val="-1"/>
          <w:sz w:val="24"/>
        </w:rPr>
        <w:t xml:space="preserve"> </w:t>
      </w:r>
      <w:r>
        <w:rPr>
          <w:sz w:val="24"/>
        </w:rPr>
        <w:t>or</w:t>
      </w:r>
      <w:r>
        <w:rPr>
          <w:spacing w:val="-1"/>
          <w:sz w:val="24"/>
        </w:rPr>
        <w:t xml:space="preserve"> </w:t>
      </w:r>
      <w:r>
        <w:rPr>
          <w:sz w:val="24"/>
        </w:rPr>
        <w:t>Biosphere</w:t>
      </w:r>
      <w:r>
        <w:rPr>
          <w:spacing w:val="-2"/>
          <w:sz w:val="24"/>
        </w:rPr>
        <w:t xml:space="preserve"> Reserve</w:t>
      </w:r>
    </w:p>
    <w:p w14:paraId="754998F0" w14:textId="77777777" w:rsidR="00B6477F" w:rsidRDefault="00000000">
      <w:pPr>
        <w:pStyle w:val="Heading6"/>
        <w:spacing w:before="276"/>
        <w:jc w:val="left"/>
      </w:pPr>
      <w:r>
        <w:t>Suggested</w:t>
      </w:r>
      <w:r>
        <w:rPr>
          <w:spacing w:val="-3"/>
        </w:rPr>
        <w:t xml:space="preserve"> </w:t>
      </w:r>
      <w:r>
        <w:rPr>
          <w:spacing w:val="-2"/>
        </w:rPr>
        <w:t>Readings</w:t>
      </w:r>
    </w:p>
    <w:p w14:paraId="237D23EE" w14:textId="77777777" w:rsidR="00B6477F" w:rsidRDefault="00000000">
      <w:pPr>
        <w:pStyle w:val="ListParagraph"/>
        <w:numPr>
          <w:ilvl w:val="0"/>
          <w:numId w:val="46"/>
        </w:numPr>
        <w:tabs>
          <w:tab w:val="left" w:pos="705"/>
        </w:tabs>
        <w:rPr>
          <w:sz w:val="24"/>
        </w:rPr>
      </w:pPr>
      <w:r>
        <w:rPr>
          <w:sz w:val="24"/>
        </w:rPr>
        <w:t>Agarwal,</w:t>
      </w:r>
      <w:r>
        <w:rPr>
          <w:spacing w:val="-3"/>
          <w:sz w:val="24"/>
        </w:rPr>
        <w:t xml:space="preserve"> </w:t>
      </w:r>
      <w:r>
        <w:rPr>
          <w:sz w:val="24"/>
        </w:rPr>
        <w:t>K.C. 2001</w:t>
      </w:r>
      <w:r>
        <w:rPr>
          <w:spacing w:val="-1"/>
          <w:sz w:val="24"/>
        </w:rPr>
        <w:t xml:space="preserve"> </w:t>
      </w:r>
      <w:r>
        <w:rPr>
          <w:sz w:val="24"/>
        </w:rPr>
        <w:t>Environmental Biology,</w:t>
      </w:r>
      <w:r>
        <w:rPr>
          <w:spacing w:val="-1"/>
          <w:sz w:val="24"/>
        </w:rPr>
        <w:t xml:space="preserve"> </w:t>
      </w:r>
      <w:r>
        <w:rPr>
          <w:sz w:val="24"/>
        </w:rPr>
        <w:t>Nidi Publ.</w:t>
      </w:r>
      <w:r>
        <w:rPr>
          <w:spacing w:val="-1"/>
          <w:sz w:val="24"/>
        </w:rPr>
        <w:t xml:space="preserve"> </w:t>
      </w:r>
      <w:r>
        <w:rPr>
          <w:sz w:val="24"/>
        </w:rPr>
        <w:t xml:space="preserve">Ltd. </w:t>
      </w:r>
      <w:r>
        <w:rPr>
          <w:spacing w:val="-2"/>
          <w:sz w:val="24"/>
        </w:rPr>
        <w:t>Bikaner.</w:t>
      </w:r>
    </w:p>
    <w:p w14:paraId="12D814F1" w14:textId="77777777" w:rsidR="00B6477F" w:rsidRDefault="00000000">
      <w:pPr>
        <w:pStyle w:val="ListParagraph"/>
        <w:numPr>
          <w:ilvl w:val="0"/>
          <w:numId w:val="46"/>
        </w:numPr>
        <w:tabs>
          <w:tab w:val="left" w:pos="705"/>
        </w:tabs>
        <w:ind w:right="2330"/>
        <w:rPr>
          <w:sz w:val="24"/>
        </w:rPr>
      </w:pPr>
      <w:r>
        <w:rPr>
          <w:sz w:val="24"/>
        </w:rPr>
        <w:t>Bharucha</w:t>
      </w:r>
      <w:r>
        <w:rPr>
          <w:spacing w:val="-6"/>
          <w:sz w:val="24"/>
        </w:rPr>
        <w:t xml:space="preserve"> </w:t>
      </w:r>
      <w:r>
        <w:rPr>
          <w:sz w:val="24"/>
        </w:rPr>
        <w:t>Erach,</w:t>
      </w:r>
      <w:r>
        <w:rPr>
          <w:spacing w:val="-5"/>
          <w:sz w:val="24"/>
        </w:rPr>
        <w:t xml:space="preserve"> </w:t>
      </w:r>
      <w:r>
        <w:rPr>
          <w:sz w:val="24"/>
        </w:rPr>
        <w:t>The</w:t>
      </w:r>
      <w:r>
        <w:rPr>
          <w:spacing w:val="-6"/>
          <w:sz w:val="24"/>
        </w:rPr>
        <w:t xml:space="preserve"> </w:t>
      </w:r>
      <w:r>
        <w:rPr>
          <w:sz w:val="24"/>
        </w:rPr>
        <w:t>Biodiversity</w:t>
      </w:r>
      <w:r>
        <w:rPr>
          <w:spacing w:val="-5"/>
          <w:sz w:val="24"/>
        </w:rPr>
        <w:t xml:space="preserve"> </w:t>
      </w:r>
      <w:r>
        <w:rPr>
          <w:sz w:val="24"/>
        </w:rPr>
        <w:t>of</w:t>
      </w:r>
      <w:r>
        <w:rPr>
          <w:spacing w:val="-4"/>
          <w:sz w:val="24"/>
        </w:rPr>
        <w:t xml:space="preserve"> </w:t>
      </w:r>
      <w:r>
        <w:rPr>
          <w:sz w:val="24"/>
        </w:rPr>
        <w:t>India,</w:t>
      </w:r>
      <w:r>
        <w:rPr>
          <w:spacing w:val="-5"/>
          <w:sz w:val="24"/>
        </w:rPr>
        <w:t xml:space="preserve"> </w:t>
      </w:r>
      <w:proofErr w:type="spellStart"/>
      <w:r>
        <w:rPr>
          <w:sz w:val="24"/>
        </w:rPr>
        <w:t>Mapin</w:t>
      </w:r>
      <w:proofErr w:type="spellEnd"/>
      <w:r>
        <w:rPr>
          <w:spacing w:val="-3"/>
          <w:sz w:val="24"/>
        </w:rPr>
        <w:t xml:space="preserve"> </w:t>
      </w:r>
      <w:r>
        <w:rPr>
          <w:sz w:val="24"/>
        </w:rPr>
        <w:t>Publishing</w:t>
      </w:r>
      <w:r>
        <w:rPr>
          <w:spacing w:val="-5"/>
          <w:sz w:val="24"/>
        </w:rPr>
        <w:t xml:space="preserve"> </w:t>
      </w:r>
      <w:r>
        <w:rPr>
          <w:sz w:val="24"/>
        </w:rPr>
        <w:t>Pvt.</w:t>
      </w:r>
      <w:r>
        <w:rPr>
          <w:spacing w:val="-5"/>
          <w:sz w:val="24"/>
        </w:rPr>
        <w:t xml:space="preserve"> </w:t>
      </w:r>
      <w:r>
        <w:rPr>
          <w:sz w:val="24"/>
        </w:rPr>
        <w:t xml:space="preserve">Ltd., Ahmedabad – 380 013, India, </w:t>
      </w:r>
      <w:hyperlink r:id="rId39">
        <w:proofErr w:type="gramStart"/>
        <w:r w:rsidR="00B6477F">
          <w:rPr>
            <w:sz w:val="24"/>
          </w:rPr>
          <w:t>Email:mapin@icenet.net</w:t>
        </w:r>
        <w:proofErr w:type="gramEnd"/>
      </w:hyperlink>
      <w:r>
        <w:rPr>
          <w:sz w:val="24"/>
        </w:rPr>
        <w:t xml:space="preserve"> (R)</w:t>
      </w:r>
    </w:p>
    <w:p w14:paraId="06A80CDD" w14:textId="77777777" w:rsidR="00B6477F" w:rsidRDefault="00000000">
      <w:pPr>
        <w:pStyle w:val="ListParagraph"/>
        <w:numPr>
          <w:ilvl w:val="0"/>
          <w:numId w:val="46"/>
        </w:numPr>
        <w:tabs>
          <w:tab w:val="left" w:pos="705"/>
        </w:tabs>
        <w:rPr>
          <w:sz w:val="24"/>
        </w:rPr>
      </w:pPr>
      <w:r>
        <w:rPr>
          <w:sz w:val="24"/>
        </w:rPr>
        <w:t>Brunner</w:t>
      </w:r>
      <w:r>
        <w:rPr>
          <w:spacing w:val="-2"/>
          <w:sz w:val="24"/>
        </w:rPr>
        <w:t xml:space="preserve"> </w:t>
      </w:r>
      <w:r>
        <w:rPr>
          <w:sz w:val="24"/>
        </w:rPr>
        <w:t>R.C.,</w:t>
      </w:r>
      <w:r>
        <w:rPr>
          <w:spacing w:val="-2"/>
          <w:sz w:val="24"/>
        </w:rPr>
        <w:t xml:space="preserve"> </w:t>
      </w:r>
      <w:r>
        <w:rPr>
          <w:sz w:val="24"/>
        </w:rPr>
        <w:t>1989,</w:t>
      </w:r>
      <w:r>
        <w:rPr>
          <w:spacing w:val="-1"/>
          <w:sz w:val="24"/>
        </w:rPr>
        <w:t xml:space="preserve"> </w:t>
      </w:r>
      <w:r>
        <w:rPr>
          <w:sz w:val="24"/>
        </w:rPr>
        <w:t>Hazardous</w:t>
      </w:r>
      <w:r>
        <w:rPr>
          <w:spacing w:val="-2"/>
          <w:sz w:val="24"/>
        </w:rPr>
        <w:t xml:space="preserve"> </w:t>
      </w:r>
      <w:r>
        <w:rPr>
          <w:sz w:val="24"/>
        </w:rPr>
        <w:t>Waste</w:t>
      </w:r>
      <w:r>
        <w:rPr>
          <w:spacing w:val="-1"/>
          <w:sz w:val="24"/>
        </w:rPr>
        <w:t xml:space="preserve"> </w:t>
      </w:r>
      <w:r>
        <w:rPr>
          <w:sz w:val="24"/>
        </w:rPr>
        <w:t>Incineration,</w:t>
      </w:r>
      <w:r>
        <w:rPr>
          <w:spacing w:val="-1"/>
          <w:sz w:val="24"/>
        </w:rPr>
        <w:t xml:space="preserve"> </w:t>
      </w:r>
      <w:r>
        <w:rPr>
          <w:sz w:val="24"/>
        </w:rPr>
        <w:t>McGraw</w:t>
      </w:r>
      <w:r>
        <w:rPr>
          <w:spacing w:val="-1"/>
          <w:sz w:val="24"/>
        </w:rPr>
        <w:t xml:space="preserve"> </w:t>
      </w:r>
      <w:r>
        <w:rPr>
          <w:sz w:val="24"/>
        </w:rPr>
        <w:t>Hill</w:t>
      </w:r>
      <w:r>
        <w:rPr>
          <w:spacing w:val="-2"/>
          <w:sz w:val="24"/>
        </w:rPr>
        <w:t xml:space="preserve"> </w:t>
      </w:r>
      <w:r>
        <w:rPr>
          <w:sz w:val="24"/>
        </w:rPr>
        <w:t>Inc.</w:t>
      </w:r>
      <w:r>
        <w:rPr>
          <w:spacing w:val="-1"/>
          <w:sz w:val="24"/>
        </w:rPr>
        <w:t xml:space="preserve"> </w:t>
      </w:r>
      <w:r>
        <w:rPr>
          <w:spacing w:val="-4"/>
          <w:sz w:val="24"/>
        </w:rPr>
        <w:t>480p</w:t>
      </w:r>
    </w:p>
    <w:p w14:paraId="78022D4F" w14:textId="77777777" w:rsidR="00B6477F" w:rsidRDefault="00000000">
      <w:pPr>
        <w:pStyle w:val="ListParagraph"/>
        <w:numPr>
          <w:ilvl w:val="0"/>
          <w:numId w:val="46"/>
        </w:numPr>
        <w:tabs>
          <w:tab w:val="left" w:pos="705"/>
        </w:tabs>
        <w:rPr>
          <w:sz w:val="24"/>
        </w:rPr>
      </w:pPr>
      <w:r>
        <w:rPr>
          <w:sz w:val="24"/>
        </w:rPr>
        <w:t>Clark</w:t>
      </w:r>
      <w:r>
        <w:rPr>
          <w:spacing w:val="-2"/>
          <w:sz w:val="24"/>
        </w:rPr>
        <w:t xml:space="preserve"> </w:t>
      </w:r>
      <w:r>
        <w:rPr>
          <w:sz w:val="24"/>
        </w:rPr>
        <w:t>R.S.,</w:t>
      </w:r>
      <w:r>
        <w:rPr>
          <w:spacing w:val="-1"/>
          <w:sz w:val="24"/>
        </w:rPr>
        <w:t xml:space="preserve"> </w:t>
      </w:r>
      <w:r>
        <w:rPr>
          <w:sz w:val="24"/>
        </w:rPr>
        <w:t>Marine</w:t>
      </w:r>
      <w:r>
        <w:rPr>
          <w:spacing w:val="-3"/>
          <w:sz w:val="24"/>
        </w:rPr>
        <w:t xml:space="preserve"> </w:t>
      </w:r>
      <w:r>
        <w:rPr>
          <w:sz w:val="24"/>
        </w:rPr>
        <w:t>Pollution,</w:t>
      </w:r>
      <w:r>
        <w:rPr>
          <w:spacing w:val="-2"/>
          <w:sz w:val="24"/>
        </w:rPr>
        <w:t xml:space="preserve"> </w:t>
      </w:r>
      <w:proofErr w:type="spellStart"/>
      <w:r>
        <w:rPr>
          <w:sz w:val="24"/>
        </w:rPr>
        <w:t>Clanderson</w:t>
      </w:r>
      <w:proofErr w:type="spellEnd"/>
      <w:r>
        <w:rPr>
          <w:spacing w:val="-1"/>
          <w:sz w:val="24"/>
        </w:rPr>
        <w:t xml:space="preserve"> </w:t>
      </w:r>
      <w:r>
        <w:rPr>
          <w:sz w:val="24"/>
        </w:rPr>
        <w:t>Press</w:t>
      </w:r>
      <w:r>
        <w:rPr>
          <w:spacing w:val="-1"/>
          <w:sz w:val="24"/>
        </w:rPr>
        <w:t xml:space="preserve"> </w:t>
      </w:r>
      <w:r>
        <w:rPr>
          <w:sz w:val="24"/>
        </w:rPr>
        <w:t>Oxford</w:t>
      </w:r>
      <w:r>
        <w:rPr>
          <w:spacing w:val="-1"/>
          <w:sz w:val="24"/>
        </w:rPr>
        <w:t xml:space="preserve"> </w:t>
      </w:r>
      <w:r>
        <w:rPr>
          <w:spacing w:val="-4"/>
          <w:sz w:val="24"/>
        </w:rPr>
        <w:t>(TB)</w:t>
      </w:r>
    </w:p>
    <w:p w14:paraId="0691244B" w14:textId="77777777" w:rsidR="00B6477F" w:rsidRDefault="00000000">
      <w:pPr>
        <w:pStyle w:val="ListParagraph"/>
        <w:numPr>
          <w:ilvl w:val="0"/>
          <w:numId w:val="46"/>
        </w:numPr>
        <w:tabs>
          <w:tab w:val="left" w:pos="705"/>
        </w:tabs>
        <w:ind w:right="723"/>
        <w:rPr>
          <w:sz w:val="24"/>
        </w:rPr>
      </w:pPr>
      <w:r>
        <w:rPr>
          <w:sz w:val="24"/>
        </w:rPr>
        <w:t>Cunningham, W.P. Cooper, T.H. Gorhani, E &amp; Hepworth, M.T. 2001, Environmental</w:t>
      </w:r>
      <w:r>
        <w:rPr>
          <w:spacing w:val="40"/>
          <w:sz w:val="24"/>
        </w:rPr>
        <w:t xml:space="preserve"> </w:t>
      </w:r>
      <w:r>
        <w:rPr>
          <w:sz w:val="24"/>
        </w:rPr>
        <w:t>Encyclopedia, Jaico Publ. House, Mumbai, 1196p</w:t>
      </w:r>
    </w:p>
    <w:p w14:paraId="0929F6A4" w14:textId="77777777" w:rsidR="00B6477F" w:rsidRDefault="00000000">
      <w:pPr>
        <w:pStyle w:val="ListParagraph"/>
        <w:numPr>
          <w:ilvl w:val="0"/>
          <w:numId w:val="46"/>
        </w:numPr>
        <w:tabs>
          <w:tab w:val="left" w:pos="705"/>
        </w:tabs>
        <w:ind w:right="719"/>
        <w:rPr>
          <w:sz w:val="24"/>
        </w:rPr>
      </w:pPr>
      <w:r>
        <w:rPr>
          <w:sz w:val="24"/>
        </w:rPr>
        <w:t>Hawkins</w:t>
      </w:r>
      <w:r>
        <w:rPr>
          <w:spacing w:val="-14"/>
          <w:sz w:val="24"/>
        </w:rPr>
        <w:t xml:space="preserve"> </w:t>
      </w:r>
      <w:r>
        <w:rPr>
          <w:sz w:val="24"/>
        </w:rPr>
        <w:t>R.E.,</w:t>
      </w:r>
      <w:r>
        <w:rPr>
          <w:spacing w:val="-14"/>
          <w:sz w:val="24"/>
        </w:rPr>
        <w:t xml:space="preserve"> </w:t>
      </w:r>
      <w:r>
        <w:rPr>
          <w:sz w:val="24"/>
        </w:rPr>
        <w:t>Encyclopedia</w:t>
      </w:r>
      <w:r>
        <w:rPr>
          <w:spacing w:val="-15"/>
          <w:sz w:val="24"/>
        </w:rPr>
        <w:t xml:space="preserve"> </w:t>
      </w:r>
      <w:r>
        <w:rPr>
          <w:sz w:val="24"/>
        </w:rPr>
        <w:t>of</w:t>
      </w:r>
      <w:r>
        <w:rPr>
          <w:spacing w:val="-15"/>
          <w:sz w:val="24"/>
        </w:rPr>
        <w:t xml:space="preserve"> </w:t>
      </w:r>
      <w:r>
        <w:rPr>
          <w:sz w:val="24"/>
        </w:rPr>
        <w:t>Indian</w:t>
      </w:r>
      <w:r>
        <w:rPr>
          <w:spacing w:val="-14"/>
          <w:sz w:val="24"/>
        </w:rPr>
        <w:t xml:space="preserve"> </w:t>
      </w:r>
      <w:r>
        <w:rPr>
          <w:sz w:val="24"/>
        </w:rPr>
        <w:t>Natural</w:t>
      </w:r>
      <w:r>
        <w:rPr>
          <w:spacing w:val="-14"/>
          <w:sz w:val="24"/>
        </w:rPr>
        <w:t xml:space="preserve"> </w:t>
      </w:r>
      <w:r>
        <w:rPr>
          <w:sz w:val="24"/>
        </w:rPr>
        <w:t>History,</w:t>
      </w:r>
      <w:r>
        <w:rPr>
          <w:spacing w:val="-15"/>
          <w:sz w:val="24"/>
        </w:rPr>
        <w:t xml:space="preserve"> </w:t>
      </w:r>
      <w:r>
        <w:rPr>
          <w:sz w:val="24"/>
        </w:rPr>
        <w:t>Bombay</w:t>
      </w:r>
      <w:r>
        <w:rPr>
          <w:spacing w:val="-15"/>
          <w:sz w:val="24"/>
        </w:rPr>
        <w:t xml:space="preserve"> </w:t>
      </w:r>
      <w:r>
        <w:rPr>
          <w:sz w:val="24"/>
        </w:rPr>
        <w:t>Natural</w:t>
      </w:r>
      <w:r>
        <w:rPr>
          <w:spacing w:val="-14"/>
          <w:sz w:val="24"/>
        </w:rPr>
        <w:t xml:space="preserve"> </w:t>
      </w:r>
      <w:r>
        <w:rPr>
          <w:sz w:val="24"/>
        </w:rPr>
        <w:t>History</w:t>
      </w:r>
      <w:r>
        <w:rPr>
          <w:spacing w:val="-15"/>
          <w:sz w:val="24"/>
        </w:rPr>
        <w:t xml:space="preserve"> </w:t>
      </w:r>
      <w:r>
        <w:rPr>
          <w:sz w:val="24"/>
        </w:rPr>
        <w:t>Society, Bombay (R)</w:t>
      </w:r>
    </w:p>
    <w:p w14:paraId="29E79732" w14:textId="77777777" w:rsidR="00B6477F" w:rsidRDefault="00000000">
      <w:pPr>
        <w:pStyle w:val="ListParagraph"/>
        <w:numPr>
          <w:ilvl w:val="0"/>
          <w:numId w:val="46"/>
        </w:numPr>
        <w:tabs>
          <w:tab w:val="left" w:pos="705"/>
        </w:tabs>
        <w:ind w:right="718"/>
        <w:rPr>
          <w:sz w:val="24"/>
        </w:rPr>
      </w:pPr>
      <w:r>
        <w:rPr>
          <w:sz w:val="24"/>
        </w:rPr>
        <w:t>Heywood,</w:t>
      </w:r>
      <w:r>
        <w:rPr>
          <w:spacing w:val="-15"/>
          <w:sz w:val="24"/>
        </w:rPr>
        <w:t xml:space="preserve"> </w:t>
      </w:r>
      <w:r>
        <w:rPr>
          <w:sz w:val="24"/>
        </w:rPr>
        <w:t>V.H</w:t>
      </w:r>
      <w:r>
        <w:rPr>
          <w:spacing w:val="-15"/>
          <w:sz w:val="24"/>
        </w:rPr>
        <w:t xml:space="preserve"> </w:t>
      </w:r>
      <w:r>
        <w:rPr>
          <w:sz w:val="24"/>
        </w:rPr>
        <w:t>&amp;</w:t>
      </w:r>
      <w:r>
        <w:rPr>
          <w:spacing w:val="-11"/>
          <w:sz w:val="24"/>
        </w:rPr>
        <w:t xml:space="preserve"> </w:t>
      </w:r>
      <w:r>
        <w:rPr>
          <w:sz w:val="24"/>
        </w:rPr>
        <w:t>Waston,</w:t>
      </w:r>
      <w:r>
        <w:rPr>
          <w:spacing w:val="-14"/>
          <w:sz w:val="24"/>
        </w:rPr>
        <w:t xml:space="preserve"> </w:t>
      </w:r>
      <w:r>
        <w:rPr>
          <w:sz w:val="24"/>
        </w:rPr>
        <w:t>R.T.</w:t>
      </w:r>
      <w:r>
        <w:rPr>
          <w:spacing w:val="-13"/>
          <w:sz w:val="24"/>
        </w:rPr>
        <w:t xml:space="preserve"> </w:t>
      </w:r>
      <w:r>
        <w:rPr>
          <w:sz w:val="24"/>
        </w:rPr>
        <w:t>1995.</w:t>
      </w:r>
      <w:r>
        <w:rPr>
          <w:spacing w:val="-14"/>
          <w:sz w:val="24"/>
        </w:rPr>
        <w:t xml:space="preserve"> </w:t>
      </w:r>
      <w:r>
        <w:rPr>
          <w:sz w:val="24"/>
        </w:rPr>
        <w:t>Global</w:t>
      </w:r>
      <w:r>
        <w:rPr>
          <w:spacing w:val="-14"/>
          <w:sz w:val="24"/>
        </w:rPr>
        <w:t xml:space="preserve"> </w:t>
      </w:r>
      <w:r>
        <w:rPr>
          <w:sz w:val="24"/>
        </w:rPr>
        <w:t>Biodiversity</w:t>
      </w:r>
      <w:r>
        <w:rPr>
          <w:spacing w:val="-14"/>
          <w:sz w:val="24"/>
        </w:rPr>
        <w:t xml:space="preserve"> </w:t>
      </w:r>
      <w:r>
        <w:rPr>
          <w:sz w:val="24"/>
        </w:rPr>
        <w:t>Assessment.</w:t>
      </w:r>
      <w:r>
        <w:rPr>
          <w:spacing w:val="-14"/>
          <w:sz w:val="24"/>
        </w:rPr>
        <w:t xml:space="preserve"> </w:t>
      </w:r>
      <w:r>
        <w:rPr>
          <w:sz w:val="24"/>
        </w:rPr>
        <w:t>Cambridge</w:t>
      </w:r>
      <w:r>
        <w:rPr>
          <w:spacing w:val="-15"/>
          <w:sz w:val="24"/>
        </w:rPr>
        <w:t xml:space="preserve"> </w:t>
      </w:r>
      <w:r>
        <w:rPr>
          <w:sz w:val="24"/>
        </w:rPr>
        <w:t>Univ. Press 1140p.</w:t>
      </w:r>
    </w:p>
    <w:p w14:paraId="34A013AF" w14:textId="77777777" w:rsidR="00B6477F" w:rsidRDefault="00000000">
      <w:pPr>
        <w:pStyle w:val="ListParagraph"/>
        <w:numPr>
          <w:ilvl w:val="0"/>
          <w:numId w:val="46"/>
        </w:numPr>
        <w:tabs>
          <w:tab w:val="left" w:pos="705"/>
        </w:tabs>
        <w:rPr>
          <w:sz w:val="24"/>
        </w:rPr>
      </w:pPr>
      <w:r>
        <w:rPr>
          <w:sz w:val="24"/>
        </w:rPr>
        <w:t>Mhaskar</w:t>
      </w:r>
      <w:r>
        <w:rPr>
          <w:spacing w:val="-2"/>
          <w:sz w:val="24"/>
        </w:rPr>
        <w:t xml:space="preserve"> </w:t>
      </w:r>
      <w:r>
        <w:rPr>
          <w:sz w:val="24"/>
        </w:rPr>
        <w:t>A.K.,</w:t>
      </w:r>
      <w:r>
        <w:rPr>
          <w:spacing w:val="-1"/>
          <w:sz w:val="24"/>
        </w:rPr>
        <w:t xml:space="preserve"> </w:t>
      </w:r>
      <w:r>
        <w:rPr>
          <w:sz w:val="24"/>
        </w:rPr>
        <w:t>Matter</w:t>
      </w:r>
      <w:r>
        <w:rPr>
          <w:spacing w:val="-2"/>
          <w:sz w:val="24"/>
        </w:rPr>
        <w:t xml:space="preserve"> </w:t>
      </w:r>
      <w:r>
        <w:rPr>
          <w:sz w:val="24"/>
        </w:rPr>
        <w:t>Hazardous,</w:t>
      </w:r>
      <w:r>
        <w:rPr>
          <w:spacing w:val="-2"/>
          <w:sz w:val="24"/>
        </w:rPr>
        <w:t xml:space="preserve"> </w:t>
      </w:r>
      <w:r>
        <w:rPr>
          <w:sz w:val="24"/>
        </w:rPr>
        <w:t>Techno-Science</w:t>
      </w:r>
      <w:r>
        <w:rPr>
          <w:spacing w:val="-2"/>
          <w:sz w:val="24"/>
        </w:rPr>
        <w:t xml:space="preserve"> </w:t>
      </w:r>
      <w:r>
        <w:rPr>
          <w:sz w:val="24"/>
        </w:rPr>
        <w:t>Publication</w:t>
      </w:r>
      <w:r>
        <w:rPr>
          <w:spacing w:val="-1"/>
          <w:sz w:val="24"/>
        </w:rPr>
        <w:t xml:space="preserve"> </w:t>
      </w:r>
      <w:r>
        <w:rPr>
          <w:spacing w:val="-4"/>
          <w:sz w:val="24"/>
        </w:rPr>
        <w:t>(TB)</w:t>
      </w:r>
    </w:p>
    <w:p w14:paraId="7C1FF517" w14:textId="77777777" w:rsidR="00B6477F" w:rsidRDefault="00000000">
      <w:pPr>
        <w:pStyle w:val="ListParagraph"/>
        <w:numPr>
          <w:ilvl w:val="0"/>
          <w:numId w:val="46"/>
        </w:numPr>
        <w:tabs>
          <w:tab w:val="left" w:pos="705"/>
        </w:tabs>
        <w:rPr>
          <w:sz w:val="24"/>
        </w:rPr>
      </w:pPr>
      <w:r>
        <w:rPr>
          <w:sz w:val="24"/>
        </w:rPr>
        <w:t>Miller</w:t>
      </w:r>
      <w:r>
        <w:rPr>
          <w:spacing w:val="-3"/>
          <w:sz w:val="24"/>
        </w:rPr>
        <w:t xml:space="preserve"> </w:t>
      </w:r>
      <w:r>
        <w:rPr>
          <w:sz w:val="24"/>
        </w:rPr>
        <w:t>T.G.</w:t>
      </w:r>
      <w:r>
        <w:rPr>
          <w:spacing w:val="-1"/>
          <w:sz w:val="24"/>
        </w:rPr>
        <w:t xml:space="preserve"> </w:t>
      </w:r>
      <w:r>
        <w:rPr>
          <w:sz w:val="24"/>
        </w:rPr>
        <w:t>Jr.</w:t>
      </w:r>
      <w:r>
        <w:rPr>
          <w:spacing w:val="-1"/>
          <w:sz w:val="24"/>
        </w:rPr>
        <w:t xml:space="preserve"> </w:t>
      </w:r>
      <w:r>
        <w:rPr>
          <w:sz w:val="24"/>
        </w:rPr>
        <w:t>Environmental</w:t>
      </w:r>
      <w:r>
        <w:rPr>
          <w:spacing w:val="-1"/>
          <w:sz w:val="24"/>
        </w:rPr>
        <w:t xml:space="preserve"> </w:t>
      </w:r>
      <w:r>
        <w:rPr>
          <w:sz w:val="24"/>
        </w:rPr>
        <w:t>Science,</w:t>
      </w:r>
      <w:r>
        <w:rPr>
          <w:spacing w:val="1"/>
          <w:sz w:val="24"/>
        </w:rPr>
        <w:t xml:space="preserve"> </w:t>
      </w:r>
      <w:r>
        <w:rPr>
          <w:sz w:val="24"/>
        </w:rPr>
        <w:t>Wadsworth</w:t>
      </w:r>
      <w:r>
        <w:rPr>
          <w:spacing w:val="-1"/>
          <w:sz w:val="24"/>
        </w:rPr>
        <w:t xml:space="preserve"> </w:t>
      </w:r>
      <w:r>
        <w:rPr>
          <w:sz w:val="24"/>
        </w:rPr>
        <w:t>Publishing</w:t>
      </w:r>
      <w:r>
        <w:rPr>
          <w:spacing w:val="-1"/>
          <w:sz w:val="24"/>
        </w:rPr>
        <w:t xml:space="preserve"> </w:t>
      </w:r>
      <w:r>
        <w:rPr>
          <w:sz w:val="24"/>
        </w:rPr>
        <w:t>Co.</w:t>
      </w:r>
      <w:r>
        <w:rPr>
          <w:spacing w:val="-1"/>
          <w:sz w:val="24"/>
        </w:rPr>
        <w:t xml:space="preserve"> </w:t>
      </w:r>
      <w:r>
        <w:rPr>
          <w:spacing w:val="-4"/>
          <w:sz w:val="24"/>
        </w:rPr>
        <w:t>(TB)</w:t>
      </w:r>
    </w:p>
    <w:p w14:paraId="710A6F5C" w14:textId="77777777" w:rsidR="00B6477F" w:rsidRDefault="00000000">
      <w:pPr>
        <w:pStyle w:val="ListParagraph"/>
        <w:numPr>
          <w:ilvl w:val="0"/>
          <w:numId w:val="46"/>
        </w:numPr>
        <w:tabs>
          <w:tab w:val="left" w:pos="705"/>
        </w:tabs>
        <w:rPr>
          <w:sz w:val="24"/>
        </w:rPr>
      </w:pPr>
      <w:r>
        <w:rPr>
          <w:sz w:val="24"/>
        </w:rPr>
        <w:t>Odum,</w:t>
      </w:r>
      <w:r>
        <w:rPr>
          <w:spacing w:val="-1"/>
          <w:sz w:val="24"/>
        </w:rPr>
        <w:t xml:space="preserve"> </w:t>
      </w:r>
      <w:r>
        <w:rPr>
          <w:sz w:val="24"/>
        </w:rPr>
        <w:t>E.P. 1971. Fundamentals</w:t>
      </w:r>
      <w:r>
        <w:rPr>
          <w:spacing w:val="-1"/>
          <w:sz w:val="24"/>
        </w:rPr>
        <w:t xml:space="preserve"> </w:t>
      </w:r>
      <w:r>
        <w:rPr>
          <w:sz w:val="24"/>
        </w:rPr>
        <w:t>of Ecology. W.B.</w:t>
      </w:r>
      <w:r>
        <w:rPr>
          <w:spacing w:val="-1"/>
          <w:sz w:val="24"/>
        </w:rPr>
        <w:t xml:space="preserve"> </w:t>
      </w:r>
      <w:r>
        <w:rPr>
          <w:sz w:val="24"/>
        </w:rPr>
        <w:t xml:space="preserve">Saunders Co. USA, </w:t>
      </w:r>
      <w:r>
        <w:rPr>
          <w:spacing w:val="-4"/>
          <w:sz w:val="24"/>
        </w:rPr>
        <w:t>574p</w:t>
      </w:r>
    </w:p>
    <w:p w14:paraId="385F0DF0" w14:textId="77777777" w:rsidR="00B6477F" w:rsidRDefault="00000000">
      <w:pPr>
        <w:pStyle w:val="ListParagraph"/>
        <w:numPr>
          <w:ilvl w:val="0"/>
          <w:numId w:val="46"/>
        </w:numPr>
        <w:tabs>
          <w:tab w:val="left" w:pos="705"/>
        </w:tabs>
        <w:ind w:right="723"/>
        <w:rPr>
          <w:sz w:val="24"/>
        </w:rPr>
      </w:pPr>
      <w:r>
        <w:rPr>
          <w:sz w:val="24"/>
        </w:rPr>
        <w:t xml:space="preserve">Townsend C., Harper J, and Michael Begon, Essentials of Ecology, Blackwell Science </w:t>
      </w:r>
      <w:r>
        <w:rPr>
          <w:spacing w:val="-4"/>
          <w:sz w:val="24"/>
        </w:rPr>
        <w:t>(TB)</w:t>
      </w:r>
    </w:p>
    <w:p w14:paraId="31A69139" w14:textId="77777777" w:rsidR="00B6477F" w:rsidRDefault="00000000">
      <w:pPr>
        <w:pStyle w:val="ListParagraph"/>
        <w:numPr>
          <w:ilvl w:val="0"/>
          <w:numId w:val="46"/>
        </w:numPr>
        <w:tabs>
          <w:tab w:val="left" w:pos="705"/>
        </w:tabs>
        <w:ind w:right="724"/>
        <w:rPr>
          <w:sz w:val="24"/>
        </w:rPr>
      </w:pPr>
      <w:r>
        <w:rPr>
          <w:sz w:val="24"/>
        </w:rPr>
        <w:t>Trivedi R.K., Handbook</w:t>
      </w:r>
      <w:r>
        <w:rPr>
          <w:spacing w:val="28"/>
          <w:sz w:val="24"/>
        </w:rPr>
        <w:t xml:space="preserve"> </w:t>
      </w:r>
      <w:r>
        <w:rPr>
          <w:sz w:val="24"/>
        </w:rPr>
        <w:t>of Environmental Laws, Rules Guidelines, Compliances and</w:t>
      </w:r>
      <w:r>
        <w:rPr>
          <w:spacing w:val="40"/>
          <w:sz w:val="24"/>
        </w:rPr>
        <w:t xml:space="preserve"> </w:t>
      </w:r>
      <w:r>
        <w:rPr>
          <w:sz w:val="24"/>
        </w:rPr>
        <w:t>Standards, Vol I and II, Enviro Media (R)</w:t>
      </w:r>
    </w:p>
    <w:p w14:paraId="5E1DF3CC" w14:textId="77777777" w:rsidR="00B6477F" w:rsidRDefault="00000000">
      <w:pPr>
        <w:pStyle w:val="ListParagraph"/>
        <w:numPr>
          <w:ilvl w:val="0"/>
          <w:numId w:val="46"/>
        </w:numPr>
        <w:tabs>
          <w:tab w:val="left" w:pos="705"/>
        </w:tabs>
        <w:ind w:right="720"/>
        <w:rPr>
          <w:sz w:val="24"/>
        </w:rPr>
      </w:pPr>
      <w:r>
        <w:rPr>
          <w:sz w:val="24"/>
        </w:rPr>
        <w:t>Trivedi R. K. and P.K. Goel, Introduction to air pollution, Techno-Science</w:t>
      </w:r>
      <w:r>
        <w:rPr>
          <w:spacing w:val="40"/>
          <w:sz w:val="24"/>
        </w:rPr>
        <w:t xml:space="preserve"> </w:t>
      </w:r>
      <w:r>
        <w:rPr>
          <w:sz w:val="24"/>
        </w:rPr>
        <w:t xml:space="preserve">Publication </w:t>
      </w:r>
      <w:r>
        <w:rPr>
          <w:spacing w:val="-4"/>
          <w:sz w:val="24"/>
        </w:rPr>
        <w:t>(TB)</w:t>
      </w:r>
    </w:p>
    <w:p w14:paraId="3E1ECCE0" w14:textId="77777777" w:rsidR="00B6477F" w:rsidRDefault="00000000">
      <w:pPr>
        <w:pStyle w:val="ListParagraph"/>
        <w:numPr>
          <w:ilvl w:val="0"/>
          <w:numId w:val="46"/>
        </w:numPr>
        <w:tabs>
          <w:tab w:val="left" w:pos="705"/>
        </w:tabs>
        <w:ind w:right="720"/>
        <w:rPr>
          <w:sz w:val="24"/>
        </w:rPr>
      </w:pPr>
      <w:r>
        <w:rPr>
          <w:sz w:val="24"/>
        </w:rPr>
        <w:t>Wanger</w:t>
      </w:r>
      <w:r>
        <w:rPr>
          <w:spacing w:val="-5"/>
          <w:sz w:val="24"/>
        </w:rPr>
        <w:t xml:space="preserve"> </w:t>
      </w:r>
      <w:r>
        <w:rPr>
          <w:sz w:val="24"/>
        </w:rPr>
        <w:t>K.D.,</w:t>
      </w:r>
      <w:r>
        <w:rPr>
          <w:spacing w:val="-8"/>
          <w:sz w:val="24"/>
        </w:rPr>
        <w:t xml:space="preserve"> </w:t>
      </w:r>
      <w:r>
        <w:rPr>
          <w:sz w:val="24"/>
        </w:rPr>
        <w:t>1998</w:t>
      </w:r>
      <w:r>
        <w:rPr>
          <w:spacing w:val="-8"/>
          <w:sz w:val="24"/>
        </w:rPr>
        <w:t xml:space="preserve"> </w:t>
      </w:r>
      <w:r>
        <w:rPr>
          <w:sz w:val="24"/>
        </w:rPr>
        <w:t>Environmental</w:t>
      </w:r>
      <w:r>
        <w:rPr>
          <w:spacing w:val="-8"/>
          <w:sz w:val="24"/>
        </w:rPr>
        <w:t xml:space="preserve"> </w:t>
      </w:r>
      <w:r>
        <w:rPr>
          <w:sz w:val="24"/>
        </w:rPr>
        <w:t>Management.</w:t>
      </w:r>
      <w:r>
        <w:rPr>
          <w:spacing w:val="-5"/>
          <w:sz w:val="24"/>
        </w:rPr>
        <w:t xml:space="preserve"> </w:t>
      </w:r>
      <w:r>
        <w:rPr>
          <w:sz w:val="24"/>
        </w:rPr>
        <w:t>W.B.</w:t>
      </w:r>
      <w:r>
        <w:rPr>
          <w:spacing w:val="-8"/>
          <w:sz w:val="24"/>
        </w:rPr>
        <w:t xml:space="preserve"> </w:t>
      </w:r>
      <w:r>
        <w:rPr>
          <w:sz w:val="24"/>
        </w:rPr>
        <w:t>Saunders</w:t>
      </w:r>
      <w:r>
        <w:rPr>
          <w:spacing w:val="-8"/>
          <w:sz w:val="24"/>
        </w:rPr>
        <w:t xml:space="preserve"> </w:t>
      </w:r>
      <w:r>
        <w:rPr>
          <w:sz w:val="24"/>
        </w:rPr>
        <w:t>Co.</w:t>
      </w:r>
      <w:r>
        <w:rPr>
          <w:spacing w:val="-8"/>
          <w:sz w:val="24"/>
        </w:rPr>
        <w:t xml:space="preserve"> </w:t>
      </w:r>
      <w:r>
        <w:rPr>
          <w:sz w:val="24"/>
        </w:rPr>
        <w:t>Philadelphia,</w:t>
      </w:r>
      <w:r>
        <w:rPr>
          <w:spacing w:val="-8"/>
          <w:sz w:val="24"/>
        </w:rPr>
        <w:t xml:space="preserve"> </w:t>
      </w:r>
      <w:r>
        <w:rPr>
          <w:sz w:val="24"/>
        </w:rPr>
        <w:t xml:space="preserve">USA </w:t>
      </w:r>
      <w:r>
        <w:rPr>
          <w:spacing w:val="-4"/>
          <w:sz w:val="24"/>
        </w:rPr>
        <w:t>499p</w:t>
      </w:r>
    </w:p>
    <w:p w14:paraId="3EA67934" w14:textId="77777777" w:rsidR="00B6477F" w:rsidRDefault="00B6477F">
      <w:pPr>
        <w:pStyle w:val="ListParagraph"/>
        <w:rPr>
          <w:sz w:val="24"/>
        </w:rPr>
        <w:sectPr w:rsidR="00B6477F">
          <w:pgSz w:w="11900" w:h="16850"/>
          <w:pgMar w:top="1380" w:right="708" w:bottom="1200" w:left="1275" w:header="523" w:footer="1019" w:gutter="0"/>
          <w:cols w:space="720"/>
        </w:sectPr>
      </w:pPr>
    </w:p>
    <w:p w14:paraId="138492D7" w14:textId="77777777" w:rsidR="00B6477F" w:rsidRDefault="00B6477F">
      <w:pPr>
        <w:pStyle w:val="BodyText"/>
        <w:spacing w:before="108"/>
        <w:rPr>
          <w:sz w:val="20"/>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541"/>
        <w:gridCol w:w="3510"/>
        <w:gridCol w:w="2794"/>
        <w:gridCol w:w="1863"/>
      </w:tblGrid>
      <w:tr w:rsidR="00B6477F" w14:paraId="435D8FBC" w14:textId="77777777">
        <w:trPr>
          <w:trHeight w:val="275"/>
        </w:trPr>
        <w:tc>
          <w:tcPr>
            <w:tcW w:w="1541" w:type="dxa"/>
          </w:tcPr>
          <w:p w14:paraId="6001F880" w14:textId="77777777" w:rsidR="00B6477F" w:rsidRDefault="00000000">
            <w:pPr>
              <w:pStyle w:val="TableParagraph"/>
              <w:spacing w:before="22" w:line="233" w:lineRule="exact"/>
              <w:ind w:left="112"/>
              <w:rPr>
                <w:b/>
              </w:rPr>
            </w:pPr>
            <w:r>
              <w:rPr>
                <w:b/>
                <w:spacing w:val="-2"/>
              </w:rPr>
              <w:t>BTEE-511-</w:t>
            </w:r>
            <w:r>
              <w:rPr>
                <w:b/>
                <w:spacing w:val="-5"/>
              </w:rPr>
              <w:t>18</w:t>
            </w:r>
          </w:p>
        </w:tc>
        <w:tc>
          <w:tcPr>
            <w:tcW w:w="3510" w:type="dxa"/>
          </w:tcPr>
          <w:p w14:paraId="46A741C2" w14:textId="77777777" w:rsidR="00B6477F" w:rsidRDefault="00000000">
            <w:pPr>
              <w:pStyle w:val="TableParagraph"/>
              <w:spacing w:line="256" w:lineRule="exact"/>
              <w:ind w:left="234"/>
              <w:rPr>
                <w:b/>
                <w:i/>
                <w:sz w:val="24"/>
              </w:rPr>
            </w:pPr>
            <w:r>
              <w:rPr>
                <w:b/>
                <w:i/>
                <w:sz w:val="24"/>
              </w:rPr>
              <w:t>Power</w:t>
            </w:r>
            <w:r>
              <w:rPr>
                <w:b/>
                <w:i/>
                <w:spacing w:val="-1"/>
                <w:sz w:val="24"/>
              </w:rPr>
              <w:t xml:space="preserve"> </w:t>
            </w:r>
            <w:r>
              <w:rPr>
                <w:b/>
                <w:i/>
                <w:sz w:val="24"/>
              </w:rPr>
              <w:t>Systems</w:t>
            </w:r>
            <w:r>
              <w:rPr>
                <w:b/>
                <w:i/>
                <w:spacing w:val="1"/>
                <w:sz w:val="24"/>
              </w:rPr>
              <w:t xml:space="preserve"> </w:t>
            </w:r>
            <w:r>
              <w:rPr>
                <w:b/>
                <w:i/>
                <w:sz w:val="24"/>
              </w:rPr>
              <w:t xml:space="preserve">– I </w:t>
            </w:r>
            <w:r>
              <w:rPr>
                <w:b/>
                <w:i/>
                <w:spacing w:val="-2"/>
                <w:sz w:val="24"/>
              </w:rPr>
              <w:t>Laboratory</w:t>
            </w:r>
          </w:p>
        </w:tc>
        <w:tc>
          <w:tcPr>
            <w:tcW w:w="2794" w:type="dxa"/>
          </w:tcPr>
          <w:p w14:paraId="1992819A" w14:textId="77777777" w:rsidR="00B6477F" w:rsidRDefault="00000000">
            <w:pPr>
              <w:pStyle w:val="TableParagraph"/>
              <w:spacing w:line="256" w:lineRule="exact"/>
              <w:ind w:left="1677"/>
              <w:rPr>
                <w:b/>
                <w:sz w:val="24"/>
              </w:rPr>
            </w:pPr>
            <w:r>
              <w:rPr>
                <w:b/>
                <w:spacing w:val="-2"/>
                <w:sz w:val="24"/>
              </w:rPr>
              <w:t>0L:0T:2P</w:t>
            </w:r>
          </w:p>
        </w:tc>
        <w:tc>
          <w:tcPr>
            <w:tcW w:w="1863" w:type="dxa"/>
          </w:tcPr>
          <w:p w14:paraId="2482A76C" w14:textId="77777777" w:rsidR="00B6477F" w:rsidRDefault="00000000">
            <w:pPr>
              <w:pStyle w:val="TableParagraph"/>
              <w:spacing w:line="256" w:lineRule="exact"/>
              <w:ind w:left="599"/>
              <w:rPr>
                <w:b/>
                <w:sz w:val="24"/>
              </w:rPr>
            </w:pPr>
            <w:r>
              <w:rPr>
                <w:b/>
                <w:sz w:val="24"/>
              </w:rPr>
              <w:t xml:space="preserve">1 </w:t>
            </w:r>
            <w:r>
              <w:rPr>
                <w:b/>
                <w:spacing w:val="-2"/>
                <w:sz w:val="24"/>
              </w:rPr>
              <w:t>credit</w:t>
            </w:r>
          </w:p>
        </w:tc>
      </w:tr>
    </w:tbl>
    <w:p w14:paraId="775FED4B" w14:textId="77777777" w:rsidR="00B6477F" w:rsidRDefault="00000000">
      <w:pPr>
        <w:tabs>
          <w:tab w:val="left" w:pos="2349"/>
          <w:tab w:val="left" w:pos="4710"/>
        </w:tabs>
        <w:ind w:left="165"/>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30</w:t>
      </w:r>
      <w:r>
        <w:rPr>
          <w:i/>
          <w:sz w:val="24"/>
        </w:rPr>
        <w:tab/>
        <w:t xml:space="preserve">External Marks: </w:t>
      </w:r>
      <w:r>
        <w:rPr>
          <w:i/>
          <w:spacing w:val="-5"/>
          <w:sz w:val="24"/>
        </w:rPr>
        <w:t>20</w:t>
      </w:r>
      <w:r>
        <w:rPr>
          <w:i/>
          <w:sz w:val="24"/>
        </w:rPr>
        <w:tab/>
        <w:t>Total</w:t>
      </w:r>
      <w:r>
        <w:rPr>
          <w:i/>
          <w:spacing w:val="-3"/>
          <w:sz w:val="24"/>
        </w:rPr>
        <w:t xml:space="preserve"> </w:t>
      </w:r>
      <w:r>
        <w:rPr>
          <w:i/>
          <w:sz w:val="24"/>
        </w:rPr>
        <w:t xml:space="preserve">Marks: </w:t>
      </w:r>
      <w:r>
        <w:rPr>
          <w:i/>
          <w:spacing w:val="-5"/>
          <w:sz w:val="24"/>
        </w:rPr>
        <w:t>50</w:t>
      </w:r>
    </w:p>
    <w:p w14:paraId="361F59D2" w14:textId="77777777" w:rsidR="00B6477F" w:rsidRDefault="00000000">
      <w:pPr>
        <w:spacing w:before="275" w:line="249" w:lineRule="auto"/>
        <w:ind w:left="165"/>
        <w:rPr>
          <w:sz w:val="24"/>
        </w:rPr>
      </w:pPr>
      <w:r>
        <w:rPr>
          <w:b/>
          <w:i/>
          <w:sz w:val="24"/>
        </w:rPr>
        <w:t xml:space="preserve">Hands-on experiments related to the course contents of BTEE501-18. </w:t>
      </w:r>
      <w:r>
        <w:rPr>
          <w:sz w:val="24"/>
        </w:rPr>
        <w:t>Visits to power system installations</w:t>
      </w:r>
      <w:r>
        <w:rPr>
          <w:spacing w:val="-3"/>
          <w:sz w:val="24"/>
        </w:rPr>
        <w:t xml:space="preserve"> </w:t>
      </w:r>
      <w:r>
        <w:rPr>
          <w:sz w:val="24"/>
        </w:rPr>
        <w:t>(generation</w:t>
      </w:r>
      <w:r>
        <w:rPr>
          <w:spacing w:val="-1"/>
          <w:sz w:val="24"/>
        </w:rPr>
        <w:t xml:space="preserve"> </w:t>
      </w:r>
      <w:r>
        <w:rPr>
          <w:sz w:val="24"/>
        </w:rPr>
        <w:t>stations,</w:t>
      </w:r>
      <w:r>
        <w:rPr>
          <w:spacing w:val="-3"/>
          <w:sz w:val="24"/>
        </w:rPr>
        <w:t xml:space="preserve"> </w:t>
      </w:r>
      <w:r>
        <w:rPr>
          <w:sz w:val="24"/>
        </w:rPr>
        <w:t>EHV</w:t>
      </w:r>
      <w:r>
        <w:rPr>
          <w:spacing w:val="-3"/>
          <w:sz w:val="24"/>
        </w:rPr>
        <w:t xml:space="preserve"> </w:t>
      </w:r>
      <w:r>
        <w:rPr>
          <w:sz w:val="24"/>
        </w:rPr>
        <w:t>substations</w:t>
      </w:r>
      <w:r>
        <w:rPr>
          <w:spacing w:val="-3"/>
          <w:sz w:val="24"/>
        </w:rPr>
        <w:t xml:space="preserve"> </w:t>
      </w:r>
      <w:r>
        <w:rPr>
          <w:sz w:val="24"/>
        </w:rPr>
        <w:t>etc.)</w:t>
      </w:r>
      <w:r>
        <w:rPr>
          <w:spacing w:val="-5"/>
          <w:sz w:val="24"/>
        </w:rPr>
        <w:t xml:space="preserve"> </w:t>
      </w:r>
      <w:r>
        <w:rPr>
          <w:sz w:val="24"/>
        </w:rPr>
        <w:t>are</w:t>
      </w:r>
      <w:r>
        <w:rPr>
          <w:spacing w:val="-4"/>
          <w:sz w:val="24"/>
        </w:rPr>
        <w:t xml:space="preserve"> </w:t>
      </w:r>
      <w:r>
        <w:rPr>
          <w:sz w:val="24"/>
        </w:rPr>
        <w:t>Exposure</w:t>
      </w:r>
      <w:r>
        <w:rPr>
          <w:spacing w:val="-4"/>
          <w:sz w:val="24"/>
        </w:rPr>
        <w:t xml:space="preserve"> </w:t>
      </w:r>
      <w:r>
        <w:rPr>
          <w:sz w:val="24"/>
        </w:rPr>
        <w:t>to</w:t>
      </w:r>
      <w:r>
        <w:rPr>
          <w:spacing w:val="-3"/>
          <w:sz w:val="24"/>
        </w:rPr>
        <w:t xml:space="preserve"> </w:t>
      </w:r>
      <w:r>
        <w:rPr>
          <w:sz w:val="24"/>
        </w:rPr>
        <w:t>fault</w:t>
      </w:r>
      <w:r>
        <w:rPr>
          <w:spacing w:val="-3"/>
          <w:sz w:val="24"/>
        </w:rPr>
        <w:t xml:space="preserve"> </w:t>
      </w:r>
      <w:r>
        <w:rPr>
          <w:sz w:val="24"/>
        </w:rPr>
        <w:t>analysis</w:t>
      </w:r>
      <w:r>
        <w:rPr>
          <w:spacing w:val="-3"/>
          <w:sz w:val="24"/>
        </w:rPr>
        <w:t xml:space="preserve"> </w:t>
      </w:r>
      <w:r>
        <w:rPr>
          <w:sz w:val="24"/>
        </w:rPr>
        <w:t>and</w:t>
      </w:r>
      <w:r>
        <w:rPr>
          <w:spacing w:val="-3"/>
          <w:sz w:val="24"/>
        </w:rPr>
        <w:t xml:space="preserve"> </w:t>
      </w:r>
      <w:r>
        <w:rPr>
          <w:sz w:val="24"/>
        </w:rPr>
        <w:t>Electro- magnetic transient program (EMTP) and Numerical Relays are suggested.</w:t>
      </w:r>
    </w:p>
    <w:p w14:paraId="6BC5A5A1" w14:textId="77777777" w:rsidR="00B6477F" w:rsidRDefault="00000000">
      <w:pPr>
        <w:pStyle w:val="BodyText"/>
        <w:spacing w:before="223"/>
        <w:ind w:left="165"/>
      </w:pPr>
      <w:r>
        <w:t>Note:</w:t>
      </w:r>
      <w:r>
        <w:rPr>
          <w:spacing w:val="-2"/>
        </w:rPr>
        <w:t xml:space="preserve"> </w:t>
      </w:r>
      <w:r>
        <w:t>A</w:t>
      </w:r>
      <w:r>
        <w:rPr>
          <w:spacing w:val="-3"/>
        </w:rPr>
        <w:t xml:space="preserve"> </w:t>
      </w:r>
      <w:r>
        <w:t>student</w:t>
      </w:r>
      <w:r>
        <w:rPr>
          <w:spacing w:val="-2"/>
        </w:rPr>
        <w:t xml:space="preserve"> </w:t>
      </w:r>
      <w:r>
        <w:t>to</w:t>
      </w:r>
      <w:r>
        <w:rPr>
          <w:spacing w:val="-2"/>
        </w:rPr>
        <w:t xml:space="preserve"> </w:t>
      </w:r>
      <w:r>
        <w:t>perform</w:t>
      </w:r>
      <w:r>
        <w:rPr>
          <w:spacing w:val="-2"/>
        </w:rPr>
        <w:t xml:space="preserve"> </w:t>
      </w:r>
      <w:r>
        <w:t>any</w:t>
      </w:r>
      <w:r>
        <w:rPr>
          <w:spacing w:val="-1"/>
        </w:rPr>
        <w:t xml:space="preserve"> </w:t>
      </w:r>
      <w:r>
        <w:t>8-10</w:t>
      </w:r>
      <w:r>
        <w:rPr>
          <w:spacing w:val="-4"/>
        </w:rPr>
        <w:t xml:space="preserve"> </w:t>
      </w:r>
      <w:r>
        <w:rPr>
          <w:spacing w:val="-2"/>
        </w:rPr>
        <w:t>Experiments.</w:t>
      </w:r>
    </w:p>
    <w:p w14:paraId="186FF140" w14:textId="77777777" w:rsidR="00B6477F" w:rsidRDefault="00000000">
      <w:pPr>
        <w:pStyle w:val="Heading7"/>
        <w:spacing w:before="262"/>
        <w:ind w:left="165"/>
      </w:pPr>
      <w:r>
        <w:t>Suggested</w:t>
      </w:r>
      <w:r>
        <w:rPr>
          <w:spacing w:val="-1"/>
        </w:rPr>
        <w:t xml:space="preserve"> </w:t>
      </w:r>
      <w:r>
        <w:t xml:space="preserve">List of </w:t>
      </w:r>
      <w:r>
        <w:rPr>
          <w:spacing w:val="-2"/>
        </w:rPr>
        <w:t>Experiments:</w:t>
      </w:r>
    </w:p>
    <w:p w14:paraId="1986DD20" w14:textId="77777777" w:rsidR="00B6477F" w:rsidRDefault="00B6477F">
      <w:pPr>
        <w:pStyle w:val="BodyText"/>
        <w:rPr>
          <w:b/>
          <w:i/>
        </w:rPr>
      </w:pPr>
    </w:p>
    <w:p w14:paraId="65DDC2EE" w14:textId="77777777" w:rsidR="00B6477F" w:rsidRDefault="00000000">
      <w:pPr>
        <w:pStyle w:val="ListParagraph"/>
        <w:numPr>
          <w:ilvl w:val="0"/>
          <w:numId w:val="45"/>
        </w:numPr>
        <w:tabs>
          <w:tab w:val="left" w:pos="542"/>
        </w:tabs>
        <w:spacing w:line="264" w:lineRule="exact"/>
        <w:ind w:hanging="377"/>
        <w:rPr>
          <w:b/>
          <w:sz w:val="23"/>
        </w:rPr>
      </w:pPr>
      <w:r>
        <w:rPr>
          <w:b/>
          <w:sz w:val="23"/>
        </w:rPr>
        <w:t>Hardware</w:t>
      </w:r>
      <w:r>
        <w:rPr>
          <w:b/>
          <w:spacing w:val="-4"/>
          <w:sz w:val="23"/>
        </w:rPr>
        <w:t xml:space="preserve"> </w:t>
      </w:r>
      <w:r>
        <w:rPr>
          <w:b/>
          <w:spacing w:val="-2"/>
          <w:sz w:val="23"/>
        </w:rPr>
        <w:t>Based:</w:t>
      </w:r>
    </w:p>
    <w:p w14:paraId="078C080B" w14:textId="77777777" w:rsidR="00B6477F" w:rsidRDefault="00000000">
      <w:pPr>
        <w:pStyle w:val="ListParagraph"/>
        <w:numPr>
          <w:ilvl w:val="1"/>
          <w:numId w:val="45"/>
        </w:numPr>
        <w:tabs>
          <w:tab w:val="left" w:pos="616"/>
        </w:tabs>
        <w:rPr>
          <w:sz w:val="24"/>
        </w:rPr>
      </w:pPr>
      <w:r>
        <w:rPr>
          <w:sz w:val="24"/>
        </w:rPr>
        <w:t>To</w:t>
      </w:r>
      <w:r>
        <w:rPr>
          <w:spacing w:val="-3"/>
          <w:sz w:val="24"/>
        </w:rPr>
        <w:t xml:space="preserve"> </w:t>
      </w:r>
      <w:r>
        <w:rPr>
          <w:sz w:val="24"/>
        </w:rPr>
        <w:t>measure</w:t>
      </w:r>
      <w:r>
        <w:rPr>
          <w:spacing w:val="-3"/>
          <w:sz w:val="24"/>
        </w:rPr>
        <w:t xml:space="preserve"> </w:t>
      </w:r>
      <w:r>
        <w:rPr>
          <w:sz w:val="24"/>
        </w:rPr>
        <w:t>negative</w:t>
      </w:r>
      <w:r>
        <w:rPr>
          <w:spacing w:val="-2"/>
          <w:sz w:val="24"/>
        </w:rPr>
        <w:t xml:space="preserve"> </w:t>
      </w:r>
      <w:r>
        <w:rPr>
          <w:sz w:val="24"/>
        </w:rPr>
        <w:t>sequence and zero</w:t>
      </w:r>
      <w:r>
        <w:rPr>
          <w:spacing w:val="-1"/>
          <w:sz w:val="24"/>
        </w:rPr>
        <w:t xml:space="preserve"> </w:t>
      </w:r>
      <w:r>
        <w:rPr>
          <w:sz w:val="24"/>
        </w:rPr>
        <w:t>sequence reactance</w:t>
      </w:r>
      <w:r>
        <w:rPr>
          <w:spacing w:val="-2"/>
          <w:sz w:val="24"/>
        </w:rPr>
        <w:t xml:space="preserve"> </w:t>
      </w:r>
      <w:r>
        <w:rPr>
          <w:sz w:val="24"/>
        </w:rPr>
        <w:t>of</w:t>
      </w:r>
      <w:r>
        <w:rPr>
          <w:spacing w:val="2"/>
          <w:sz w:val="24"/>
        </w:rPr>
        <w:t xml:space="preserve"> </w:t>
      </w:r>
      <w:r>
        <w:rPr>
          <w:sz w:val="24"/>
        </w:rPr>
        <w:t xml:space="preserve">Synchronous </w:t>
      </w:r>
      <w:r>
        <w:rPr>
          <w:spacing w:val="-2"/>
          <w:sz w:val="24"/>
        </w:rPr>
        <w:t>Machines.</w:t>
      </w:r>
    </w:p>
    <w:p w14:paraId="221D50D6" w14:textId="77777777" w:rsidR="00B6477F" w:rsidRDefault="00000000">
      <w:pPr>
        <w:pStyle w:val="ListParagraph"/>
        <w:numPr>
          <w:ilvl w:val="1"/>
          <w:numId w:val="45"/>
        </w:numPr>
        <w:tabs>
          <w:tab w:val="left" w:pos="616"/>
        </w:tabs>
        <w:spacing w:before="2"/>
        <w:rPr>
          <w:sz w:val="24"/>
        </w:rPr>
      </w:pPr>
      <w:r>
        <w:rPr>
          <w:sz w:val="24"/>
        </w:rPr>
        <w:t>Fault</w:t>
      </w:r>
      <w:r>
        <w:rPr>
          <w:spacing w:val="-16"/>
          <w:sz w:val="24"/>
        </w:rPr>
        <w:t xml:space="preserve"> </w:t>
      </w:r>
      <w:r>
        <w:rPr>
          <w:sz w:val="24"/>
        </w:rPr>
        <w:t>analysis</w:t>
      </w:r>
      <w:r>
        <w:rPr>
          <w:spacing w:val="-13"/>
          <w:sz w:val="24"/>
        </w:rPr>
        <w:t xml:space="preserve"> </w:t>
      </w:r>
      <w:r>
        <w:rPr>
          <w:sz w:val="24"/>
        </w:rPr>
        <w:t>for</w:t>
      </w:r>
      <w:r>
        <w:rPr>
          <w:spacing w:val="-15"/>
          <w:sz w:val="24"/>
        </w:rPr>
        <w:t xml:space="preserve"> </w:t>
      </w:r>
      <w:r>
        <w:rPr>
          <w:sz w:val="24"/>
        </w:rPr>
        <w:t>line-to-line</w:t>
      </w:r>
      <w:r>
        <w:rPr>
          <w:spacing w:val="-14"/>
          <w:sz w:val="24"/>
        </w:rPr>
        <w:t xml:space="preserve"> </w:t>
      </w:r>
      <w:r>
        <w:rPr>
          <w:sz w:val="24"/>
        </w:rPr>
        <w:t>(L-L),</w:t>
      </w:r>
      <w:r>
        <w:rPr>
          <w:spacing w:val="-13"/>
          <w:sz w:val="24"/>
        </w:rPr>
        <w:t xml:space="preserve"> </w:t>
      </w:r>
      <w:r>
        <w:rPr>
          <w:sz w:val="24"/>
        </w:rPr>
        <w:t>Line-to-Ground</w:t>
      </w:r>
      <w:r>
        <w:rPr>
          <w:spacing w:val="-13"/>
          <w:sz w:val="24"/>
        </w:rPr>
        <w:t xml:space="preserve"> </w:t>
      </w:r>
      <w:r>
        <w:rPr>
          <w:sz w:val="24"/>
        </w:rPr>
        <w:t>(L-G)</w:t>
      </w:r>
      <w:r>
        <w:rPr>
          <w:spacing w:val="-15"/>
          <w:sz w:val="24"/>
        </w:rPr>
        <w:t xml:space="preserve"> </w:t>
      </w:r>
      <w:r>
        <w:rPr>
          <w:sz w:val="24"/>
        </w:rPr>
        <w:t>and</w:t>
      </w:r>
      <w:r>
        <w:rPr>
          <w:spacing w:val="-13"/>
          <w:sz w:val="24"/>
        </w:rPr>
        <w:t xml:space="preserve"> </w:t>
      </w:r>
      <w:r>
        <w:rPr>
          <w:sz w:val="24"/>
        </w:rPr>
        <w:t>double</w:t>
      </w:r>
      <w:r>
        <w:rPr>
          <w:spacing w:val="-14"/>
          <w:sz w:val="24"/>
        </w:rPr>
        <w:t xml:space="preserve"> </w:t>
      </w:r>
      <w:r>
        <w:rPr>
          <w:sz w:val="24"/>
        </w:rPr>
        <w:t>line</w:t>
      </w:r>
      <w:r>
        <w:rPr>
          <w:spacing w:val="-14"/>
          <w:sz w:val="24"/>
        </w:rPr>
        <w:t xml:space="preserve"> </w:t>
      </w:r>
      <w:r>
        <w:rPr>
          <w:sz w:val="24"/>
        </w:rPr>
        <w:t>to</w:t>
      </w:r>
      <w:r>
        <w:rPr>
          <w:spacing w:val="-13"/>
          <w:sz w:val="24"/>
        </w:rPr>
        <w:t xml:space="preserve"> </w:t>
      </w:r>
      <w:r>
        <w:rPr>
          <w:sz w:val="24"/>
        </w:rPr>
        <w:t>ground</w:t>
      </w:r>
      <w:r>
        <w:rPr>
          <w:spacing w:val="-13"/>
          <w:sz w:val="24"/>
        </w:rPr>
        <w:t xml:space="preserve"> </w:t>
      </w:r>
      <w:r>
        <w:rPr>
          <w:spacing w:val="-2"/>
          <w:sz w:val="24"/>
        </w:rPr>
        <w:t>fault.</w:t>
      </w:r>
    </w:p>
    <w:p w14:paraId="59B2D61E" w14:textId="77777777" w:rsidR="00B6477F" w:rsidRDefault="00000000">
      <w:pPr>
        <w:pStyle w:val="ListParagraph"/>
        <w:numPr>
          <w:ilvl w:val="1"/>
          <w:numId w:val="45"/>
        </w:numPr>
        <w:tabs>
          <w:tab w:val="left" w:pos="616"/>
        </w:tabs>
        <w:spacing w:before="1"/>
        <w:rPr>
          <w:sz w:val="24"/>
        </w:rPr>
      </w:pPr>
      <w:r>
        <w:rPr>
          <w:sz w:val="24"/>
        </w:rPr>
        <w:t>To</w:t>
      </w:r>
      <w:r>
        <w:rPr>
          <w:spacing w:val="-3"/>
          <w:sz w:val="24"/>
        </w:rPr>
        <w:t xml:space="preserve"> </w:t>
      </w:r>
      <w:r>
        <w:rPr>
          <w:sz w:val="24"/>
        </w:rPr>
        <w:t>study the</w:t>
      </w:r>
      <w:r>
        <w:rPr>
          <w:spacing w:val="-1"/>
          <w:sz w:val="24"/>
        </w:rPr>
        <w:t xml:space="preserve"> </w:t>
      </w:r>
      <w:r>
        <w:rPr>
          <w:sz w:val="24"/>
        </w:rPr>
        <w:t>performance</w:t>
      </w:r>
      <w:r>
        <w:rPr>
          <w:spacing w:val="-2"/>
          <w:sz w:val="24"/>
        </w:rPr>
        <w:t xml:space="preserve"> </w:t>
      </w:r>
      <w:r>
        <w:rPr>
          <w:sz w:val="24"/>
        </w:rPr>
        <w:t>of a</w:t>
      </w:r>
      <w:r>
        <w:rPr>
          <w:spacing w:val="-2"/>
          <w:sz w:val="24"/>
        </w:rPr>
        <w:t xml:space="preserve"> </w:t>
      </w:r>
      <w:r>
        <w:rPr>
          <w:sz w:val="24"/>
        </w:rPr>
        <w:t>transmission</w:t>
      </w:r>
      <w:r>
        <w:rPr>
          <w:spacing w:val="-1"/>
          <w:sz w:val="24"/>
        </w:rPr>
        <w:t xml:space="preserve"> </w:t>
      </w:r>
      <w:r>
        <w:rPr>
          <w:sz w:val="24"/>
        </w:rPr>
        <w:t>line</w:t>
      </w:r>
      <w:r>
        <w:rPr>
          <w:spacing w:val="-1"/>
          <w:sz w:val="24"/>
        </w:rPr>
        <w:t xml:space="preserve"> </w:t>
      </w:r>
      <w:r>
        <w:rPr>
          <w:sz w:val="24"/>
        </w:rPr>
        <w:t>and compute</w:t>
      </w:r>
      <w:r>
        <w:rPr>
          <w:spacing w:val="-2"/>
          <w:sz w:val="24"/>
        </w:rPr>
        <w:t xml:space="preserve"> </w:t>
      </w:r>
      <w:r>
        <w:rPr>
          <w:sz w:val="24"/>
        </w:rPr>
        <w:t xml:space="preserve">its ABCD </w:t>
      </w:r>
      <w:r>
        <w:rPr>
          <w:spacing w:val="-2"/>
          <w:sz w:val="24"/>
        </w:rPr>
        <w:t>parameters.</w:t>
      </w:r>
    </w:p>
    <w:p w14:paraId="3CCD1577" w14:textId="77777777" w:rsidR="00B6477F" w:rsidRDefault="00000000">
      <w:pPr>
        <w:pStyle w:val="ListParagraph"/>
        <w:numPr>
          <w:ilvl w:val="1"/>
          <w:numId w:val="45"/>
        </w:numPr>
        <w:tabs>
          <w:tab w:val="left" w:pos="616"/>
        </w:tabs>
        <w:spacing w:line="276" w:lineRule="exact"/>
        <w:rPr>
          <w:sz w:val="24"/>
        </w:rPr>
      </w:pPr>
      <w:r>
        <w:rPr>
          <w:sz w:val="24"/>
        </w:rPr>
        <w:t>To</w:t>
      </w:r>
      <w:r>
        <w:rPr>
          <w:spacing w:val="-1"/>
          <w:sz w:val="24"/>
        </w:rPr>
        <w:t xml:space="preserve"> </w:t>
      </w:r>
      <w:r>
        <w:rPr>
          <w:sz w:val="24"/>
        </w:rPr>
        <w:t>study</w:t>
      </w:r>
      <w:r>
        <w:rPr>
          <w:spacing w:val="-1"/>
          <w:sz w:val="24"/>
        </w:rPr>
        <w:t xml:space="preserve"> </w:t>
      </w:r>
      <w:r>
        <w:rPr>
          <w:sz w:val="24"/>
        </w:rPr>
        <w:t>the</w:t>
      </w:r>
      <w:r>
        <w:rPr>
          <w:spacing w:val="-2"/>
          <w:sz w:val="24"/>
        </w:rPr>
        <w:t xml:space="preserve"> </w:t>
      </w:r>
      <w:r>
        <w:rPr>
          <w:sz w:val="24"/>
        </w:rPr>
        <w:t>earth</w:t>
      </w:r>
      <w:r>
        <w:rPr>
          <w:spacing w:val="-1"/>
          <w:sz w:val="24"/>
        </w:rPr>
        <w:t xml:space="preserve"> </w:t>
      </w:r>
      <w:r>
        <w:rPr>
          <w:sz w:val="24"/>
        </w:rPr>
        <w:t>resistance</w:t>
      </w:r>
      <w:r>
        <w:rPr>
          <w:spacing w:val="-2"/>
          <w:sz w:val="24"/>
        </w:rPr>
        <w:t xml:space="preserve"> </w:t>
      </w:r>
      <w:r>
        <w:rPr>
          <w:sz w:val="24"/>
        </w:rPr>
        <w:t>using</w:t>
      </w:r>
      <w:r>
        <w:rPr>
          <w:spacing w:val="-1"/>
          <w:sz w:val="24"/>
        </w:rPr>
        <w:t xml:space="preserve"> </w:t>
      </w:r>
      <w:r>
        <w:rPr>
          <w:sz w:val="24"/>
        </w:rPr>
        <w:t>three</w:t>
      </w:r>
      <w:r>
        <w:rPr>
          <w:spacing w:val="-1"/>
          <w:sz w:val="24"/>
        </w:rPr>
        <w:t xml:space="preserve"> </w:t>
      </w:r>
      <w:r>
        <w:rPr>
          <w:spacing w:val="-2"/>
          <w:sz w:val="24"/>
        </w:rPr>
        <w:t>spikes.</w:t>
      </w:r>
    </w:p>
    <w:p w14:paraId="22BD4488" w14:textId="77777777" w:rsidR="00B6477F" w:rsidRDefault="00000000">
      <w:pPr>
        <w:pStyle w:val="ListParagraph"/>
        <w:numPr>
          <w:ilvl w:val="1"/>
          <w:numId w:val="45"/>
        </w:numPr>
        <w:tabs>
          <w:tab w:val="left" w:pos="615"/>
        </w:tabs>
        <w:spacing w:line="264" w:lineRule="exact"/>
        <w:ind w:left="615" w:hanging="359"/>
        <w:rPr>
          <w:sz w:val="23"/>
        </w:rPr>
      </w:pPr>
      <w:r>
        <w:rPr>
          <w:sz w:val="23"/>
        </w:rPr>
        <w:t>To</w:t>
      </w:r>
      <w:r>
        <w:rPr>
          <w:spacing w:val="-5"/>
          <w:sz w:val="23"/>
        </w:rPr>
        <w:t xml:space="preserve"> </w:t>
      </w:r>
      <w:r>
        <w:rPr>
          <w:sz w:val="23"/>
        </w:rPr>
        <w:t>study</w:t>
      </w:r>
      <w:r>
        <w:rPr>
          <w:spacing w:val="-3"/>
          <w:sz w:val="23"/>
        </w:rPr>
        <w:t xml:space="preserve"> </w:t>
      </w:r>
      <w:r>
        <w:rPr>
          <w:sz w:val="23"/>
        </w:rPr>
        <w:t>the</w:t>
      </w:r>
      <w:r>
        <w:rPr>
          <w:spacing w:val="-2"/>
          <w:sz w:val="23"/>
        </w:rPr>
        <w:t xml:space="preserve"> </w:t>
      </w:r>
      <w:r>
        <w:rPr>
          <w:sz w:val="23"/>
        </w:rPr>
        <w:t>IDMT</w:t>
      </w:r>
      <w:r>
        <w:rPr>
          <w:spacing w:val="-3"/>
          <w:sz w:val="23"/>
        </w:rPr>
        <w:t xml:space="preserve"> </w:t>
      </w:r>
      <w:r>
        <w:rPr>
          <w:sz w:val="23"/>
        </w:rPr>
        <w:t>over</w:t>
      </w:r>
      <w:r>
        <w:rPr>
          <w:spacing w:val="-2"/>
          <w:sz w:val="23"/>
        </w:rPr>
        <w:t xml:space="preserve"> </w:t>
      </w:r>
      <w:r>
        <w:rPr>
          <w:sz w:val="23"/>
        </w:rPr>
        <w:t>current</w:t>
      </w:r>
      <w:r>
        <w:rPr>
          <w:spacing w:val="-3"/>
          <w:sz w:val="23"/>
        </w:rPr>
        <w:t xml:space="preserve"> </w:t>
      </w:r>
      <w:r>
        <w:rPr>
          <w:sz w:val="23"/>
        </w:rPr>
        <w:t>relay</w:t>
      </w:r>
      <w:r>
        <w:rPr>
          <w:spacing w:val="-2"/>
          <w:sz w:val="23"/>
        </w:rPr>
        <w:t xml:space="preserve"> </w:t>
      </w:r>
      <w:r>
        <w:rPr>
          <w:sz w:val="23"/>
        </w:rPr>
        <w:t>and</w:t>
      </w:r>
      <w:r>
        <w:rPr>
          <w:spacing w:val="-3"/>
          <w:sz w:val="23"/>
        </w:rPr>
        <w:t xml:space="preserve"> </w:t>
      </w:r>
      <w:r>
        <w:rPr>
          <w:sz w:val="23"/>
        </w:rPr>
        <w:t>determine</w:t>
      </w:r>
      <w:r>
        <w:rPr>
          <w:spacing w:val="-4"/>
          <w:sz w:val="23"/>
        </w:rPr>
        <w:t xml:space="preserve"> </w:t>
      </w:r>
      <w:r>
        <w:rPr>
          <w:sz w:val="23"/>
        </w:rPr>
        <w:t>the</w:t>
      </w:r>
      <w:r>
        <w:rPr>
          <w:spacing w:val="-3"/>
          <w:sz w:val="23"/>
        </w:rPr>
        <w:t xml:space="preserve"> </w:t>
      </w:r>
      <w:r>
        <w:rPr>
          <w:sz w:val="23"/>
        </w:rPr>
        <w:t>time</w:t>
      </w:r>
      <w:r>
        <w:rPr>
          <w:spacing w:val="-2"/>
          <w:sz w:val="23"/>
        </w:rPr>
        <w:t xml:space="preserve"> </w:t>
      </w:r>
      <w:r>
        <w:rPr>
          <w:sz w:val="23"/>
        </w:rPr>
        <w:t>current</w:t>
      </w:r>
      <w:r>
        <w:rPr>
          <w:spacing w:val="-4"/>
          <w:sz w:val="23"/>
        </w:rPr>
        <w:t xml:space="preserve"> </w:t>
      </w:r>
      <w:r>
        <w:rPr>
          <w:spacing w:val="-2"/>
          <w:sz w:val="23"/>
        </w:rPr>
        <w:t>characteristics</w:t>
      </w:r>
    </w:p>
    <w:p w14:paraId="51FAE820" w14:textId="77777777" w:rsidR="00B6477F" w:rsidRDefault="00000000">
      <w:pPr>
        <w:pStyle w:val="ListParagraph"/>
        <w:numPr>
          <w:ilvl w:val="1"/>
          <w:numId w:val="45"/>
        </w:numPr>
        <w:tabs>
          <w:tab w:val="left" w:pos="615"/>
        </w:tabs>
        <w:spacing w:line="264" w:lineRule="exact"/>
        <w:ind w:left="615" w:hanging="359"/>
        <w:rPr>
          <w:sz w:val="23"/>
        </w:rPr>
      </w:pPr>
      <w:r>
        <w:rPr>
          <w:sz w:val="23"/>
        </w:rPr>
        <w:t>To</w:t>
      </w:r>
      <w:r>
        <w:rPr>
          <w:spacing w:val="-4"/>
          <w:sz w:val="23"/>
        </w:rPr>
        <w:t xml:space="preserve"> </w:t>
      </w:r>
      <w:r>
        <w:rPr>
          <w:sz w:val="23"/>
        </w:rPr>
        <w:t>study</w:t>
      </w:r>
      <w:r>
        <w:rPr>
          <w:spacing w:val="-4"/>
          <w:sz w:val="23"/>
        </w:rPr>
        <w:t xml:space="preserve"> </w:t>
      </w:r>
      <w:r>
        <w:rPr>
          <w:sz w:val="23"/>
        </w:rPr>
        <w:t>percentage</w:t>
      </w:r>
      <w:r>
        <w:rPr>
          <w:spacing w:val="-4"/>
          <w:sz w:val="23"/>
        </w:rPr>
        <w:t xml:space="preserve"> </w:t>
      </w:r>
      <w:r>
        <w:rPr>
          <w:sz w:val="23"/>
        </w:rPr>
        <w:t>differential</w:t>
      </w:r>
      <w:r>
        <w:rPr>
          <w:spacing w:val="-3"/>
          <w:sz w:val="23"/>
        </w:rPr>
        <w:t xml:space="preserve"> </w:t>
      </w:r>
      <w:r>
        <w:rPr>
          <w:spacing w:val="-4"/>
          <w:sz w:val="23"/>
        </w:rPr>
        <w:t>relay</w:t>
      </w:r>
    </w:p>
    <w:p w14:paraId="21A801D9" w14:textId="77777777" w:rsidR="00B6477F" w:rsidRDefault="00000000">
      <w:pPr>
        <w:pStyle w:val="ListParagraph"/>
        <w:numPr>
          <w:ilvl w:val="1"/>
          <w:numId w:val="45"/>
        </w:numPr>
        <w:tabs>
          <w:tab w:val="left" w:pos="615"/>
        </w:tabs>
        <w:spacing w:line="264" w:lineRule="exact"/>
        <w:ind w:left="615" w:hanging="359"/>
        <w:rPr>
          <w:sz w:val="23"/>
        </w:rPr>
      </w:pPr>
      <w:r>
        <w:rPr>
          <w:sz w:val="23"/>
        </w:rPr>
        <w:t>To</w:t>
      </w:r>
      <w:r>
        <w:rPr>
          <w:spacing w:val="-5"/>
          <w:sz w:val="23"/>
        </w:rPr>
        <w:t xml:space="preserve"> </w:t>
      </w:r>
      <w:r>
        <w:rPr>
          <w:sz w:val="23"/>
        </w:rPr>
        <w:t>study</w:t>
      </w:r>
      <w:r>
        <w:rPr>
          <w:spacing w:val="-3"/>
          <w:sz w:val="23"/>
        </w:rPr>
        <w:t xml:space="preserve"> </w:t>
      </w:r>
      <w:r>
        <w:rPr>
          <w:sz w:val="23"/>
        </w:rPr>
        <w:t>Impedance,</w:t>
      </w:r>
      <w:r>
        <w:rPr>
          <w:spacing w:val="-3"/>
          <w:sz w:val="23"/>
        </w:rPr>
        <w:t xml:space="preserve"> </w:t>
      </w:r>
      <w:r>
        <w:rPr>
          <w:sz w:val="23"/>
        </w:rPr>
        <w:t>MHO</w:t>
      </w:r>
      <w:r>
        <w:rPr>
          <w:spacing w:val="-4"/>
          <w:sz w:val="23"/>
        </w:rPr>
        <w:t xml:space="preserve"> </w:t>
      </w:r>
      <w:r>
        <w:rPr>
          <w:sz w:val="23"/>
        </w:rPr>
        <w:t>and</w:t>
      </w:r>
      <w:r>
        <w:rPr>
          <w:spacing w:val="-2"/>
          <w:sz w:val="23"/>
        </w:rPr>
        <w:t xml:space="preserve"> </w:t>
      </w:r>
      <w:r>
        <w:rPr>
          <w:sz w:val="23"/>
        </w:rPr>
        <w:t>Reactance</w:t>
      </w:r>
      <w:r>
        <w:rPr>
          <w:spacing w:val="-3"/>
          <w:sz w:val="23"/>
        </w:rPr>
        <w:t xml:space="preserve"> </w:t>
      </w:r>
      <w:r>
        <w:rPr>
          <w:sz w:val="23"/>
        </w:rPr>
        <w:t>type</w:t>
      </w:r>
      <w:r>
        <w:rPr>
          <w:spacing w:val="-3"/>
          <w:sz w:val="23"/>
        </w:rPr>
        <w:t xml:space="preserve"> </w:t>
      </w:r>
      <w:r>
        <w:rPr>
          <w:sz w:val="23"/>
        </w:rPr>
        <w:t>distance</w:t>
      </w:r>
      <w:r>
        <w:rPr>
          <w:spacing w:val="-4"/>
          <w:sz w:val="23"/>
        </w:rPr>
        <w:t xml:space="preserve"> </w:t>
      </w:r>
      <w:r>
        <w:rPr>
          <w:spacing w:val="-2"/>
          <w:sz w:val="23"/>
        </w:rPr>
        <w:t>relays.</w:t>
      </w:r>
    </w:p>
    <w:p w14:paraId="455B9CBA" w14:textId="77777777" w:rsidR="00B6477F" w:rsidRDefault="00000000">
      <w:pPr>
        <w:pStyle w:val="ListParagraph"/>
        <w:numPr>
          <w:ilvl w:val="1"/>
          <w:numId w:val="45"/>
        </w:numPr>
        <w:tabs>
          <w:tab w:val="left" w:pos="615"/>
        </w:tabs>
        <w:spacing w:line="264" w:lineRule="exact"/>
        <w:ind w:left="615" w:hanging="359"/>
        <w:rPr>
          <w:sz w:val="23"/>
        </w:rPr>
      </w:pPr>
      <w:r>
        <w:rPr>
          <w:sz w:val="23"/>
        </w:rPr>
        <w:t>To</w:t>
      </w:r>
      <w:r>
        <w:rPr>
          <w:spacing w:val="-2"/>
          <w:sz w:val="23"/>
        </w:rPr>
        <w:t xml:space="preserve"> </w:t>
      </w:r>
      <w:r>
        <w:rPr>
          <w:sz w:val="23"/>
        </w:rPr>
        <w:t>study</w:t>
      </w:r>
      <w:r>
        <w:rPr>
          <w:spacing w:val="-2"/>
          <w:sz w:val="23"/>
        </w:rPr>
        <w:t xml:space="preserve"> </w:t>
      </w:r>
      <w:r>
        <w:rPr>
          <w:sz w:val="23"/>
        </w:rPr>
        <w:t>operation</w:t>
      </w:r>
      <w:r>
        <w:rPr>
          <w:spacing w:val="-2"/>
          <w:sz w:val="23"/>
        </w:rPr>
        <w:t xml:space="preserve"> </w:t>
      </w:r>
      <w:r>
        <w:rPr>
          <w:sz w:val="23"/>
        </w:rPr>
        <w:t>of</w:t>
      </w:r>
      <w:r>
        <w:rPr>
          <w:spacing w:val="-2"/>
          <w:sz w:val="23"/>
        </w:rPr>
        <w:t xml:space="preserve"> </w:t>
      </w:r>
      <w:r>
        <w:rPr>
          <w:sz w:val="23"/>
        </w:rPr>
        <w:t>oil</w:t>
      </w:r>
      <w:r>
        <w:rPr>
          <w:spacing w:val="-2"/>
          <w:sz w:val="23"/>
        </w:rPr>
        <w:t xml:space="preserve"> </w:t>
      </w:r>
      <w:r>
        <w:rPr>
          <w:sz w:val="23"/>
        </w:rPr>
        <w:t>testing</w:t>
      </w:r>
      <w:r>
        <w:rPr>
          <w:spacing w:val="-2"/>
          <w:sz w:val="23"/>
        </w:rPr>
        <w:t xml:space="preserve"> </w:t>
      </w:r>
      <w:r>
        <w:rPr>
          <w:spacing w:val="-4"/>
          <w:sz w:val="23"/>
        </w:rPr>
        <w:t>set.</w:t>
      </w:r>
    </w:p>
    <w:p w14:paraId="66985C91" w14:textId="77777777" w:rsidR="00B6477F" w:rsidRDefault="00B6477F">
      <w:pPr>
        <w:pStyle w:val="BodyText"/>
        <w:spacing w:before="1"/>
        <w:rPr>
          <w:sz w:val="23"/>
        </w:rPr>
      </w:pPr>
    </w:p>
    <w:p w14:paraId="7E240E13" w14:textId="77777777" w:rsidR="00B6477F" w:rsidRDefault="00000000">
      <w:pPr>
        <w:pStyle w:val="ListParagraph"/>
        <w:numPr>
          <w:ilvl w:val="0"/>
          <w:numId w:val="45"/>
        </w:numPr>
        <w:tabs>
          <w:tab w:val="left" w:pos="529"/>
        </w:tabs>
        <w:spacing w:line="264" w:lineRule="exact"/>
        <w:ind w:left="529" w:hanging="364"/>
        <w:rPr>
          <w:b/>
          <w:sz w:val="23"/>
        </w:rPr>
      </w:pPr>
      <w:r>
        <w:rPr>
          <w:b/>
          <w:sz w:val="23"/>
        </w:rPr>
        <w:t>Simulation</w:t>
      </w:r>
      <w:r>
        <w:rPr>
          <w:b/>
          <w:spacing w:val="-6"/>
          <w:sz w:val="23"/>
        </w:rPr>
        <w:t xml:space="preserve"> </w:t>
      </w:r>
      <w:r>
        <w:rPr>
          <w:b/>
          <w:sz w:val="23"/>
        </w:rPr>
        <w:t>Based</w:t>
      </w:r>
      <w:r>
        <w:rPr>
          <w:b/>
          <w:spacing w:val="-2"/>
          <w:sz w:val="23"/>
        </w:rPr>
        <w:t xml:space="preserve"> </w:t>
      </w:r>
      <w:r>
        <w:rPr>
          <w:b/>
          <w:sz w:val="23"/>
        </w:rPr>
        <w:t>Experiments</w:t>
      </w:r>
      <w:r>
        <w:rPr>
          <w:b/>
          <w:spacing w:val="-3"/>
          <w:sz w:val="23"/>
        </w:rPr>
        <w:t xml:space="preserve"> </w:t>
      </w:r>
      <w:r>
        <w:rPr>
          <w:b/>
          <w:sz w:val="23"/>
        </w:rPr>
        <w:t>(using</w:t>
      </w:r>
      <w:r>
        <w:rPr>
          <w:b/>
          <w:spacing w:val="-2"/>
          <w:sz w:val="23"/>
        </w:rPr>
        <w:t xml:space="preserve"> </w:t>
      </w:r>
      <w:r>
        <w:rPr>
          <w:b/>
          <w:sz w:val="23"/>
        </w:rPr>
        <w:t>MATLAB</w:t>
      </w:r>
      <w:r>
        <w:rPr>
          <w:b/>
          <w:spacing w:val="-3"/>
          <w:sz w:val="23"/>
        </w:rPr>
        <w:t xml:space="preserve"> </w:t>
      </w:r>
      <w:r>
        <w:rPr>
          <w:b/>
          <w:sz w:val="23"/>
        </w:rPr>
        <w:t>or</w:t>
      </w:r>
      <w:r>
        <w:rPr>
          <w:b/>
          <w:spacing w:val="-2"/>
          <w:sz w:val="23"/>
        </w:rPr>
        <w:t xml:space="preserve"> </w:t>
      </w:r>
      <w:r>
        <w:rPr>
          <w:b/>
          <w:sz w:val="23"/>
        </w:rPr>
        <w:t>any</w:t>
      </w:r>
      <w:r>
        <w:rPr>
          <w:b/>
          <w:spacing w:val="-2"/>
          <w:sz w:val="23"/>
        </w:rPr>
        <w:t xml:space="preserve"> </w:t>
      </w:r>
      <w:r>
        <w:rPr>
          <w:b/>
          <w:sz w:val="23"/>
        </w:rPr>
        <w:t>other</w:t>
      </w:r>
      <w:r>
        <w:rPr>
          <w:b/>
          <w:spacing w:val="-2"/>
          <w:sz w:val="23"/>
        </w:rPr>
        <w:t xml:space="preserve"> software)</w:t>
      </w:r>
    </w:p>
    <w:p w14:paraId="483CE238" w14:textId="77777777" w:rsidR="00B6477F" w:rsidRDefault="00000000">
      <w:pPr>
        <w:pStyle w:val="ListParagraph"/>
        <w:numPr>
          <w:ilvl w:val="0"/>
          <w:numId w:val="44"/>
        </w:numPr>
        <w:tabs>
          <w:tab w:val="left" w:pos="795"/>
        </w:tabs>
        <w:spacing w:line="264" w:lineRule="exact"/>
        <w:ind w:left="795" w:hanging="359"/>
        <w:rPr>
          <w:sz w:val="23"/>
        </w:rPr>
      </w:pPr>
      <w:r>
        <w:rPr>
          <w:sz w:val="23"/>
        </w:rPr>
        <w:t>To</w:t>
      </w:r>
      <w:r>
        <w:rPr>
          <w:spacing w:val="-5"/>
          <w:sz w:val="23"/>
        </w:rPr>
        <w:t xml:space="preserve"> </w:t>
      </w:r>
      <w:r>
        <w:rPr>
          <w:sz w:val="23"/>
        </w:rPr>
        <w:t>obtain</w:t>
      </w:r>
      <w:r>
        <w:rPr>
          <w:spacing w:val="-3"/>
          <w:sz w:val="23"/>
        </w:rPr>
        <w:t xml:space="preserve"> </w:t>
      </w:r>
      <w:r>
        <w:rPr>
          <w:sz w:val="23"/>
        </w:rPr>
        <w:t>steady</w:t>
      </w:r>
      <w:r>
        <w:rPr>
          <w:spacing w:val="-3"/>
          <w:sz w:val="23"/>
        </w:rPr>
        <w:t xml:space="preserve"> </w:t>
      </w:r>
      <w:r>
        <w:rPr>
          <w:sz w:val="23"/>
        </w:rPr>
        <w:t>state,</w:t>
      </w:r>
      <w:r>
        <w:rPr>
          <w:spacing w:val="-2"/>
          <w:sz w:val="23"/>
        </w:rPr>
        <w:t xml:space="preserve"> </w:t>
      </w:r>
      <w:r>
        <w:rPr>
          <w:sz w:val="23"/>
        </w:rPr>
        <w:t>transient</w:t>
      </w:r>
      <w:r>
        <w:rPr>
          <w:spacing w:val="-5"/>
          <w:sz w:val="23"/>
        </w:rPr>
        <w:t xml:space="preserve"> </w:t>
      </w:r>
      <w:r>
        <w:rPr>
          <w:sz w:val="23"/>
        </w:rPr>
        <w:t>and</w:t>
      </w:r>
      <w:r>
        <w:rPr>
          <w:spacing w:val="-3"/>
          <w:sz w:val="23"/>
        </w:rPr>
        <w:t xml:space="preserve"> </w:t>
      </w:r>
      <w:r>
        <w:rPr>
          <w:sz w:val="23"/>
        </w:rPr>
        <w:t>sub-transient</w:t>
      </w:r>
      <w:r>
        <w:rPr>
          <w:spacing w:val="-2"/>
          <w:sz w:val="23"/>
        </w:rPr>
        <w:t xml:space="preserve"> </w:t>
      </w:r>
      <w:r>
        <w:rPr>
          <w:sz w:val="23"/>
        </w:rPr>
        <w:t>short</w:t>
      </w:r>
      <w:r>
        <w:rPr>
          <w:spacing w:val="-3"/>
          <w:sz w:val="23"/>
        </w:rPr>
        <w:t xml:space="preserve"> </w:t>
      </w:r>
      <w:r>
        <w:rPr>
          <w:sz w:val="23"/>
        </w:rPr>
        <w:t>circuit</w:t>
      </w:r>
      <w:r>
        <w:rPr>
          <w:spacing w:val="-3"/>
          <w:sz w:val="23"/>
        </w:rPr>
        <w:t xml:space="preserve"> </w:t>
      </w:r>
      <w:r>
        <w:rPr>
          <w:sz w:val="23"/>
        </w:rPr>
        <w:t>currents</w:t>
      </w:r>
      <w:r>
        <w:rPr>
          <w:spacing w:val="-6"/>
          <w:sz w:val="23"/>
        </w:rPr>
        <w:t xml:space="preserve"> </w:t>
      </w:r>
      <w:r>
        <w:rPr>
          <w:sz w:val="23"/>
        </w:rPr>
        <w:t>in</w:t>
      </w:r>
      <w:r>
        <w:rPr>
          <w:spacing w:val="-3"/>
          <w:sz w:val="23"/>
        </w:rPr>
        <w:t xml:space="preserve"> </w:t>
      </w:r>
      <w:r>
        <w:rPr>
          <w:sz w:val="23"/>
        </w:rPr>
        <w:t>an</w:t>
      </w:r>
      <w:r>
        <w:rPr>
          <w:spacing w:val="-5"/>
          <w:sz w:val="23"/>
        </w:rPr>
        <w:t xml:space="preserve"> </w:t>
      </w:r>
      <w:r>
        <w:rPr>
          <w:spacing w:val="-2"/>
          <w:sz w:val="23"/>
        </w:rPr>
        <w:t>alternator</w:t>
      </w:r>
    </w:p>
    <w:p w14:paraId="62BF46CC" w14:textId="77777777" w:rsidR="00B6477F" w:rsidRDefault="00000000">
      <w:pPr>
        <w:pStyle w:val="ListParagraph"/>
        <w:numPr>
          <w:ilvl w:val="0"/>
          <w:numId w:val="44"/>
        </w:numPr>
        <w:tabs>
          <w:tab w:val="left" w:pos="795"/>
        </w:tabs>
        <w:spacing w:line="264" w:lineRule="exact"/>
        <w:ind w:left="795" w:hanging="359"/>
        <w:rPr>
          <w:sz w:val="23"/>
        </w:rPr>
      </w:pPr>
      <w:r>
        <w:rPr>
          <w:sz w:val="23"/>
        </w:rPr>
        <w:t>To</w:t>
      </w:r>
      <w:r>
        <w:rPr>
          <w:spacing w:val="-3"/>
          <w:sz w:val="23"/>
        </w:rPr>
        <w:t xml:space="preserve"> </w:t>
      </w:r>
      <w:r>
        <w:rPr>
          <w:sz w:val="23"/>
        </w:rPr>
        <w:t>perform</w:t>
      </w:r>
      <w:r>
        <w:rPr>
          <w:spacing w:val="-2"/>
          <w:sz w:val="23"/>
        </w:rPr>
        <w:t xml:space="preserve"> </w:t>
      </w:r>
      <w:r>
        <w:rPr>
          <w:sz w:val="23"/>
        </w:rPr>
        <w:t>symmetrical</w:t>
      </w:r>
      <w:r>
        <w:rPr>
          <w:spacing w:val="-2"/>
          <w:sz w:val="23"/>
        </w:rPr>
        <w:t xml:space="preserve"> </w:t>
      </w:r>
      <w:r>
        <w:rPr>
          <w:sz w:val="23"/>
        </w:rPr>
        <w:t>fault</w:t>
      </w:r>
      <w:r>
        <w:rPr>
          <w:spacing w:val="-4"/>
          <w:sz w:val="23"/>
        </w:rPr>
        <w:t xml:space="preserve"> </w:t>
      </w:r>
      <w:r>
        <w:rPr>
          <w:sz w:val="23"/>
        </w:rPr>
        <w:t>analysis</w:t>
      </w:r>
      <w:r>
        <w:rPr>
          <w:spacing w:val="-3"/>
          <w:sz w:val="23"/>
        </w:rPr>
        <w:t xml:space="preserve"> </w:t>
      </w:r>
      <w:r>
        <w:rPr>
          <w:sz w:val="23"/>
        </w:rPr>
        <w:t>in</w:t>
      </w:r>
      <w:r>
        <w:rPr>
          <w:spacing w:val="-5"/>
          <w:sz w:val="23"/>
        </w:rPr>
        <w:t xml:space="preserve"> </w:t>
      </w:r>
      <w:r>
        <w:rPr>
          <w:sz w:val="23"/>
        </w:rPr>
        <w:t>a</w:t>
      </w:r>
      <w:r>
        <w:rPr>
          <w:spacing w:val="-2"/>
          <w:sz w:val="23"/>
        </w:rPr>
        <w:t xml:space="preserve"> </w:t>
      </w:r>
      <w:r>
        <w:rPr>
          <w:sz w:val="23"/>
        </w:rPr>
        <w:t>power</w:t>
      </w:r>
      <w:r>
        <w:rPr>
          <w:spacing w:val="-2"/>
          <w:sz w:val="23"/>
        </w:rPr>
        <w:t xml:space="preserve"> system</w:t>
      </w:r>
    </w:p>
    <w:p w14:paraId="5F0BF2C0" w14:textId="77777777" w:rsidR="00B6477F" w:rsidRDefault="00000000">
      <w:pPr>
        <w:pStyle w:val="ListParagraph"/>
        <w:numPr>
          <w:ilvl w:val="0"/>
          <w:numId w:val="44"/>
        </w:numPr>
        <w:tabs>
          <w:tab w:val="left" w:pos="795"/>
        </w:tabs>
        <w:ind w:left="795" w:hanging="359"/>
        <w:rPr>
          <w:sz w:val="24"/>
        </w:rPr>
      </w:pPr>
      <w:r>
        <w:rPr>
          <w:sz w:val="23"/>
        </w:rPr>
        <w:t>To</w:t>
      </w:r>
      <w:r>
        <w:rPr>
          <w:spacing w:val="-3"/>
          <w:sz w:val="23"/>
        </w:rPr>
        <w:t xml:space="preserve"> </w:t>
      </w:r>
      <w:r>
        <w:rPr>
          <w:sz w:val="23"/>
        </w:rPr>
        <w:t>perform</w:t>
      </w:r>
      <w:r>
        <w:rPr>
          <w:spacing w:val="-3"/>
          <w:sz w:val="23"/>
        </w:rPr>
        <w:t xml:space="preserve"> </w:t>
      </w:r>
      <w:r>
        <w:rPr>
          <w:sz w:val="23"/>
        </w:rPr>
        <w:t>unsymmetrical</w:t>
      </w:r>
      <w:r>
        <w:rPr>
          <w:spacing w:val="-3"/>
          <w:sz w:val="23"/>
        </w:rPr>
        <w:t xml:space="preserve"> </w:t>
      </w:r>
      <w:r>
        <w:rPr>
          <w:sz w:val="23"/>
        </w:rPr>
        <w:t>fault</w:t>
      </w:r>
      <w:r>
        <w:rPr>
          <w:spacing w:val="-3"/>
          <w:sz w:val="23"/>
        </w:rPr>
        <w:t xml:space="preserve"> </w:t>
      </w:r>
      <w:r>
        <w:rPr>
          <w:sz w:val="23"/>
        </w:rPr>
        <w:t>analysis</w:t>
      </w:r>
      <w:r>
        <w:rPr>
          <w:spacing w:val="-4"/>
          <w:sz w:val="23"/>
        </w:rPr>
        <w:t xml:space="preserve"> </w:t>
      </w:r>
      <w:r>
        <w:rPr>
          <w:sz w:val="23"/>
        </w:rPr>
        <w:t>in</w:t>
      </w:r>
      <w:r>
        <w:rPr>
          <w:spacing w:val="-3"/>
          <w:sz w:val="23"/>
        </w:rPr>
        <w:t xml:space="preserve"> </w:t>
      </w:r>
      <w:r>
        <w:rPr>
          <w:sz w:val="23"/>
        </w:rPr>
        <w:t>a</w:t>
      </w:r>
      <w:r>
        <w:rPr>
          <w:spacing w:val="-3"/>
          <w:sz w:val="23"/>
        </w:rPr>
        <w:t xml:space="preserve"> </w:t>
      </w:r>
      <w:r>
        <w:rPr>
          <w:sz w:val="23"/>
        </w:rPr>
        <w:t>power</w:t>
      </w:r>
      <w:r>
        <w:rPr>
          <w:spacing w:val="-5"/>
          <w:sz w:val="23"/>
        </w:rPr>
        <w:t xml:space="preserve"> </w:t>
      </w:r>
      <w:r>
        <w:rPr>
          <w:spacing w:val="-2"/>
          <w:sz w:val="23"/>
        </w:rPr>
        <w:t>system</w:t>
      </w:r>
    </w:p>
    <w:p w14:paraId="686C8624" w14:textId="77777777" w:rsidR="00B6477F" w:rsidRDefault="00B6477F">
      <w:pPr>
        <w:pStyle w:val="ListParagraph"/>
        <w:rPr>
          <w:sz w:val="24"/>
        </w:rPr>
        <w:sectPr w:rsidR="00B6477F">
          <w:pgSz w:w="11900" w:h="16850"/>
          <w:pgMar w:top="1380" w:right="708" w:bottom="1200" w:left="1275" w:header="523" w:footer="1019" w:gutter="0"/>
          <w:cols w:space="720"/>
        </w:sectPr>
      </w:pPr>
    </w:p>
    <w:p w14:paraId="2662FD7A" w14:textId="77777777" w:rsidR="00B6477F" w:rsidRDefault="00B6477F">
      <w:pPr>
        <w:pStyle w:val="BodyText"/>
        <w:spacing w:before="108"/>
        <w:rPr>
          <w:sz w:val="20"/>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21"/>
        <w:gridCol w:w="3925"/>
        <w:gridCol w:w="1561"/>
        <w:gridCol w:w="2082"/>
      </w:tblGrid>
      <w:tr w:rsidR="00B6477F" w14:paraId="3FEFA0E4" w14:textId="77777777">
        <w:trPr>
          <w:trHeight w:val="287"/>
        </w:trPr>
        <w:tc>
          <w:tcPr>
            <w:tcW w:w="1721" w:type="dxa"/>
          </w:tcPr>
          <w:p w14:paraId="3EA30876" w14:textId="77777777" w:rsidR="00B6477F" w:rsidRDefault="00000000">
            <w:pPr>
              <w:pStyle w:val="TableParagraph"/>
              <w:spacing w:before="11" w:line="256" w:lineRule="exact"/>
              <w:ind w:left="131"/>
              <w:rPr>
                <w:b/>
                <w:sz w:val="24"/>
              </w:rPr>
            </w:pPr>
            <w:r>
              <w:rPr>
                <w:b/>
                <w:spacing w:val="-2"/>
                <w:sz w:val="24"/>
              </w:rPr>
              <w:t>BTEE-512-</w:t>
            </w:r>
            <w:r>
              <w:rPr>
                <w:b/>
                <w:spacing w:val="-5"/>
                <w:sz w:val="24"/>
              </w:rPr>
              <w:t>18</w:t>
            </w:r>
          </w:p>
        </w:tc>
        <w:tc>
          <w:tcPr>
            <w:tcW w:w="3925" w:type="dxa"/>
          </w:tcPr>
          <w:p w14:paraId="0F887A3A" w14:textId="77777777" w:rsidR="00B6477F" w:rsidRDefault="00000000">
            <w:pPr>
              <w:pStyle w:val="TableParagraph"/>
              <w:spacing w:before="11" w:line="256" w:lineRule="exact"/>
              <w:ind w:left="235"/>
              <w:rPr>
                <w:b/>
                <w:i/>
                <w:sz w:val="24"/>
              </w:rPr>
            </w:pPr>
            <w:r>
              <w:rPr>
                <w:b/>
                <w:i/>
                <w:sz w:val="24"/>
              </w:rPr>
              <w:t>Control</w:t>
            </w:r>
            <w:r>
              <w:rPr>
                <w:b/>
                <w:i/>
                <w:spacing w:val="-3"/>
                <w:sz w:val="24"/>
              </w:rPr>
              <w:t xml:space="preserve"> </w:t>
            </w:r>
            <w:r>
              <w:rPr>
                <w:b/>
                <w:i/>
                <w:sz w:val="24"/>
              </w:rPr>
              <w:t xml:space="preserve">Systems </w:t>
            </w:r>
            <w:r>
              <w:rPr>
                <w:b/>
                <w:i/>
                <w:spacing w:val="-2"/>
                <w:sz w:val="24"/>
              </w:rPr>
              <w:t>Laboratory</w:t>
            </w:r>
          </w:p>
        </w:tc>
        <w:tc>
          <w:tcPr>
            <w:tcW w:w="1561" w:type="dxa"/>
          </w:tcPr>
          <w:p w14:paraId="01C5B101" w14:textId="77777777" w:rsidR="00B6477F" w:rsidRDefault="00000000">
            <w:pPr>
              <w:pStyle w:val="TableParagraph"/>
              <w:spacing w:before="11" w:line="256" w:lineRule="exact"/>
              <w:ind w:left="280"/>
              <w:rPr>
                <w:b/>
                <w:sz w:val="24"/>
              </w:rPr>
            </w:pPr>
            <w:r>
              <w:rPr>
                <w:b/>
                <w:spacing w:val="-2"/>
                <w:sz w:val="24"/>
              </w:rPr>
              <w:t>0L:0T:2P</w:t>
            </w:r>
          </w:p>
        </w:tc>
        <w:tc>
          <w:tcPr>
            <w:tcW w:w="2082" w:type="dxa"/>
          </w:tcPr>
          <w:p w14:paraId="1824341B" w14:textId="77777777" w:rsidR="00B6477F" w:rsidRDefault="00000000">
            <w:pPr>
              <w:pStyle w:val="TableParagraph"/>
              <w:spacing w:before="11" w:line="256" w:lineRule="exact"/>
              <w:ind w:left="598"/>
              <w:rPr>
                <w:b/>
                <w:sz w:val="24"/>
              </w:rPr>
            </w:pPr>
            <w:r>
              <w:rPr>
                <w:b/>
                <w:sz w:val="24"/>
              </w:rPr>
              <w:t xml:space="preserve">1 </w:t>
            </w:r>
            <w:r>
              <w:rPr>
                <w:b/>
                <w:spacing w:val="-2"/>
                <w:sz w:val="24"/>
              </w:rPr>
              <w:t>credit</w:t>
            </w:r>
          </w:p>
        </w:tc>
      </w:tr>
    </w:tbl>
    <w:p w14:paraId="66FC1455" w14:textId="77777777" w:rsidR="00B6477F" w:rsidRDefault="00000000">
      <w:pPr>
        <w:tabs>
          <w:tab w:val="left" w:pos="2349"/>
          <w:tab w:val="left" w:pos="4710"/>
        </w:tabs>
        <w:ind w:left="165"/>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30</w:t>
      </w:r>
      <w:r>
        <w:rPr>
          <w:i/>
          <w:sz w:val="24"/>
        </w:rPr>
        <w:tab/>
        <w:t xml:space="preserve">External Marks: </w:t>
      </w:r>
      <w:r>
        <w:rPr>
          <w:i/>
          <w:spacing w:val="-5"/>
          <w:sz w:val="24"/>
        </w:rPr>
        <w:t>20</w:t>
      </w:r>
      <w:r>
        <w:rPr>
          <w:i/>
          <w:sz w:val="24"/>
        </w:rPr>
        <w:tab/>
        <w:t>Total</w:t>
      </w:r>
      <w:r>
        <w:rPr>
          <w:i/>
          <w:spacing w:val="-3"/>
          <w:sz w:val="24"/>
        </w:rPr>
        <w:t xml:space="preserve"> </w:t>
      </w:r>
      <w:r>
        <w:rPr>
          <w:i/>
          <w:sz w:val="24"/>
        </w:rPr>
        <w:t xml:space="preserve">Marks: </w:t>
      </w:r>
      <w:r>
        <w:rPr>
          <w:i/>
          <w:spacing w:val="-5"/>
          <w:sz w:val="24"/>
        </w:rPr>
        <w:t>50</w:t>
      </w:r>
    </w:p>
    <w:p w14:paraId="6FA4E1FC" w14:textId="77777777" w:rsidR="00B6477F" w:rsidRDefault="00B6477F">
      <w:pPr>
        <w:pStyle w:val="BodyText"/>
        <w:spacing w:before="15"/>
        <w:rPr>
          <w:i/>
        </w:rPr>
      </w:pPr>
    </w:p>
    <w:p w14:paraId="237E69F9" w14:textId="77777777" w:rsidR="00B6477F" w:rsidRDefault="00000000">
      <w:pPr>
        <w:pStyle w:val="Heading7"/>
      </w:pPr>
      <w:r>
        <w:t>Hands-on</w:t>
      </w:r>
      <w:r>
        <w:rPr>
          <w:spacing w:val="-1"/>
        </w:rPr>
        <w:t xml:space="preserve"> </w:t>
      </w:r>
      <w:r>
        <w:t>experiments</w:t>
      </w:r>
      <w:r>
        <w:rPr>
          <w:spacing w:val="-1"/>
        </w:rPr>
        <w:t xml:space="preserve"> </w:t>
      </w:r>
      <w:r>
        <w:t>related</w:t>
      </w:r>
      <w:r>
        <w:rPr>
          <w:spacing w:val="-1"/>
        </w:rPr>
        <w:t xml:space="preserve"> </w:t>
      </w:r>
      <w:r>
        <w:t>to</w:t>
      </w:r>
      <w:r>
        <w:rPr>
          <w:spacing w:val="-1"/>
        </w:rPr>
        <w:t xml:space="preserve"> </w:t>
      </w:r>
      <w:r>
        <w:t>the</w:t>
      </w:r>
      <w:r>
        <w:rPr>
          <w:spacing w:val="-2"/>
        </w:rPr>
        <w:t xml:space="preserve"> </w:t>
      </w:r>
      <w:r>
        <w:t>course</w:t>
      </w:r>
      <w:r>
        <w:rPr>
          <w:spacing w:val="-1"/>
        </w:rPr>
        <w:t xml:space="preserve"> </w:t>
      </w:r>
      <w:r>
        <w:t>contents</w:t>
      </w:r>
      <w:r>
        <w:rPr>
          <w:spacing w:val="-1"/>
        </w:rPr>
        <w:t xml:space="preserve"> </w:t>
      </w:r>
      <w:r>
        <w:t>of BTEE502-</w:t>
      </w:r>
      <w:r>
        <w:rPr>
          <w:spacing w:val="-5"/>
        </w:rPr>
        <w:t>18</w:t>
      </w:r>
    </w:p>
    <w:p w14:paraId="43B43ED0" w14:textId="77777777" w:rsidR="00B6477F" w:rsidRDefault="00000000">
      <w:pPr>
        <w:pStyle w:val="BodyText"/>
        <w:spacing w:before="233"/>
        <w:ind w:left="256"/>
      </w:pPr>
      <w:r>
        <w:t>Note:</w:t>
      </w:r>
      <w:r>
        <w:rPr>
          <w:spacing w:val="-2"/>
        </w:rPr>
        <w:t xml:space="preserve"> </w:t>
      </w:r>
      <w:r>
        <w:t>A</w:t>
      </w:r>
      <w:r>
        <w:rPr>
          <w:spacing w:val="-3"/>
        </w:rPr>
        <w:t xml:space="preserve"> </w:t>
      </w:r>
      <w:r>
        <w:t>student</w:t>
      </w:r>
      <w:r>
        <w:rPr>
          <w:spacing w:val="-2"/>
        </w:rPr>
        <w:t xml:space="preserve"> </w:t>
      </w:r>
      <w:r>
        <w:t>to</w:t>
      </w:r>
      <w:r>
        <w:rPr>
          <w:spacing w:val="-2"/>
        </w:rPr>
        <w:t xml:space="preserve"> </w:t>
      </w:r>
      <w:r>
        <w:t>perform</w:t>
      </w:r>
      <w:r>
        <w:rPr>
          <w:spacing w:val="-2"/>
        </w:rPr>
        <w:t xml:space="preserve"> </w:t>
      </w:r>
      <w:r>
        <w:t>any</w:t>
      </w:r>
      <w:r>
        <w:rPr>
          <w:spacing w:val="-1"/>
        </w:rPr>
        <w:t xml:space="preserve"> </w:t>
      </w:r>
      <w:r>
        <w:t>8-10</w:t>
      </w:r>
      <w:r>
        <w:rPr>
          <w:spacing w:val="-4"/>
        </w:rPr>
        <w:t xml:space="preserve"> </w:t>
      </w:r>
      <w:r>
        <w:rPr>
          <w:spacing w:val="-2"/>
        </w:rPr>
        <w:t>Experiments.</w:t>
      </w:r>
    </w:p>
    <w:p w14:paraId="74DA84BB" w14:textId="77777777" w:rsidR="00B6477F" w:rsidRDefault="00000000">
      <w:pPr>
        <w:pStyle w:val="Heading6"/>
        <w:spacing w:before="264"/>
        <w:ind w:left="256"/>
        <w:jc w:val="left"/>
      </w:pPr>
      <w:r>
        <w:t>Suggested</w:t>
      </w:r>
      <w:r>
        <w:rPr>
          <w:spacing w:val="-1"/>
        </w:rPr>
        <w:t xml:space="preserve"> </w:t>
      </w:r>
      <w:r>
        <w:t>List</w:t>
      </w:r>
      <w:r>
        <w:rPr>
          <w:spacing w:val="-2"/>
        </w:rPr>
        <w:t xml:space="preserve"> </w:t>
      </w:r>
      <w:r>
        <w:t>of</w:t>
      </w:r>
      <w:r>
        <w:rPr>
          <w:spacing w:val="-1"/>
        </w:rPr>
        <w:t xml:space="preserve"> </w:t>
      </w:r>
      <w:r>
        <w:rPr>
          <w:spacing w:val="-2"/>
        </w:rPr>
        <w:t>Experiments:</w:t>
      </w:r>
    </w:p>
    <w:p w14:paraId="7E22EB99" w14:textId="77777777" w:rsidR="00B6477F" w:rsidRDefault="00000000">
      <w:pPr>
        <w:pStyle w:val="ListParagraph"/>
        <w:numPr>
          <w:ilvl w:val="0"/>
          <w:numId w:val="43"/>
        </w:numPr>
        <w:tabs>
          <w:tab w:val="left" w:pos="885"/>
        </w:tabs>
        <w:spacing w:before="3" w:line="237" w:lineRule="auto"/>
        <w:ind w:right="718"/>
        <w:rPr>
          <w:sz w:val="24"/>
        </w:rPr>
      </w:pPr>
      <w:r>
        <w:rPr>
          <w:sz w:val="24"/>
        </w:rPr>
        <w:t>To study the characteristics of potentiometers and to use 2- potentiometers as an error detector in a control system.</w:t>
      </w:r>
    </w:p>
    <w:p w14:paraId="1CB53B8E" w14:textId="77777777" w:rsidR="00B6477F" w:rsidRDefault="00000000">
      <w:pPr>
        <w:pStyle w:val="ListParagraph"/>
        <w:numPr>
          <w:ilvl w:val="0"/>
          <w:numId w:val="43"/>
        </w:numPr>
        <w:tabs>
          <w:tab w:val="left" w:pos="885"/>
        </w:tabs>
        <w:spacing w:before="1"/>
        <w:rPr>
          <w:sz w:val="24"/>
        </w:rPr>
      </w:pPr>
      <w:r>
        <w:rPr>
          <w:sz w:val="24"/>
        </w:rPr>
        <w:t>To</w:t>
      </w:r>
      <w:r>
        <w:rPr>
          <w:spacing w:val="-3"/>
          <w:sz w:val="24"/>
        </w:rPr>
        <w:t xml:space="preserve"> </w:t>
      </w:r>
      <w:r>
        <w:rPr>
          <w:sz w:val="24"/>
        </w:rPr>
        <w:t>study</w:t>
      </w:r>
      <w:r>
        <w:rPr>
          <w:spacing w:val="-1"/>
          <w:sz w:val="24"/>
        </w:rPr>
        <w:t xml:space="preserve"> </w:t>
      </w:r>
      <w:r>
        <w:rPr>
          <w:sz w:val="24"/>
        </w:rPr>
        <w:t>the</w:t>
      </w:r>
      <w:r>
        <w:rPr>
          <w:spacing w:val="-1"/>
          <w:sz w:val="24"/>
        </w:rPr>
        <w:t xml:space="preserve"> </w:t>
      </w:r>
      <w:r>
        <w:rPr>
          <w:sz w:val="24"/>
        </w:rPr>
        <w:t>synchro</w:t>
      </w:r>
      <w:r>
        <w:rPr>
          <w:spacing w:val="-1"/>
          <w:sz w:val="24"/>
        </w:rPr>
        <w:t xml:space="preserve"> </w:t>
      </w:r>
      <w:r>
        <w:rPr>
          <w:sz w:val="24"/>
        </w:rPr>
        <w:t>Transmitter-Receiver</w:t>
      </w:r>
      <w:r>
        <w:rPr>
          <w:spacing w:val="-3"/>
          <w:sz w:val="24"/>
        </w:rPr>
        <w:t xml:space="preserve"> </w:t>
      </w:r>
      <w:r>
        <w:rPr>
          <w:sz w:val="24"/>
        </w:rPr>
        <w:t>set and to use</w:t>
      </w:r>
      <w:r>
        <w:rPr>
          <w:spacing w:val="-2"/>
          <w:sz w:val="24"/>
        </w:rPr>
        <w:t xml:space="preserve"> </w:t>
      </w:r>
      <w:r>
        <w:rPr>
          <w:sz w:val="24"/>
        </w:rPr>
        <w:t>it</w:t>
      </w:r>
      <w:r>
        <w:rPr>
          <w:spacing w:val="-1"/>
          <w:sz w:val="24"/>
        </w:rPr>
        <w:t xml:space="preserve"> </w:t>
      </w:r>
      <w:r>
        <w:rPr>
          <w:sz w:val="24"/>
        </w:rPr>
        <w:t>as an</w:t>
      </w:r>
      <w:r>
        <w:rPr>
          <w:spacing w:val="-1"/>
          <w:sz w:val="24"/>
        </w:rPr>
        <w:t xml:space="preserve"> </w:t>
      </w:r>
      <w:r>
        <w:rPr>
          <w:sz w:val="24"/>
        </w:rPr>
        <w:t xml:space="preserve">error </w:t>
      </w:r>
      <w:r>
        <w:rPr>
          <w:spacing w:val="-2"/>
          <w:sz w:val="24"/>
        </w:rPr>
        <w:t>detector</w:t>
      </w:r>
    </w:p>
    <w:p w14:paraId="6FBA6A82" w14:textId="77777777" w:rsidR="00B6477F" w:rsidRDefault="00000000">
      <w:pPr>
        <w:pStyle w:val="ListParagraph"/>
        <w:numPr>
          <w:ilvl w:val="0"/>
          <w:numId w:val="43"/>
        </w:numPr>
        <w:tabs>
          <w:tab w:val="left" w:pos="885"/>
        </w:tabs>
        <w:ind w:right="722"/>
        <w:rPr>
          <w:sz w:val="24"/>
        </w:rPr>
      </w:pPr>
      <w:r>
        <w:rPr>
          <w:sz w:val="24"/>
        </w:rPr>
        <w:t xml:space="preserve">To study the Speed – Torque characteristics of an AC Servo Motor and to explore its </w:t>
      </w:r>
      <w:r>
        <w:rPr>
          <w:spacing w:val="-2"/>
          <w:sz w:val="24"/>
        </w:rPr>
        <w:t>applications.</w:t>
      </w:r>
    </w:p>
    <w:p w14:paraId="5D94F8B5" w14:textId="77777777" w:rsidR="00B6477F" w:rsidRDefault="00000000">
      <w:pPr>
        <w:pStyle w:val="ListParagraph"/>
        <w:numPr>
          <w:ilvl w:val="0"/>
          <w:numId w:val="43"/>
        </w:numPr>
        <w:tabs>
          <w:tab w:val="left" w:pos="885"/>
        </w:tabs>
        <w:ind w:right="724"/>
        <w:rPr>
          <w:sz w:val="24"/>
        </w:rPr>
      </w:pPr>
      <w:r>
        <w:rPr>
          <w:sz w:val="24"/>
        </w:rPr>
        <w:t>To</w:t>
      </w:r>
      <w:r>
        <w:rPr>
          <w:spacing w:val="25"/>
          <w:sz w:val="24"/>
        </w:rPr>
        <w:t xml:space="preserve"> </w:t>
      </w:r>
      <w:r>
        <w:rPr>
          <w:sz w:val="24"/>
        </w:rPr>
        <w:t>study</w:t>
      </w:r>
      <w:r>
        <w:rPr>
          <w:spacing w:val="26"/>
          <w:sz w:val="24"/>
        </w:rPr>
        <w:t xml:space="preserve"> </w:t>
      </w:r>
      <w:r>
        <w:rPr>
          <w:sz w:val="24"/>
        </w:rPr>
        <w:t>the</w:t>
      </w:r>
      <w:r>
        <w:rPr>
          <w:spacing w:val="25"/>
          <w:sz w:val="24"/>
        </w:rPr>
        <w:t xml:space="preserve"> </w:t>
      </w:r>
      <w:r>
        <w:rPr>
          <w:sz w:val="24"/>
        </w:rPr>
        <w:t>Speed</w:t>
      </w:r>
      <w:r>
        <w:rPr>
          <w:spacing w:val="27"/>
          <w:sz w:val="24"/>
        </w:rPr>
        <w:t xml:space="preserve"> </w:t>
      </w:r>
      <w:r>
        <w:rPr>
          <w:sz w:val="24"/>
        </w:rPr>
        <w:t>–</w:t>
      </w:r>
      <w:r>
        <w:rPr>
          <w:spacing w:val="25"/>
          <w:sz w:val="24"/>
        </w:rPr>
        <w:t xml:space="preserve"> </w:t>
      </w:r>
      <w:r>
        <w:rPr>
          <w:sz w:val="24"/>
        </w:rPr>
        <w:t>Torque</w:t>
      </w:r>
      <w:r>
        <w:rPr>
          <w:spacing w:val="23"/>
          <w:sz w:val="24"/>
        </w:rPr>
        <w:t xml:space="preserve"> </w:t>
      </w:r>
      <w:r>
        <w:rPr>
          <w:sz w:val="24"/>
        </w:rPr>
        <w:t>characteristics</w:t>
      </w:r>
      <w:r>
        <w:rPr>
          <w:spacing w:val="25"/>
          <w:sz w:val="24"/>
        </w:rPr>
        <w:t xml:space="preserve"> </w:t>
      </w:r>
      <w:r>
        <w:rPr>
          <w:sz w:val="24"/>
        </w:rPr>
        <w:t>of</w:t>
      </w:r>
      <w:r>
        <w:rPr>
          <w:spacing w:val="27"/>
          <w:sz w:val="24"/>
        </w:rPr>
        <w:t xml:space="preserve"> </w:t>
      </w:r>
      <w:r>
        <w:rPr>
          <w:sz w:val="24"/>
        </w:rPr>
        <w:t>an</w:t>
      </w:r>
      <w:r>
        <w:rPr>
          <w:spacing w:val="25"/>
          <w:sz w:val="24"/>
        </w:rPr>
        <w:t xml:space="preserve"> </w:t>
      </w:r>
      <w:r>
        <w:rPr>
          <w:sz w:val="24"/>
        </w:rPr>
        <w:t>DC</w:t>
      </w:r>
      <w:r>
        <w:rPr>
          <w:spacing w:val="25"/>
          <w:sz w:val="24"/>
        </w:rPr>
        <w:t xml:space="preserve"> </w:t>
      </w:r>
      <w:r>
        <w:rPr>
          <w:sz w:val="24"/>
        </w:rPr>
        <w:t>Servo</w:t>
      </w:r>
      <w:r>
        <w:rPr>
          <w:spacing w:val="24"/>
          <w:sz w:val="24"/>
        </w:rPr>
        <w:t xml:space="preserve"> </w:t>
      </w:r>
      <w:r>
        <w:rPr>
          <w:sz w:val="24"/>
        </w:rPr>
        <w:t>Motor</w:t>
      </w:r>
      <w:r>
        <w:rPr>
          <w:spacing w:val="24"/>
          <w:sz w:val="24"/>
        </w:rPr>
        <w:t xml:space="preserve"> </w:t>
      </w:r>
      <w:r>
        <w:rPr>
          <w:sz w:val="24"/>
        </w:rPr>
        <w:t>and</w:t>
      </w:r>
      <w:r>
        <w:rPr>
          <w:spacing w:val="27"/>
          <w:sz w:val="24"/>
        </w:rPr>
        <w:t xml:space="preserve"> </w:t>
      </w:r>
      <w:r>
        <w:rPr>
          <w:sz w:val="24"/>
        </w:rPr>
        <w:t>explore</w:t>
      </w:r>
      <w:r>
        <w:rPr>
          <w:spacing w:val="24"/>
          <w:sz w:val="24"/>
        </w:rPr>
        <w:t xml:space="preserve"> </w:t>
      </w:r>
      <w:r>
        <w:rPr>
          <w:sz w:val="24"/>
        </w:rPr>
        <w:t xml:space="preserve">its </w:t>
      </w:r>
      <w:r>
        <w:rPr>
          <w:spacing w:val="-2"/>
          <w:sz w:val="24"/>
        </w:rPr>
        <w:t>applications.</w:t>
      </w:r>
    </w:p>
    <w:p w14:paraId="37161EC8" w14:textId="77777777" w:rsidR="00B6477F" w:rsidRDefault="00000000">
      <w:pPr>
        <w:pStyle w:val="ListParagraph"/>
        <w:numPr>
          <w:ilvl w:val="0"/>
          <w:numId w:val="43"/>
        </w:numPr>
        <w:tabs>
          <w:tab w:val="left" w:pos="885"/>
        </w:tabs>
        <w:ind w:right="723"/>
        <w:rPr>
          <w:sz w:val="24"/>
        </w:rPr>
      </w:pPr>
      <w:r>
        <w:rPr>
          <w:sz w:val="24"/>
        </w:rPr>
        <w:t>To</w:t>
      </w:r>
      <w:r>
        <w:rPr>
          <w:spacing w:val="40"/>
          <w:sz w:val="24"/>
        </w:rPr>
        <w:t xml:space="preserve"> </w:t>
      </w:r>
      <w:r>
        <w:rPr>
          <w:sz w:val="24"/>
        </w:rPr>
        <w:t>study</w:t>
      </w:r>
      <w:r>
        <w:rPr>
          <w:spacing w:val="40"/>
          <w:sz w:val="24"/>
        </w:rPr>
        <w:t xml:space="preserve"> </w:t>
      </w:r>
      <w:r>
        <w:rPr>
          <w:sz w:val="24"/>
        </w:rPr>
        <w:t>the</w:t>
      </w:r>
      <w:r>
        <w:rPr>
          <w:spacing w:val="40"/>
          <w:sz w:val="24"/>
        </w:rPr>
        <w:t xml:space="preserve"> </w:t>
      </w:r>
      <w:r>
        <w:rPr>
          <w:sz w:val="24"/>
        </w:rPr>
        <w:t>variations</w:t>
      </w:r>
      <w:r>
        <w:rPr>
          <w:spacing w:val="40"/>
          <w:sz w:val="24"/>
        </w:rPr>
        <w:t xml:space="preserve"> </w:t>
      </w:r>
      <w:r>
        <w:rPr>
          <w:sz w:val="24"/>
        </w:rPr>
        <w:t>of</w:t>
      </w:r>
      <w:r>
        <w:rPr>
          <w:spacing w:val="40"/>
          <w:sz w:val="24"/>
        </w:rPr>
        <w:t xml:space="preserve"> </w:t>
      </w:r>
      <w:r>
        <w:rPr>
          <w:sz w:val="24"/>
        </w:rPr>
        <w:t>time</w:t>
      </w:r>
      <w:r>
        <w:rPr>
          <w:spacing w:val="40"/>
          <w:sz w:val="24"/>
        </w:rPr>
        <w:t xml:space="preserve"> </w:t>
      </w:r>
      <w:r>
        <w:rPr>
          <w:sz w:val="24"/>
        </w:rPr>
        <w:t>lag</w:t>
      </w:r>
      <w:r>
        <w:rPr>
          <w:spacing w:val="40"/>
          <w:sz w:val="24"/>
        </w:rPr>
        <w:t xml:space="preserve"> </w:t>
      </w:r>
      <w:r>
        <w:rPr>
          <w:sz w:val="24"/>
        </w:rPr>
        <w:t>by</w:t>
      </w:r>
      <w:r>
        <w:rPr>
          <w:spacing w:val="40"/>
          <w:sz w:val="24"/>
        </w:rPr>
        <w:t xml:space="preserve"> </w:t>
      </w:r>
      <w:r>
        <w:rPr>
          <w:sz w:val="24"/>
        </w:rPr>
        <w:t>changing</w:t>
      </w:r>
      <w:r>
        <w:rPr>
          <w:spacing w:val="40"/>
          <w:sz w:val="24"/>
        </w:rPr>
        <w:t xml:space="preserve"> </w:t>
      </w:r>
      <w:r>
        <w:rPr>
          <w:sz w:val="24"/>
        </w:rPr>
        <w:t>the</w:t>
      </w:r>
      <w:r>
        <w:rPr>
          <w:spacing w:val="40"/>
          <w:sz w:val="24"/>
        </w:rPr>
        <w:t xml:space="preserve"> </w:t>
      </w:r>
      <w:r>
        <w:rPr>
          <w:sz w:val="24"/>
        </w:rPr>
        <w:t>time</w:t>
      </w:r>
      <w:r>
        <w:rPr>
          <w:spacing w:val="40"/>
          <w:sz w:val="24"/>
        </w:rPr>
        <w:t xml:space="preserve"> </w:t>
      </w:r>
      <w:r>
        <w:rPr>
          <w:sz w:val="24"/>
        </w:rPr>
        <w:t>constant</w:t>
      </w:r>
      <w:r>
        <w:rPr>
          <w:spacing w:val="40"/>
          <w:sz w:val="24"/>
        </w:rPr>
        <w:t xml:space="preserve"> </w:t>
      </w:r>
      <w:r>
        <w:rPr>
          <w:sz w:val="24"/>
        </w:rPr>
        <w:t>using</w:t>
      </w:r>
      <w:r>
        <w:rPr>
          <w:spacing w:val="40"/>
          <w:sz w:val="24"/>
        </w:rPr>
        <w:t xml:space="preserve"> </w:t>
      </w:r>
      <w:r>
        <w:rPr>
          <w:sz w:val="24"/>
        </w:rPr>
        <w:t>control engineering trainer</w:t>
      </w:r>
    </w:p>
    <w:p w14:paraId="66A7AF21" w14:textId="77777777" w:rsidR="00B6477F" w:rsidRDefault="00000000">
      <w:pPr>
        <w:pStyle w:val="ListParagraph"/>
        <w:numPr>
          <w:ilvl w:val="0"/>
          <w:numId w:val="43"/>
        </w:numPr>
        <w:tabs>
          <w:tab w:val="left" w:pos="885"/>
        </w:tabs>
        <w:ind w:right="722"/>
        <w:rPr>
          <w:sz w:val="24"/>
        </w:rPr>
      </w:pPr>
      <w:r>
        <w:rPr>
          <w:sz w:val="24"/>
        </w:rPr>
        <w:t>To</w:t>
      </w:r>
      <w:r>
        <w:rPr>
          <w:spacing w:val="-6"/>
          <w:sz w:val="24"/>
        </w:rPr>
        <w:t xml:space="preserve"> </w:t>
      </w:r>
      <w:r>
        <w:rPr>
          <w:sz w:val="24"/>
        </w:rPr>
        <w:t>simulate</w:t>
      </w:r>
      <w:r>
        <w:rPr>
          <w:spacing w:val="-7"/>
          <w:sz w:val="24"/>
        </w:rPr>
        <w:t xml:space="preserve"> </w:t>
      </w:r>
      <w:r>
        <w:rPr>
          <w:sz w:val="24"/>
        </w:rPr>
        <w:t>a</w:t>
      </w:r>
      <w:r>
        <w:rPr>
          <w:spacing w:val="-7"/>
          <w:sz w:val="24"/>
        </w:rPr>
        <w:t xml:space="preserve"> </w:t>
      </w:r>
      <w:r>
        <w:rPr>
          <w:sz w:val="24"/>
        </w:rPr>
        <w:t>third</w:t>
      </w:r>
      <w:r>
        <w:rPr>
          <w:spacing w:val="-7"/>
          <w:sz w:val="24"/>
        </w:rPr>
        <w:t xml:space="preserve"> </w:t>
      </w:r>
      <w:r>
        <w:rPr>
          <w:sz w:val="24"/>
        </w:rPr>
        <w:t>order</w:t>
      </w:r>
      <w:r>
        <w:rPr>
          <w:spacing w:val="-7"/>
          <w:sz w:val="24"/>
        </w:rPr>
        <w:t xml:space="preserve"> </w:t>
      </w:r>
      <w:r>
        <w:rPr>
          <w:sz w:val="24"/>
        </w:rPr>
        <w:t>differential</w:t>
      </w:r>
      <w:r>
        <w:rPr>
          <w:spacing w:val="-6"/>
          <w:sz w:val="24"/>
        </w:rPr>
        <w:t xml:space="preserve"> </w:t>
      </w:r>
      <w:r>
        <w:rPr>
          <w:sz w:val="24"/>
        </w:rPr>
        <w:t>equations</w:t>
      </w:r>
      <w:r>
        <w:rPr>
          <w:spacing w:val="-6"/>
          <w:sz w:val="24"/>
        </w:rPr>
        <w:t xml:space="preserve"> </w:t>
      </w:r>
      <w:r>
        <w:rPr>
          <w:sz w:val="24"/>
        </w:rPr>
        <w:t>using</w:t>
      </w:r>
      <w:r>
        <w:rPr>
          <w:spacing w:val="-6"/>
          <w:sz w:val="24"/>
        </w:rPr>
        <w:t xml:space="preserve"> </w:t>
      </w:r>
      <w:r>
        <w:rPr>
          <w:sz w:val="24"/>
        </w:rPr>
        <w:t>an</w:t>
      </w:r>
      <w:r>
        <w:rPr>
          <w:spacing w:val="-6"/>
          <w:sz w:val="24"/>
        </w:rPr>
        <w:t xml:space="preserve"> </w:t>
      </w:r>
      <w:r>
        <w:rPr>
          <w:sz w:val="24"/>
        </w:rPr>
        <w:t>analog</w:t>
      </w:r>
      <w:r>
        <w:rPr>
          <w:spacing w:val="-6"/>
          <w:sz w:val="24"/>
        </w:rPr>
        <w:t xml:space="preserve"> </w:t>
      </w:r>
      <w:r>
        <w:rPr>
          <w:sz w:val="24"/>
        </w:rPr>
        <w:t>computer</w:t>
      </w:r>
      <w:r>
        <w:rPr>
          <w:spacing w:val="-7"/>
          <w:sz w:val="24"/>
        </w:rPr>
        <w:t xml:space="preserve"> </w:t>
      </w:r>
      <w:r>
        <w:rPr>
          <w:sz w:val="24"/>
        </w:rPr>
        <w:t>and</w:t>
      </w:r>
      <w:r>
        <w:rPr>
          <w:spacing w:val="-6"/>
          <w:sz w:val="24"/>
        </w:rPr>
        <w:t xml:space="preserve"> </w:t>
      </w:r>
      <w:r>
        <w:rPr>
          <w:sz w:val="24"/>
        </w:rPr>
        <w:t>calculate time response specifications</w:t>
      </w:r>
    </w:p>
    <w:p w14:paraId="49F661F9" w14:textId="77777777" w:rsidR="00B6477F" w:rsidRDefault="00000000">
      <w:pPr>
        <w:pStyle w:val="ListParagraph"/>
        <w:numPr>
          <w:ilvl w:val="0"/>
          <w:numId w:val="43"/>
        </w:numPr>
        <w:tabs>
          <w:tab w:val="left" w:pos="885"/>
        </w:tabs>
        <w:ind w:right="720"/>
        <w:rPr>
          <w:sz w:val="24"/>
        </w:rPr>
      </w:pPr>
      <w:r>
        <w:rPr>
          <w:sz w:val="24"/>
        </w:rPr>
        <w:t>To obtain the transfer function of a D.C.</w:t>
      </w:r>
      <w:r>
        <w:rPr>
          <w:spacing w:val="23"/>
          <w:sz w:val="24"/>
        </w:rPr>
        <w:t xml:space="preserve"> </w:t>
      </w:r>
      <w:r>
        <w:rPr>
          <w:sz w:val="24"/>
        </w:rPr>
        <w:t>motor – D.C. Generator set using Transfer</w:t>
      </w:r>
      <w:r>
        <w:rPr>
          <w:spacing w:val="80"/>
          <w:sz w:val="24"/>
        </w:rPr>
        <w:t xml:space="preserve"> </w:t>
      </w:r>
      <w:r>
        <w:rPr>
          <w:sz w:val="24"/>
        </w:rPr>
        <w:t>Function Trainer</w:t>
      </w:r>
    </w:p>
    <w:p w14:paraId="0C197742" w14:textId="77777777" w:rsidR="00B6477F" w:rsidRDefault="00000000">
      <w:pPr>
        <w:pStyle w:val="ListParagraph"/>
        <w:numPr>
          <w:ilvl w:val="0"/>
          <w:numId w:val="43"/>
        </w:numPr>
        <w:tabs>
          <w:tab w:val="left" w:pos="885"/>
        </w:tabs>
        <w:ind w:right="725"/>
        <w:rPr>
          <w:sz w:val="24"/>
        </w:rPr>
      </w:pPr>
      <w:r>
        <w:rPr>
          <w:sz w:val="24"/>
        </w:rPr>
        <w:t>To study the speed control of an A.C. Servo Motor using a closed loop and an open</w:t>
      </w:r>
      <w:r>
        <w:rPr>
          <w:spacing w:val="80"/>
          <w:sz w:val="24"/>
        </w:rPr>
        <w:t xml:space="preserve"> </w:t>
      </w:r>
      <w:r>
        <w:rPr>
          <w:sz w:val="24"/>
        </w:rPr>
        <w:t xml:space="preserve">loop </w:t>
      </w:r>
      <w:proofErr w:type="gramStart"/>
      <w:r>
        <w:rPr>
          <w:sz w:val="24"/>
        </w:rPr>
        <w:t>systems</w:t>
      </w:r>
      <w:proofErr w:type="gramEnd"/>
    </w:p>
    <w:p w14:paraId="4800E4BC" w14:textId="77777777" w:rsidR="00B6477F" w:rsidRDefault="00000000">
      <w:pPr>
        <w:pStyle w:val="ListParagraph"/>
        <w:numPr>
          <w:ilvl w:val="1"/>
          <w:numId w:val="43"/>
        </w:numPr>
        <w:tabs>
          <w:tab w:val="left" w:pos="1653"/>
        </w:tabs>
        <w:ind w:right="721"/>
        <w:rPr>
          <w:sz w:val="24"/>
        </w:rPr>
      </w:pPr>
      <w:r>
        <w:rPr>
          <w:sz w:val="24"/>
        </w:rPr>
        <w:t>To</w:t>
      </w:r>
      <w:r>
        <w:rPr>
          <w:spacing w:val="-11"/>
          <w:sz w:val="24"/>
        </w:rPr>
        <w:t xml:space="preserve"> </w:t>
      </w:r>
      <w:r>
        <w:rPr>
          <w:sz w:val="24"/>
        </w:rPr>
        <w:t>study</w:t>
      </w:r>
      <w:r>
        <w:rPr>
          <w:spacing w:val="-10"/>
          <w:sz w:val="24"/>
        </w:rPr>
        <w:t xml:space="preserve"> </w:t>
      </w:r>
      <w:r>
        <w:rPr>
          <w:sz w:val="24"/>
        </w:rPr>
        <w:t>the</w:t>
      </w:r>
      <w:r>
        <w:rPr>
          <w:spacing w:val="-11"/>
          <w:sz w:val="24"/>
        </w:rPr>
        <w:t xml:space="preserve"> </w:t>
      </w:r>
      <w:r>
        <w:rPr>
          <w:sz w:val="24"/>
        </w:rPr>
        <w:t>operation</w:t>
      </w:r>
      <w:r>
        <w:rPr>
          <w:spacing w:val="-11"/>
          <w:sz w:val="24"/>
        </w:rPr>
        <w:t xml:space="preserve"> </w:t>
      </w:r>
      <w:r>
        <w:rPr>
          <w:sz w:val="24"/>
        </w:rPr>
        <w:t>of</w:t>
      </w:r>
      <w:r>
        <w:rPr>
          <w:spacing w:val="-14"/>
          <w:sz w:val="24"/>
        </w:rPr>
        <w:t xml:space="preserve"> </w:t>
      </w:r>
      <w:r>
        <w:rPr>
          <w:sz w:val="24"/>
        </w:rPr>
        <w:t>a</w:t>
      </w:r>
      <w:r>
        <w:rPr>
          <w:spacing w:val="-12"/>
          <w:sz w:val="24"/>
        </w:rPr>
        <w:t xml:space="preserve"> </w:t>
      </w:r>
      <w:r>
        <w:rPr>
          <w:sz w:val="24"/>
        </w:rPr>
        <w:t>position</w:t>
      </w:r>
      <w:r>
        <w:rPr>
          <w:spacing w:val="-11"/>
          <w:sz w:val="24"/>
        </w:rPr>
        <w:t xml:space="preserve"> </w:t>
      </w:r>
      <w:r>
        <w:rPr>
          <w:sz w:val="24"/>
        </w:rPr>
        <w:t>sensor</w:t>
      </w:r>
      <w:r>
        <w:rPr>
          <w:spacing w:val="-11"/>
          <w:sz w:val="24"/>
        </w:rPr>
        <w:t xml:space="preserve"> </w:t>
      </w:r>
      <w:r>
        <w:rPr>
          <w:sz w:val="24"/>
        </w:rPr>
        <w:t>and</w:t>
      </w:r>
      <w:r>
        <w:rPr>
          <w:spacing w:val="-11"/>
          <w:sz w:val="24"/>
        </w:rPr>
        <w:t xml:space="preserve"> </w:t>
      </w:r>
      <w:r>
        <w:rPr>
          <w:sz w:val="24"/>
        </w:rPr>
        <w:t>study</w:t>
      </w:r>
      <w:r>
        <w:rPr>
          <w:spacing w:val="-11"/>
          <w:sz w:val="24"/>
        </w:rPr>
        <w:t xml:space="preserve"> </w:t>
      </w:r>
      <w:r>
        <w:rPr>
          <w:sz w:val="24"/>
        </w:rPr>
        <w:t>the</w:t>
      </w:r>
      <w:r>
        <w:rPr>
          <w:spacing w:val="-11"/>
          <w:sz w:val="24"/>
        </w:rPr>
        <w:t xml:space="preserve"> </w:t>
      </w:r>
      <w:r>
        <w:rPr>
          <w:sz w:val="24"/>
        </w:rPr>
        <w:t>conversion</w:t>
      </w:r>
      <w:r>
        <w:rPr>
          <w:spacing w:val="-11"/>
          <w:sz w:val="24"/>
        </w:rPr>
        <w:t xml:space="preserve"> </w:t>
      </w:r>
      <w:r>
        <w:rPr>
          <w:sz w:val="24"/>
        </w:rPr>
        <w:t>of</w:t>
      </w:r>
      <w:r>
        <w:rPr>
          <w:spacing w:val="-11"/>
          <w:sz w:val="24"/>
        </w:rPr>
        <w:t xml:space="preserve"> </w:t>
      </w:r>
      <w:r>
        <w:rPr>
          <w:sz w:val="24"/>
        </w:rPr>
        <w:t>position in to corresponding voltage</w:t>
      </w:r>
    </w:p>
    <w:p w14:paraId="6553DE41" w14:textId="77777777" w:rsidR="00B6477F" w:rsidRDefault="00000000">
      <w:pPr>
        <w:pStyle w:val="ListParagraph"/>
        <w:numPr>
          <w:ilvl w:val="1"/>
          <w:numId w:val="43"/>
        </w:numPr>
        <w:tabs>
          <w:tab w:val="left" w:pos="1653"/>
        </w:tabs>
        <w:ind w:right="724"/>
        <w:rPr>
          <w:sz w:val="24"/>
        </w:rPr>
      </w:pPr>
      <w:r>
        <w:rPr>
          <w:sz w:val="24"/>
        </w:rPr>
        <w:t>To study an PI control action and show its usefulness for minimizing steady</w:t>
      </w:r>
      <w:r>
        <w:rPr>
          <w:spacing w:val="40"/>
          <w:sz w:val="24"/>
        </w:rPr>
        <w:t xml:space="preserve"> </w:t>
      </w:r>
      <w:r>
        <w:rPr>
          <w:sz w:val="24"/>
        </w:rPr>
        <w:t>state error of time response.</w:t>
      </w:r>
    </w:p>
    <w:p w14:paraId="5D825B46" w14:textId="77777777" w:rsidR="00B6477F" w:rsidRDefault="00000000">
      <w:pPr>
        <w:pStyle w:val="ListParagraph"/>
        <w:numPr>
          <w:ilvl w:val="0"/>
          <w:numId w:val="43"/>
        </w:numPr>
        <w:tabs>
          <w:tab w:val="left" w:pos="885"/>
        </w:tabs>
        <w:spacing w:before="1"/>
        <w:rPr>
          <w:sz w:val="24"/>
        </w:rPr>
      </w:pPr>
      <w:r>
        <w:rPr>
          <w:sz w:val="24"/>
        </w:rPr>
        <w:t>To</w:t>
      </w:r>
      <w:r>
        <w:rPr>
          <w:spacing w:val="-1"/>
          <w:sz w:val="24"/>
        </w:rPr>
        <w:t xml:space="preserve"> </w:t>
      </w:r>
      <w:r>
        <w:rPr>
          <w:sz w:val="24"/>
        </w:rPr>
        <w:t>measure</w:t>
      </w:r>
      <w:r>
        <w:rPr>
          <w:spacing w:val="-1"/>
          <w:sz w:val="24"/>
        </w:rPr>
        <w:t xml:space="preserve"> </w:t>
      </w:r>
      <w:r>
        <w:rPr>
          <w:sz w:val="24"/>
        </w:rPr>
        <w:t>Force</w:t>
      </w:r>
      <w:r>
        <w:rPr>
          <w:spacing w:val="-2"/>
          <w:sz w:val="24"/>
        </w:rPr>
        <w:t xml:space="preserve"> </w:t>
      </w:r>
      <w:r>
        <w:rPr>
          <w:sz w:val="24"/>
        </w:rPr>
        <w:t>/ Displacement</w:t>
      </w:r>
      <w:r>
        <w:rPr>
          <w:spacing w:val="-1"/>
          <w:sz w:val="24"/>
        </w:rPr>
        <w:t xml:space="preserve"> </w:t>
      </w:r>
      <w:r>
        <w:rPr>
          <w:sz w:val="24"/>
        </w:rPr>
        <w:t>using</w:t>
      </w:r>
      <w:r>
        <w:rPr>
          <w:spacing w:val="-1"/>
          <w:sz w:val="24"/>
        </w:rPr>
        <w:t xml:space="preserve"> </w:t>
      </w:r>
      <w:r>
        <w:rPr>
          <w:sz w:val="24"/>
        </w:rPr>
        <w:t>Strain</w:t>
      </w:r>
      <w:r>
        <w:rPr>
          <w:spacing w:val="-1"/>
          <w:sz w:val="24"/>
        </w:rPr>
        <w:t xml:space="preserve"> </w:t>
      </w:r>
      <w:r>
        <w:rPr>
          <w:sz w:val="24"/>
        </w:rPr>
        <w:t>Gauge</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wheat</w:t>
      </w:r>
      <w:r>
        <w:rPr>
          <w:spacing w:val="-1"/>
          <w:sz w:val="24"/>
        </w:rPr>
        <w:t xml:space="preserve"> </w:t>
      </w:r>
      <w:r>
        <w:rPr>
          <w:sz w:val="24"/>
        </w:rPr>
        <w:t>stone</w:t>
      </w:r>
      <w:r>
        <w:rPr>
          <w:spacing w:val="-1"/>
          <w:sz w:val="24"/>
        </w:rPr>
        <w:t xml:space="preserve"> </w:t>
      </w:r>
      <w:r>
        <w:rPr>
          <w:spacing w:val="-2"/>
          <w:sz w:val="24"/>
        </w:rPr>
        <w:t>bridge</w:t>
      </w:r>
    </w:p>
    <w:p w14:paraId="6CF46957" w14:textId="77777777" w:rsidR="00B6477F" w:rsidRDefault="00000000">
      <w:pPr>
        <w:pStyle w:val="ListParagraph"/>
        <w:numPr>
          <w:ilvl w:val="0"/>
          <w:numId w:val="43"/>
        </w:numPr>
        <w:tabs>
          <w:tab w:val="left" w:pos="885"/>
        </w:tabs>
        <w:rPr>
          <w:sz w:val="24"/>
        </w:rPr>
      </w:pPr>
      <w:r>
        <w:rPr>
          <w:sz w:val="24"/>
        </w:rPr>
        <w:t>To</w:t>
      </w:r>
      <w:r>
        <w:rPr>
          <w:spacing w:val="-3"/>
          <w:sz w:val="24"/>
        </w:rPr>
        <w:t xml:space="preserve"> </w:t>
      </w:r>
      <w:r>
        <w:rPr>
          <w:sz w:val="24"/>
        </w:rPr>
        <w:t>design</w:t>
      </w:r>
      <w:r>
        <w:rPr>
          <w:spacing w:val="-1"/>
          <w:sz w:val="24"/>
        </w:rPr>
        <w:t xml:space="preserve"> </w:t>
      </w:r>
      <w:r>
        <w:rPr>
          <w:sz w:val="24"/>
        </w:rPr>
        <w:t>a</w:t>
      </w:r>
      <w:r>
        <w:rPr>
          <w:spacing w:val="-1"/>
          <w:sz w:val="24"/>
        </w:rPr>
        <w:t xml:space="preserve"> </w:t>
      </w:r>
      <w:r>
        <w:rPr>
          <w:sz w:val="24"/>
        </w:rPr>
        <w:t>Lag</w:t>
      </w:r>
      <w:r>
        <w:rPr>
          <w:spacing w:val="-1"/>
          <w:sz w:val="24"/>
        </w:rPr>
        <w:t xml:space="preserve"> </w:t>
      </w:r>
      <w:r>
        <w:rPr>
          <w:sz w:val="24"/>
        </w:rPr>
        <w:t>compensator</w:t>
      </w:r>
      <w:r>
        <w:rPr>
          <w:spacing w:val="-1"/>
          <w:sz w:val="24"/>
        </w:rPr>
        <w:t xml:space="preserve"> </w:t>
      </w:r>
      <w:r>
        <w:rPr>
          <w:sz w:val="24"/>
        </w:rPr>
        <w:t>and</w:t>
      </w:r>
      <w:r>
        <w:rPr>
          <w:spacing w:val="-1"/>
          <w:sz w:val="24"/>
        </w:rPr>
        <w:t xml:space="preserve"> </w:t>
      </w:r>
      <w:r>
        <w:rPr>
          <w:sz w:val="24"/>
        </w:rPr>
        <w:t>test</w:t>
      </w:r>
      <w:r>
        <w:rPr>
          <w:spacing w:val="-1"/>
          <w:sz w:val="24"/>
        </w:rPr>
        <w:t xml:space="preserve"> </w:t>
      </w:r>
      <w:r>
        <w:rPr>
          <w:sz w:val="24"/>
        </w:rPr>
        <w:t>its</w:t>
      </w:r>
      <w:r>
        <w:rPr>
          <w:spacing w:val="-1"/>
          <w:sz w:val="24"/>
        </w:rPr>
        <w:t xml:space="preserve"> </w:t>
      </w:r>
      <w:r>
        <w:rPr>
          <w:sz w:val="24"/>
        </w:rPr>
        <w:t>performance</w:t>
      </w:r>
      <w:r>
        <w:rPr>
          <w:spacing w:val="1"/>
          <w:sz w:val="24"/>
        </w:rPr>
        <w:t xml:space="preserve"> </w:t>
      </w:r>
      <w:r>
        <w:rPr>
          <w:spacing w:val="-2"/>
          <w:sz w:val="24"/>
        </w:rPr>
        <w:t>characteristics.</w:t>
      </w:r>
    </w:p>
    <w:p w14:paraId="777A116F" w14:textId="77777777" w:rsidR="00B6477F" w:rsidRDefault="00000000">
      <w:pPr>
        <w:pStyle w:val="ListParagraph"/>
        <w:numPr>
          <w:ilvl w:val="0"/>
          <w:numId w:val="43"/>
        </w:numPr>
        <w:tabs>
          <w:tab w:val="left" w:pos="885"/>
        </w:tabs>
        <w:rPr>
          <w:sz w:val="24"/>
        </w:rPr>
      </w:pPr>
      <w:r>
        <w:rPr>
          <w:sz w:val="24"/>
        </w:rPr>
        <w:t>To</w:t>
      </w:r>
      <w:r>
        <w:rPr>
          <w:spacing w:val="-4"/>
          <w:sz w:val="24"/>
        </w:rPr>
        <w:t xml:space="preserve"> </w:t>
      </w:r>
      <w:r>
        <w:rPr>
          <w:sz w:val="24"/>
        </w:rPr>
        <w:t>design</w:t>
      </w:r>
      <w:r>
        <w:rPr>
          <w:spacing w:val="-1"/>
          <w:sz w:val="24"/>
        </w:rPr>
        <w:t xml:space="preserve"> </w:t>
      </w:r>
      <w:r>
        <w:rPr>
          <w:sz w:val="24"/>
        </w:rPr>
        <w:t>a</w:t>
      </w:r>
      <w:r>
        <w:rPr>
          <w:spacing w:val="-1"/>
          <w:sz w:val="24"/>
        </w:rPr>
        <w:t xml:space="preserve"> </w:t>
      </w:r>
      <w:r>
        <w:rPr>
          <w:sz w:val="24"/>
        </w:rPr>
        <w:t>Lead-compensator</w:t>
      </w:r>
      <w:r>
        <w:rPr>
          <w:spacing w:val="-1"/>
          <w:sz w:val="24"/>
        </w:rPr>
        <w:t xml:space="preserve"> </w:t>
      </w:r>
      <w:r>
        <w:rPr>
          <w:sz w:val="24"/>
        </w:rPr>
        <w:t>and</w:t>
      </w:r>
      <w:r>
        <w:rPr>
          <w:spacing w:val="-1"/>
          <w:sz w:val="24"/>
        </w:rPr>
        <w:t xml:space="preserve"> </w:t>
      </w:r>
      <w:r>
        <w:rPr>
          <w:sz w:val="24"/>
        </w:rPr>
        <w:t>test</w:t>
      </w:r>
      <w:r>
        <w:rPr>
          <w:spacing w:val="-1"/>
          <w:sz w:val="24"/>
        </w:rPr>
        <w:t xml:space="preserve"> </w:t>
      </w:r>
      <w:r>
        <w:rPr>
          <w:sz w:val="24"/>
        </w:rPr>
        <w:t>its</w:t>
      </w:r>
      <w:r>
        <w:rPr>
          <w:spacing w:val="-1"/>
          <w:sz w:val="24"/>
        </w:rPr>
        <w:t xml:space="preserve"> </w:t>
      </w:r>
      <w:r>
        <w:rPr>
          <w:sz w:val="24"/>
        </w:rPr>
        <w:t>performance</w:t>
      </w:r>
      <w:r>
        <w:rPr>
          <w:spacing w:val="-2"/>
          <w:sz w:val="24"/>
        </w:rPr>
        <w:t xml:space="preserve"> characteristics.</w:t>
      </w:r>
    </w:p>
    <w:p w14:paraId="20FBBFA5" w14:textId="77777777" w:rsidR="00B6477F" w:rsidRDefault="00000000">
      <w:pPr>
        <w:pStyle w:val="ListParagraph"/>
        <w:numPr>
          <w:ilvl w:val="0"/>
          <w:numId w:val="43"/>
        </w:numPr>
        <w:tabs>
          <w:tab w:val="left" w:pos="885"/>
        </w:tabs>
        <w:spacing w:before="10"/>
        <w:rPr>
          <w:sz w:val="24"/>
        </w:rPr>
      </w:pPr>
      <w:r>
        <w:rPr>
          <w:sz w:val="24"/>
        </w:rPr>
        <w:t>To</w:t>
      </w:r>
      <w:r>
        <w:rPr>
          <w:spacing w:val="-3"/>
          <w:sz w:val="24"/>
        </w:rPr>
        <w:t xml:space="preserve"> </w:t>
      </w:r>
      <w:r>
        <w:rPr>
          <w:sz w:val="24"/>
        </w:rPr>
        <w:t>design</w:t>
      </w:r>
      <w:r>
        <w:rPr>
          <w:spacing w:val="-1"/>
          <w:sz w:val="24"/>
        </w:rPr>
        <w:t xml:space="preserve"> </w:t>
      </w:r>
      <w:r>
        <w:rPr>
          <w:sz w:val="24"/>
        </w:rPr>
        <w:t>a</w:t>
      </w:r>
      <w:r>
        <w:rPr>
          <w:spacing w:val="-1"/>
          <w:sz w:val="24"/>
        </w:rPr>
        <w:t xml:space="preserve"> </w:t>
      </w:r>
      <w:r>
        <w:rPr>
          <w:sz w:val="24"/>
        </w:rPr>
        <w:t>Lead-Lag compensator</w:t>
      </w:r>
      <w:r>
        <w:rPr>
          <w:spacing w:val="-1"/>
          <w:sz w:val="24"/>
        </w:rPr>
        <w:t xml:space="preserve"> </w:t>
      </w:r>
      <w:r>
        <w:rPr>
          <w:sz w:val="24"/>
        </w:rPr>
        <w:t>and</w:t>
      </w:r>
      <w:r>
        <w:rPr>
          <w:spacing w:val="-1"/>
          <w:sz w:val="24"/>
        </w:rPr>
        <w:t xml:space="preserve"> </w:t>
      </w:r>
      <w:r>
        <w:rPr>
          <w:sz w:val="24"/>
        </w:rPr>
        <w:t>test</w:t>
      </w:r>
      <w:r>
        <w:rPr>
          <w:spacing w:val="-1"/>
          <w:sz w:val="24"/>
        </w:rPr>
        <w:t xml:space="preserve"> </w:t>
      </w:r>
      <w:r>
        <w:rPr>
          <w:sz w:val="24"/>
        </w:rPr>
        <w:t>its</w:t>
      </w:r>
      <w:r>
        <w:rPr>
          <w:spacing w:val="-1"/>
          <w:sz w:val="24"/>
        </w:rPr>
        <w:t xml:space="preserve"> </w:t>
      </w:r>
      <w:r>
        <w:rPr>
          <w:sz w:val="24"/>
        </w:rPr>
        <w:t>performance</w:t>
      </w:r>
      <w:r>
        <w:rPr>
          <w:spacing w:val="-1"/>
          <w:sz w:val="24"/>
        </w:rPr>
        <w:t xml:space="preserve"> </w:t>
      </w:r>
      <w:r>
        <w:rPr>
          <w:spacing w:val="-2"/>
          <w:sz w:val="24"/>
        </w:rPr>
        <w:t>characteristics.</w:t>
      </w:r>
    </w:p>
    <w:p w14:paraId="74F3DB34" w14:textId="77777777" w:rsidR="00B6477F" w:rsidRDefault="00B6477F">
      <w:pPr>
        <w:pStyle w:val="ListParagraph"/>
        <w:rPr>
          <w:sz w:val="24"/>
        </w:rPr>
        <w:sectPr w:rsidR="00B6477F">
          <w:pgSz w:w="11900" w:h="16850"/>
          <w:pgMar w:top="1380" w:right="708" w:bottom="1200" w:left="1275" w:header="523" w:footer="1019" w:gutter="0"/>
          <w:cols w:space="720"/>
        </w:sectPr>
      </w:pPr>
    </w:p>
    <w:p w14:paraId="4A2D57EB" w14:textId="77777777" w:rsidR="00B6477F" w:rsidRDefault="00B6477F">
      <w:pPr>
        <w:pStyle w:val="BodyText"/>
        <w:spacing w:before="108"/>
        <w:rPr>
          <w:sz w:val="20"/>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21"/>
        <w:gridCol w:w="3925"/>
        <w:gridCol w:w="1561"/>
        <w:gridCol w:w="2082"/>
      </w:tblGrid>
      <w:tr w:rsidR="00B6477F" w14:paraId="057E17AE" w14:textId="77777777">
        <w:trPr>
          <w:trHeight w:val="287"/>
        </w:trPr>
        <w:tc>
          <w:tcPr>
            <w:tcW w:w="1721" w:type="dxa"/>
          </w:tcPr>
          <w:p w14:paraId="4892C04A" w14:textId="77777777" w:rsidR="00B6477F" w:rsidRDefault="00000000">
            <w:pPr>
              <w:pStyle w:val="TableParagraph"/>
              <w:spacing w:before="11" w:line="256" w:lineRule="exact"/>
              <w:ind w:left="131"/>
              <w:rPr>
                <w:b/>
                <w:sz w:val="24"/>
              </w:rPr>
            </w:pPr>
            <w:r>
              <w:rPr>
                <w:b/>
                <w:spacing w:val="-2"/>
                <w:sz w:val="24"/>
              </w:rPr>
              <w:t>BTEE-513-</w:t>
            </w:r>
            <w:r>
              <w:rPr>
                <w:b/>
                <w:spacing w:val="-5"/>
                <w:sz w:val="24"/>
              </w:rPr>
              <w:t>18</w:t>
            </w:r>
          </w:p>
        </w:tc>
        <w:tc>
          <w:tcPr>
            <w:tcW w:w="3925" w:type="dxa"/>
          </w:tcPr>
          <w:p w14:paraId="40E7C2A1" w14:textId="77777777" w:rsidR="00B6477F" w:rsidRDefault="00000000">
            <w:pPr>
              <w:pStyle w:val="TableParagraph"/>
              <w:spacing w:before="34" w:line="233" w:lineRule="exact"/>
              <w:ind w:left="235"/>
              <w:rPr>
                <w:b/>
              </w:rPr>
            </w:pPr>
            <w:r>
              <w:rPr>
                <w:b/>
              </w:rPr>
              <w:t>Microprocessors</w:t>
            </w:r>
            <w:r>
              <w:rPr>
                <w:b/>
                <w:spacing w:val="-5"/>
              </w:rPr>
              <w:t xml:space="preserve"> </w:t>
            </w:r>
            <w:r>
              <w:rPr>
                <w:b/>
                <w:spacing w:val="-2"/>
              </w:rPr>
              <w:t>Laboratory</w:t>
            </w:r>
          </w:p>
        </w:tc>
        <w:tc>
          <w:tcPr>
            <w:tcW w:w="1561" w:type="dxa"/>
          </w:tcPr>
          <w:p w14:paraId="16227BF9" w14:textId="77777777" w:rsidR="00B6477F" w:rsidRDefault="00000000">
            <w:pPr>
              <w:pStyle w:val="TableParagraph"/>
              <w:spacing w:before="11" w:line="256" w:lineRule="exact"/>
              <w:ind w:left="280"/>
              <w:rPr>
                <w:b/>
                <w:sz w:val="24"/>
              </w:rPr>
            </w:pPr>
            <w:r>
              <w:rPr>
                <w:b/>
                <w:spacing w:val="-2"/>
                <w:sz w:val="24"/>
              </w:rPr>
              <w:t>0L:0T:2P</w:t>
            </w:r>
          </w:p>
        </w:tc>
        <w:tc>
          <w:tcPr>
            <w:tcW w:w="2082" w:type="dxa"/>
          </w:tcPr>
          <w:p w14:paraId="43FABEFF" w14:textId="77777777" w:rsidR="00B6477F" w:rsidRDefault="00000000">
            <w:pPr>
              <w:pStyle w:val="TableParagraph"/>
              <w:spacing w:before="11" w:line="256" w:lineRule="exact"/>
              <w:ind w:left="598"/>
              <w:rPr>
                <w:b/>
                <w:sz w:val="24"/>
              </w:rPr>
            </w:pPr>
            <w:r>
              <w:rPr>
                <w:b/>
                <w:sz w:val="24"/>
              </w:rPr>
              <w:t xml:space="preserve">1 </w:t>
            </w:r>
            <w:r>
              <w:rPr>
                <w:b/>
                <w:spacing w:val="-2"/>
                <w:sz w:val="24"/>
              </w:rPr>
              <w:t>credit</w:t>
            </w:r>
          </w:p>
        </w:tc>
      </w:tr>
    </w:tbl>
    <w:p w14:paraId="515F15EC" w14:textId="77777777" w:rsidR="00B6477F" w:rsidRDefault="00000000">
      <w:pPr>
        <w:tabs>
          <w:tab w:val="left" w:pos="2349"/>
          <w:tab w:val="left" w:pos="4712"/>
        </w:tabs>
        <w:ind w:left="165"/>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30</w:t>
      </w:r>
      <w:r>
        <w:rPr>
          <w:i/>
          <w:sz w:val="24"/>
        </w:rPr>
        <w:tab/>
        <w:t>External</w:t>
      </w:r>
      <w:r>
        <w:rPr>
          <w:i/>
          <w:spacing w:val="1"/>
          <w:sz w:val="24"/>
        </w:rPr>
        <w:t xml:space="preserve"> </w:t>
      </w:r>
      <w:r>
        <w:rPr>
          <w:i/>
          <w:sz w:val="24"/>
        </w:rPr>
        <w:t xml:space="preserve">Marks: </w:t>
      </w:r>
      <w:r>
        <w:rPr>
          <w:i/>
          <w:spacing w:val="-5"/>
          <w:sz w:val="24"/>
        </w:rPr>
        <w:t>20</w:t>
      </w:r>
      <w:r>
        <w:rPr>
          <w:i/>
          <w:sz w:val="24"/>
        </w:rPr>
        <w:tab/>
        <w:t>Total</w:t>
      </w:r>
      <w:r>
        <w:rPr>
          <w:i/>
          <w:spacing w:val="-1"/>
          <w:sz w:val="24"/>
        </w:rPr>
        <w:t xml:space="preserve"> </w:t>
      </w:r>
      <w:r>
        <w:rPr>
          <w:i/>
          <w:sz w:val="24"/>
        </w:rPr>
        <w:t xml:space="preserve">Marks: </w:t>
      </w:r>
      <w:r>
        <w:rPr>
          <w:i/>
          <w:spacing w:val="-5"/>
          <w:sz w:val="24"/>
        </w:rPr>
        <w:t>50</w:t>
      </w:r>
    </w:p>
    <w:p w14:paraId="47D8E2EA" w14:textId="77777777" w:rsidR="00B6477F" w:rsidRDefault="00000000">
      <w:pPr>
        <w:pStyle w:val="Heading7"/>
        <w:spacing w:before="275"/>
      </w:pPr>
      <w:r>
        <w:t>Hands-on</w:t>
      </w:r>
      <w:r>
        <w:rPr>
          <w:spacing w:val="-1"/>
        </w:rPr>
        <w:t xml:space="preserve"> </w:t>
      </w:r>
      <w:r>
        <w:t>experiments</w:t>
      </w:r>
      <w:r>
        <w:rPr>
          <w:spacing w:val="-1"/>
        </w:rPr>
        <w:t xml:space="preserve"> </w:t>
      </w:r>
      <w:r>
        <w:t>related</w:t>
      </w:r>
      <w:r>
        <w:rPr>
          <w:spacing w:val="-1"/>
        </w:rPr>
        <w:t xml:space="preserve"> </w:t>
      </w:r>
      <w:r>
        <w:t>to</w:t>
      </w:r>
      <w:r>
        <w:rPr>
          <w:spacing w:val="-1"/>
        </w:rPr>
        <w:t xml:space="preserve"> </w:t>
      </w:r>
      <w:r>
        <w:t>the</w:t>
      </w:r>
      <w:r>
        <w:rPr>
          <w:spacing w:val="-2"/>
        </w:rPr>
        <w:t xml:space="preserve"> </w:t>
      </w:r>
      <w:r>
        <w:t>course</w:t>
      </w:r>
      <w:r>
        <w:rPr>
          <w:spacing w:val="-1"/>
        </w:rPr>
        <w:t xml:space="preserve"> </w:t>
      </w:r>
      <w:r>
        <w:t>contents</w:t>
      </w:r>
      <w:r>
        <w:rPr>
          <w:spacing w:val="-1"/>
        </w:rPr>
        <w:t xml:space="preserve"> </w:t>
      </w:r>
      <w:r>
        <w:t>of BTEE503-</w:t>
      </w:r>
      <w:r>
        <w:rPr>
          <w:spacing w:val="-5"/>
        </w:rPr>
        <w:t>18</w:t>
      </w:r>
    </w:p>
    <w:p w14:paraId="6685FF3A" w14:textId="77777777" w:rsidR="00B6477F" w:rsidRDefault="00000000">
      <w:pPr>
        <w:pStyle w:val="BodyText"/>
        <w:spacing w:before="235"/>
        <w:ind w:left="256"/>
      </w:pPr>
      <w:r>
        <w:t>Note:</w:t>
      </w:r>
      <w:r>
        <w:rPr>
          <w:spacing w:val="-2"/>
        </w:rPr>
        <w:t xml:space="preserve"> </w:t>
      </w:r>
      <w:r>
        <w:t>A</w:t>
      </w:r>
      <w:r>
        <w:rPr>
          <w:spacing w:val="-3"/>
        </w:rPr>
        <w:t xml:space="preserve"> </w:t>
      </w:r>
      <w:r>
        <w:t>student</w:t>
      </w:r>
      <w:r>
        <w:rPr>
          <w:spacing w:val="-2"/>
        </w:rPr>
        <w:t xml:space="preserve"> </w:t>
      </w:r>
      <w:r>
        <w:t>to</w:t>
      </w:r>
      <w:r>
        <w:rPr>
          <w:spacing w:val="-2"/>
        </w:rPr>
        <w:t xml:space="preserve"> </w:t>
      </w:r>
      <w:r>
        <w:t>perform</w:t>
      </w:r>
      <w:r>
        <w:rPr>
          <w:spacing w:val="-2"/>
        </w:rPr>
        <w:t xml:space="preserve"> </w:t>
      </w:r>
      <w:r>
        <w:t>any</w:t>
      </w:r>
      <w:r>
        <w:rPr>
          <w:spacing w:val="-1"/>
        </w:rPr>
        <w:t xml:space="preserve"> </w:t>
      </w:r>
      <w:r>
        <w:t>8-10</w:t>
      </w:r>
      <w:r>
        <w:rPr>
          <w:spacing w:val="-4"/>
        </w:rPr>
        <w:t xml:space="preserve"> </w:t>
      </w:r>
      <w:r>
        <w:rPr>
          <w:spacing w:val="-2"/>
        </w:rPr>
        <w:t>Experiments.</w:t>
      </w:r>
    </w:p>
    <w:p w14:paraId="3D9D3434" w14:textId="77777777" w:rsidR="00B6477F" w:rsidRDefault="00000000">
      <w:pPr>
        <w:pStyle w:val="Heading7"/>
        <w:spacing w:before="262"/>
      </w:pPr>
      <w:r>
        <w:t>Suggested</w:t>
      </w:r>
      <w:r>
        <w:rPr>
          <w:spacing w:val="-1"/>
        </w:rPr>
        <w:t xml:space="preserve"> </w:t>
      </w:r>
      <w:r>
        <w:t xml:space="preserve">List of </w:t>
      </w:r>
      <w:r>
        <w:rPr>
          <w:spacing w:val="-2"/>
        </w:rPr>
        <w:t>Experiments:</w:t>
      </w:r>
    </w:p>
    <w:p w14:paraId="52E88A74" w14:textId="77777777" w:rsidR="00B6477F" w:rsidRDefault="00000000">
      <w:pPr>
        <w:pStyle w:val="ListParagraph"/>
        <w:numPr>
          <w:ilvl w:val="0"/>
          <w:numId w:val="42"/>
        </w:numPr>
        <w:tabs>
          <w:tab w:val="left" w:pos="884"/>
        </w:tabs>
        <w:spacing w:before="276"/>
        <w:ind w:left="884" w:hanging="359"/>
        <w:rPr>
          <w:sz w:val="24"/>
        </w:rPr>
      </w:pPr>
      <w:r>
        <w:rPr>
          <w:sz w:val="24"/>
        </w:rPr>
        <w:t>To</w:t>
      </w:r>
      <w:r>
        <w:rPr>
          <w:spacing w:val="-1"/>
          <w:sz w:val="24"/>
        </w:rPr>
        <w:t xml:space="preserve"> </w:t>
      </w:r>
      <w:r>
        <w:rPr>
          <w:sz w:val="24"/>
        </w:rPr>
        <w:t>study</w:t>
      </w:r>
      <w:r>
        <w:rPr>
          <w:spacing w:val="-1"/>
          <w:sz w:val="24"/>
        </w:rPr>
        <w:t xml:space="preserve"> </w:t>
      </w:r>
      <w:r>
        <w:rPr>
          <w:sz w:val="24"/>
        </w:rPr>
        <w:t>8085</w:t>
      </w:r>
      <w:r>
        <w:rPr>
          <w:spacing w:val="-1"/>
          <w:sz w:val="24"/>
        </w:rPr>
        <w:t xml:space="preserve"> </w:t>
      </w:r>
      <w:r>
        <w:rPr>
          <w:sz w:val="24"/>
        </w:rPr>
        <w:t>based</w:t>
      </w:r>
      <w:r>
        <w:rPr>
          <w:spacing w:val="-1"/>
          <w:sz w:val="24"/>
        </w:rPr>
        <w:t xml:space="preserve"> </w:t>
      </w:r>
      <w:r>
        <w:rPr>
          <w:sz w:val="24"/>
        </w:rPr>
        <w:t>microprocessor</w:t>
      </w:r>
      <w:r>
        <w:rPr>
          <w:spacing w:val="-1"/>
          <w:sz w:val="24"/>
        </w:rPr>
        <w:t xml:space="preserve"> </w:t>
      </w:r>
      <w:r>
        <w:rPr>
          <w:spacing w:val="-2"/>
          <w:sz w:val="24"/>
        </w:rPr>
        <w:t>system</w:t>
      </w:r>
    </w:p>
    <w:p w14:paraId="3E145CA2" w14:textId="77777777" w:rsidR="00B6477F" w:rsidRDefault="00000000">
      <w:pPr>
        <w:pStyle w:val="ListParagraph"/>
        <w:numPr>
          <w:ilvl w:val="0"/>
          <w:numId w:val="42"/>
        </w:numPr>
        <w:tabs>
          <w:tab w:val="left" w:pos="884"/>
        </w:tabs>
        <w:ind w:left="884" w:hanging="359"/>
        <w:rPr>
          <w:sz w:val="24"/>
        </w:rPr>
      </w:pPr>
      <w:r>
        <w:rPr>
          <w:sz w:val="24"/>
        </w:rPr>
        <w:t>To</w:t>
      </w:r>
      <w:r>
        <w:rPr>
          <w:spacing w:val="-1"/>
          <w:sz w:val="24"/>
        </w:rPr>
        <w:t xml:space="preserve"> </w:t>
      </w:r>
      <w:r>
        <w:rPr>
          <w:sz w:val="24"/>
        </w:rPr>
        <w:t>study</w:t>
      </w:r>
      <w:r>
        <w:rPr>
          <w:spacing w:val="-1"/>
          <w:sz w:val="24"/>
        </w:rPr>
        <w:t xml:space="preserve"> </w:t>
      </w:r>
      <w:r>
        <w:rPr>
          <w:sz w:val="24"/>
        </w:rPr>
        <w:t>8086</w:t>
      </w:r>
      <w:r>
        <w:rPr>
          <w:spacing w:val="-1"/>
          <w:sz w:val="24"/>
        </w:rPr>
        <w:t xml:space="preserve"> </w:t>
      </w:r>
      <w:r>
        <w:rPr>
          <w:sz w:val="24"/>
        </w:rPr>
        <w:t>and 8086A</w:t>
      </w:r>
      <w:r>
        <w:rPr>
          <w:spacing w:val="-2"/>
          <w:sz w:val="24"/>
        </w:rPr>
        <w:t xml:space="preserve"> </w:t>
      </w:r>
      <w:r>
        <w:rPr>
          <w:sz w:val="24"/>
        </w:rPr>
        <w:t>based</w:t>
      </w:r>
      <w:r>
        <w:rPr>
          <w:spacing w:val="-1"/>
          <w:sz w:val="24"/>
        </w:rPr>
        <w:t xml:space="preserve"> </w:t>
      </w:r>
      <w:r>
        <w:rPr>
          <w:sz w:val="24"/>
        </w:rPr>
        <w:t>microprocessor</w:t>
      </w:r>
      <w:r>
        <w:rPr>
          <w:spacing w:val="1"/>
          <w:sz w:val="24"/>
        </w:rPr>
        <w:t xml:space="preserve"> </w:t>
      </w:r>
      <w:r>
        <w:rPr>
          <w:spacing w:val="-2"/>
          <w:sz w:val="24"/>
        </w:rPr>
        <w:t>system</w:t>
      </w:r>
    </w:p>
    <w:p w14:paraId="2E327A2F" w14:textId="77777777" w:rsidR="00B6477F" w:rsidRDefault="00000000">
      <w:pPr>
        <w:pStyle w:val="ListParagraph"/>
        <w:numPr>
          <w:ilvl w:val="0"/>
          <w:numId w:val="42"/>
        </w:numPr>
        <w:tabs>
          <w:tab w:val="left" w:pos="884"/>
        </w:tabs>
        <w:ind w:left="884" w:hanging="359"/>
        <w:rPr>
          <w:sz w:val="24"/>
        </w:rPr>
      </w:pPr>
      <w:r>
        <w:rPr>
          <w:sz w:val="24"/>
        </w:rPr>
        <w:t xml:space="preserve">To study Pentium </w:t>
      </w:r>
      <w:r>
        <w:rPr>
          <w:spacing w:val="-2"/>
          <w:sz w:val="24"/>
        </w:rPr>
        <w:t>Processor</w:t>
      </w:r>
    </w:p>
    <w:p w14:paraId="618633EA" w14:textId="77777777" w:rsidR="00B6477F" w:rsidRDefault="00000000">
      <w:pPr>
        <w:pStyle w:val="ListParagraph"/>
        <w:numPr>
          <w:ilvl w:val="0"/>
          <w:numId w:val="42"/>
        </w:numPr>
        <w:tabs>
          <w:tab w:val="left" w:pos="885"/>
        </w:tabs>
        <w:ind w:right="716"/>
        <w:rPr>
          <w:sz w:val="24"/>
        </w:rPr>
      </w:pPr>
      <w:r>
        <w:rPr>
          <w:sz w:val="24"/>
        </w:rPr>
        <w:t>To</w:t>
      </w:r>
      <w:r>
        <w:rPr>
          <w:spacing w:val="-6"/>
          <w:sz w:val="24"/>
        </w:rPr>
        <w:t xml:space="preserve"> </w:t>
      </w:r>
      <w:r>
        <w:rPr>
          <w:sz w:val="24"/>
        </w:rPr>
        <w:t>develop</w:t>
      </w:r>
      <w:r>
        <w:rPr>
          <w:spacing w:val="-5"/>
          <w:sz w:val="24"/>
        </w:rPr>
        <w:t xml:space="preserve"> </w:t>
      </w:r>
      <w:r>
        <w:rPr>
          <w:sz w:val="24"/>
        </w:rPr>
        <w:t>and</w:t>
      </w:r>
      <w:r>
        <w:rPr>
          <w:spacing w:val="-6"/>
          <w:sz w:val="24"/>
        </w:rPr>
        <w:t xml:space="preserve"> </w:t>
      </w:r>
      <w:r>
        <w:rPr>
          <w:sz w:val="24"/>
        </w:rPr>
        <w:t>run</w:t>
      </w:r>
      <w:r>
        <w:rPr>
          <w:spacing w:val="-7"/>
          <w:sz w:val="24"/>
        </w:rPr>
        <w:t xml:space="preserve"> </w:t>
      </w:r>
      <w:r>
        <w:rPr>
          <w:sz w:val="24"/>
        </w:rPr>
        <w:t>a</w:t>
      </w:r>
      <w:r>
        <w:rPr>
          <w:spacing w:val="-7"/>
          <w:sz w:val="24"/>
        </w:rPr>
        <w:t xml:space="preserve"> </w:t>
      </w:r>
      <w:r>
        <w:rPr>
          <w:sz w:val="24"/>
        </w:rPr>
        <w:t>program</w:t>
      </w:r>
      <w:r>
        <w:rPr>
          <w:spacing w:val="-5"/>
          <w:sz w:val="24"/>
        </w:rPr>
        <w:t xml:space="preserve"> </w:t>
      </w:r>
      <w:r>
        <w:rPr>
          <w:sz w:val="24"/>
        </w:rPr>
        <w:t>for</w:t>
      </w:r>
      <w:r>
        <w:rPr>
          <w:spacing w:val="-7"/>
          <w:sz w:val="24"/>
        </w:rPr>
        <w:t xml:space="preserve"> </w:t>
      </w:r>
      <w:r>
        <w:rPr>
          <w:sz w:val="24"/>
        </w:rPr>
        <w:t>finding</w:t>
      </w:r>
      <w:r>
        <w:rPr>
          <w:spacing w:val="-6"/>
          <w:sz w:val="24"/>
        </w:rPr>
        <w:t xml:space="preserve"> </w:t>
      </w:r>
      <w:r>
        <w:rPr>
          <w:sz w:val="24"/>
        </w:rPr>
        <w:t>out</w:t>
      </w:r>
      <w:r>
        <w:rPr>
          <w:spacing w:val="-5"/>
          <w:sz w:val="24"/>
        </w:rPr>
        <w:t xml:space="preserve"> </w:t>
      </w:r>
      <w:r>
        <w:rPr>
          <w:sz w:val="24"/>
        </w:rPr>
        <w:t>the</w:t>
      </w:r>
      <w:r>
        <w:rPr>
          <w:spacing w:val="-6"/>
          <w:sz w:val="24"/>
        </w:rPr>
        <w:t xml:space="preserve"> </w:t>
      </w:r>
      <w:r>
        <w:rPr>
          <w:sz w:val="24"/>
        </w:rPr>
        <w:t>largest/smallest</w:t>
      </w:r>
      <w:r>
        <w:rPr>
          <w:spacing w:val="-5"/>
          <w:sz w:val="24"/>
        </w:rPr>
        <w:t xml:space="preserve"> </w:t>
      </w:r>
      <w:r>
        <w:rPr>
          <w:sz w:val="24"/>
        </w:rPr>
        <w:t>number</w:t>
      </w:r>
      <w:r>
        <w:rPr>
          <w:spacing w:val="-7"/>
          <w:sz w:val="24"/>
        </w:rPr>
        <w:t xml:space="preserve"> </w:t>
      </w:r>
      <w:r>
        <w:rPr>
          <w:sz w:val="24"/>
        </w:rPr>
        <w:t>from</w:t>
      </w:r>
      <w:r>
        <w:rPr>
          <w:spacing w:val="-5"/>
          <w:sz w:val="24"/>
        </w:rPr>
        <w:t xml:space="preserve"> </w:t>
      </w:r>
      <w:r>
        <w:rPr>
          <w:sz w:val="24"/>
        </w:rPr>
        <w:t>a</w:t>
      </w:r>
      <w:r>
        <w:rPr>
          <w:spacing w:val="-7"/>
          <w:sz w:val="24"/>
        </w:rPr>
        <w:t xml:space="preserve"> </w:t>
      </w:r>
      <w:r>
        <w:rPr>
          <w:sz w:val="24"/>
        </w:rPr>
        <w:t>given set of numbers.</w:t>
      </w:r>
    </w:p>
    <w:p w14:paraId="748285DA" w14:textId="77777777" w:rsidR="00B6477F" w:rsidRDefault="00000000">
      <w:pPr>
        <w:pStyle w:val="ListParagraph"/>
        <w:numPr>
          <w:ilvl w:val="0"/>
          <w:numId w:val="42"/>
        </w:numPr>
        <w:tabs>
          <w:tab w:val="left" w:pos="885"/>
        </w:tabs>
        <w:ind w:right="719"/>
        <w:rPr>
          <w:sz w:val="24"/>
        </w:rPr>
      </w:pPr>
      <w:r>
        <w:rPr>
          <w:sz w:val="24"/>
        </w:rPr>
        <w:t xml:space="preserve">To develop and run a program for arranging in ascending/descending order of a set of </w:t>
      </w:r>
      <w:r>
        <w:rPr>
          <w:spacing w:val="-2"/>
          <w:sz w:val="24"/>
        </w:rPr>
        <w:t>numbers</w:t>
      </w:r>
    </w:p>
    <w:p w14:paraId="4E55E0F9" w14:textId="77777777" w:rsidR="00B6477F" w:rsidRDefault="00000000">
      <w:pPr>
        <w:pStyle w:val="ListParagraph"/>
        <w:numPr>
          <w:ilvl w:val="0"/>
          <w:numId w:val="42"/>
        </w:numPr>
        <w:tabs>
          <w:tab w:val="left" w:pos="884"/>
        </w:tabs>
        <w:ind w:left="884" w:hanging="359"/>
        <w:rPr>
          <w:sz w:val="24"/>
        </w:rPr>
      </w:pPr>
      <w:r>
        <w:rPr>
          <w:sz w:val="24"/>
        </w:rPr>
        <w:t>To</w:t>
      </w:r>
      <w:r>
        <w:rPr>
          <w:spacing w:val="-2"/>
          <w:sz w:val="24"/>
        </w:rPr>
        <w:t xml:space="preserve"> </w:t>
      </w:r>
      <w:r>
        <w:rPr>
          <w:sz w:val="24"/>
        </w:rPr>
        <w:t>perform</w:t>
      </w:r>
      <w:r>
        <w:rPr>
          <w:spacing w:val="-1"/>
          <w:sz w:val="24"/>
        </w:rPr>
        <w:t xml:space="preserve"> </w:t>
      </w:r>
      <w:r>
        <w:rPr>
          <w:sz w:val="24"/>
        </w:rPr>
        <w:t>multiplication/division</w:t>
      </w:r>
      <w:r>
        <w:rPr>
          <w:spacing w:val="-1"/>
          <w:sz w:val="24"/>
        </w:rPr>
        <w:t xml:space="preserve"> </w:t>
      </w:r>
      <w:r>
        <w:rPr>
          <w:sz w:val="24"/>
        </w:rPr>
        <w:t>of</w:t>
      </w:r>
      <w:r>
        <w:rPr>
          <w:spacing w:val="-2"/>
          <w:sz w:val="24"/>
        </w:rPr>
        <w:t xml:space="preserve"> </w:t>
      </w:r>
      <w:r>
        <w:rPr>
          <w:sz w:val="24"/>
        </w:rPr>
        <w:t>given</w:t>
      </w:r>
      <w:r>
        <w:rPr>
          <w:spacing w:val="-1"/>
          <w:sz w:val="24"/>
        </w:rPr>
        <w:t xml:space="preserve"> </w:t>
      </w:r>
      <w:r>
        <w:rPr>
          <w:spacing w:val="-2"/>
          <w:sz w:val="24"/>
        </w:rPr>
        <w:t>numbers</w:t>
      </w:r>
    </w:p>
    <w:p w14:paraId="4FA49622" w14:textId="77777777" w:rsidR="00B6477F" w:rsidRDefault="00000000">
      <w:pPr>
        <w:pStyle w:val="ListParagraph"/>
        <w:numPr>
          <w:ilvl w:val="0"/>
          <w:numId w:val="42"/>
        </w:numPr>
        <w:tabs>
          <w:tab w:val="left" w:pos="884"/>
        </w:tabs>
        <w:ind w:left="884" w:hanging="359"/>
        <w:rPr>
          <w:sz w:val="24"/>
        </w:rPr>
      </w:pPr>
      <w:r>
        <w:rPr>
          <w:sz w:val="24"/>
        </w:rPr>
        <w:t>To</w:t>
      </w:r>
      <w:r>
        <w:rPr>
          <w:spacing w:val="-3"/>
          <w:sz w:val="24"/>
        </w:rPr>
        <w:t xml:space="preserve"> </w:t>
      </w:r>
      <w:r>
        <w:rPr>
          <w:sz w:val="24"/>
        </w:rPr>
        <w:t>perform conversion</w:t>
      </w:r>
      <w:r>
        <w:rPr>
          <w:spacing w:val="-1"/>
          <w:sz w:val="24"/>
        </w:rPr>
        <w:t xml:space="preserve"> </w:t>
      </w:r>
      <w:r>
        <w:rPr>
          <w:sz w:val="24"/>
        </w:rPr>
        <w:t>of</w:t>
      </w:r>
      <w:r>
        <w:rPr>
          <w:spacing w:val="-1"/>
          <w:sz w:val="24"/>
        </w:rPr>
        <w:t xml:space="preserve"> </w:t>
      </w:r>
      <w:r>
        <w:rPr>
          <w:sz w:val="24"/>
        </w:rPr>
        <w:t>temperature</w:t>
      </w:r>
      <w:r>
        <w:rPr>
          <w:spacing w:val="-2"/>
          <w:sz w:val="24"/>
        </w:rPr>
        <w:t xml:space="preserve"> </w:t>
      </w:r>
      <w:r>
        <w:rPr>
          <w:sz w:val="24"/>
        </w:rPr>
        <w:t>from 0</w:t>
      </w:r>
      <w:r>
        <w:rPr>
          <w:spacing w:val="1"/>
          <w:sz w:val="24"/>
        </w:rPr>
        <w:t xml:space="preserve"> </w:t>
      </w:r>
      <w:r>
        <w:rPr>
          <w:sz w:val="24"/>
        </w:rPr>
        <w:t>F</w:t>
      </w:r>
      <w:r>
        <w:rPr>
          <w:spacing w:val="-3"/>
          <w:sz w:val="24"/>
        </w:rPr>
        <w:t xml:space="preserve"> </w:t>
      </w:r>
      <w:r>
        <w:rPr>
          <w:sz w:val="24"/>
        </w:rPr>
        <w:t>to</w:t>
      </w:r>
      <w:r>
        <w:rPr>
          <w:spacing w:val="1"/>
          <w:sz w:val="24"/>
        </w:rPr>
        <w:t xml:space="preserve"> </w:t>
      </w:r>
      <w:r>
        <w:rPr>
          <w:sz w:val="24"/>
        </w:rPr>
        <w:t>0</w:t>
      </w:r>
      <w:r>
        <w:rPr>
          <w:spacing w:val="-1"/>
          <w:sz w:val="24"/>
        </w:rPr>
        <w:t xml:space="preserve"> </w:t>
      </w:r>
      <w:r>
        <w:rPr>
          <w:sz w:val="24"/>
        </w:rPr>
        <w:t>C</w:t>
      </w:r>
      <w:r>
        <w:rPr>
          <w:spacing w:val="-1"/>
          <w:sz w:val="24"/>
        </w:rPr>
        <w:t xml:space="preserve"> </w:t>
      </w:r>
      <w:r>
        <w:rPr>
          <w:sz w:val="24"/>
        </w:rPr>
        <w:t>and vice-</w:t>
      </w:r>
      <w:r>
        <w:rPr>
          <w:spacing w:val="-2"/>
          <w:sz w:val="24"/>
        </w:rPr>
        <w:t>versa</w:t>
      </w:r>
    </w:p>
    <w:p w14:paraId="782082D8" w14:textId="77777777" w:rsidR="00B6477F" w:rsidRDefault="00000000">
      <w:pPr>
        <w:pStyle w:val="ListParagraph"/>
        <w:numPr>
          <w:ilvl w:val="0"/>
          <w:numId w:val="42"/>
        </w:numPr>
        <w:tabs>
          <w:tab w:val="left" w:pos="884"/>
        </w:tabs>
        <w:ind w:left="884" w:hanging="359"/>
        <w:rPr>
          <w:sz w:val="24"/>
        </w:rPr>
      </w:pPr>
      <w:r>
        <w:rPr>
          <w:sz w:val="24"/>
        </w:rPr>
        <w:t>To</w:t>
      </w:r>
      <w:r>
        <w:rPr>
          <w:spacing w:val="-3"/>
          <w:sz w:val="24"/>
        </w:rPr>
        <w:t xml:space="preserve"> </w:t>
      </w:r>
      <w:r>
        <w:rPr>
          <w:sz w:val="24"/>
        </w:rPr>
        <w:t>perform computation</w:t>
      </w:r>
      <w:r>
        <w:rPr>
          <w:spacing w:val="-1"/>
          <w:sz w:val="24"/>
        </w:rPr>
        <w:t xml:space="preserve"> </w:t>
      </w:r>
      <w:r>
        <w:rPr>
          <w:sz w:val="24"/>
        </w:rPr>
        <w:t>of</w:t>
      </w:r>
      <w:r>
        <w:rPr>
          <w:spacing w:val="-2"/>
          <w:sz w:val="24"/>
        </w:rPr>
        <w:t xml:space="preserve"> </w:t>
      </w:r>
      <w:r>
        <w:rPr>
          <w:sz w:val="24"/>
        </w:rPr>
        <w:t>square root</w:t>
      </w:r>
      <w:r>
        <w:rPr>
          <w:spacing w:val="-1"/>
          <w:sz w:val="24"/>
        </w:rPr>
        <w:t xml:space="preserve"> </w:t>
      </w:r>
      <w:r>
        <w:rPr>
          <w:sz w:val="24"/>
        </w:rPr>
        <w:t>of</w:t>
      </w:r>
      <w:r>
        <w:rPr>
          <w:spacing w:val="-2"/>
          <w:sz w:val="24"/>
        </w:rPr>
        <w:t xml:space="preserve"> </w:t>
      </w:r>
      <w:r>
        <w:rPr>
          <w:sz w:val="24"/>
        </w:rPr>
        <w:t>a</w:t>
      </w:r>
      <w:r>
        <w:rPr>
          <w:spacing w:val="-2"/>
          <w:sz w:val="24"/>
        </w:rPr>
        <w:t xml:space="preserve"> </w:t>
      </w:r>
      <w:r>
        <w:rPr>
          <w:sz w:val="24"/>
        </w:rPr>
        <w:t>given</w:t>
      </w:r>
      <w:r>
        <w:rPr>
          <w:spacing w:val="1"/>
          <w:sz w:val="24"/>
        </w:rPr>
        <w:t xml:space="preserve"> </w:t>
      </w:r>
      <w:r>
        <w:rPr>
          <w:spacing w:val="-2"/>
          <w:sz w:val="24"/>
        </w:rPr>
        <w:t>number</w:t>
      </w:r>
    </w:p>
    <w:p w14:paraId="12489946" w14:textId="77777777" w:rsidR="00B6477F" w:rsidRDefault="00000000">
      <w:pPr>
        <w:pStyle w:val="ListParagraph"/>
        <w:numPr>
          <w:ilvl w:val="0"/>
          <w:numId w:val="42"/>
        </w:numPr>
        <w:tabs>
          <w:tab w:val="left" w:pos="885"/>
        </w:tabs>
        <w:ind w:right="723"/>
        <w:jc w:val="both"/>
        <w:rPr>
          <w:sz w:val="24"/>
        </w:rPr>
      </w:pPr>
      <w:r>
        <w:rPr>
          <w:sz w:val="24"/>
        </w:rPr>
        <w:t>To perform floating point mathematical operations (addition, subtraction, multiplication</w:t>
      </w:r>
      <w:r>
        <w:rPr>
          <w:spacing w:val="-11"/>
          <w:sz w:val="24"/>
        </w:rPr>
        <w:t xml:space="preserve"> </w:t>
      </w:r>
      <w:r>
        <w:rPr>
          <w:sz w:val="24"/>
        </w:rPr>
        <w:t>and</w:t>
      </w:r>
      <w:r>
        <w:rPr>
          <w:spacing w:val="-11"/>
          <w:sz w:val="24"/>
        </w:rPr>
        <w:t xml:space="preserve"> </w:t>
      </w:r>
      <w:r>
        <w:rPr>
          <w:sz w:val="24"/>
        </w:rPr>
        <w:t>division)</w:t>
      </w:r>
      <w:r>
        <w:rPr>
          <w:spacing w:val="-11"/>
          <w:sz w:val="24"/>
        </w:rPr>
        <w:t xml:space="preserve"> </w:t>
      </w:r>
      <w:r>
        <w:rPr>
          <w:sz w:val="24"/>
        </w:rPr>
        <w:t>10.</w:t>
      </w:r>
      <w:r>
        <w:rPr>
          <w:spacing w:val="-11"/>
          <w:sz w:val="24"/>
        </w:rPr>
        <w:t xml:space="preserve"> </w:t>
      </w:r>
      <w:r>
        <w:rPr>
          <w:sz w:val="24"/>
        </w:rPr>
        <w:t>To</w:t>
      </w:r>
      <w:r>
        <w:rPr>
          <w:spacing w:val="-11"/>
          <w:sz w:val="24"/>
        </w:rPr>
        <w:t xml:space="preserve"> </w:t>
      </w:r>
      <w:r>
        <w:rPr>
          <w:sz w:val="24"/>
        </w:rPr>
        <w:t>obtain</w:t>
      </w:r>
      <w:r>
        <w:rPr>
          <w:spacing w:val="-11"/>
          <w:sz w:val="24"/>
        </w:rPr>
        <w:t xml:space="preserve"> </w:t>
      </w:r>
      <w:r>
        <w:rPr>
          <w:sz w:val="24"/>
        </w:rPr>
        <w:t>interfacing</w:t>
      </w:r>
      <w:r>
        <w:rPr>
          <w:spacing w:val="-11"/>
          <w:sz w:val="24"/>
        </w:rPr>
        <w:t xml:space="preserve"> </w:t>
      </w:r>
      <w:r>
        <w:rPr>
          <w:sz w:val="24"/>
        </w:rPr>
        <w:t>of</w:t>
      </w:r>
      <w:r>
        <w:rPr>
          <w:spacing w:val="-11"/>
          <w:sz w:val="24"/>
        </w:rPr>
        <w:t xml:space="preserve"> </w:t>
      </w:r>
      <w:r>
        <w:rPr>
          <w:sz w:val="24"/>
        </w:rPr>
        <w:t>RAM</w:t>
      </w:r>
      <w:r>
        <w:rPr>
          <w:spacing w:val="-11"/>
          <w:sz w:val="24"/>
        </w:rPr>
        <w:t xml:space="preserve"> </w:t>
      </w:r>
      <w:r>
        <w:rPr>
          <w:sz w:val="24"/>
        </w:rPr>
        <w:t>chip</w:t>
      </w:r>
      <w:r>
        <w:rPr>
          <w:spacing w:val="-10"/>
          <w:sz w:val="24"/>
        </w:rPr>
        <w:t xml:space="preserve"> </w:t>
      </w:r>
      <w:r>
        <w:rPr>
          <w:sz w:val="24"/>
        </w:rPr>
        <w:t>to</w:t>
      </w:r>
      <w:r>
        <w:rPr>
          <w:spacing w:val="-10"/>
          <w:sz w:val="24"/>
        </w:rPr>
        <w:t xml:space="preserve"> </w:t>
      </w:r>
      <w:r>
        <w:rPr>
          <w:sz w:val="24"/>
        </w:rPr>
        <w:t>8085/8086</w:t>
      </w:r>
      <w:r>
        <w:rPr>
          <w:spacing w:val="-11"/>
          <w:sz w:val="24"/>
        </w:rPr>
        <w:t xml:space="preserve"> </w:t>
      </w:r>
      <w:r>
        <w:rPr>
          <w:sz w:val="24"/>
        </w:rPr>
        <w:t xml:space="preserve">based </w:t>
      </w:r>
      <w:r>
        <w:rPr>
          <w:spacing w:val="-2"/>
          <w:sz w:val="24"/>
        </w:rPr>
        <w:t>system</w:t>
      </w:r>
    </w:p>
    <w:p w14:paraId="062CCF33" w14:textId="77777777" w:rsidR="00B6477F" w:rsidRDefault="00000000">
      <w:pPr>
        <w:pStyle w:val="ListParagraph"/>
        <w:numPr>
          <w:ilvl w:val="0"/>
          <w:numId w:val="42"/>
        </w:numPr>
        <w:tabs>
          <w:tab w:val="left" w:pos="884"/>
        </w:tabs>
        <w:ind w:left="884" w:hanging="359"/>
        <w:jc w:val="both"/>
        <w:rPr>
          <w:sz w:val="24"/>
        </w:rPr>
      </w:pPr>
      <w:r>
        <w:rPr>
          <w:sz w:val="24"/>
        </w:rPr>
        <w:t>To</w:t>
      </w:r>
      <w:r>
        <w:rPr>
          <w:spacing w:val="-1"/>
          <w:sz w:val="24"/>
        </w:rPr>
        <w:t xml:space="preserve"> </w:t>
      </w:r>
      <w:r>
        <w:rPr>
          <w:sz w:val="24"/>
        </w:rPr>
        <w:t>obtain</w:t>
      </w:r>
      <w:r>
        <w:rPr>
          <w:spacing w:val="-1"/>
          <w:sz w:val="24"/>
        </w:rPr>
        <w:t xml:space="preserve"> </w:t>
      </w:r>
      <w:r>
        <w:rPr>
          <w:sz w:val="24"/>
        </w:rPr>
        <w:t>interfacing</w:t>
      </w:r>
      <w:r>
        <w:rPr>
          <w:spacing w:val="-1"/>
          <w:sz w:val="24"/>
        </w:rPr>
        <w:t xml:space="preserve"> </w:t>
      </w:r>
      <w:r>
        <w:rPr>
          <w:sz w:val="24"/>
        </w:rPr>
        <w:t>of keyboard</w:t>
      </w:r>
      <w:r>
        <w:rPr>
          <w:spacing w:val="-1"/>
          <w:sz w:val="24"/>
        </w:rPr>
        <w:t xml:space="preserve"> </w:t>
      </w:r>
      <w:r>
        <w:rPr>
          <w:sz w:val="24"/>
        </w:rPr>
        <w:t>controller,</w:t>
      </w:r>
      <w:r>
        <w:rPr>
          <w:spacing w:val="-1"/>
          <w:sz w:val="24"/>
        </w:rPr>
        <w:t xml:space="preserve"> </w:t>
      </w:r>
      <w:r>
        <w:rPr>
          <w:spacing w:val="-4"/>
          <w:sz w:val="24"/>
        </w:rPr>
        <w:t>8279</w:t>
      </w:r>
    </w:p>
    <w:p w14:paraId="001596EC" w14:textId="77777777" w:rsidR="00B6477F" w:rsidRDefault="00000000">
      <w:pPr>
        <w:pStyle w:val="ListParagraph"/>
        <w:numPr>
          <w:ilvl w:val="0"/>
          <w:numId w:val="42"/>
        </w:numPr>
        <w:tabs>
          <w:tab w:val="left" w:pos="884"/>
        </w:tabs>
        <w:ind w:left="884" w:hanging="359"/>
        <w:jc w:val="both"/>
        <w:rPr>
          <w:sz w:val="24"/>
        </w:rPr>
      </w:pPr>
      <w:r>
        <w:rPr>
          <w:sz w:val="24"/>
        </w:rPr>
        <w:t>To</w:t>
      </w:r>
      <w:r>
        <w:rPr>
          <w:spacing w:val="-2"/>
          <w:sz w:val="24"/>
        </w:rPr>
        <w:t xml:space="preserve"> </w:t>
      </w:r>
      <w:r>
        <w:rPr>
          <w:sz w:val="24"/>
        </w:rPr>
        <w:t>obtain</w:t>
      </w:r>
      <w:r>
        <w:rPr>
          <w:spacing w:val="-1"/>
          <w:sz w:val="24"/>
        </w:rPr>
        <w:t xml:space="preserve"> </w:t>
      </w:r>
      <w:r>
        <w:rPr>
          <w:sz w:val="24"/>
        </w:rPr>
        <w:t>interfacing</w:t>
      </w:r>
      <w:r>
        <w:rPr>
          <w:spacing w:val="-2"/>
          <w:sz w:val="24"/>
        </w:rPr>
        <w:t xml:space="preserve"> </w:t>
      </w:r>
      <w:r>
        <w:rPr>
          <w:sz w:val="24"/>
        </w:rPr>
        <w:t>of PPI,</w:t>
      </w:r>
      <w:r>
        <w:rPr>
          <w:spacing w:val="-1"/>
          <w:sz w:val="24"/>
        </w:rPr>
        <w:t xml:space="preserve"> </w:t>
      </w:r>
      <w:r>
        <w:rPr>
          <w:spacing w:val="-4"/>
          <w:sz w:val="24"/>
        </w:rPr>
        <w:t>8255</w:t>
      </w:r>
    </w:p>
    <w:p w14:paraId="574B8279" w14:textId="77777777" w:rsidR="00B6477F" w:rsidRDefault="00000000">
      <w:pPr>
        <w:pStyle w:val="ListParagraph"/>
        <w:numPr>
          <w:ilvl w:val="0"/>
          <w:numId w:val="42"/>
        </w:numPr>
        <w:tabs>
          <w:tab w:val="left" w:pos="884"/>
        </w:tabs>
        <w:ind w:left="884" w:hanging="359"/>
        <w:jc w:val="both"/>
        <w:rPr>
          <w:sz w:val="24"/>
        </w:rPr>
      </w:pPr>
      <w:r>
        <w:rPr>
          <w:sz w:val="24"/>
        </w:rPr>
        <w:t>To</w:t>
      </w:r>
      <w:r>
        <w:rPr>
          <w:spacing w:val="-1"/>
          <w:sz w:val="24"/>
        </w:rPr>
        <w:t xml:space="preserve"> </w:t>
      </w:r>
      <w:r>
        <w:rPr>
          <w:sz w:val="24"/>
        </w:rPr>
        <w:t>obtain interfacing</w:t>
      </w:r>
      <w:r>
        <w:rPr>
          <w:spacing w:val="-1"/>
          <w:sz w:val="24"/>
        </w:rPr>
        <w:t xml:space="preserve"> </w:t>
      </w:r>
      <w:r>
        <w:rPr>
          <w:sz w:val="24"/>
        </w:rPr>
        <w:t>of</w:t>
      </w:r>
      <w:r>
        <w:rPr>
          <w:spacing w:val="1"/>
          <w:sz w:val="24"/>
        </w:rPr>
        <w:t xml:space="preserve"> </w:t>
      </w:r>
      <w:r>
        <w:rPr>
          <w:sz w:val="24"/>
        </w:rPr>
        <w:t xml:space="preserve">USART, </w:t>
      </w:r>
      <w:r>
        <w:rPr>
          <w:spacing w:val="-4"/>
          <w:sz w:val="24"/>
        </w:rPr>
        <w:t>8251</w:t>
      </w:r>
    </w:p>
    <w:p w14:paraId="06D93248" w14:textId="77777777" w:rsidR="00B6477F" w:rsidRDefault="00000000">
      <w:pPr>
        <w:pStyle w:val="ListParagraph"/>
        <w:numPr>
          <w:ilvl w:val="0"/>
          <w:numId w:val="42"/>
        </w:numPr>
        <w:tabs>
          <w:tab w:val="left" w:pos="884"/>
        </w:tabs>
        <w:spacing w:before="1"/>
        <w:ind w:left="884" w:hanging="359"/>
        <w:jc w:val="both"/>
        <w:rPr>
          <w:sz w:val="24"/>
        </w:rPr>
      </w:pPr>
      <w:r>
        <w:rPr>
          <w:sz w:val="24"/>
        </w:rPr>
        <w:t>To</w:t>
      </w:r>
      <w:r>
        <w:rPr>
          <w:spacing w:val="-2"/>
          <w:sz w:val="24"/>
        </w:rPr>
        <w:t xml:space="preserve"> </w:t>
      </w:r>
      <w:r>
        <w:rPr>
          <w:sz w:val="24"/>
        </w:rPr>
        <w:t>perform</w:t>
      </w:r>
      <w:r>
        <w:rPr>
          <w:spacing w:val="-1"/>
          <w:sz w:val="24"/>
        </w:rPr>
        <w:t xml:space="preserve"> </w:t>
      </w:r>
      <w:r>
        <w:rPr>
          <w:sz w:val="24"/>
        </w:rPr>
        <w:t>microprocessor-based</w:t>
      </w:r>
      <w:r>
        <w:rPr>
          <w:spacing w:val="-1"/>
          <w:sz w:val="24"/>
        </w:rPr>
        <w:t xml:space="preserve"> </w:t>
      </w:r>
      <w:r>
        <w:rPr>
          <w:sz w:val="24"/>
        </w:rPr>
        <w:t>stepper</w:t>
      </w:r>
      <w:r>
        <w:rPr>
          <w:spacing w:val="-1"/>
          <w:sz w:val="24"/>
        </w:rPr>
        <w:t xml:space="preserve"> </w:t>
      </w:r>
      <w:r>
        <w:rPr>
          <w:sz w:val="24"/>
        </w:rPr>
        <w:t>motor</w:t>
      </w:r>
      <w:r>
        <w:rPr>
          <w:spacing w:val="-1"/>
          <w:sz w:val="24"/>
        </w:rPr>
        <w:t xml:space="preserve"> </w:t>
      </w:r>
      <w:r>
        <w:rPr>
          <w:sz w:val="24"/>
        </w:rPr>
        <w:t>operation</w:t>
      </w:r>
      <w:r>
        <w:rPr>
          <w:spacing w:val="-1"/>
          <w:sz w:val="24"/>
        </w:rPr>
        <w:t xml:space="preserve"> </w:t>
      </w:r>
      <w:r>
        <w:rPr>
          <w:sz w:val="24"/>
        </w:rPr>
        <w:t>through</w:t>
      </w:r>
      <w:r>
        <w:rPr>
          <w:spacing w:val="-1"/>
          <w:sz w:val="24"/>
        </w:rPr>
        <w:t xml:space="preserve"> </w:t>
      </w:r>
      <w:r>
        <w:rPr>
          <w:sz w:val="24"/>
        </w:rPr>
        <w:t>8085</w:t>
      </w:r>
      <w:r>
        <w:rPr>
          <w:spacing w:val="-1"/>
          <w:sz w:val="24"/>
        </w:rPr>
        <w:t xml:space="preserve"> </w:t>
      </w:r>
      <w:proofErr w:type="gramStart"/>
      <w:r>
        <w:rPr>
          <w:spacing w:val="-5"/>
          <w:sz w:val="24"/>
        </w:rPr>
        <w:t>kit</w:t>
      </w:r>
      <w:proofErr w:type="gramEnd"/>
    </w:p>
    <w:p w14:paraId="556A987F" w14:textId="77777777" w:rsidR="00B6477F" w:rsidRDefault="00000000">
      <w:pPr>
        <w:pStyle w:val="ListParagraph"/>
        <w:numPr>
          <w:ilvl w:val="0"/>
          <w:numId w:val="42"/>
        </w:numPr>
        <w:tabs>
          <w:tab w:val="left" w:pos="884"/>
        </w:tabs>
        <w:ind w:left="884" w:hanging="359"/>
        <w:jc w:val="both"/>
        <w:rPr>
          <w:sz w:val="24"/>
        </w:rPr>
      </w:pPr>
      <w:r>
        <w:rPr>
          <w:sz w:val="24"/>
        </w:rPr>
        <w:t>To</w:t>
      </w:r>
      <w:r>
        <w:rPr>
          <w:spacing w:val="-2"/>
          <w:sz w:val="24"/>
        </w:rPr>
        <w:t xml:space="preserve"> </w:t>
      </w:r>
      <w:r>
        <w:rPr>
          <w:sz w:val="24"/>
        </w:rPr>
        <w:t>perform</w:t>
      </w:r>
      <w:r>
        <w:rPr>
          <w:spacing w:val="-1"/>
          <w:sz w:val="24"/>
        </w:rPr>
        <w:t xml:space="preserve"> </w:t>
      </w:r>
      <w:r>
        <w:rPr>
          <w:sz w:val="24"/>
        </w:rPr>
        <w:t>microprocessor-based</w:t>
      </w:r>
      <w:r>
        <w:rPr>
          <w:spacing w:val="-2"/>
          <w:sz w:val="24"/>
        </w:rPr>
        <w:t xml:space="preserve"> </w:t>
      </w:r>
      <w:r>
        <w:rPr>
          <w:sz w:val="24"/>
        </w:rPr>
        <w:t>traffic</w:t>
      </w:r>
      <w:r>
        <w:rPr>
          <w:spacing w:val="-2"/>
          <w:sz w:val="24"/>
        </w:rPr>
        <w:t xml:space="preserve"> </w:t>
      </w:r>
      <w:r>
        <w:rPr>
          <w:sz w:val="24"/>
        </w:rPr>
        <w:t>light</w:t>
      </w:r>
      <w:r>
        <w:rPr>
          <w:spacing w:val="-1"/>
          <w:sz w:val="24"/>
        </w:rPr>
        <w:t xml:space="preserve"> </w:t>
      </w:r>
      <w:r>
        <w:rPr>
          <w:spacing w:val="-2"/>
          <w:sz w:val="24"/>
        </w:rPr>
        <w:t>control</w:t>
      </w:r>
    </w:p>
    <w:p w14:paraId="75691DA5" w14:textId="77777777" w:rsidR="00B6477F" w:rsidRDefault="00000000">
      <w:pPr>
        <w:pStyle w:val="ListParagraph"/>
        <w:numPr>
          <w:ilvl w:val="0"/>
          <w:numId w:val="42"/>
        </w:numPr>
        <w:tabs>
          <w:tab w:val="left" w:pos="884"/>
        </w:tabs>
        <w:ind w:left="884" w:hanging="359"/>
        <w:jc w:val="both"/>
        <w:rPr>
          <w:sz w:val="24"/>
        </w:rPr>
      </w:pPr>
      <w:r>
        <w:rPr>
          <w:sz w:val="24"/>
        </w:rPr>
        <w:t>To</w:t>
      </w:r>
      <w:r>
        <w:rPr>
          <w:spacing w:val="-3"/>
          <w:sz w:val="24"/>
        </w:rPr>
        <w:t xml:space="preserve"> </w:t>
      </w:r>
      <w:r>
        <w:rPr>
          <w:sz w:val="24"/>
        </w:rPr>
        <w:t>perform</w:t>
      </w:r>
      <w:r>
        <w:rPr>
          <w:spacing w:val="-1"/>
          <w:sz w:val="24"/>
        </w:rPr>
        <w:t xml:space="preserve"> </w:t>
      </w:r>
      <w:r>
        <w:rPr>
          <w:sz w:val="24"/>
        </w:rPr>
        <w:t>microprocessor-based</w:t>
      </w:r>
      <w:r>
        <w:rPr>
          <w:spacing w:val="-1"/>
          <w:sz w:val="24"/>
        </w:rPr>
        <w:t xml:space="preserve"> </w:t>
      </w:r>
      <w:r>
        <w:rPr>
          <w:sz w:val="24"/>
        </w:rPr>
        <w:t>temperature</w:t>
      </w:r>
      <w:r>
        <w:rPr>
          <w:spacing w:val="-2"/>
          <w:sz w:val="24"/>
        </w:rPr>
        <w:t xml:space="preserve"> </w:t>
      </w:r>
      <w:r>
        <w:rPr>
          <w:sz w:val="24"/>
        </w:rPr>
        <w:t>control</w:t>
      </w:r>
      <w:r>
        <w:rPr>
          <w:spacing w:val="-1"/>
          <w:sz w:val="24"/>
        </w:rPr>
        <w:t xml:space="preserve"> </w:t>
      </w:r>
      <w:r>
        <w:rPr>
          <w:sz w:val="24"/>
        </w:rPr>
        <w:t>of</w:t>
      </w:r>
      <w:r>
        <w:rPr>
          <w:spacing w:val="-1"/>
          <w:sz w:val="24"/>
        </w:rPr>
        <w:t xml:space="preserve"> </w:t>
      </w:r>
      <w:r>
        <w:rPr>
          <w:sz w:val="24"/>
        </w:rPr>
        <w:t xml:space="preserve">hot </w:t>
      </w:r>
      <w:r>
        <w:rPr>
          <w:spacing w:val="-2"/>
          <w:sz w:val="24"/>
        </w:rPr>
        <w:t>water.</w:t>
      </w:r>
    </w:p>
    <w:p w14:paraId="5CA33727" w14:textId="77777777" w:rsidR="00B6477F" w:rsidRDefault="00B6477F">
      <w:pPr>
        <w:pStyle w:val="ListParagraph"/>
        <w:jc w:val="both"/>
        <w:rPr>
          <w:sz w:val="24"/>
        </w:rPr>
        <w:sectPr w:rsidR="00B6477F">
          <w:pgSz w:w="11900" w:h="16850"/>
          <w:pgMar w:top="1380" w:right="708" w:bottom="1200" w:left="1275" w:header="523" w:footer="1019" w:gutter="0"/>
          <w:cols w:space="720"/>
        </w:sectPr>
      </w:pPr>
    </w:p>
    <w:p w14:paraId="7C87C8E0" w14:textId="77777777" w:rsidR="00B6477F" w:rsidRDefault="00B6477F">
      <w:pPr>
        <w:pStyle w:val="BodyText"/>
        <w:spacing w:before="108"/>
        <w:rPr>
          <w:sz w:val="20"/>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4136"/>
        <w:gridCol w:w="3697"/>
      </w:tblGrid>
      <w:tr w:rsidR="00B6477F" w14:paraId="313A32C4" w14:textId="77777777">
        <w:trPr>
          <w:trHeight w:val="280"/>
        </w:trPr>
        <w:tc>
          <w:tcPr>
            <w:tcW w:w="1795" w:type="dxa"/>
          </w:tcPr>
          <w:p w14:paraId="0032474B" w14:textId="77777777" w:rsidR="00B6477F" w:rsidRDefault="00000000">
            <w:pPr>
              <w:pStyle w:val="TableParagraph"/>
              <w:spacing w:line="261" w:lineRule="exact"/>
              <w:ind w:left="107"/>
              <w:rPr>
                <w:b/>
                <w:sz w:val="24"/>
              </w:rPr>
            </w:pPr>
            <w:r>
              <w:rPr>
                <w:b/>
                <w:spacing w:val="-2"/>
                <w:sz w:val="24"/>
              </w:rPr>
              <w:t>BTEEE-521-</w:t>
            </w:r>
            <w:r>
              <w:rPr>
                <w:b/>
                <w:spacing w:val="-5"/>
                <w:sz w:val="24"/>
              </w:rPr>
              <w:t>18</w:t>
            </w:r>
          </w:p>
        </w:tc>
        <w:tc>
          <w:tcPr>
            <w:tcW w:w="4136" w:type="dxa"/>
          </w:tcPr>
          <w:p w14:paraId="23E5BCEC" w14:textId="77777777" w:rsidR="00B6477F" w:rsidRDefault="00000000">
            <w:pPr>
              <w:pStyle w:val="TableParagraph"/>
              <w:spacing w:line="261" w:lineRule="exact"/>
              <w:ind w:left="107"/>
              <w:rPr>
                <w:b/>
                <w:sz w:val="24"/>
              </w:rPr>
            </w:pPr>
            <w:r>
              <w:rPr>
                <w:b/>
                <w:sz w:val="24"/>
              </w:rPr>
              <w:t>Summer</w:t>
            </w:r>
            <w:r>
              <w:rPr>
                <w:b/>
                <w:spacing w:val="-4"/>
                <w:sz w:val="24"/>
              </w:rPr>
              <w:t xml:space="preserve"> </w:t>
            </w:r>
            <w:r>
              <w:rPr>
                <w:b/>
                <w:sz w:val="24"/>
              </w:rPr>
              <w:t>Industry</w:t>
            </w:r>
            <w:r>
              <w:rPr>
                <w:b/>
                <w:spacing w:val="-2"/>
                <w:sz w:val="24"/>
              </w:rPr>
              <w:t xml:space="preserve"> Internship</w:t>
            </w:r>
          </w:p>
        </w:tc>
        <w:tc>
          <w:tcPr>
            <w:tcW w:w="3697" w:type="dxa"/>
          </w:tcPr>
          <w:p w14:paraId="3F8D77D0" w14:textId="77777777" w:rsidR="00B6477F" w:rsidRDefault="00000000">
            <w:pPr>
              <w:pStyle w:val="TableParagraph"/>
              <w:spacing w:line="261" w:lineRule="exact"/>
              <w:ind w:left="108"/>
              <w:rPr>
                <w:b/>
                <w:sz w:val="24"/>
              </w:rPr>
            </w:pPr>
            <w:r>
              <w:rPr>
                <w:b/>
                <w:sz w:val="24"/>
              </w:rPr>
              <w:t>(Non-Credit)</w:t>
            </w:r>
            <w:r>
              <w:rPr>
                <w:b/>
                <w:spacing w:val="-6"/>
                <w:sz w:val="24"/>
              </w:rPr>
              <w:t xml:space="preserve"> </w:t>
            </w:r>
            <w:r>
              <w:rPr>
                <w:b/>
                <w:spacing w:val="-4"/>
                <w:sz w:val="24"/>
              </w:rPr>
              <w:t>S/US</w:t>
            </w:r>
          </w:p>
        </w:tc>
      </w:tr>
    </w:tbl>
    <w:p w14:paraId="20BA58A1" w14:textId="77777777" w:rsidR="00B6477F" w:rsidRDefault="00000000">
      <w:pPr>
        <w:tabs>
          <w:tab w:val="left" w:pos="7317"/>
        </w:tabs>
        <w:ind w:left="165"/>
        <w:jc w:val="both"/>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40</w:t>
      </w:r>
      <w:r>
        <w:rPr>
          <w:i/>
          <w:sz w:val="24"/>
        </w:rPr>
        <w:tab/>
        <w:t>External</w:t>
      </w:r>
      <w:r>
        <w:rPr>
          <w:i/>
          <w:spacing w:val="-3"/>
          <w:sz w:val="24"/>
        </w:rPr>
        <w:t xml:space="preserve"> </w:t>
      </w:r>
      <w:r>
        <w:rPr>
          <w:i/>
          <w:sz w:val="24"/>
        </w:rPr>
        <w:t>Marks:</w:t>
      </w:r>
      <w:r>
        <w:rPr>
          <w:i/>
          <w:spacing w:val="-3"/>
          <w:sz w:val="24"/>
        </w:rPr>
        <w:t xml:space="preserve"> </w:t>
      </w:r>
      <w:r>
        <w:rPr>
          <w:i/>
          <w:spacing w:val="-5"/>
          <w:sz w:val="24"/>
        </w:rPr>
        <w:t>60</w:t>
      </w:r>
    </w:p>
    <w:p w14:paraId="27E6E0A5" w14:textId="77777777" w:rsidR="00B6477F" w:rsidRDefault="00000000">
      <w:pPr>
        <w:pStyle w:val="BodyText"/>
        <w:spacing w:before="270" w:line="235" w:lineRule="auto"/>
        <w:ind w:left="165" w:right="721"/>
        <w:jc w:val="both"/>
      </w:pPr>
      <w:r>
        <w:t>Six weeks in an Industry in the area of Electrical Engineering. The summer internship should give</w:t>
      </w:r>
      <w:r>
        <w:rPr>
          <w:spacing w:val="-1"/>
        </w:rPr>
        <w:t xml:space="preserve"> </w:t>
      </w:r>
      <w:r>
        <w:t>exposure</w:t>
      </w:r>
      <w:r>
        <w:rPr>
          <w:spacing w:val="-2"/>
        </w:rPr>
        <w:t xml:space="preserve"> </w:t>
      </w:r>
      <w:r>
        <w:t>to the</w:t>
      </w:r>
      <w:r>
        <w:rPr>
          <w:spacing w:val="-1"/>
        </w:rPr>
        <w:t xml:space="preserve"> </w:t>
      </w:r>
      <w:r>
        <w:t>practical aspects of</w:t>
      </w:r>
      <w:r>
        <w:rPr>
          <w:spacing w:val="-1"/>
        </w:rPr>
        <w:t xml:space="preserve"> </w:t>
      </w:r>
      <w:r>
        <w:t>the</w:t>
      </w:r>
      <w:r>
        <w:rPr>
          <w:spacing w:val="-1"/>
        </w:rPr>
        <w:t xml:space="preserve"> </w:t>
      </w:r>
      <w:r>
        <w:t>discipline. In addition, the</w:t>
      </w:r>
      <w:r>
        <w:rPr>
          <w:spacing w:val="-1"/>
        </w:rPr>
        <w:t xml:space="preserve"> </w:t>
      </w:r>
      <w:r>
        <w:t>student may</w:t>
      </w:r>
      <w:r>
        <w:rPr>
          <w:spacing w:val="-1"/>
        </w:rPr>
        <w:t xml:space="preserve"> </w:t>
      </w:r>
      <w:r>
        <w:t>also work on</w:t>
      </w:r>
      <w:r>
        <w:rPr>
          <w:spacing w:val="-9"/>
        </w:rPr>
        <w:t xml:space="preserve"> </w:t>
      </w:r>
      <w:r>
        <w:t>a</w:t>
      </w:r>
      <w:r>
        <w:rPr>
          <w:spacing w:val="-10"/>
        </w:rPr>
        <w:t xml:space="preserve"> </w:t>
      </w:r>
      <w:r>
        <w:t>specified</w:t>
      </w:r>
      <w:r>
        <w:rPr>
          <w:spacing w:val="-7"/>
        </w:rPr>
        <w:t xml:space="preserve"> </w:t>
      </w:r>
      <w:r>
        <w:t>task</w:t>
      </w:r>
      <w:r>
        <w:rPr>
          <w:spacing w:val="-9"/>
        </w:rPr>
        <w:t xml:space="preserve"> </w:t>
      </w:r>
      <w:r>
        <w:t>or</w:t>
      </w:r>
      <w:r>
        <w:rPr>
          <w:spacing w:val="-9"/>
        </w:rPr>
        <w:t xml:space="preserve"> </w:t>
      </w:r>
      <w:r>
        <w:t>project</w:t>
      </w:r>
      <w:r>
        <w:rPr>
          <w:spacing w:val="-8"/>
        </w:rPr>
        <w:t xml:space="preserve"> </w:t>
      </w:r>
      <w:r>
        <w:t>which</w:t>
      </w:r>
      <w:r>
        <w:rPr>
          <w:spacing w:val="-7"/>
        </w:rPr>
        <w:t xml:space="preserve"> </w:t>
      </w:r>
      <w:r>
        <w:t>may</w:t>
      </w:r>
      <w:r>
        <w:rPr>
          <w:spacing w:val="-9"/>
        </w:rPr>
        <w:t xml:space="preserve"> </w:t>
      </w:r>
      <w:r>
        <w:t>be</w:t>
      </w:r>
      <w:r>
        <w:rPr>
          <w:spacing w:val="-7"/>
        </w:rPr>
        <w:t xml:space="preserve"> </w:t>
      </w:r>
      <w:r>
        <w:t>assigned</w:t>
      </w:r>
      <w:r>
        <w:rPr>
          <w:spacing w:val="-9"/>
        </w:rPr>
        <w:t xml:space="preserve"> </w:t>
      </w:r>
      <w:r>
        <w:t>to</w:t>
      </w:r>
      <w:r>
        <w:rPr>
          <w:spacing w:val="-8"/>
        </w:rPr>
        <w:t xml:space="preserve"> </w:t>
      </w:r>
      <w:r>
        <w:t>him/her.</w:t>
      </w:r>
      <w:r>
        <w:rPr>
          <w:spacing w:val="-9"/>
        </w:rPr>
        <w:t xml:space="preserve"> </w:t>
      </w:r>
      <w:r>
        <w:t>The</w:t>
      </w:r>
      <w:r>
        <w:rPr>
          <w:spacing w:val="-10"/>
        </w:rPr>
        <w:t xml:space="preserve"> </w:t>
      </w:r>
      <w:r>
        <w:t>outcome</w:t>
      </w:r>
      <w:r>
        <w:rPr>
          <w:spacing w:val="-10"/>
        </w:rPr>
        <w:t xml:space="preserve"> </w:t>
      </w:r>
      <w:r>
        <w:t>of</w:t>
      </w:r>
      <w:r>
        <w:rPr>
          <w:spacing w:val="-7"/>
        </w:rPr>
        <w:t xml:space="preserve"> </w:t>
      </w:r>
      <w:r>
        <w:t>the</w:t>
      </w:r>
      <w:r>
        <w:rPr>
          <w:spacing w:val="-9"/>
        </w:rPr>
        <w:t xml:space="preserve"> </w:t>
      </w:r>
      <w:r>
        <w:t>internship should be presented in the form of a report. Performance to be rated as Satisfactory/Un - Satisfactory (S/US). For unsatisfactory the internship to be repeated.</w:t>
      </w:r>
    </w:p>
    <w:p w14:paraId="5F44F0B5" w14:textId="77777777" w:rsidR="00B6477F" w:rsidRDefault="00B6477F">
      <w:pPr>
        <w:pStyle w:val="BodyText"/>
        <w:rPr>
          <w:sz w:val="20"/>
        </w:rPr>
      </w:pPr>
    </w:p>
    <w:p w14:paraId="72D336A1" w14:textId="77777777" w:rsidR="00B6477F" w:rsidRDefault="00B6477F">
      <w:pPr>
        <w:pStyle w:val="BodyText"/>
        <w:rPr>
          <w:sz w:val="20"/>
        </w:rPr>
      </w:pPr>
    </w:p>
    <w:p w14:paraId="2BE3A764" w14:textId="77777777" w:rsidR="00B6477F" w:rsidRDefault="00B6477F">
      <w:pPr>
        <w:pStyle w:val="BodyText"/>
        <w:spacing w:before="136"/>
        <w:rPr>
          <w:sz w:val="20"/>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601"/>
        <w:gridCol w:w="5315"/>
        <w:gridCol w:w="1260"/>
        <w:gridCol w:w="1443"/>
      </w:tblGrid>
      <w:tr w:rsidR="00B6477F" w14:paraId="585032F7" w14:textId="77777777">
        <w:trPr>
          <w:trHeight w:val="289"/>
        </w:trPr>
        <w:tc>
          <w:tcPr>
            <w:tcW w:w="1601" w:type="dxa"/>
          </w:tcPr>
          <w:p w14:paraId="57996631" w14:textId="77777777" w:rsidR="00B6477F" w:rsidRDefault="00000000">
            <w:pPr>
              <w:pStyle w:val="TableParagraph"/>
              <w:ind w:left="191"/>
              <w:rPr>
                <w:b/>
              </w:rPr>
            </w:pPr>
            <w:r>
              <w:rPr>
                <w:b/>
                <w:spacing w:val="-2"/>
              </w:rPr>
              <w:t>BMPD-501-</w:t>
            </w:r>
            <w:r>
              <w:rPr>
                <w:b/>
                <w:spacing w:val="-5"/>
              </w:rPr>
              <w:t>18</w:t>
            </w:r>
          </w:p>
        </w:tc>
        <w:tc>
          <w:tcPr>
            <w:tcW w:w="5315" w:type="dxa"/>
          </w:tcPr>
          <w:p w14:paraId="32F24EDA" w14:textId="77777777" w:rsidR="00B6477F" w:rsidRDefault="00000000">
            <w:pPr>
              <w:pStyle w:val="TableParagraph"/>
              <w:ind w:left="95"/>
              <w:rPr>
                <w:b/>
              </w:rPr>
            </w:pPr>
            <w:r>
              <w:rPr>
                <w:b/>
              </w:rPr>
              <w:t>Mentoring</w:t>
            </w:r>
            <w:r>
              <w:rPr>
                <w:b/>
                <w:spacing w:val="-6"/>
              </w:rPr>
              <w:t xml:space="preserve"> </w:t>
            </w:r>
            <w:r>
              <w:rPr>
                <w:b/>
              </w:rPr>
              <w:t>and</w:t>
            </w:r>
            <w:r>
              <w:rPr>
                <w:b/>
                <w:spacing w:val="-4"/>
              </w:rPr>
              <w:t xml:space="preserve"> </w:t>
            </w:r>
            <w:r>
              <w:rPr>
                <w:b/>
              </w:rPr>
              <w:t>Professional</w:t>
            </w:r>
            <w:r>
              <w:rPr>
                <w:b/>
                <w:spacing w:val="-2"/>
              </w:rPr>
              <w:t xml:space="preserve"> </w:t>
            </w:r>
            <w:r>
              <w:rPr>
                <w:b/>
              </w:rPr>
              <w:t>Development</w:t>
            </w:r>
            <w:r>
              <w:rPr>
                <w:b/>
                <w:spacing w:val="-5"/>
              </w:rPr>
              <w:t xml:space="preserve"> </w:t>
            </w:r>
            <w:r>
              <w:rPr>
                <w:b/>
              </w:rPr>
              <w:t>of</w:t>
            </w:r>
            <w:r>
              <w:rPr>
                <w:b/>
                <w:spacing w:val="-3"/>
              </w:rPr>
              <w:t xml:space="preserve"> </w:t>
            </w:r>
            <w:r>
              <w:rPr>
                <w:b/>
                <w:spacing w:val="-2"/>
              </w:rPr>
              <w:t>Students</w:t>
            </w:r>
          </w:p>
        </w:tc>
        <w:tc>
          <w:tcPr>
            <w:tcW w:w="1260" w:type="dxa"/>
          </w:tcPr>
          <w:p w14:paraId="14C7CE00" w14:textId="77777777" w:rsidR="00B6477F" w:rsidRDefault="00000000">
            <w:pPr>
              <w:pStyle w:val="TableParagraph"/>
              <w:spacing w:before="1" w:line="268" w:lineRule="exact"/>
              <w:ind w:left="83"/>
              <w:rPr>
                <w:b/>
                <w:sz w:val="24"/>
              </w:rPr>
            </w:pPr>
            <w:r>
              <w:rPr>
                <w:b/>
                <w:spacing w:val="-2"/>
                <w:sz w:val="24"/>
              </w:rPr>
              <w:t>0L:1T:0P</w:t>
            </w:r>
          </w:p>
        </w:tc>
        <w:tc>
          <w:tcPr>
            <w:tcW w:w="1443" w:type="dxa"/>
          </w:tcPr>
          <w:p w14:paraId="50369072" w14:textId="77777777" w:rsidR="00B6477F" w:rsidRDefault="00000000">
            <w:pPr>
              <w:pStyle w:val="TableParagraph"/>
              <w:spacing w:before="1" w:line="268" w:lineRule="exact"/>
              <w:ind w:left="78"/>
              <w:rPr>
                <w:b/>
                <w:sz w:val="24"/>
              </w:rPr>
            </w:pPr>
            <w:r>
              <w:rPr>
                <w:b/>
                <w:spacing w:val="-2"/>
                <w:sz w:val="24"/>
              </w:rPr>
              <w:t>(Non-Credit)</w:t>
            </w:r>
          </w:p>
        </w:tc>
      </w:tr>
    </w:tbl>
    <w:p w14:paraId="17C0077F" w14:textId="77777777" w:rsidR="00B6477F" w:rsidRDefault="00000000">
      <w:pPr>
        <w:tabs>
          <w:tab w:val="left" w:pos="7317"/>
        </w:tabs>
        <w:ind w:left="165"/>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50</w:t>
      </w:r>
      <w:r>
        <w:rPr>
          <w:i/>
          <w:sz w:val="24"/>
        </w:rPr>
        <w:tab/>
        <w:t>External</w:t>
      </w:r>
      <w:r>
        <w:rPr>
          <w:i/>
          <w:spacing w:val="-3"/>
          <w:sz w:val="24"/>
        </w:rPr>
        <w:t xml:space="preserve"> </w:t>
      </w:r>
      <w:r>
        <w:rPr>
          <w:i/>
          <w:sz w:val="24"/>
        </w:rPr>
        <w:t>Marks:</w:t>
      </w:r>
      <w:r>
        <w:rPr>
          <w:i/>
          <w:spacing w:val="-3"/>
          <w:sz w:val="24"/>
        </w:rPr>
        <w:t xml:space="preserve"> </w:t>
      </w:r>
      <w:r>
        <w:rPr>
          <w:i/>
          <w:spacing w:val="-5"/>
          <w:sz w:val="24"/>
        </w:rPr>
        <w:t>00</w:t>
      </w:r>
    </w:p>
    <w:p w14:paraId="3CEC5DD7" w14:textId="77777777" w:rsidR="00B6477F" w:rsidRDefault="00000000">
      <w:pPr>
        <w:pStyle w:val="BodyText"/>
        <w:ind w:left="165"/>
      </w:pPr>
      <w:r>
        <w:t>The</w:t>
      </w:r>
      <w:r>
        <w:rPr>
          <w:spacing w:val="-3"/>
        </w:rPr>
        <w:t xml:space="preserve"> </w:t>
      </w:r>
      <w:r>
        <w:t>assigned mentor</w:t>
      </w:r>
      <w:r>
        <w:rPr>
          <w:spacing w:val="-2"/>
        </w:rPr>
        <w:t xml:space="preserve"> </w:t>
      </w:r>
      <w:r>
        <w:t>to engage</w:t>
      </w:r>
      <w:r>
        <w:rPr>
          <w:spacing w:val="-1"/>
        </w:rPr>
        <w:t xml:space="preserve"> </w:t>
      </w:r>
      <w:r>
        <w:t>the</w:t>
      </w:r>
      <w:r>
        <w:rPr>
          <w:spacing w:val="-1"/>
        </w:rPr>
        <w:t xml:space="preserve"> </w:t>
      </w:r>
      <w:r>
        <w:t>students to in</w:t>
      </w:r>
      <w:r>
        <w:rPr>
          <w:spacing w:val="-1"/>
        </w:rPr>
        <w:t xml:space="preserve"> </w:t>
      </w:r>
      <w:r>
        <w:t xml:space="preserve">activities such </w:t>
      </w:r>
      <w:r>
        <w:rPr>
          <w:spacing w:val="-5"/>
        </w:rPr>
        <w:t>as:</w:t>
      </w:r>
    </w:p>
    <w:p w14:paraId="52D8DE9D" w14:textId="77777777" w:rsidR="00B6477F" w:rsidRDefault="00000000">
      <w:pPr>
        <w:pStyle w:val="ListParagraph"/>
        <w:numPr>
          <w:ilvl w:val="0"/>
          <w:numId w:val="41"/>
        </w:numPr>
        <w:tabs>
          <w:tab w:val="left" w:pos="616"/>
        </w:tabs>
        <w:ind w:right="1349"/>
        <w:rPr>
          <w:sz w:val="24"/>
        </w:rPr>
      </w:pPr>
      <w:r>
        <w:rPr>
          <w:sz w:val="24"/>
        </w:rPr>
        <w:t>Identification</w:t>
      </w:r>
      <w:r>
        <w:rPr>
          <w:spacing w:val="-4"/>
          <w:sz w:val="24"/>
        </w:rPr>
        <w:t xml:space="preserve"> </w:t>
      </w:r>
      <w:r>
        <w:rPr>
          <w:sz w:val="24"/>
        </w:rPr>
        <w:t>of</w:t>
      </w:r>
      <w:r>
        <w:rPr>
          <w:spacing w:val="-5"/>
          <w:sz w:val="24"/>
        </w:rPr>
        <w:t xml:space="preserve"> </w:t>
      </w:r>
      <w:r>
        <w:rPr>
          <w:sz w:val="24"/>
        </w:rPr>
        <w:t>any</w:t>
      </w:r>
      <w:r>
        <w:rPr>
          <w:spacing w:val="-4"/>
          <w:sz w:val="24"/>
        </w:rPr>
        <w:t xml:space="preserve"> </w:t>
      </w:r>
      <w:r>
        <w:rPr>
          <w:sz w:val="24"/>
        </w:rPr>
        <w:t>one</w:t>
      </w:r>
      <w:r>
        <w:rPr>
          <w:spacing w:val="-1"/>
          <w:sz w:val="24"/>
        </w:rPr>
        <w:t xml:space="preserve"> </w:t>
      </w:r>
      <w:r>
        <w:rPr>
          <w:sz w:val="24"/>
        </w:rPr>
        <w:t>of</w:t>
      </w:r>
      <w:r>
        <w:rPr>
          <w:spacing w:val="-4"/>
          <w:sz w:val="24"/>
        </w:rPr>
        <w:t xml:space="preserve"> </w:t>
      </w:r>
      <w:r>
        <w:rPr>
          <w:sz w:val="24"/>
        </w:rPr>
        <w:t>the</w:t>
      </w:r>
      <w:r>
        <w:rPr>
          <w:spacing w:val="-6"/>
          <w:sz w:val="24"/>
        </w:rPr>
        <w:t xml:space="preserve"> </w:t>
      </w:r>
      <w:r>
        <w:rPr>
          <w:sz w:val="24"/>
        </w:rPr>
        <w:t>local</w:t>
      </w:r>
      <w:r>
        <w:rPr>
          <w:spacing w:val="-4"/>
          <w:sz w:val="24"/>
        </w:rPr>
        <w:t xml:space="preserve"> </w:t>
      </w:r>
      <w:r>
        <w:rPr>
          <w:sz w:val="24"/>
        </w:rPr>
        <w:t>environmental</w:t>
      </w:r>
      <w:r>
        <w:rPr>
          <w:spacing w:val="-4"/>
          <w:sz w:val="24"/>
        </w:rPr>
        <w:t xml:space="preserve"> </w:t>
      </w:r>
      <w:proofErr w:type="gramStart"/>
      <w:r>
        <w:rPr>
          <w:sz w:val="24"/>
        </w:rPr>
        <w:t>concern</w:t>
      </w:r>
      <w:proofErr w:type="gramEnd"/>
      <w:r>
        <w:rPr>
          <w:spacing w:val="-4"/>
          <w:sz w:val="24"/>
        </w:rPr>
        <w:t xml:space="preserve"> </w:t>
      </w:r>
      <w:r>
        <w:rPr>
          <w:sz w:val="24"/>
        </w:rPr>
        <w:t>and</w:t>
      </w:r>
      <w:r>
        <w:rPr>
          <w:spacing w:val="-4"/>
          <w:sz w:val="24"/>
        </w:rPr>
        <w:t xml:space="preserve"> </w:t>
      </w:r>
      <w:r>
        <w:rPr>
          <w:sz w:val="24"/>
        </w:rPr>
        <w:t>propose</w:t>
      </w:r>
      <w:r>
        <w:rPr>
          <w:spacing w:val="-5"/>
          <w:sz w:val="24"/>
        </w:rPr>
        <w:t xml:space="preserve"> </w:t>
      </w:r>
      <w:r>
        <w:rPr>
          <w:sz w:val="24"/>
        </w:rPr>
        <w:t>workable solution for it.</w:t>
      </w:r>
    </w:p>
    <w:p w14:paraId="64E1213F" w14:textId="77777777" w:rsidR="00B6477F" w:rsidRDefault="00000000">
      <w:pPr>
        <w:pStyle w:val="ListParagraph"/>
        <w:numPr>
          <w:ilvl w:val="0"/>
          <w:numId w:val="41"/>
        </w:numPr>
        <w:tabs>
          <w:tab w:val="left" w:pos="614"/>
        </w:tabs>
        <w:ind w:left="614" w:hanging="358"/>
        <w:rPr>
          <w:sz w:val="24"/>
        </w:rPr>
      </w:pPr>
      <w:r>
        <w:rPr>
          <w:sz w:val="24"/>
        </w:rPr>
        <w:t>Arrange</w:t>
      </w:r>
      <w:r>
        <w:rPr>
          <w:spacing w:val="-3"/>
          <w:sz w:val="24"/>
        </w:rPr>
        <w:t xml:space="preserve"> </w:t>
      </w:r>
      <w:r>
        <w:rPr>
          <w:sz w:val="24"/>
        </w:rPr>
        <w:t>an</w:t>
      </w:r>
      <w:r>
        <w:rPr>
          <w:spacing w:val="1"/>
          <w:sz w:val="24"/>
        </w:rPr>
        <w:t xml:space="preserve"> </w:t>
      </w:r>
      <w:r>
        <w:rPr>
          <w:sz w:val="24"/>
        </w:rPr>
        <w:t>Industrial</w:t>
      </w:r>
      <w:r>
        <w:rPr>
          <w:spacing w:val="-1"/>
          <w:sz w:val="24"/>
        </w:rPr>
        <w:t xml:space="preserve"> </w:t>
      </w:r>
      <w:r>
        <w:rPr>
          <w:sz w:val="24"/>
        </w:rPr>
        <w:t>visit</w:t>
      </w:r>
      <w:r>
        <w:rPr>
          <w:spacing w:val="-1"/>
          <w:sz w:val="24"/>
        </w:rPr>
        <w:t xml:space="preserve"> </w:t>
      </w:r>
      <w:r>
        <w:rPr>
          <w:sz w:val="24"/>
        </w:rPr>
        <w:t>of</w:t>
      </w:r>
      <w:r>
        <w:rPr>
          <w:spacing w:val="-1"/>
          <w:sz w:val="24"/>
        </w:rPr>
        <w:t xml:space="preserve"> </w:t>
      </w:r>
      <w:r>
        <w:rPr>
          <w:sz w:val="24"/>
        </w:rPr>
        <w:t>2-3</w:t>
      </w:r>
      <w:r>
        <w:rPr>
          <w:spacing w:val="-1"/>
          <w:sz w:val="24"/>
        </w:rPr>
        <w:t xml:space="preserve"> </w:t>
      </w:r>
      <w:r>
        <w:rPr>
          <w:spacing w:val="-4"/>
          <w:sz w:val="24"/>
        </w:rPr>
        <w:t>days</w:t>
      </w:r>
    </w:p>
    <w:p w14:paraId="2BC56387" w14:textId="77777777" w:rsidR="00B6477F" w:rsidRDefault="00000000">
      <w:pPr>
        <w:pStyle w:val="ListParagraph"/>
        <w:numPr>
          <w:ilvl w:val="0"/>
          <w:numId w:val="41"/>
        </w:numPr>
        <w:tabs>
          <w:tab w:val="left" w:pos="614"/>
        </w:tabs>
        <w:ind w:left="614" w:hanging="358"/>
        <w:rPr>
          <w:sz w:val="24"/>
        </w:rPr>
      </w:pPr>
      <w:r>
        <w:rPr>
          <w:sz w:val="24"/>
        </w:rPr>
        <w:t>Expert/Invited</w:t>
      </w:r>
      <w:r>
        <w:rPr>
          <w:spacing w:val="-2"/>
          <w:sz w:val="24"/>
        </w:rPr>
        <w:t xml:space="preserve"> </w:t>
      </w:r>
      <w:r>
        <w:rPr>
          <w:sz w:val="24"/>
        </w:rPr>
        <w:t>talk</w:t>
      </w:r>
      <w:r>
        <w:rPr>
          <w:spacing w:val="-2"/>
          <w:sz w:val="24"/>
        </w:rPr>
        <w:t xml:space="preserve"> </w:t>
      </w:r>
      <w:r>
        <w:rPr>
          <w:sz w:val="24"/>
        </w:rPr>
        <w:t>pertaining</w:t>
      </w:r>
      <w:r>
        <w:rPr>
          <w:spacing w:val="-2"/>
          <w:sz w:val="24"/>
        </w:rPr>
        <w:t xml:space="preserve"> </w:t>
      </w:r>
      <w:r>
        <w:rPr>
          <w:sz w:val="24"/>
        </w:rPr>
        <w:t>to</w:t>
      </w:r>
      <w:r>
        <w:rPr>
          <w:spacing w:val="-2"/>
          <w:sz w:val="24"/>
        </w:rPr>
        <w:t xml:space="preserve"> </w:t>
      </w:r>
      <w:r>
        <w:rPr>
          <w:sz w:val="24"/>
        </w:rPr>
        <w:t>recent</w:t>
      </w:r>
      <w:r>
        <w:rPr>
          <w:spacing w:val="-2"/>
          <w:sz w:val="24"/>
        </w:rPr>
        <w:t xml:space="preserve"> </w:t>
      </w:r>
      <w:r>
        <w:rPr>
          <w:sz w:val="24"/>
        </w:rPr>
        <w:t xml:space="preserve">industrial </w:t>
      </w:r>
      <w:r>
        <w:rPr>
          <w:spacing w:val="-2"/>
          <w:sz w:val="24"/>
        </w:rPr>
        <w:t>development.</w:t>
      </w:r>
    </w:p>
    <w:p w14:paraId="4E87EC43" w14:textId="77777777" w:rsidR="00B6477F" w:rsidRDefault="00000000">
      <w:pPr>
        <w:pStyle w:val="ListParagraph"/>
        <w:numPr>
          <w:ilvl w:val="0"/>
          <w:numId w:val="41"/>
        </w:numPr>
        <w:tabs>
          <w:tab w:val="left" w:pos="615"/>
        </w:tabs>
        <w:ind w:left="615" w:hanging="359"/>
        <w:rPr>
          <w:sz w:val="24"/>
        </w:rPr>
      </w:pPr>
      <w:r>
        <w:rPr>
          <w:sz w:val="24"/>
        </w:rPr>
        <w:t>Preparation</w:t>
      </w:r>
      <w:r>
        <w:rPr>
          <w:spacing w:val="-2"/>
          <w:sz w:val="24"/>
        </w:rPr>
        <w:t xml:space="preserve"> </w:t>
      </w:r>
      <w:r>
        <w:rPr>
          <w:sz w:val="24"/>
        </w:rPr>
        <w:t>of</w:t>
      </w:r>
      <w:r>
        <w:rPr>
          <w:spacing w:val="-2"/>
          <w:sz w:val="24"/>
        </w:rPr>
        <w:t xml:space="preserve"> </w:t>
      </w:r>
      <w:r>
        <w:rPr>
          <w:sz w:val="24"/>
        </w:rPr>
        <w:t>database</w:t>
      </w:r>
      <w:r>
        <w:rPr>
          <w:spacing w:val="-3"/>
          <w:sz w:val="24"/>
        </w:rPr>
        <w:t xml:space="preserve"> </w:t>
      </w:r>
      <w:r>
        <w:rPr>
          <w:sz w:val="24"/>
        </w:rPr>
        <w:t>for</w:t>
      </w:r>
      <w:r>
        <w:rPr>
          <w:spacing w:val="-1"/>
          <w:sz w:val="24"/>
        </w:rPr>
        <w:t xml:space="preserve"> </w:t>
      </w:r>
      <w:r>
        <w:rPr>
          <w:sz w:val="24"/>
        </w:rPr>
        <w:t>placement</w:t>
      </w:r>
      <w:r>
        <w:rPr>
          <w:spacing w:val="1"/>
          <w:sz w:val="24"/>
        </w:rPr>
        <w:t xml:space="preserve"> </w:t>
      </w:r>
      <w:r>
        <w:rPr>
          <w:spacing w:val="-2"/>
          <w:sz w:val="24"/>
        </w:rPr>
        <w:t>activities.</w:t>
      </w:r>
    </w:p>
    <w:p w14:paraId="4F7FA559" w14:textId="77777777" w:rsidR="00B6477F" w:rsidRDefault="00000000">
      <w:pPr>
        <w:pStyle w:val="ListParagraph"/>
        <w:numPr>
          <w:ilvl w:val="0"/>
          <w:numId w:val="41"/>
        </w:numPr>
        <w:tabs>
          <w:tab w:val="left" w:pos="616"/>
        </w:tabs>
        <w:rPr>
          <w:sz w:val="24"/>
        </w:rPr>
      </w:pPr>
      <w:r>
        <w:rPr>
          <w:sz w:val="24"/>
        </w:rPr>
        <w:t>Resume</w:t>
      </w:r>
      <w:r>
        <w:rPr>
          <w:spacing w:val="-1"/>
          <w:sz w:val="24"/>
        </w:rPr>
        <w:t xml:space="preserve"> </w:t>
      </w:r>
      <w:r>
        <w:rPr>
          <w:spacing w:val="-2"/>
          <w:sz w:val="24"/>
        </w:rPr>
        <w:t>preparation.</w:t>
      </w:r>
    </w:p>
    <w:p w14:paraId="6EF72D75" w14:textId="77777777" w:rsidR="00B6477F" w:rsidRDefault="00000000">
      <w:pPr>
        <w:pStyle w:val="BodyText"/>
        <w:ind w:left="165" w:right="995"/>
      </w:pPr>
      <w:r>
        <w:t>The</w:t>
      </w:r>
      <w:r>
        <w:rPr>
          <w:spacing w:val="-6"/>
        </w:rPr>
        <w:t xml:space="preserve"> </w:t>
      </w:r>
      <w:r>
        <w:t>mentor</w:t>
      </w:r>
      <w:r>
        <w:rPr>
          <w:spacing w:val="-4"/>
        </w:rPr>
        <w:t xml:space="preserve"> </w:t>
      </w:r>
      <w:r>
        <w:t>to</w:t>
      </w:r>
      <w:r>
        <w:rPr>
          <w:spacing w:val="-4"/>
        </w:rPr>
        <w:t xml:space="preserve"> </w:t>
      </w:r>
      <w:r>
        <w:t>keep</w:t>
      </w:r>
      <w:r>
        <w:rPr>
          <w:spacing w:val="-2"/>
        </w:rPr>
        <w:t xml:space="preserve"> </w:t>
      </w:r>
      <w:r>
        <w:t>record</w:t>
      </w:r>
      <w:r>
        <w:rPr>
          <w:spacing w:val="-4"/>
        </w:rPr>
        <w:t xml:space="preserve"> </w:t>
      </w:r>
      <w:r>
        <w:t>of</w:t>
      </w:r>
      <w:r>
        <w:rPr>
          <w:spacing w:val="-4"/>
        </w:rPr>
        <w:t xml:space="preserve"> </w:t>
      </w:r>
      <w:r>
        <w:t>all</w:t>
      </w:r>
      <w:r>
        <w:rPr>
          <w:spacing w:val="-4"/>
        </w:rPr>
        <w:t xml:space="preserve"> </w:t>
      </w:r>
      <w:r>
        <w:t>activities</w:t>
      </w:r>
      <w:r>
        <w:rPr>
          <w:spacing w:val="-4"/>
        </w:rPr>
        <w:t xml:space="preserve"> </w:t>
      </w:r>
      <w:r>
        <w:t>(including</w:t>
      </w:r>
      <w:r>
        <w:rPr>
          <w:spacing w:val="-4"/>
        </w:rPr>
        <w:t xml:space="preserve"> </w:t>
      </w:r>
      <w:r>
        <w:t>those</w:t>
      </w:r>
      <w:r>
        <w:rPr>
          <w:spacing w:val="-5"/>
        </w:rPr>
        <w:t xml:space="preserve"> </w:t>
      </w:r>
      <w:r>
        <w:t>mentioned</w:t>
      </w:r>
      <w:r>
        <w:rPr>
          <w:spacing w:val="-4"/>
        </w:rPr>
        <w:t xml:space="preserve"> </w:t>
      </w:r>
      <w:r>
        <w:t>above)</w:t>
      </w:r>
      <w:r>
        <w:rPr>
          <w:spacing w:val="-4"/>
        </w:rPr>
        <w:t xml:space="preserve"> </w:t>
      </w:r>
      <w:r>
        <w:t>and</w:t>
      </w:r>
      <w:r>
        <w:rPr>
          <w:spacing w:val="-4"/>
        </w:rPr>
        <w:t xml:space="preserve"> </w:t>
      </w:r>
      <w:r>
        <w:t>assign internal marks accordingly.</w:t>
      </w:r>
    </w:p>
    <w:p w14:paraId="1B97D173" w14:textId="77777777" w:rsidR="00B6477F" w:rsidRDefault="00B6477F">
      <w:pPr>
        <w:pStyle w:val="BodyText"/>
        <w:sectPr w:rsidR="00B6477F">
          <w:pgSz w:w="11900" w:h="16850"/>
          <w:pgMar w:top="1380" w:right="708" w:bottom="1200" w:left="1275" w:header="523" w:footer="1019" w:gutter="0"/>
          <w:cols w:space="720"/>
        </w:sectPr>
      </w:pPr>
    </w:p>
    <w:p w14:paraId="2A4AEAA4" w14:textId="77777777" w:rsidR="00B6477F" w:rsidRDefault="00B6477F">
      <w:pPr>
        <w:pStyle w:val="BodyText"/>
        <w:rPr>
          <w:sz w:val="144"/>
        </w:rPr>
      </w:pPr>
    </w:p>
    <w:p w14:paraId="17186275" w14:textId="77777777" w:rsidR="00B6477F" w:rsidRDefault="00B6477F">
      <w:pPr>
        <w:pStyle w:val="BodyText"/>
        <w:spacing w:before="161"/>
        <w:rPr>
          <w:sz w:val="144"/>
        </w:rPr>
      </w:pPr>
    </w:p>
    <w:p w14:paraId="1D85E3EB" w14:textId="77777777" w:rsidR="00B6477F" w:rsidRDefault="00000000">
      <w:pPr>
        <w:pStyle w:val="Heading1"/>
      </w:pPr>
      <w:r>
        <w:t>Semester:</w:t>
      </w:r>
      <w:r>
        <w:rPr>
          <w:spacing w:val="-33"/>
        </w:rPr>
        <w:t xml:space="preserve"> </w:t>
      </w:r>
      <w:r>
        <w:t>VI [Third Year]</w:t>
      </w:r>
    </w:p>
    <w:p w14:paraId="348577CD" w14:textId="77777777" w:rsidR="00B6477F" w:rsidRDefault="00B6477F">
      <w:pPr>
        <w:pStyle w:val="Heading1"/>
        <w:sectPr w:rsidR="00B6477F">
          <w:headerReference w:type="default" r:id="rId40"/>
          <w:footerReference w:type="default" r:id="rId41"/>
          <w:pgSz w:w="11910" w:h="16840"/>
          <w:pgMar w:top="1560" w:right="566" w:bottom="1320" w:left="1275" w:header="727" w:footer="1136" w:gutter="0"/>
          <w:pgNumType w:start="1"/>
          <w:cols w:space="720"/>
        </w:sectPr>
      </w:pPr>
    </w:p>
    <w:p w14:paraId="7F51CD9C" w14:textId="77777777" w:rsidR="00B6477F" w:rsidRDefault="00B6477F">
      <w:pPr>
        <w:pStyle w:val="BodyText"/>
        <w:spacing w:before="1" w:after="1"/>
        <w:rPr>
          <w:b/>
          <w:sz w:val="14"/>
        </w:rPr>
      </w:pPr>
    </w:p>
    <w:tbl>
      <w:tblPr>
        <w:tblW w:w="0" w:type="auto"/>
        <w:tblInd w:w="267"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649"/>
        <w:gridCol w:w="4741"/>
        <w:gridCol w:w="1532"/>
        <w:gridCol w:w="1289"/>
      </w:tblGrid>
      <w:tr w:rsidR="00B6477F" w14:paraId="55975B44" w14:textId="77777777">
        <w:trPr>
          <w:trHeight w:val="287"/>
        </w:trPr>
        <w:tc>
          <w:tcPr>
            <w:tcW w:w="1649" w:type="dxa"/>
          </w:tcPr>
          <w:p w14:paraId="0049C739" w14:textId="77777777" w:rsidR="00B6477F" w:rsidRDefault="00000000">
            <w:pPr>
              <w:pStyle w:val="TableParagraph"/>
              <w:spacing w:line="268" w:lineRule="exact"/>
              <w:ind w:left="129"/>
              <w:rPr>
                <w:b/>
                <w:sz w:val="24"/>
              </w:rPr>
            </w:pPr>
            <w:r>
              <w:rPr>
                <w:b/>
                <w:spacing w:val="-2"/>
                <w:sz w:val="24"/>
              </w:rPr>
              <w:t>BTEE-601-</w:t>
            </w:r>
            <w:r>
              <w:rPr>
                <w:b/>
                <w:spacing w:val="-5"/>
                <w:sz w:val="24"/>
              </w:rPr>
              <w:t>18</w:t>
            </w:r>
          </w:p>
        </w:tc>
        <w:tc>
          <w:tcPr>
            <w:tcW w:w="4741" w:type="dxa"/>
          </w:tcPr>
          <w:p w14:paraId="296C7867" w14:textId="77777777" w:rsidR="00B6477F" w:rsidRDefault="00000000">
            <w:pPr>
              <w:pStyle w:val="TableParagraph"/>
              <w:spacing w:line="268" w:lineRule="exact"/>
              <w:ind w:left="150"/>
              <w:rPr>
                <w:b/>
                <w:sz w:val="24"/>
              </w:rPr>
            </w:pPr>
            <w:r>
              <w:rPr>
                <w:b/>
                <w:sz w:val="24"/>
              </w:rPr>
              <w:t>Power</w:t>
            </w:r>
            <w:r>
              <w:rPr>
                <w:b/>
                <w:spacing w:val="-2"/>
                <w:sz w:val="24"/>
              </w:rPr>
              <w:t xml:space="preserve"> </w:t>
            </w:r>
            <w:r>
              <w:rPr>
                <w:b/>
                <w:sz w:val="24"/>
              </w:rPr>
              <w:t>Systems –</w:t>
            </w:r>
            <w:r>
              <w:rPr>
                <w:b/>
                <w:spacing w:val="-1"/>
                <w:sz w:val="24"/>
              </w:rPr>
              <w:t xml:space="preserve"> </w:t>
            </w:r>
            <w:r>
              <w:rPr>
                <w:b/>
                <w:sz w:val="24"/>
              </w:rPr>
              <w:t>II</w:t>
            </w:r>
            <w:r>
              <w:rPr>
                <w:b/>
                <w:spacing w:val="-1"/>
                <w:sz w:val="24"/>
              </w:rPr>
              <w:t xml:space="preserve"> </w:t>
            </w:r>
            <w:r>
              <w:rPr>
                <w:b/>
                <w:sz w:val="24"/>
              </w:rPr>
              <w:t>(Operation</w:t>
            </w:r>
            <w:r>
              <w:rPr>
                <w:b/>
                <w:spacing w:val="-1"/>
                <w:sz w:val="24"/>
              </w:rPr>
              <w:t xml:space="preserve"> </w:t>
            </w:r>
            <w:r>
              <w:rPr>
                <w:b/>
                <w:sz w:val="24"/>
              </w:rPr>
              <w:t>&amp;</w:t>
            </w:r>
            <w:r>
              <w:rPr>
                <w:b/>
                <w:spacing w:val="-1"/>
                <w:sz w:val="24"/>
              </w:rPr>
              <w:t xml:space="preserve"> </w:t>
            </w:r>
            <w:r>
              <w:rPr>
                <w:b/>
                <w:spacing w:val="-2"/>
                <w:sz w:val="24"/>
              </w:rPr>
              <w:t>Control)</w:t>
            </w:r>
          </w:p>
        </w:tc>
        <w:tc>
          <w:tcPr>
            <w:tcW w:w="1532" w:type="dxa"/>
          </w:tcPr>
          <w:p w14:paraId="4153BEB7" w14:textId="77777777" w:rsidR="00B6477F" w:rsidRDefault="00000000">
            <w:pPr>
              <w:pStyle w:val="TableParagraph"/>
              <w:spacing w:line="268" w:lineRule="exact"/>
              <w:ind w:left="258"/>
              <w:rPr>
                <w:b/>
                <w:sz w:val="24"/>
              </w:rPr>
            </w:pPr>
            <w:r>
              <w:rPr>
                <w:b/>
                <w:spacing w:val="-2"/>
                <w:sz w:val="24"/>
              </w:rPr>
              <w:t>3L:1T:0P</w:t>
            </w:r>
          </w:p>
        </w:tc>
        <w:tc>
          <w:tcPr>
            <w:tcW w:w="1289" w:type="dxa"/>
          </w:tcPr>
          <w:p w14:paraId="44C85CA7" w14:textId="77777777" w:rsidR="00B6477F" w:rsidRDefault="00000000">
            <w:pPr>
              <w:pStyle w:val="TableParagraph"/>
              <w:spacing w:line="268" w:lineRule="exact"/>
              <w:ind w:left="174"/>
              <w:rPr>
                <w:b/>
                <w:sz w:val="24"/>
              </w:rPr>
            </w:pPr>
            <w:r>
              <w:rPr>
                <w:b/>
                <w:sz w:val="24"/>
              </w:rPr>
              <w:t xml:space="preserve">4 </w:t>
            </w:r>
            <w:r>
              <w:rPr>
                <w:b/>
                <w:spacing w:val="-2"/>
                <w:sz w:val="24"/>
              </w:rPr>
              <w:t>credits</w:t>
            </w:r>
          </w:p>
        </w:tc>
      </w:tr>
    </w:tbl>
    <w:p w14:paraId="2A952F6C" w14:textId="77777777" w:rsidR="00B6477F" w:rsidRDefault="00000000">
      <w:pPr>
        <w:tabs>
          <w:tab w:val="left" w:pos="2469"/>
          <w:tab w:val="left" w:pos="4830"/>
        </w:tabs>
        <w:ind w:left="285"/>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40</w:t>
      </w:r>
      <w:r>
        <w:rPr>
          <w:i/>
          <w:sz w:val="24"/>
        </w:rPr>
        <w:tab/>
        <w:t xml:space="preserve">External Marks: </w:t>
      </w:r>
      <w:r>
        <w:rPr>
          <w:i/>
          <w:spacing w:val="-5"/>
          <w:sz w:val="24"/>
        </w:rPr>
        <w:t>60</w:t>
      </w:r>
      <w:r>
        <w:rPr>
          <w:i/>
          <w:sz w:val="24"/>
        </w:rPr>
        <w:tab/>
        <w:t>Total</w:t>
      </w:r>
      <w:r>
        <w:rPr>
          <w:i/>
          <w:spacing w:val="-3"/>
          <w:sz w:val="24"/>
        </w:rPr>
        <w:t xml:space="preserve"> </w:t>
      </w:r>
      <w:r>
        <w:rPr>
          <w:i/>
          <w:sz w:val="24"/>
        </w:rPr>
        <w:t xml:space="preserve">Marks: </w:t>
      </w:r>
      <w:r>
        <w:rPr>
          <w:i/>
          <w:spacing w:val="-5"/>
          <w:sz w:val="24"/>
        </w:rPr>
        <w:t>100</w:t>
      </w:r>
    </w:p>
    <w:p w14:paraId="38491568" w14:textId="77777777" w:rsidR="00B6477F" w:rsidRDefault="00000000">
      <w:pPr>
        <w:pStyle w:val="Heading6"/>
        <w:spacing w:before="248"/>
        <w:ind w:left="285"/>
        <w:jc w:val="left"/>
      </w:pPr>
      <w:r>
        <w:t>Course</w:t>
      </w:r>
      <w:r>
        <w:rPr>
          <w:spacing w:val="-2"/>
        </w:rPr>
        <w:t xml:space="preserve"> Outcomes:</w:t>
      </w:r>
    </w:p>
    <w:p w14:paraId="66C70215" w14:textId="77777777" w:rsidR="00B6477F" w:rsidRDefault="00000000">
      <w:pPr>
        <w:pStyle w:val="BodyText"/>
        <w:spacing w:before="17"/>
        <w:ind w:left="285"/>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p w14:paraId="7BA7CE85" w14:textId="77777777" w:rsidR="00B6477F" w:rsidRDefault="00000000">
      <w:pPr>
        <w:pStyle w:val="ListParagraph"/>
        <w:numPr>
          <w:ilvl w:val="1"/>
          <w:numId w:val="41"/>
        </w:numPr>
        <w:tabs>
          <w:tab w:val="left" w:pos="1245"/>
        </w:tabs>
        <w:spacing w:before="3"/>
        <w:rPr>
          <w:sz w:val="24"/>
        </w:rPr>
      </w:pPr>
      <w:r>
        <w:rPr>
          <w:sz w:val="24"/>
        </w:rPr>
        <w:t>Use</w:t>
      </w:r>
      <w:r>
        <w:rPr>
          <w:spacing w:val="-5"/>
          <w:sz w:val="24"/>
        </w:rPr>
        <w:t xml:space="preserve"> </w:t>
      </w:r>
      <w:r>
        <w:rPr>
          <w:sz w:val="24"/>
        </w:rPr>
        <w:t>numerical</w:t>
      </w:r>
      <w:r>
        <w:rPr>
          <w:spacing w:val="-1"/>
          <w:sz w:val="24"/>
        </w:rPr>
        <w:t xml:space="preserve"> </w:t>
      </w:r>
      <w:r>
        <w:rPr>
          <w:sz w:val="24"/>
        </w:rPr>
        <w:t>methods to</w:t>
      </w:r>
      <w:r>
        <w:rPr>
          <w:spacing w:val="1"/>
          <w:sz w:val="24"/>
        </w:rPr>
        <w:t xml:space="preserve"> </w:t>
      </w:r>
      <w:r>
        <w:rPr>
          <w:sz w:val="24"/>
        </w:rPr>
        <w:t>analyze a</w:t>
      </w:r>
      <w:r>
        <w:rPr>
          <w:spacing w:val="-1"/>
          <w:sz w:val="24"/>
        </w:rPr>
        <w:t xml:space="preserve"> </w:t>
      </w:r>
      <w:r>
        <w:rPr>
          <w:sz w:val="24"/>
        </w:rPr>
        <w:t>power</w:t>
      </w:r>
      <w:r>
        <w:rPr>
          <w:spacing w:val="-1"/>
          <w:sz w:val="24"/>
        </w:rPr>
        <w:t xml:space="preserve"> </w:t>
      </w:r>
      <w:r>
        <w:rPr>
          <w:sz w:val="24"/>
        </w:rPr>
        <w:t>system in</w:t>
      </w:r>
      <w:r>
        <w:rPr>
          <w:spacing w:val="-1"/>
          <w:sz w:val="24"/>
        </w:rPr>
        <w:t xml:space="preserve"> </w:t>
      </w:r>
      <w:r>
        <w:rPr>
          <w:sz w:val="24"/>
        </w:rPr>
        <w:t xml:space="preserve">steady </w:t>
      </w:r>
      <w:r>
        <w:rPr>
          <w:spacing w:val="-2"/>
          <w:sz w:val="24"/>
        </w:rPr>
        <w:t>state.</w:t>
      </w:r>
    </w:p>
    <w:p w14:paraId="6FAABDEC" w14:textId="77777777" w:rsidR="00B6477F" w:rsidRDefault="00000000">
      <w:pPr>
        <w:pStyle w:val="ListParagraph"/>
        <w:numPr>
          <w:ilvl w:val="1"/>
          <w:numId w:val="41"/>
        </w:numPr>
        <w:tabs>
          <w:tab w:val="left" w:pos="1245"/>
        </w:tabs>
        <w:rPr>
          <w:sz w:val="24"/>
        </w:rPr>
      </w:pPr>
      <w:r>
        <w:rPr>
          <w:sz w:val="24"/>
        </w:rPr>
        <w:t>Understand</w:t>
      </w:r>
      <w:r>
        <w:rPr>
          <w:spacing w:val="-2"/>
          <w:sz w:val="24"/>
        </w:rPr>
        <w:t xml:space="preserve"> </w:t>
      </w:r>
      <w:r>
        <w:rPr>
          <w:sz w:val="24"/>
        </w:rPr>
        <w:t>stability</w:t>
      </w:r>
      <w:r>
        <w:rPr>
          <w:spacing w:val="-1"/>
          <w:sz w:val="24"/>
        </w:rPr>
        <w:t xml:space="preserve"> </w:t>
      </w:r>
      <w:r>
        <w:rPr>
          <w:sz w:val="24"/>
        </w:rPr>
        <w:t>constraints</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synchronous</w:t>
      </w:r>
      <w:r>
        <w:rPr>
          <w:spacing w:val="1"/>
          <w:sz w:val="24"/>
        </w:rPr>
        <w:t xml:space="preserve"> </w:t>
      </w:r>
      <w:r>
        <w:rPr>
          <w:spacing w:val="-2"/>
          <w:sz w:val="24"/>
        </w:rPr>
        <w:t>grid.</w:t>
      </w:r>
    </w:p>
    <w:p w14:paraId="0444FF73" w14:textId="77777777" w:rsidR="00B6477F" w:rsidRDefault="00000000">
      <w:pPr>
        <w:pStyle w:val="ListParagraph"/>
        <w:numPr>
          <w:ilvl w:val="1"/>
          <w:numId w:val="41"/>
        </w:numPr>
        <w:tabs>
          <w:tab w:val="left" w:pos="1243"/>
        </w:tabs>
        <w:spacing w:before="19"/>
        <w:ind w:left="1243" w:hanging="512"/>
        <w:rPr>
          <w:sz w:val="24"/>
        </w:rPr>
      </w:pPr>
      <w:r>
        <w:rPr>
          <w:sz w:val="24"/>
        </w:rPr>
        <w:t>Understand</w:t>
      </w:r>
      <w:r>
        <w:rPr>
          <w:spacing w:val="-3"/>
          <w:sz w:val="24"/>
        </w:rPr>
        <w:t xml:space="preserve"> </w:t>
      </w:r>
      <w:r>
        <w:rPr>
          <w:sz w:val="24"/>
        </w:rPr>
        <w:t>methods</w:t>
      </w:r>
      <w:r>
        <w:rPr>
          <w:spacing w:val="-1"/>
          <w:sz w:val="24"/>
        </w:rPr>
        <w:t xml:space="preserve"> </w:t>
      </w:r>
      <w:r>
        <w:rPr>
          <w:sz w:val="24"/>
        </w:rPr>
        <w:t>to control</w:t>
      </w:r>
      <w:r>
        <w:rPr>
          <w:spacing w:val="-1"/>
          <w:sz w:val="24"/>
        </w:rPr>
        <w:t xml:space="preserve"> </w:t>
      </w:r>
      <w:r>
        <w:rPr>
          <w:sz w:val="24"/>
        </w:rPr>
        <w:t>the</w:t>
      </w:r>
      <w:r>
        <w:rPr>
          <w:spacing w:val="-2"/>
          <w:sz w:val="24"/>
        </w:rPr>
        <w:t xml:space="preserve"> </w:t>
      </w:r>
      <w:r>
        <w:rPr>
          <w:sz w:val="24"/>
        </w:rPr>
        <w:t>voltage, frequency</w:t>
      </w:r>
      <w:r>
        <w:rPr>
          <w:spacing w:val="-1"/>
          <w:sz w:val="24"/>
        </w:rPr>
        <w:t xml:space="preserve"> </w:t>
      </w:r>
      <w:r>
        <w:rPr>
          <w:sz w:val="24"/>
        </w:rPr>
        <w:t>and</w:t>
      </w:r>
      <w:r>
        <w:rPr>
          <w:spacing w:val="-1"/>
          <w:sz w:val="24"/>
        </w:rPr>
        <w:t xml:space="preserve"> </w:t>
      </w:r>
      <w:r>
        <w:rPr>
          <w:sz w:val="24"/>
        </w:rPr>
        <w:t xml:space="preserve">power </w:t>
      </w:r>
      <w:r>
        <w:rPr>
          <w:spacing w:val="-2"/>
          <w:sz w:val="24"/>
        </w:rPr>
        <w:t>flow.</w:t>
      </w:r>
    </w:p>
    <w:p w14:paraId="660883DD" w14:textId="77777777" w:rsidR="00B6477F" w:rsidRDefault="00000000">
      <w:pPr>
        <w:pStyle w:val="ListParagraph"/>
        <w:numPr>
          <w:ilvl w:val="1"/>
          <w:numId w:val="41"/>
        </w:numPr>
        <w:tabs>
          <w:tab w:val="left" w:pos="1244"/>
        </w:tabs>
        <w:ind w:left="1244" w:hanging="513"/>
        <w:rPr>
          <w:sz w:val="24"/>
        </w:rPr>
      </w:pPr>
      <w:r>
        <w:rPr>
          <w:sz w:val="24"/>
        </w:rPr>
        <w:t>Understand</w:t>
      </w:r>
      <w:r>
        <w:rPr>
          <w:spacing w:val="-1"/>
          <w:sz w:val="24"/>
        </w:rPr>
        <w:t xml:space="preserve"> </w:t>
      </w:r>
      <w:r>
        <w:rPr>
          <w:sz w:val="24"/>
        </w:rPr>
        <w:t>the monitoring and control</w:t>
      </w:r>
      <w:r>
        <w:rPr>
          <w:spacing w:val="-1"/>
          <w:sz w:val="24"/>
        </w:rPr>
        <w:t xml:space="preserve"> </w:t>
      </w:r>
      <w:r>
        <w:rPr>
          <w:sz w:val="24"/>
        </w:rPr>
        <w:t>of a</w:t>
      </w:r>
      <w:r>
        <w:rPr>
          <w:spacing w:val="-2"/>
          <w:sz w:val="24"/>
        </w:rPr>
        <w:t xml:space="preserve"> </w:t>
      </w:r>
      <w:r>
        <w:rPr>
          <w:sz w:val="24"/>
        </w:rPr>
        <w:t xml:space="preserve">power </w:t>
      </w:r>
      <w:r>
        <w:rPr>
          <w:spacing w:val="-2"/>
          <w:sz w:val="24"/>
        </w:rPr>
        <w:t>system.</w:t>
      </w:r>
    </w:p>
    <w:p w14:paraId="6FB7B21D" w14:textId="77777777" w:rsidR="00B6477F" w:rsidRDefault="00000000">
      <w:pPr>
        <w:pStyle w:val="ListParagraph"/>
        <w:numPr>
          <w:ilvl w:val="1"/>
          <w:numId w:val="41"/>
        </w:numPr>
        <w:tabs>
          <w:tab w:val="left" w:pos="1245"/>
        </w:tabs>
        <w:spacing w:before="24"/>
        <w:rPr>
          <w:sz w:val="24"/>
        </w:rPr>
      </w:pPr>
      <w:r>
        <w:rPr>
          <w:sz w:val="24"/>
        </w:rPr>
        <w:t>Understand</w:t>
      </w:r>
      <w:r>
        <w:rPr>
          <w:spacing w:val="-1"/>
          <w:sz w:val="24"/>
        </w:rPr>
        <w:t xml:space="preserve"> </w:t>
      </w:r>
      <w:r>
        <w:rPr>
          <w:sz w:val="24"/>
        </w:rPr>
        <w:t>the</w:t>
      </w:r>
      <w:r>
        <w:rPr>
          <w:spacing w:val="-1"/>
          <w:sz w:val="24"/>
        </w:rPr>
        <w:t xml:space="preserve"> </w:t>
      </w:r>
      <w:r>
        <w:rPr>
          <w:sz w:val="24"/>
        </w:rPr>
        <w:t>basics</w:t>
      </w:r>
      <w:r>
        <w:rPr>
          <w:spacing w:val="-1"/>
          <w:sz w:val="24"/>
        </w:rPr>
        <w:t xml:space="preserve"> </w:t>
      </w:r>
      <w:r>
        <w:rPr>
          <w:sz w:val="24"/>
        </w:rPr>
        <w:t>of power</w:t>
      </w:r>
      <w:r>
        <w:rPr>
          <w:spacing w:val="-1"/>
          <w:sz w:val="24"/>
        </w:rPr>
        <w:t xml:space="preserve"> </w:t>
      </w:r>
      <w:r>
        <w:rPr>
          <w:sz w:val="24"/>
        </w:rPr>
        <w:t xml:space="preserve">system </w:t>
      </w:r>
      <w:r>
        <w:rPr>
          <w:spacing w:val="-2"/>
          <w:sz w:val="24"/>
        </w:rPr>
        <w:t>economics.</w:t>
      </w:r>
    </w:p>
    <w:p w14:paraId="7538F3E6" w14:textId="77777777" w:rsidR="00B6477F" w:rsidRDefault="00B6477F">
      <w:pPr>
        <w:pStyle w:val="BodyText"/>
        <w:spacing w:before="9"/>
      </w:pPr>
    </w:p>
    <w:p w14:paraId="24F1B804" w14:textId="77777777" w:rsidR="00B6477F" w:rsidRDefault="00000000">
      <w:pPr>
        <w:pStyle w:val="Heading6"/>
        <w:ind w:left="285"/>
      </w:pPr>
      <w:r>
        <w:t>Module</w:t>
      </w:r>
      <w:r>
        <w:rPr>
          <w:spacing w:val="-1"/>
        </w:rPr>
        <w:t xml:space="preserve"> </w:t>
      </w:r>
      <w:r>
        <w:t>1:</w:t>
      </w:r>
      <w:r>
        <w:rPr>
          <w:spacing w:val="-2"/>
        </w:rPr>
        <w:t xml:space="preserve"> </w:t>
      </w:r>
      <w:r>
        <w:t>Power</w:t>
      </w:r>
      <w:r>
        <w:rPr>
          <w:spacing w:val="-1"/>
        </w:rPr>
        <w:t xml:space="preserve"> </w:t>
      </w:r>
      <w:r>
        <w:t xml:space="preserve">Flow Analysis (8 </w:t>
      </w:r>
      <w:r>
        <w:rPr>
          <w:spacing w:val="-2"/>
        </w:rPr>
        <w:t>hours)</w:t>
      </w:r>
    </w:p>
    <w:p w14:paraId="682D35DC" w14:textId="77777777" w:rsidR="00B6477F" w:rsidRDefault="00000000">
      <w:pPr>
        <w:pStyle w:val="BodyText"/>
        <w:spacing w:before="32" w:line="237" w:lineRule="auto"/>
        <w:ind w:left="285" w:right="970"/>
        <w:jc w:val="both"/>
      </w:pPr>
      <w:r>
        <w:t>Review of the structure of a Power System and its components. Analysis of Power Flows: Formation</w:t>
      </w:r>
      <w:r>
        <w:rPr>
          <w:spacing w:val="-3"/>
        </w:rPr>
        <w:t xml:space="preserve"> </w:t>
      </w:r>
      <w:r>
        <w:t>of</w:t>
      </w:r>
      <w:r>
        <w:rPr>
          <w:spacing w:val="-2"/>
        </w:rPr>
        <w:t xml:space="preserve"> </w:t>
      </w:r>
      <w:r>
        <w:t>Bus</w:t>
      </w:r>
      <w:r>
        <w:rPr>
          <w:spacing w:val="-3"/>
        </w:rPr>
        <w:t xml:space="preserve"> </w:t>
      </w:r>
      <w:r>
        <w:t>Admittance</w:t>
      </w:r>
      <w:r>
        <w:rPr>
          <w:spacing w:val="-2"/>
        </w:rPr>
        <w:t xml:space="preserve"> </w:t>
      </w:r>
      <w:r>
        <w:t>Matrix.</w:t>
      </w:r>
      <w:r>
        <w:rPr>
          <w:spacing w:val="-3"/>
        </w:rPr>
        <w:t xml:space="preserve"> </w:t>
      </w:r>
      <w:r>
        <w:t>Real</w:t>
      </w:r>
      <w:r>
        <w:rPr>
          <w:spacing w:val="-1"/>
        </w:rPr>
        <w:t xml:space="preserve"> </w:t>
      </w:r>
      <w:r>
        <w:t>and</w:t>
      </w:r>
      <w:r>
        <w:rPr>
          <w:spacing w:val="-3"/>
        </w:rPr>
        <w:t xml:space="preserve"> </w:t>
      </w:r>
      <w:r>
        <w:t>reactive</w:t>
      </w:r>
      <w:r>
        <w:rPr>
          <w:spacing w:val="-4"/>
        </w:rPr>
        <w:t xml:space="preserve"> </w:t>
      </w:r>
      <w:r>
        <w:t>power</w:t>
      </w:r>
      <w:r>
        <w:rPr>
          <w:spacing w:val="-2"/>
        </w:rPr>
        <w:t xml:space="preserve"> </w:t>
      </w:r>
      <w:r>
        <w:t>balance</w:t>
      </w:r>
      <w:r>
        <w:rPr>
          <w:spacing w:val="-2"/>
        </w:rPr>
        <w:t xml:space="preserve"> </w:t>
      </w:r>
      <w:r>
        <w:t>equations at</w:t>
      </w:r>
      <w:r>
        <w:rPr>
          <w:spacing w:val="-3"/>
        </w:rPr>
        <w:t xml:space="preserve"> </w:t>
      </w:r>
      <w:r>
        <w:t>a</w:t>
      </w:r>
      <w:r>
        <w:rPr>
          <w:spacing w:val="-2"/>
        </w:rPr>
        <w:t xml:space="preserve"> </w:t>
      </w:r>
      <w:r>
        <w:t>node. Load and Generator Specifications. Application of numerical methods for solution of non- linear algebraic equations – Gauss Seidel and Newton-Raphson methods for the solution of the power flow equations. Computational Issues in Large-scale Power Systems.</w:t>
      </w:r>
    </w:p>
    <w:p w14:paraId="297832E8" w14:textId="77777777" w:rsidR="00B6477F" w:rsidRDefault="00000000">
      <w:pPr>
        <w:pStyle w:val="Heading6"/>
        <w:spacing w:before="261"/>
        <w:ind w:left="285"/>
      </w:pPr>
      <w:r>
        <w:t>Module</w:t>
      </w:r>
      <w:r>
        <w:rPr>
          <w:spacing w:val="-3"/>
        </w:rPr>
        <w:t xml:space="preserve"> </w:t>
      </w:r>
      <w:r>
        <w:t>2:</w:t>
      </w:r>
      <w:r>
        <w:rPr>
          <w:spacing w:val="-3"/>
        </w:rPr>
        <w:t xml:space="preserve"> </w:t>
      </w:r>
      <w:r>
        <w:t>Stability</w:t>
      </w:r>
      <w:r>
        <w:rPr>
          <w:spacing w:val="-1"/>
        </w:rPr>
        <w:t xml:space="preserve"> </w:t>
      </w:r>
      <w:r>
        <w:t>Constraints</w:t>
      </w:r>
      <w:r>
        <w:rPr>
          <w:spacing w:val="-1"/>
        </w:rPr>
        <w:t xml:space="preserve"> </w:t>
      </w:r>
      <w:r>
        <w:t>in</w:t>
      </w:r>
      <w:r>
        <w:rPr>
          <w:spacing w:val="-1"/>
        </w:rPr>
        <w:t xml:space="preserve"> </w:t>
      </w:r>
      <w:r>
        <w:t>synchronous</w:t>
      </w:r>
      <w:r>
        <w:rPr>
          <w:spacing w:val="-1"/>
        </w:rPr>
        <w:t xml:space="preserve"> </w:t>
      </w:r>
      <w:r>
        <w:t>grids</w:t>
      </w:r>
      <w:r>
        <w:rPr>
          <w:spacing w:val="-1"/>
        </w:rPr>
        <w:t xml:space="preserve"> </w:t>
      </w:r>
      <w:r>
        <w:t>(10</w:t>
      </w:r>
      <w:r>
        <w:rPr>
          <w:spacing w:val="-1"/>
        </w:rPr>
        <w:t xml:space="preserve"> </w:t>
      </w:r>
      <w:r>
        <w:rPr>
          <w:spacing w:val="-2"/>
        </w:rPr>
        <w:t>hours)</w:t>
      </w:r>
    </w:p>
    <w:p w14:paraId="0345BD09" w14:textId="77777777" w:rsidR="00B6477F" w:rsidRDefault="00000000">
      <w:pPr>
        <w:pStyle w:val="BodyText"/>
        <w:spacing w:before="26" w:line="228" w:lineRule="auto"/>
        <w:ind w:left="285" w:right="972"/>
        <w:jc w:val="both"/>
      </w:pPr>
      <w:r>
        <w:t>Swing</w:t>
      </w:r>
      <w:r>
        <w:rPr>
          <w:spacing w:val="-10"/>
        </w:rPr>
        <w:t xml:space="preserve"> </w:t>
      </w:r>
      <w:r>
        <w:t>Equations</w:t>
      </w:r>
      <w:r>
        <w:rPr>
          <w:spacing w:val="-9"/>
        </w:rPr>
        <w:t xml:space="preserve"> </w:t>
      </w:r>
      <w:r>
        <w:t>of</w:t>
      </w:r>
      <w:r>
        <w:rPr>
          <w:spacing w:val="-8"/>
        </w:rPr>
        <w:t xml:space="preserve"> </w:t>
      </w:r>
      <w:r>
        <w:t>a</w:t>
      </w:r>
      <w:r>
        <w:rPr>
          <w:spacing w:val="-11"/>
        </w:rPr>
        <w:t xml:space="preserve"> </w:t>
      </w:r>
      <w:r>
        <w:t>synchronous</w:t>
      </w:r>
      <w:r>
        <w:rPr>
          <w:spacing w:val="-9"/>
        </w:rPr>
        <w:t xml:space="preserve"> </w:t>
      </w:r>
      <w:r>
        <w:t>machine</w:t>
      </w:r>
      <w:r>
        <w:rPr>
          <w:spacing w:val="-8"/>
        </w:rPr>
        <w:t xml:space="preserve"> </w:t>
      </w:r>
      <w:r>
        <w:t>connected</w:t>
      </w:r>
      <w:r>
        <w:rPr>
          <w:spacing w:val="-10"/>
        </w:rPr>
        <w:t xml:space="preserve"> </w:t>
      </w:r>
      <w:r>
        <w:t>to</w:t>
      </w:r>
      <w:r>
        <w:rPr>
          <w:spacing w:val="-7"/>
        </w:rPr>
        <w:t xml:space="preserve"> </w:t>
      </w:r>
      <w:r>
        <w:t>an</w:t>
      </w:r>
      <w:r>
        <w:rPr>
          <w:spacing w:val="-10"/>
        </w:rPr>
        <w:t xml:space="preserve"> </w:t>
      </w:r>
      <w:r>
        <w:t>infinite</w:t>
      </w:r>
      <w:r>
        <w:rPr>
          <w:spacing w:val="-8"/>
        </w:rPr>
        <w:t xml:space="preserve"> </w:t>
      </w:r>
      <w:r>
        <w:t>bus.</w:t>
      </w:r>
      <w:r>
        <w:rPr>
          <w:spacing w:val="-9"/>
        </w:rPr>
        <w:t xml:space="preserve"> </w:t>
      </w:r>
      <w:r>
        <w:t>Power</w:t>
      </w:r>
      <w:r>
        <w:rPr>
          <w:spacing w:val="-8"/>
        </w:rPr>
        <w:t xml:space="preserve"> </w:t>
      </w:r>
      <w:r>
        <w:t>angle</w:t>
      </w:r>
      <w:r>
        <w:rPr>
          <w:spacing w:val="-8"/>
        </w:rPr>
        <w:t xml:space="preserve"> </w:t>
      </w:r>
      <w:r>
        <w:t>curve. Description</w:t>
      </w:r>
      <w:r>
        <w:rPr>
          <w:spacing w:val="-14"/>
        </w:rPr>
        <w:t xml:space="preserve"> </w:t>
      </w:r>
      <w:r>
        <w:t>of</w:t>
      </w:r>
      <w:r>
        <w:rPr>
          <w:spacing w:val="-13"/>
        </w:rPr>
        <w:t xml:space="preserve"> </w:t>
      </w:r>
      <w:r>
        <w:t>the</w:t>
      </w:r>
      <w:r>
        <w:rPr>
          <w:spacing w:val="-15"/>
        </w:rPr>
        <w:t xml:space="preserve"> </w:t>
      </w:r>
      <w:r>
        <w:t>phenomena</w:t>
      </w:r>
      <w:r>
        <w:rPr>
          <w:spacing w:val="-15"/>
        </w:rPr>
        <w:t xml:space="preserve"> </w:t>
      </w:r>
      <w:r>
        <w:t>of</w:t>
      </w:r>
      <w:r>
        <w:rPr>
          <w:spacing w:val="-13"/>
        </w:rPr>
        <w:t xml:space="preserve"> </w:t>
      </w:r>
      <w:r>
        <w:t>loss</w:t>
      </w:r>
      <w:r>
        <w:rPr>
          <w:spacing w:val="-14"/>
        </w:rPr>
        <w:t xml:space="preserve"> </w:t>
      </w:r>
      <w:r>
        <w:t>of</w:t>
      </w:r>
      <w:r>
        <w:rPr>
          <w:spacing w:val="-15"/>
        </w:rPr>
        <w:t xml:space="preserve"> </w:t>
      </w:r>
      <w:r>
        <w:t>synchronism</w:t>
      </w:r>
      <w:r>
        <w:rPr>
          <w:spacing w:val="-14"/>
        </w:rPr>
        <w:t xml:space="preserve"> </w:t>
      </w:r>
      <w:r>
        <w:t>in</w:t>
      </w:r>
      <w:r>
        <w:rPr>
          <w:spacing w:val="-14"/>
        </w:rPr>
        <w:t xml:space="preserve"> </w:t>
      </w:r>
      <w:r>
        <w:t>a</w:t>
      </w:r>
      <w:r>
        <w:rPr>
          <w:spacing w:val="-15"/>
        </w:rPr>
        <w:t xml:space="preserve"> </w:t>
      </w:r>
      <w:r>
        <w:t>single-machine</w:t>
      </w:r>
      <w:r>
        <w:rPr>
          <w:spacing w:val="-15"/>
        </w:rPr>
        <w:t xml:space="preserve"> </w:t>
      </w:r>
      <w:r>
        <w:t>infinite</w:t>
      </w:r>
      <w:r>
        <w:rPr>
          <w:spacing w:val="-15"/>
        </w:rPr>
        <w:t xml:space="preserve"> </w:t>
      </w:r>
      <w:r>
        <w:t>bus</w:t>
      </w:r>
      <w:r>
        <w:rPr>
          <w:spacing w:val="-14"/>
        </w:rPr>
        <w:t xml:space="preserve"> </w:t>
      </w:r>
      <w:r>
        <w:t>system following a disturbance like a three--phase fault. Analysis using numerical integration of swing</w:t>
      </w:r>
      <w:r>
        <w:rPr>
          <w:spacing w:val="-15"/>
        </w:rPr>
        <w:t xml:space="preserve"> </w:t>
      </w:r>
      <w:r>
        <w:t>equations</w:t>
      </w:r>
      <w:r>
        <w:rPr>
          <w:spacing w:val="-15"/>
        </w:rPr>
        <w:t xml:space="preserve"> </w:t>
      </w:r>
      <w:r>
        <w:t>(using</w:t>
      </w:r>
      <w:r>
        <w:rPr>
          <w:spacing w:val="-15"/>
        </w:rPr>
        <w:t xml:space="preserve"> </w:t>
      </w:r>
      <w:r>
        <w:t>methods</w:t>
      </w:r>
      <w:r>
        <w:rPr>
          <w:spacing w:val="-15"/>
        </w:rPr>
        <w:t xml:space="preserve"> </w:t>
      </w:r>
      <w:r>
        <w:t>like</w:t>
      </w:r>
      <w:r>
        <w:rPr>
          <w:spacing w:val="-15"/>
        </w:rPr>
        <w:t xml:space="preserve"> </w:t>
      </w:r>
      <w:r>
        <w:t>Forward</w:t>
      </w:r>
      <w:r>
        <w:rPr>
          <w:spacing w:val="-15"/>
        </w:rPr>
        <w:t xml:space="preserve"> </w:t>
      </w:r>
      <w:r>
        <w:t>Euler,</w:t>
      </w:r>
      <w:r>
        <w:rPr>
          <w:spacing w:val="-15"/>
        </w:rPr>
        <w:t xml:space="preserve"> </w:t>
      </w:r>
      <w:r>
        <w:t>Runge-</w:t>
      </w:r>
      <w:proofErr w:type="spellStart"/>
      <w:r>
        <w:t>Kutta</w:t>
      </w:r>
      <w:proofErr w:type="spellEnd"/>
      <w:r>
        <w:rPr>
          <w:spacing w:val="-15"/>
        </w:rPr>
        <w:t xml:space="preserve"> </w:t>
      </w:r>
      <w:r>
        <w:t>4</w:t>
      </w:r>
      <w:proofErr w:type="spellStart"/>
      <w:r>
        <w:rPr>
          <w:position w:val="11"/>
          <w:sz w:val="20"/>
        </w:rPr>
        <w:t>th</w:t>
      </w:r>
      <w:proofErr w:type="spellEnd"/>
      <w:r>
        <w:rPr>
          <w:spacing w:val="-13"/>
          <w:position w:val="11"/>
          <w:sz w:val="20"/>
        </w:rPr>
        <w:t xml:space="preserve"> </w:t>
      </w:r>
      <w:r>
        <w:t>order</w:t>
      </w:r>
      <w:r>
        <w:rPr>
          <w:spacing w:val="-15"/>
        </w:rPr>
        <w:t xml:space="preserve"> </w:t>
      </w:r>
      <w:r>
        <w:t>methods),</w:t>
      </w:r>
      <w:r>
        <w:rPr>
          <w:spacing w:val="-15"/>
        </w:rPr>
        <w:t xml:space="preserve"> </w:t>
      </w:r>
      <w:r>
        <w:t>as</w:t>
      </w:r>
      <w:r>
        <w:rPr>
          <w:spacing w:val="-15"/>
        </w:rPr>
        <w:t xml:space="preserve"> </w:t>
      </w:r>
      <w:r>
        <w:t>well as the Equal Area Criterion. Impact of stability constraints on Power System Operation.</w:t>
      </w:r>
    </w:p>
    <w:p w14:paraId="2571B213" w14:textId="77777777" w:rsidR="00B6477F" w:rsidRDefault="00000000">
      <w:pPr>
        <w:pStyle w:val="Heading6"/>
        <w:spacing w:before="261"/>
        <w:ind w:left="285"/>
      </w:pPr>
      <w:r>
        <w:t>Module</w:t>
      </w:r>
      <w:r>
        <w:rPr>
          <w:spacing w:val="-3"/>
        </w:rPr>
        <w:t xml:space="preserve"> </w:t>
      </w:r>
      <w:r>
        <w:t>3:</w:t>
      </w:r>
      <w:r>
        <w:rPr>
          <w:spacing w:val="-2"/>
        </w:rPr>
        <w:t xml:space="preserve"> </w:t>
      </w:r>
      <w:r>
        <w:t>Control</w:t>
      </w:r>
      <w:r>
        <w:rPr>
          <w:spacing w:val="-1"/>
        </w:rPr>
        <w:t xml:space="preserve"> </w:t>
      </w:r>
      <w:r>
        <w:t>of Frequency and</w:t>
      </w:r>
      <w:r>
        <w:rPr>
          <w:spacing w:val="-1"/>
        </w:rPr>
        <w:t xml:space="preserve"> </w:t>
      </w:r>
      <w:r>
        <w:t>Voltage</w:t>
      </w:r>
      <w:r>
        <w:rPr>
          <w:spacing w:val="-1"/>
        </w:rPr>
        <w:t xml:space="preserve"> </w:t>
      </w:r>
      <w:r>
        <w:t xml:space="preserve">(8 </w:t>
      </w:r>
      <w:r>
        <w:rPr>
          <w:spacing w:val="-2"/>
        </w:rPr>
        <w:t>hours)</w:t>
      </w:r>
    </w:p>
    <w:p w14:paraId="15C95867" w14:textId="77777777" w:rsidR="00B6477F" w:rsidRDefault="00000000">
      <w:pPr>
        <w:pStyle w:val="BodyText"/>
        <w:spacing w:before="27" w:line="237" w:lineRule="auto"/>
        <w:ind w:left="285" w:right="975"/>
        <w:jc w:val="both"/>
      </w:pPr>
      <w:r>
        <w:t>Turbines and Speed-Governors, Frequency dependence</w:t>
      </w:r>
      <w:r>
        <w:rPr>
          <w:spacing w:val="-1"/>
        </w:rPr>
        <w:t xml:space="preserve"> </w:t>
      </w:r>
      <w:r>
        <w:t>of loads, Droop Control and Power Sharing. Automatic Generation Control. Generation and absorption of reactive power by various components of a Power System. Excitation System Control in synchronous generators,</w:t>
      </w:r>
      <w:r>
        <w:rPr>
          <w:spacing w:val="-3"/>
        </w:rPr>
        <w:t xml:space="preserve"> </w:t>
      </w:r>
      <w:r>
        <w:t>Automatic</w:t>
      </w:r>
      <w:r>
        <w:rPr>
          <w:spacing w:val="-1"/>
        </w:rPr>
        <w:t xml:space="preserve"> </w:t>
      </w:r>
      <w:r>
        <w:t>Voltage</w:t>
      </w:r>
      <w:r>
        <w:rPr>
          <w:spacing w:val="-3"/>
        </w:rPr>
        <w:t xml:space="preserve"> </w:t>
      </w:r>
      <w:r>
        <w:t>Regulators. Shunt</w:t>
      </w:r>
      <w:r>
        <w:rPr>
          <w:spacing w:val="-2"/>
        </w:rPr>
        <w:t xml:space="preserve"> </w:t>
      </w:r>
      <w:r>
        <w:t>Compensators,</w:t>
      </w:r>
      <w:r>
        <w:rPr>
          <w:spacing w:val="-2"/>
        </w:rPr>
        <w:t xml:space="preserve"> </w:t>
      </w:r>
      <w:r>
        <w:t>Static</w:t>
      </w:r>
      <w:r>
        <w:rPr>
          <w:spacing w:val="-3"/>
        </w:rPr>
        <w:t xml:space="preserve"> </w:t>
      </w:r>
      <w:r>
        <w:t>VAR</w:t>
      </w:r>
      <w:r>
        <w:rPr>
          <w:spacing w:val="-2"/>
        </w:rPr>
        <w:t xml:space="preserve"> </w:t>
      </w:r>
      <w:r>
        <w:t>compensators and STATCOMs. Power flow control using embedded dc links, phase shifters.</w:t>
      </w:r>
    </w:p>
    <w:p w14:paraId="68511532" w14:textId="77777777" w:rsidR="00B6477F" w:rsidRDefault="00000000">
      <w:pPr>
        <w:pStyle w:val="Heading6"/>
        <w:spacing w:before="256"/>
        <w:ind w:left="285"/>
      </w:pPr>
      <w:r>
        <w:t>Module</w:t>
      </w:r>
      <w:r>
        <w:rPr>
          <w:spacing w:val="-1"/>
        </w:rPr>
        <w:t xml:space="preserve"> </w:t>
      </w:r>
      <w:r>
        <w:t>4:</w:t>
      </w:r>
      <w:r>
        <w:rPr>
          <w:spacing w:val="-3"/>
        </w:rPr>
        <w:t xml:space="preserve"> </w:t>
      </w:r>
      <w:r>
        <w:t>Monitoring and</w:t>
      </w:r>
      <w:r>
        <w:rPr>
          <w:spacing w:val="-1"/>
        </w:rPr>
        <w:t xml:space="preserve"> </w:t>
      </w:r>
      <w:r>
        <w:t>Control</w:t>
      </w:r>
      <w:r>
        <w:rPr>
          <w:spacing w:val="-1"/>
        </w:rPr>
        <w:t xml:space="preserve"> </w:t>
      </w:r>
      <w:r>
        <w:t xml:space="preserve">(8 </w:t>
      </w:r>
      <w:r>
        <w:rPr>
          <w:spacing w:val="-2"/>
        </w:rPr>
        <w:t>hours)</w:t>
      </w:r>
    </w:p>
    <w:p w14:paraId="09A71EB2" w14:textId="77777777" w:rsidR="00B6477F" w:rsidRDefault="00000000">
      <w:pPr>
        <w:pStyle w:val="BodyText"/>
        <w:spacing w:before="27" w:line="237" w:lineRule="auto"/>
        <w:ind w:left="285" w:right="972"/>
        <w:jc w:val="both"/>
      </w:pPr>
      <w:r>
        <w:t>Overview</w:t>
      </w:r>
      <w:r>
        <w:rPr>
          <w:spacing w:val="-15"/>
        </w:rPr>
        <w:t xml:space="preserve"> </w:t>
      </w:r>
      <w:r>
        <w:t>of</w:t>
      </w:r>
      <w:r>
        <w:rPr>
          <w:spacing w:val="-15"/>
        </w:rPr>
        <w:t xml:space="preserve"> </w:t>
      </w:r>
      <w:r>
        <w:t>Energy</w:t>
      </w:r>
      <w:r>
        <w:rPr>
          <w:spacing w:val="-15"/>
        </w:rPr>
        <w:t xml:space="preserve"> </w:t>
      </w:r>
      <w:r>
        <w:t>Control</w:t>
      </w:r>
      <w:r>
        <w:rPr>
          <w:spacing w:val="-15"/>
        </w:rPr>
        <w:t xml:space="preserve"> </w:t>
      </w:r>
      <w:r>
        <w:t>Centre</w:t>
      </w:r>
      <w:r>
        <w:rPr>
          <w:spacing w:val="-15"/>
        </w:rPr>
        <w:t xml:space="preserve"> </w:t>
      </w:r>
      <w:r>
        <w:t>Functions:</w:t>
      </w:r>
      <w:r>
        <w:rPr>
          <w:spacing w:val="-15"/>
        </w:rPr>
        <w:t xml:space="preserve"> </w:t>
      </w:r>
      <w:r>
        <w:t>SCADA</w:t>
      </w:r>
      <w:r>
        <w:rPr>
          <w:spacing w:val="-15"/>
        </w:rPr>
        <w:t xml:space="preserve"> </w:t>
      </w:r>
      <w:r>
        <w:t>systems.</w:t>
      </w:r>
      <w:r>
        <w:rPr>
          <w:spacing w:val="-15"/>
        </w:rPr>
        <w:t xml:space="preserve"> </w:t>
      </w:r>
      <w:r>
        <w:t>Phasor</w:t>
      </w:r>
      <w:r>
        <w:rPr>
          <w:spacing w:val="-15"/>
        </w:rPr>
        <w:t xml:space="preserve"> </w:t>
      </w:r>
      <w:r>
        <w:t>Measurement</w:t>
      </w:r>
      <w:r>
        <w:rPr>
          <w:spacing w:val="-15"/>
        </w:rPr>
        <w:t xml:space="preserve"> </w:t>
      </w:r>
      <w:r>
        <w:t>Units and Wide-Area Measurement Systems. State-estimation. System Security Assessment. Normal, Alert, Emergency, Extremis states of a Power System. Contingency Analysis. Preventive Control and Emergency Control.</w:t>
      </w:r>
    </w:p>
    <w:p w14:paraId="6B514BFB" w14:textId="77777777" w:rsidR="00B6477F" w:rsidRDefault="00000000">
      <w:pPr>
        <w:pStyle w:val="Heading6"/>
        <w:spacing w:before="222"/>
        <w:ind w:left="285"/>
      </w:pPr>
      <w:r>
        <w:t>Module</w:t>
      </w:r>
      <w:r>
        <w:rPr>
          <w:spacing w:val="-2"/>
        </w:rPr>
        <w:t xml:space="preserve"> </w:t>
      </w:r>
      <w:r>
        <w:t>5</w:t>
      </w:r>
      <w:r>
        <w:rPr>
          <w:b w:val="0"/>
        </w:rPr>
        <w:t>:</w:t>
      </w:r>
      <w:r>
        <w:rPr>
          <w:b w:val="0"/>
          <w:spacing w:val="-2"/>
        </w:rPr>
        <w:t xml:space="preserve"> </w:t>
      </w:r>
      <w:r>
        <w:t>Modern Power</w:t>
      </w:r>
      <w:r>
        <w:rPr>
          <w:spacing w:val="-3"/>
        </w:rPr>
        <w:t xml:space="preserve"> </w:t>
      </w:r>
      <w:r>
        <w:t>System Management</w:t>
      </w:r>
      <w:r>
        <w:rPr>
          <w:spacing w:val="-2"/>
        </w:rPr>
        <w:t xml:space="preserve"> </w:t>
      </w:r>
      <w:r>
        <w:t>(8</w:t>
      </w:r>
      <w:r>
        <w:rPr>
          <w:spacing w:val="-1"/>
        </w:rPr>
        <w:t xml:space="preserve"> </w:t>
      </w:r>
      <w:r>
        <w:rPr>
          <w:spacing w:val="-2"/>
        </w:rPr>
        <w:t>hours)</w:t>
      </w:r>
    </w:p>
    <w:p w14:paraId="28DCDAAA" w14:textId="77777777" w:rsidR="00B6477F" w:rsidRDefault="00000000">
      <w:pPr>
        <w:pStyle w:val="BodyText"/>
        <w:spacing w:before="31" w:line="237" w:lineRule="auto"/>
        <w:ind w:left="285" w:right="970"/>
        <w:jc w:val="both"/>
      </w:pPr>
      <w:r>
        <w:t>Basic</w:t>
      </w:r>
      <w:r>
        <w:rPr>
          <w:spacing w:val="-2"/>
        </w:rPr>
        <w:t xml:space="preserve"> </w:t>
      </w:r>
      <w:r>
        <w:t>Pricing</w:t>
      </w:r>
      <w:r>
        <w:rPr>
          <w:spacing w:val="-1"/>
        </w:rPr>
        <w:t xml:space="preserve"> </w:t>
      </w:r>
      <w:r>
        <w:t>Principles:</w:t>
      </w:r>
      <w:r>
        <w:rPr>
          <w:spacing w:val="-1"/>
        </w:rPr>
        <w:t xml:space="preserve"> </w:t>
      </w:r>
      <w:r>
        <w:t>Generator</w:t>
      </w:r>
      <w:r>
        <w:rPr>
          <w:spacing w:val="-2"/>
        </w:rPr>
        <w:t xml:space="preserve"> </w:t>
      </w:r>
      <w:r>
        <w:t>Cost</w:t>
      </w:r>
      <w:r>
        <w:rPr>
          <w:spacing w:val="-1"/>
        </w:rPr>
        <w:t xml:space="preserve"> </w:t>
      </w:r>
      <w:r>
        <w:t>Curves, Utility</w:t>
      </w:r>
      <w:r>
        <w:rPr>
          <w:spacing w:val="-1"/>
        </w:rPr>
        <w:t xml:space="preserve"> </w:t>
      </w:r>
      <w:r>
        <w:t>Functions,</w:t>
      </w:r>
      <w:r>
        <w:rPr>
          <w:spacing w:val="-1"/>
        </w:rPr>
        <w:t xml:space="preserve"> </w:t>
      </w:r>
      <w:r>
        <w:t>Power Exchanges,</w:t>
      </w:r>
      <w:r>
        <w:rPr>
          <w:spacing w:val="-1"/>
        </w:rPr>
        <w:t xml:space="preserve"> </w:t>
      </w:r>
      <w:r>
        <w:t>Spot Pricing. Electricity Market Models (Vertically Integrated, Purchasing Agency, Whole-sale competition, Retail Competition), Demand Side-management, Transmission and Distributions charges, Ancillary Services. Regulatory framework.</w:t>
      </w:r>
    </w:p>
    <w:p w14:paraId="3BBD769D" w14:textId="77777777" w:rsidR="00B6477F" w:rsidRDefault="00B6477F">
      <w:pPr>
        <w:pStyle w:val="BodyText"/>
        <w:spacing w:before="218"/>
      </w:pPr>
    </w:p>
    <w:p w14:paraId="6E7C2A1E" w14:textId="77777777" w:rsidR="00B6477F" w:rsidRDefault="00000000">
      <w:pPr>
        <w:pStyle w:val="Heading6"/>
        <w:spacing w:before="1"/>
        <w:jc w:val="left"/>
      </w:pPr>
      <w:r>
        <w:t>Text/Reference</w:t>
      </w:r>
      <w:r>
        <w:rPr>
          <w:spacing w:val="-4"/>
        </w:rPr>
        <w:t xml:space="preserve"> </w:t>
      </w:r>
      <w:r>
        <w:rPr>
          <w:spacing w:val="-2"/>
        </w:rPr>
        <w:t>Books:</w:t>
      </w:r>
    </w:p>
    <w:p w14:paraId="2C68ACDF" w14:textId="77777777" w:rsidR="00B6477F" w:rsidRDefault="00000000">
      <w:pPr>
        <w:pStyle w:val="ListParagraph"/>
        <w:numPr>
          <w:ilvl w:val="0"/>
          <w:numId w:val="40"/>
        </w:numPr>
        <w:tabs>
          <w:tab w:val="left" w:pos="525"/>
        </w:tabs>
        <w:spacing w:before="30" w:line="232" w:lineRule="auto"/>
        <w:ind w:right="1415"/>
        <w:rPr>
          <w:sz w:val="24"/>
        </w:rPr>
      </w:pPr>
      <w:r>
        <w:rPr>
          <w:sz w:val="24"/>
        </w:rPr>
        <w:t xml:space="preserve">J. Grainger and W. D. Stevenson, Power System Analysis, McGraw Hill Education, </w:t>
      </w:r>
      <w:r>
        <w:rPr>
          <w:spacing w:val="-2"/>
          <w:sz w:val="24"/>
        </w:rPr>
        <w:t>1994.</w:t>
      </w:r>
    </w:p>
    <w:p w14:paraId="46BCB71C" w14:textId="77777777" w:rsidR="00B6477F" w:rsidRDefault="00000000">
      <w:pPr>
        <w:pStyle w:val="ListParagraph"/>
        <w:numPr>
          <w:ilvl w:val="0"/>
          <w:numId w:val="40"/>
        </w:numPr>
        <w:tabs>
          <w:tab w:val="left" w:pos="524"/>
        </w:tabs>
        <w:spacing w:before="3"/>
        <w:ind w:left="524" w:hanging="357"/>
        <w:rPr>
          <w:sz w:val="24"/>
        </w:rPr>
      </w:pPr>
      <w:r>
        <w:rPr>
          <w:sz w:val="24"/>
        </w:rPr>
        <w:t>O.</w:t>
      </w:r>
      <w:r>
        <w:rPr>
          <w:spacing w:val="-1"/>
          <w:sz w:val="24"/>
        </w:rPr>
        <w:t xml:space="preserve"> </w:t>
      </w:r>
      <w:r>
        <w:rPr>
          <w:sz w:val="24"/>
        </w:rPr>
        <w:t>I.</w:t>
      </w:r>
      <w:r>
        <w:rPr>
          <w:spacing w:val="-1"/>
          <w:sz w:val="24"/>
        </w:rPr>
        <w:t xml:space="preserve"> </w:t>
      </w:r>
      <w:proofErr w:type="spellStart"/>
      <w:r>
        <w:rPr>
          <w:sz w:val="24"/>
        </w:rPr>
        <w:t>Elgerd</w:t>
      </w:r>
      <w:proofErr w:type="spellEnd"/>
      <w:r>
        <w:rPr>
          <w:sz w:val="24"/>
        </w:rPr>
        <w:t>,</w:t>
      </w:r>
      <w:r>
        <w:rPr>
          <w:spacing w:val="-1"/>
          <w:sz w:val="24"/>
        </w:rPr>
        <w:t xml:space="preserve"> </w:t>
      </w:r>
      <w:r>
        <w:rPr>
          <w:sz w:val="24"/>
        </w:rPr>
        <w:t>Electric</w:t>
      </w:r>
      <w:r>
        <w:rPr>
          <w:spacing w:val="-2"/>
          <w:sz w:val="24"/>
        </w:rPr>
        <w:t xml:space="preserve"> </w:t>
      </w:r>
      <w:r>
        <w:rPr>
          <w:sz w:val="24"/>
        </w:rPr>
        <w:t>Energy</w:t>
      </w:r>
      <w:r>
        <w:rPr>
          <w:spacing w:val="-1"/>
          <w:sz w:val="24"/>
        </w:rPr>
        <w:t xml:space="preserve"> </w:t>
      </w:r>
      <w:r>
        <w:rPr>
          <w:sz w:val="24"/>
        </w:rPr>
        <w:t>Systems</w:t>
      </w:r>
      <w:r>
        <w:rPr>
          <w:spacing w:val="1"/>
          <w:sz w:val="24"/>
        </w:rPr>
        <w:t xml:space="preserve"> </w:t>
      </w:r>
      <w:r>
        <w:rPr>
          <w:sz w:val="24"/>
        </w:rPr>
        <w:t>Theory,</w:t>
      </w:r>
      <w:r>
        <w:rPr>
          <w:spacing w:val="-1"/>
          <w:sz w:val="24"/>
        </w:rPr>
        <w:t xml:space="preserve"> </w:t>
      </w:r>
      <w:r>
        <w:rPr>
          <w:sz w:val="24"/>
        </w:rPr>
        <w:t>McGraw</w:t>
      </w:r>
      <w:r>
        <w:rPr>
          <w:spacing w:val="-1"/>
          <w:sz w:val="24"/>
        </w:rPr>
        <w:t xml:space="preserve"> </w:t>
      </w:r>
      <w:r>
        <w:rPr>
          <w:sz w:val="24"/>
        </w:rPr>
        <w:t>Hill</w:t>
      </w:r>
      <w:r>
        <w:rPr>
          <w:spacing w:val="-1"/>
          <w:sz w:val="24"/>
        </w:rPr>
        <w:t xml:space="preserve"> </w:t>
      </w:r>
      <w:r>
        <w:rPr>
          <w:sz w:val="24"/>
        </w:rPr>
        <w:t>Education,</w:t>
      </w:r>
      <w:r>
        <w:rPr>
          <w:spacing w:val="-1"/>
          <w:sz w:val="24"/>
        </w:rPr>
        <w:t xml:space="preserve"> </w:t>
      </w:r>
      <w:r>
        <w:rPr>
          <w:spacing w:val="-2"/>
          <w:sz w:val="24"/>
        </w:rPr>
        <w:t>1995.</w:t>
      </w:r>
    </w:p>
    <w:p w14:paraId="50C98DAE" w14:textId="77777777" w:rsidR="00B6477F" w:rsidRDefault="00B6477F">
      <w:pPr>
        <w:pStyle w:val="ListParagraph"/>
        <w:rPr>
          <w:sz w:val="24"/>
        </w:rPr>
        <w:sectPr w:rsidR="00B6477F">
          <w:pgSz w:w="11910" w:h="16840"/>
          <w:pgMar w:top="1560" w:right="566" w:bottom="1320" w:left="1275" w:header="727" w:footer="1136" w:gutter="0"/>
          <w:cols w:space="720"/>
        </w:sectPr>
      </w:pPr>
    </w:p>
    <w:p w14:paraId="5F4D2440" w14:textId="77777777" w:rsidR="00B6477F" w:rsidRDefault="00000000">
      <w:pPr>
        <w:pStyle w:val="ListParagraph"/>
        <w:numPr>
          <w:ilvl w:val="0"/>
          <w:numId w:val="40"/>
        </w:numPr>
        <w:tabs>
          <w:tab w:val="left" w:pos="524"/>
        </w:tabs>
        <w:spacing w:before="160"/>
        <w:ind w:left="524" w:hanging="357"/>
        <w:rPr>
          <w:sz w:val="24"/>
        </w:rPr>
      </w:pPr>
      <w:r>
        <w:rPr>
          <w:sz w:val="24"/>
        </w:rPr>
        <w:lastRenderedPageBreak/>
        <w:t>A.</w:t>
      </w:r>
      <w:r>
        <w:rPr>
          <w:spacing w:val="-2"/>
          <w:sz w:val="24"/>
        </w:rPr>
        <w:t xml:space="preserve"> </w:t>
      </w:r>
      <w:r>
        <w:rPr>
          <w:sz w:val="24"/>
        </w:rPr>
        <w:t>R.</w:t>
      </w:r>
      <w:r>
        <w:rPr>
          <w:spacing w:val="-1"/>
          <w:sz w:val="24"/>
        </w:rPr>
        <w:t xml:space="preserve"> </w:t>
      </w:r>
      <w:r>
        <w:rPr>
          <w:sz w:val="24"/>
        </w:rPr>
        <w:t>Bergen</w:t>
      </w:r>
      <w:r>
        <w:rPr>
          <w:spacing w:val="-1"/>
          <w:sz w:val="24"/>
        </w:rPr>
        <w:t xml:space="preserve"> </w:t>
      </w:r>
      <w:r>
        <w:rPr>
          <w:sz w:val="24"/>
        </w:rPr>
        <w:t>and</w:t>
      </w:r>
      <w:r>
        <w:rPr>
          <w:spacing w:val="-1"/>
          <w:sz w:val="24"/>
        </w:rPr>
        <w:t xml:space="preserve"> </w:t>
      </w:r>
      <w:r>
        <w:rPr>
          <w:sz w:val="24"/>
        </w:rPr>
        <w:t>V. Vittal,</w:t>
      </w:r>
      <w:r>
        <w:rPr>
          <w:spacing w:val="-1"/>
          <w:sz w:val="24"/>
        </w:rPr>
        <w:t xml:space="preserve"> </w:t>
      </w:r>
      <w:r>
        <w:rPr>
          <w:sz w:val="24"/>
        </w:rPr>
        <w:t>Power</w:t>
      </w:r>
      <w:r>
        <w:rPr>
          <w:spacing w:val="-1"/>
          <w:sz w:val="24"/>
        </w:rPr>
        <w:t xml:space="preserve"> </w:t>
      </w:r>
      <w:r>
        <w:rPr>
          <w:sz w:val="24"/>
        </w:rPr>
        <w:t>System</w:t>
      </w:r>
      <w:r>
        <w:rPr>
          <w:spacing w:val="-1"/>
          <w:sz w:val="24"/>
        </w:rPr>
        <w:t xml:space="preserve"> </w:t>
      </w:r>
      <w:r>
        <w:rPr>
          <w:sz w:val="24"/>
        </w:rPr>
        <w:t>Analysis,</w:t>
      </w:r>
      <w:r>
        <w:rPr>
          <w:spacing w:val="-1"/>
          <w:sz w:val="24"/>
        </w:rPr>
        <w:t xml:space="preserve"> </w:t>
      </w:r>
      <w:r>
        <w:rPr>
          <w:sz w:val="24"/>
        </w:rPr>
        <w:t>Pearson</w:t>
      </w:r>
      <w:r>
        <w:rPr>
          <w:spacing w:val="-1"/>
          <w:sz w:val="24"/>
        </w:rPr>
        <w:t xml:space="preserve"> </w:t>
      </w:r>
      <w:r>
        <w:rPr>
          <w:sz w:val="24"/>
        </w:rPr>
        <w:t>Education</w:t>
      </w:r>
      <w:r>
        <w:rPr>
          <w:spacing w:val="1"/>
          <w:sz w:val="24"/>
        </w:rPr>
        <w:t xml:space="preserve"> </w:t>
      </w:r>
      <w:r>
        <w:rPr>
          <w:sz w:val="24"/>
        </w:rPr>
        <w:t>Inc.,</w:t>
      </w:r>
      <w:r>
        <w:rPr>
          <w:spacing w:val="-1"/>
          <w:sz w:val="24"/>
        </w:rPr>
        <w:t xml:space="preserve"> </w:t>
      </w:r>
      <w:r>
        <w:rPr>
          <w:spacing w:val="-2"/>
          <w:sz w:val="24"/>
        </w:rPr>
        <w:t>1999.</w:t>
      </w:r>
    </w:p>
    <w:p w14:paraId="2D749580" w14:textId="77777777" w:rsidR="00B6477F" w:rsidRDefault="00000000">
      <w:pPr>
        <w:pStyle w:val="ListParagraph"/>
        <w:numPr>
          <w:ilvl w:val="0"/>
          <w:numId w:val="40"/>
        </w:numPr>
        <w:tabs>
          <w:tab w:val="left" w:pos="525"/>
        </w:tabs>
        <w:spacing w:before="14" w:line="232" w:lineRule="auto"/>
        <w:ind w:right="875"/>
        <w:rPr>
          <w:sz w:val="24"/>
        </w:rPr>
      </w:pPr>
      <w:r>
        <w:rPr>
          <w:sz w:val="24"/>
        </w:rPr>
        <w:t>D.</w:t>
      </w:r>
      <w:r>
        <w:rPr>
          <w:spacing w:val="-3"/>
          <w:sz w:val="24"/>
        </w:rPr>
        <w:t xml:space="preserve"> </w:t>
      </w:r>
      <w:r>
        <w:rPr>
          <w:sz w:val="24"/>
        </w:rPr>
        <w:t>P.</w:t>
      </w:r>
      <w:r>
        <w:rPr>
          <w:spacing w:val="-3"/>
          <w:sz w:val="24"/>
        </w:rPr>
        <w:t xml:space="preserve"> </w:t>
      </w:r>
      <w:r>
        <w:rPr>
          <w:sz w:val="24"/>
        </w:rPr>
        <w:t>Kothari</w:t>
      </w:r>
      <w:r>
        <w:rPr>
          <w:spacing w:val="-1"/>
          <w:sz w:val="24"/>
        </w:rPr>
        <w:t xml:space="preserve"> </w:t>
      </w:r>
      <w:r>
        <w:rPr>
          <w:sz w:val="24"/>
        </w:rPr>
        <w:t>and I.</w:t>
      </w:r>
      <w:r>
        <w:rPr>
          <w:spacing w:val="-3"/>
          <w:sz w:val="24"/>
        </w:rPr>
        <w:t xml:space="preserve"> </w:t>
      </w:r>
      <w:r>
        <w:rPr>
          <w:sz w:val="24"/>
        </w:rPr>
        <w:t>J.</w:t>
      </w:r>
      <w:r>
        <w:rPr>
          <w:spacing w:val="-1"/>
          <w:sz w:val="24"/>
        </w:rPr>
        <w:t xml:space="preserve"> </w:t>
      </w:r>
      <w:r>
        <w:rPr>
          <w:sz w:val="24"/>
        </w:rPr>
        <w:t>Nagrath,</w:t>
      </w:r>
      <w:r>
        <w:rPr>
          <w:spacing w:val="-3"/>
          <w:sz w:val="24"/>
        </w:rPr>
        <w:t xml:space="preserve"> </w:t>
      </w:r>
      <w:r>
        <w:rPr>
          <w:sz w:val="24"/>
        </w:rPr>
        <w:t>Modern</w:t>
      </w:r>
      <w:r>
        <w:rPr>
          <w:spacing w:val="-3"/>
          <w:sz w:val="24"/>
        </w:rPr>
        <w:t xml:space="preserve"> </w:t>
      </w:r>
      <w:r>
        <w:rPr>
          <w:sz w:val="24"/>
        </w:rPr>
        <w:t>Power</w:t>
      </w:r>
      <w:r>
        <w:rPr>
          <w:spacing w:val="-3"/>
          <w:sz w:val="24"/>
        </w:rPr>
        <w:t xml:space="preserve"> </w:t>
      </w:r>
      <w:r>
        <w:rPr>
          <w:sz w:val="24"/>
        </w:rPr>
        <w:t>System</w:t>
      </w:r>
      <w:r>
        <w:rPr>
          <w:spacing w:val="-3"/>
          <w:sz w:val="24"/>
        </w:rPr>
        <w:t xml:space="preserve"> </w:t>
      </w:r>
      <w:r>
        <w:rPr>
          <w:sz w:val="24"/>
        </w:rPr>
        <w:t>Analysis,</w:t>
      </w:r>
      <w:r>
        <w:rPr>
          <w:spacing w:val="-3"/>
          <w:sz w:val="24"/>
        </w:rPr>
        <w:t xml:space="preserve"> </w:t>
      </w:r>
      <w:r>
        <w:rPr>
          <w:sz w:val="24"/>
        </w:rPr>
        <w:t>McGraw Hill</w:t>
      </w:r>
      <w:r>
        <w:rPr>
          <w:spacing w:val="-3"/>
          <w:sz w:val="24"/>
        </w:rPr>
        <w:t xml:space="preserve"> </w:t>
      </w:r>
      <w:r>
        <w:rPr>
          <w:sz w:val="24"/>
        </w:rPr>
        <w:t xml:space="preserve">Education, </w:t>
      </w:r>
      <w:r>
        <w:rPr>
          <w:spacing w:val="-2"/>
          <w:sz w:val="24"/>
        </w:rPr>
        <w:t>2003.</w:t>
      </w:r>
    </w:p>
    <w:p w14:paraId="6C9818B4" w14:textId="77777777" w:rsidR="00B6477F" w:rsidRDefault="00000000">
      <w:pPr>
        <w:pStyle w:val="ListParagraph"/>
        <w:numPr>
          <w:ilvl w:val="0"/>
          <w:numId w:val="40"/>
        </w:numPr>
        <w:tabs>
          <w:tab w:val="left" w:pos="525"/>
        </w:tabs>
        <w:spacing w:before="16" w:line="232" w:lineRule="auto"/>
        <w:ind w:right="873"/>
        <w:rPr>
          <w:sz w:val="24"/>
        </w:rPr>
      </w:pPr>
      <w:r>
        <w:rPr>
          <w:sz w:val="24"/>
        </w:rPr>
        <w:t>B.</w:t>
      </w:r>
      <w:r>
        <w:rPr>
          <w:spacing w:val="-7"/>
          <w:sz w:val="24"/>
        </w:rPr>
        <w:t xml:space="preserve"> </w:t>
      </w:r>
      <w:r>
        <w:rPr>
          <w:sz w:val="24"/>
        </w:rPr>
        <w:t>M.</w:t>
      </w:r>
      <w:r>
        <w:rPr>
          <w:spacing w:val="-7"/>
          <w:sz w:val="24"/>
        </w:rPr>
        <w:t xml:space="preserve"> </w:t>
      </w:r>
      <w:r>
        <w:rPr>
          <w:sz w:val="24"/>
        </w:rPr>
        <w:t>Weedy,</w:t>
      </w:r>
      <w:r>
        <w:rPr>
          <w:spacing w:val="-7"/>
          <w:sz w:val="24"/>
        </w:rPr>
        <w:t xml:space="preserve"> </w:t>
      </w:r>
      <w:r>
        <w:rPr>
          <w:sz w:val="24"/>
        </w:rPr>
        <w:t>B.</w:t>
      </w:r>
      <w:r>
        <w:rPr>
          <w:spacing w:val="-7"/>
          <w:sz w:val="24"/>
        </w:rPr>
        <w:t xml:space="preserve"> </w:t>
      </w:r>
      <w:r>
        <w:rPr>
          <w:sz w:val="24"/>
        </w:rPr>
        <w:t>J.</w:t>
      </w:r>
      <w:r>
        <w:rPr>
          <w:spacing w:val="-7"/>
          <w:sz w:val="24"/>
        </w:rPr>
        <w:t xml:space="preserve"> </w:t>
      </w:r>
      <w:r>
        <w:rPr>
          <w:sz w:val="24"/>
        </w:rPr>
        <w:t>Cory,</w:t>
      </w:r>
      <w:r>
        <w:rPr>
          <w:spacing w:val="-8"/>
          <w:sz w:val="24"/>
        </w:rPr>
        <w:t xml:space="preserve"> </w:t>
      </w:r>
      <w:r>
        <w:rPr>
          <w:sz w:val="24"/>
        </w:rPr>
        <w:t>N.</w:t>
      </w:r>
      <w:r>
        <w:rPr>
          <w:spacing w:val="-8"/>
          <w:sz w:val="24"/>
        </w:rPr>
        <w:t xml:space="preserve"> </w:t>
      </w:r>
      <w:r>
        <w:rPr>
          <w:sz w:val="24"/>
        </w:rPr>
        <w:t>Jenkins,</w:t>
      </w:r>
      <w:r>
        <w:rPr>
          <w:spacing w:val="-7"/>
          <w:sz w:val="24"/>
        </w:rPr>
        <w:t xml:space="preserve"> </w:t>
      </w:r>
      <w:r>
        <w:rPr>
          <w:sz w:val="24"/>
        </w:rPr>
        <w:t>J.</w:t>
      </w:r>
      <w:r>
        <w:rPr>
          <w:spacing w:val="-7"/>
          <w:sz w:val="24"/>
        </w:rPr>
        <w:t xml:space="preserve"> </w:t>
      </w:r>
      <w:r>
        <w:rPr>
          <w:sz w:val="24"/>
        </w:rPr>
        <w:t>Ekanayake</w:t>
      </w:r>
      <w:r>
        <w:rPr>
          <w:spacing w:val="-6"/>
          <w:sz w:val="24"/>
        </w:rPr>
        <w:t xml:space="preserve"> </w:t>
      </w:r>
      <w:r>
        <w:rPr>
          <w:sz w:val="24"/>
        </w:rPr>
        <w:t>and</w:t>
      </w:r>
      <w:r>
        <w:rPr>
          <w:spacing w:val="-7"/>
          <w:sz w:val="24"/>
        </w:rPr>
        <w:t xml:space="preserve"> </w:t>
      </w:r>
      <w:r>
        <w:rPr>
          <w:sz w:val="24"/>
        </w:rPr>
        <w:t>G.</w:t>
      </w:r>
      <w:r>
        <w:rPr>
          <w:spacing w:val="-8"/>
          <w:sz w:val="24"/>
        </w:rPr>
        <w:t xml:space="preserve"> </w:t>
      </w:r>
      <w:proofErr w:type="spellStart"/>
      <w:r>
        <w:rPr>
          <w:sz w:val="24"/>
        </w:rPr>
        <w:t>Strbac</w:t>
      </w:r>
      <w:proofErr w:type="spellEnd"/>
      <w:r>
        <w:rPr>
          <w:sz w:val="24"/>
        </w:rPr>
        <w:t>,</w:t>
      </w:r>
      <w:r>
        <w:rPr>
          <w:spacing w:val="-7"/>
          <w:sz w:val="24"/>
        </w:rPr>
        <w:t xml:space="preserve"> </w:t>
      </w:r>
      <w:r>
        <w:rPr>
          <w:sz w:val="24"/>
        </w:rPr>
        <w:t>Electric</w:t>
      </w:r>
      <w:r>
        <w:rPr>
          <w:spacing w:val="-8"/>
          <w:sz w:val="24"/>
        </w:rPr>
        <w:t xml:space="preserve"> </w:t>
      </w:r>
      <w:r>
        <w:rPr>
          <w:sz w:val="24"/>
        </w:rPr>
        <w:t>Power</w:t>
      </w:r>
      <w:r>
        <w:rPr>
          <w:spacing w:val="-8"/>
          <w:sz w:val="24"/>
        </w:rPr>
        <w:t xml:space="preserve"> </w:t>
      </w:r>
      <w:r>
        <w:rPr>
          <w:sz w:val="24"/>
        </w:rPr>
        <w:t>Systems, Wiley, 2012.</w:t>
      </w:r>
    </w:p>
    <w:p w14:paraId="21F89CFD" w14:textId="77777777" w:rsidR="00B6477F" w:rsidRDefault="00B6477F">
      <w:pPr>
        <w:pStyle w:val="ListParagraph"/>
        <w:spacing w:line="232" w:lineRule="auto"/>
        <w:rPr>
          <w:sz w:val="24"/>
        </w:rPr>
        <w:sectPr w:rsidR="00B6477F">
          <w:pgSz w:w="11910" w:h="16840"/>
          <w:pgMar w:top="1560" w:right="566" w:bottom="1320" w:left="1275" w:header="727" w:footer="1136" w:gutter="0"/>
          <w:cols w:space="720"/>
        </w:sectPr>
      </w:pPr>
    </w:p>
    <w:p w14:paraId="59AB6974" w14:textId="77777777" w:rsidR="00B6477F" w:rsidRDefault="00B6477F">
      <w:pPr>
        <w:pStyle w:val="BodyText"/>
        <w:spacing w:before="1" w:after="1"/>
        <w:rPr>
          <w:sz w:val="14"/>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872"/>
        <w:gridCol w:w="4681"/>
        <w:gridCol w:w="1349"/>
        <w:gridCol w:w="1159"/>
      </w:tblGrid>
      <w:tr w:rsidR="00B6477F" w14:paraId="3A15759D" w14:textId="77777777">
        <w:trPr>
          <w:trHeight w:val="287"/>
        </w:trPr>
        <w:tc>
          <w:tcPr>
            <w:tcW w:w="1872" w:type="dxa"/>
          </w:tcPr>
          <w:p w14:paraId="1FF9754A" w14:textId="77777777" w:rsidR="00B6477F" w:rsidRDefault="00000000">
            <w:pPr>
              <w:pStyle w:val="TableParagraph"/>
              <w:spacing w:before="34" w:line="233" w:lineRule="exact"/>
              <w:ind w:left="191"/>
              <w:rPr>
                <w:b/>
              </w:rPr>
            </w:pPr>
            <w:r>
              <w:rPr>
                <w:b/>
                <w:spacing w:val="-2"/>
              </w:rPr>
              <w:t>BTELE-602-</w:t>
            </w:r>
            <w:r>
              <w:rPr>
                <w:b/>
                <w:spacing w:val="-5"/>
              </w:rPr>
              <w:t>18</w:t>
            </w:r>
          </w:p>
        </w:tc>
        <w:tc>
          <w:tcPr>
            <w:tcW w:w="4681" w:type="dxa"/>
          </w:tcPr>
          <w:p w14:paraId="40154BCF" w14:textId="77777777" w:rsidR="00B6477F" w:rsidRDefault="00000000">
            <w:pPr>
              <w:pStyle w:val="TableParagraph"/>
              <w:spacing w:before="11" w:line="256" w:lineRule="exact"/>
              <w:ind w:left="95"/>
              <w:rPr>
                <w:sz w:val="24"/>
              </w:rPr>
            </w:pPr>
            <w:r>
              <w:rPr>
                <w:sz w:val="24"/>
              </w:rPr>
              <w:t xml:space="preserve">Digital Signal </w:t>
            </w:r>
            <w:r>
              <w:rPr>
                <w:spacing w:val="-2"/>
                <w:sz w:val="24"/>
              </w:rPr>
              <w:t>Processing</w:t>
            </w:r>
          </w:p>
        </w:tc>
        <w:tc>
          <w:tcPr>
            <w:tcW w:w="1349" w:type="dxa"/>
          </w:tcPr>
          <w:p w14:paraId="0C0A1952" w14:textId="77777777" w:rsidR="00B6477F" w:rsidRDefault="00000000">
            <w:pPr>
              <w:pStyle w:val="TableParagraph"/>
              <w:spacing w:before="34" w:line="233" w:lineRule="exact"/>
              <w:ind w:left="78"/>
              <w:rPr>
                <w:b/>
              </w:rPr>
            </w:pPr>
            <w:r>
              <w:rPr>
                <w:b/>
                <w:spacing w:val="-2"/>
              </w:rPr>
              <w:t>3L:0T:0P</w:t>
            </w:r>
          </w:p>
        </w:tc>
        <w:tc>
          <w:tcPr>
            <w:tcW w:w="1159" w:type="dxa"/>
          </w:tcPr>
          <w:p w14:paraId="7A7A1F73" w14:textId="77777777" w:rsidR="00B6477F" w:rsidRDefault="00000000">
            <w:pPr>
              <w:pStyle w:val="TableParagraph"/>
              <w:spacing w:before="34" w:line="233" w:lineRule="exact"/>
              <w:ind w:left="170"/>
              <w:rPr>
                <w:b/>
              </w:rPr>
            </w:pPr>
            <w:r>
              <w:rPr>
                <w:b/>
              </w:rPr>
              <w:t xml:space="preserve">3 </w:t>
            </w:r>
            <w:r>
              <w:rPr>
                <w:b/>
                <w:spacing w:val="-2"/>
              </w:rPr>
              <w:t>credits</w:t>
            </w:r>
          </w:p>
        </w:tc>
      </w:tr>
    </w:tbl>
    <w:p w14:paraId="644DE52B" w14:textId="77777777" w:rsidR="00B6477F" w:rsidRDefault="00000000">
      <w:pPr>
        <w:tabs>
          <w:tab w:val="left" w:pos="2134"/>
          <w:tab w:val="left" w:pos="4271"/>
        </w:tabs>
        <w:ind w:left="165"/>
      </w:pPr>
      <w:r>
        <w:t>Internal</w:t>
      </w:r>
      <w:r>
        <w:rPr>
          <w:spacing w:val="-5"/>
        </w:rPr>
        <w:t xml:space="preserve"> </w:t>
      </w:r>
      <w:r>
        <w:t>Marks:</w:t>
      </w:r>
      <w:r>
        <w:rPr>
          <w:spacing w:val="-4"/>
        </w:rPr>
        <w:t xml:space="preserve"> </w:t>
      </w:r>
      <w:r>
        <w:rPr>
          <w:spacing w:val="-5"/>
        </w:rPr>
        <w:t>40</w:t>
      </w:r>
      <w:r>
        <w:tab/>
        <w:t>External</w:t>
      </w:r>
      <w:r>
        <w:rPr>
          <w:spacing w:val="-9"/>
        </w:rPr>
        <w:t xml:space="preserve"> </w:t>
      </w:r>
      <w:r>
        <w:t>Marks:</w:t>
      </w:r>
      <w:r>
        <w:rPr>
          <w:spacing w:val="-5"/>
        </w:rPr>
        <w:t xml:space="preserve"> 60</w:t>
      </w:r>
      <w:r>
        <w:tab/>
        <w:t>Total</w:t>
      </w:r>
      <w:r>
        <w:rPr>
          <w:spacing w:val="-6"/>
        </w:rPr>
        <w:t xml:space="preserve"> </w:t>
      </w:r>
      <w:r>
        <w:t>Marks:</w:t>
      </w:r>
      <w:r>
        <w:rPr>
          <w:spacing w:val="-3"/>
        </w:rPr>
        <w:t xml:space="preserve"> </w:t>
      </w:r>
      <w:r>
        <w:rPr>
          <w:spacing w:val="-5"/>
        </w:rPr>
        <w:t>100</w:t>
      </w:r>
    </w:p>
    <w:p w14:paraId="1B5D9A5C" w14:textId="77777777" w:rsidR="00B6477F" w:rsidRDefault="00000000">
      <w:pPr>
        <w:ind w:left="165"/>
      </w:pPr>
      <w:r>
        <w:rPr>
          <w:b/>
        </w:rPr>
        <w:t>Course</w:t>
      </w:r>
      <w:r>
        <w:rPr>
          <w:b/>
          <w:spacing w:val="-4"/>
        </w:rPr>
        <w:t xml:space="preserve"> </w:t>
      </w:r>
      <w:r>
        <w:rPr>
          <w:b/>
          <w:spacing w:val="-2"/>
        </w:rPr>
        <w:t>Outcomes</w:t>
      </w:r>
      <w:r>
        <w:rPr>
          <w:spacing w:val="-2"/>
        </w:rPr>
        <w:t>:</w:t>
      </w:r>
    </w:p>
    <w:p w14:paraId="70F778EF" w14:textId="77777777" w:rsidR="00B6477F" w:rsidRDefault="00000000">
      <w:pPr>
        <w:spacing w:before="20"/>
        <w:ind w:left="165"/>
      </w:pPr>
      <w:r>
        <w:t>At</w:t>
      </w:r>
      <w:r>
        <w:rPr>
          <w:spacing w:val="-2"/>
        </w:rPr>
        <w:t xml:space="preserve"> </w:t>
      </w:r>
      <w:r>
        <w:t>the</w:t>
      </w:r>
      <w:r>
        <w:rPr>
          <w:spacing w:val="-4"/>
        </w:rPr>
        <w:t xml:space="preserve"> </w:t>
      </w:r>
      <w:r>
        <w:t>end</w:t>
      </w:r>
      <w:r>
        <w:rPr>
          <w:spacing w:val="-3"/>
        </w:rPr>
        <w:t xml:space="preserve"> </w:t>
      </w:r>
      <w:r>
        <w:t>of</w:t>
      </w:r>
      <w:r>
        <w:rPr>
          <w:spacing w:val="-2"/>
        </w:rPr>
        <w:t xml:space="preserve"> </w:t>
      </w:r>
      <w:r>
        <w:t>this</w:t>
      </w:r>
      <w:r>
        <w:rPr>
          <w:spacing w:val="-4"/>
        </w:rPr>
        <w:t xml:space="preserve"> </w:t>
      </w:r>
      <w:r>
        <w:t>course,</w:t>
      </w:r>
      <w:r>
        <w:rPr>
          <w:spacing w:val="-6"/>
        </w:rPr>
        <w:t xml:space="preserve"> </w:t>
      </w:r>
      <w:r>
        <w:t>students</w:t>
      </w:r>
      <w:r>
        <w:rPr>
          <w:spacing w:val="-2"/>
        </w:rPr>
        <w:t xml:space="preserve"> </w:t>
      </w:r>
      <w:r>
        <w:t>will</w:t>
      </w:r>
      <w:r>
        <w:rPr>
          <w:spacing w:val="-1"/>
        </w:rPr>
        <w:t xml:space="preserve"> </w:t>
      </w:r>
      <w:r>
        <w:t>demonstrate</w:t>
      </w:r>
      <w:r>
        <w:rPr>
          <w:spacing w:val="-5"/>
        </w:rPr>
        <w:t xml:space="preserve"> </w:t>
      </w:r>
      <w:r>
        <w:t>the</w:t>
      </w:r>
      <w:r>
        <w:rPr>
          <w:spacing w:val="-4"/>
        </w:rPr>
        <w:t xml:space="preserve"> </w:t>
      </w:r>
      <w:r>
        <w:t>ability</w:t>
      </w:r>
      <w:r>
        <w:rPr>
          <w:spacing w:val="-2"/>
        </w:rPr>
        <w:t xml:space="preserve"> </w:t>
      </w:r>
      <w:r>
        <w:rPr>
          <w:spacing w:val="-5"/>
        </w:rPr>
        <w:t>to:</w:t>
      </w:r>
    </w:p>
    <w:p w14:paraId="60E76DE5" w14:textId="77777777" w:rsidR="00B6477F" w:rsidRDefault="00000000">
      <w:pPr>
        <w:pStyle w:val="ListParagraph"/>
        <w:numPr>
          <w:ilvl w:val="1"/>
          <w:numId w:val="40"/>
        </w:numPr>
        <w:tabs>
          <w:tab w:val="left" w:pos="885"/>
        </w:tabs>
        <w:spacing w:before="3"/>
        <w:ind w:right="875"/>
        <w:jc w:val="both"/>
      </w:pPr>
      <w:r>
        <w:t>Acquire knowledge about the time domain representation and classification of discrete time signals and systems</w:t>
      </w:r>
    </w:p>
    <w:p w14:paraId="296FDACF" w14:textId="77777777" w:rsidR="00B6477F" w:rsidRDefault="00000000">
      <w:pPr>
        <w:pStyle w:val="ListParagraph"/>
        <w:numPr>
          <w:ilvl w:val="1"/>
          <w:numId w:val="40"/>
        </w:numPr>
        <w:tabs>
          <w:tab w:val="left" w:pos="885"/>
        </w:tabs>
        <w:ind w:right="869"/>
        <w:jc w:val="both"/>
      </w:pPr>
      <w:r>
        <w:t>Acquire knowledge about the time domain analysis of linear time invariant discrete time systems and representation of total response in various formats</w:t>
      </w:r>
    </w:p>
    <w:p w14:paraId="432A1143" w14:textId="77777777" w:rsidR="00B6477F" w:rsidRDefault="00000000">
      <w:pPr>
        <w:pStyle w:val="ListParagraph"/>
        <w:numPr>
          <w:ilvl w:val="1"/>
          <w:numId w:val="40"/>
        </w:numPr>
        <w:tabs>
          <w:tab w:val="left" w:pos="885"/>
        </w:tabs>
        <w:ind w:right="868"/>
        <w:jc w:val="both"/>
      </w:pPr>
      <w:r>
        <w:t>Acquire knowledge about the application of discrete time Fourier transform, Discrete Fourier series and z-transform for discrete time signal representation and analysis of linear time invariant systems discrete time systems.</w:t>
      </w:r>
    </w:p>
    <w:p w14:paraId="3FE51DEB" w14:textId="77777777" w:rsidR="00B6477F" w:rsidRDefault="00000000">
      <w:pPr>
        <w:pStyle w:val="ListParagraph"/>
        <w:numPr>
          <w:ilvl w:val="1"/>
          <w:numId w:val="40"/>
        </w:numPr>
        <w:tabs>
          <w:tab w:val="left" w:pos="885"/>
        </w:tabs>
        <w:ind w:right="874"/>
        <w:jc w:val="both"/>
      </w:pPr>
      <w:r>
        <w:t>Acquire</w:t>
      </w:r>
      <w:r>
        <w:rPr>
          <w:spacing w:val="-5"/>
        </w:rPr>
        <w:t xml:space="preserve"> </w:t>
      </w:r>
      <w:r>
        <w:t>knowledge</w:t>
      </w:r>
      <w:r>
        <w:rPr>
          <w:spacing w:val="-8"/>
        </w:rPr>
        <w:t xml:space="preserve"> </w:t>
      </w:r>
      <w:r>
        <w:t>about</w:t>
      </w:r>
      <w:r>
        <w:rPr>
          <w:spacing w:val="-5"/>
        </w:rPr>
        <w:t xml:space="preserve"> </w:t>
      </w:r>
      <w:r>
        <w:t>the</w:t>
      </w:r>
      <w:r>
        <w:rPr>
          <w:spacing w:val="-5"/>
        </w:rPr>
        <w:t xml:space="preserve"> </w:t>
      </w:r>
      <w:r>
        <w:t>application</w:t>
      </w:r>
      <w:r>
        <w:rPr>
          <w:spacing w:val="-6"/>
        </w:rPr>
        <w:t xml:space="preserve"> </w:t>
      </w:r>
      <w:r>
        <w:t>of</w:t>
      </w:r>
      <w:r>
        <w:rPr>
          <w:spacing w:val="-5"/>
        </w:rPr>
        <w:t xml:space="preserve"> </w:t>
      </w:r>
      <w:r>
        <w:t>discrete</w:t>
      </w:r>
      <w:r>
        <w:rPr>
          <w:spacing w:val="-5"/>
        </w:rPr>
        <w:t xml:space="preserve"> </w:t>
      </w:r>
      <w:r>
        <w:t>Fourier</w:t>
      </w:r>
      <w:r>
        <w:rPr>
          <w:spacing w:val="-7"/>
        </w:rPr>
        <w:t xml:space="preserve"> </w:t>
      </w:r>
      <w:r>
        <w:t>transform</w:t>
      </w:r>
      <w:r>
        <w:rPr>
          <w:spacing w:val="-5"/>
        </w:rPr>
        <w:t xml:space="preserve"> </w:t>
      </w:r>
      <w:r>
        <w:t>in</w:t>
      </w:r>
      <w:r>
        <w:rPr>
          <w:spacing w:val="-6"/>
        </w:rPr>
        <w:t xml:space="preserve"> </w:t>
      </w:r>
      <w:r>
        <w:t>signal</w:t>
      </w:r>
      <w:r>
        <w:rPr>
          <w:spacing w:val="-5"/>
        </w:rPr>
        <w:t xml:space="preserve"> </w:t>
      </w:r>
      <w:r>
        <w:t>representation and system analysis and DFT computation using FFT algorithms.</w:t>
      </w:r>
    </w:p>
    <w:p w14:paraId="53B98D66" w14:textId="77777777" w:rsidR="00B6477F" w:rsidRDefault="00000000">
      <w:pPr>
        <w:spacing w:before="248" w:line="253" w:lineRule="exact"/>
        <w:ind w:left="165"/>
        <w:jc w:val="both"/>
        <w:rPr>
          <w:b/>
        </w:rPr>
      </w:pPr>
      <w:r>
        <w:rPr>
          <w:b/>
        </w:rPr>
        <w:t>Module</w:t>
      </w:r>
      <w:r>
        <w:rPr>
          <w:b/>
          <w:spacing w:val="-3"/>
        </w:rPr>
        <w:t xml:space="preserve"> </w:t>
      </w:r>
      <w:r>
        <w:rPr>
          <w:b/>
        </w:rPr>
        <w:t>1:</w:t>
      </w:r>
      <w:r>
        <w:rPr>
          <w:b/>
          <w:spacing w:val="-5"/>
        </w:rPr>
        <w:t xml:space="preserve"> </w:t>
      </w:r>
      <w:r>
        <w:rPr>
          <w:b/>
        </w:rPr>
        <w:t>Introduction</w:t>
      </w:r>
      <w:r>
        <w:rPr>
          <w:b/>
          <w:spacing w:val="-3"/>
        </w:rPr>
        <w:t xml:space="preserve"> </w:t>
      </w:r>
      <w:r>
        <w:rPr>
          <w:b/>
        </w:rPr>
        <w:t>and</w:t>
      </w:r>
      <w:r>
        <w:rPr>
          <w:b/>
          <w:spacing w:val="-3"/>
        </w:rPr>
        <w:t xml:space="preserve"> </w:t>
      </w:r>
      <w:r>
        <w:rPr>
          <w:b/>
        </w:rPr>
        <w:t>Discrete</w:t>
      </w:r>
      <w:r>
        <w:rPr>
          <w:b/>
          <w:spacing w:val="-5"/>
        </w:rPr>
        <w:t xml:space="preserve"> </w:t>
      </w:r>
      <w:r>
        <w:rPr>
          <w:b/>
        </w:rPr>
        <w:t>Time</w:t>
      </w:r>
      <w:r>
        <w:rPr>
          <w:b/>
          <w:spacing w:val="-3"/>
        </w:rPr>
        <w:t xml:space="preserve"> </w:t>
      </w:r>
      <w:r>
        <w:rPr>
          <w:b/>
        </w:rPr>
        <w:t>Signals</w:t>
      </w:r>
      <w:r>
        <w:rPr>
          <w:b/>
          <w:spacing w:val="-4"/>
        </w:rPr>
        <w:t xml:space="preserve"> </w:t>
      </w:r>
      <w:r>
        <w:rPr>
          <w:b/>
        </w:rPr>
        <w:t>and</w:t>
      </w:r>
      <w:r>
        <w:rPr>
          <w:b/>
          <w:spacing w:val="-4"/>
        </w:rPr>
        <w:t xml:space="preserve"> </w:t>
      </w:r>
      <w:r>
        <w:rPr>
          <w:b/>
        </w:rPr>
        <w:t>Systems</w:t>
      </w:r>
      <w:r>
        <w:rPr>
          <w:b/>
          <w:spacing w:val="-2"/>
        </w:rPr>
        <w:t xml:space="preserve"> </w:t>
      </w:r>
      <w:r>
        <w:rPr>
          <w:b/>
          <w:spacing w:val="-4"/>
        </w:rPr>
        <w:t>(10)</w:t>
      </w:r>
    </w:p>
    <w:p w14:paraId="10725168" w14:textId="77777777" w:rsidR="00B6477F" w:rsidRDefault="00000000">
      <w:pPr>
        <w:ind w:left="165" w:right="875"/>
        <w:jc w:val="both"/>
      </w:pPr>
      <w:r>
        <w:t>Introduction: Signals, Systems and Signal processing, Classification of Signals, Concept of frequency in continuous time and discrete time signals.</w:t>
      </w:r>
    </w:p>
    <w:p w14:paraId="0CA9C3F9" w14:textId="77777777" w:rsidR="00B6477F" w:rsidRDefault="00000000">
      <w:pPr>
        <w:ind w:left="165" w:right="869"/>
        <w:jc w:val="both"/>
      </w:pPr>
      <w:r>
        <w:t>Discrete Time Signals and</w:t>
      </w:r>
      <w:r>
        <w:rPr>
          <w:spacing w:val="-2"/>
        </w:rPr>
        <w:t xml:space="preserve"> </w:t>
      </w:r>
      <w:r>
        <w:t>Systems: Discrete time signals, Discrete time systems, Analysis of discrete time linear time-invariant systems, Discrete time systems described by difference equations, Implementation of discrete system, Correlation of discrete time signals.</w:t>
      </w:r>
    </w:p>
    <w:p w14:paraId="67CFDBFB" w14:textId="77777777" w:rsidR="00B6477F" w:rsidRDefault="00B6477F">
      <w:pPr>
        <w:pStyle w:val="BodyText"/>
        <w:spacing w:before="1"/>
        <w:rPr>
          <w:sz w:val="22"/>
        </w:rPr>
      </w:pPr>
    </w:p>
    <w:p w14:paraId="2C3712B0" w14:textId="77777777" w:rsidR="00B6477F" w:rsidRDefault="00000000">
      <w:pPr>
        <w:spacing w:line="252" w:lineRule="exact"/>
        <w:ind w:left="165"/>
        <w:jc w:val="both"/>
        <w:rPr>
          <w:b/>
        </w:rPr>
      </w:pPr>
      <w:r>
        <w:rPr>
          <w:b/>
        </w:rPr>
        <w:t>Module</w:t>
      </w:r>
      <w:r>
        <w:rPr>
          <w:b/>
          <w:spacing w:val="-4"/>
        </w:rPr>
        <w:t xml:space="preserve"> </w:t>
      </w:r>
      <w:r>
        <w:rPr>
          <w:b/>
        </w:rPr>
        <w:t>2:</w:t>
      </w:r>
      <w:r>
        <w:rPr>
          <w:b/>
          <w:spacing w:val="-3"/>
        </w:rPr>
        <w:t xml:space="preserve"> </w:t>
      </w:r>
      <w:r>
        <w:rPr>
          <w:b/>
        </w:rPr>
        <w:t>Z-Transform</w:t>
      </w:r>
      <w:r>
        <w:rPr>
          <w:b/>
          <w:spacing w:val="-3"/>
        </w:rPr>
        <w:t xml:space="preserve"> </w:t>
      </w:r>
      <w:r>
        <w:rPr>
          <w:b/>
          <w:spacing w:val="-5"/>
        </w:rPr>
        <w:t>(8)</w:t>
      </w:r>
    </w:p>
    <w:p w14:paraId="57D4AFFF" w14:textId="77777777" w:rsidR="00B6477F" w:rsidRDefault="00000000">
      <w:pPr>
        <w:ind w:left="165" w:right="870"/>
        <w:jc w:val="both"/>
      </w:pPr>
      <w:r>
        <w:t>Z-transformation,</w:t>
      </w:r>
      <w:r>
        <w:rPr>
          <w:spacing w:val="-10"/>
        </w:rPr>
        <w:t xml:space="preserve"> </w:t>
      </w:r>
      <w:r>
        <w:t>properties</w:t>
      </w:r>
      <w:r>
        <w:rPr>
          <w:spacing w:val="-7"/>
        </w:rPr>
        <w:t xml:space="preserve"> </w:t>
      </w:r>
      <w:r>
        <w:t>of</w:t>
      </w:r>
      <w:r>
        <w:rPr>
          <w:spacing w:val="-9"/>
        </w:rPr>
        <w:t xml:space="preserve"> </w:t>
      </w:r>
      <w:r>
        <w:t>Z-transformation,</w:t>
      </w:r>
      <w:r>
        <w:rPr>
          <w:spacing w:val="-8"/>
        </w:rPr>
        <w:t xml:space="preserve"> </w:t>
      </w:r>
      <w:r>
        <w:t>Rational</w:t>
      </w:r>
      <w:r>
        <w:rPr>
          <w:spacing w:val="-9"/>
        </w:rPr>
        <w:t xml:space="preserve"> </w:t>
      </w:r>
      <w:r>
        <w:t>Z-transformation,</w:t>
      </w:r>
      <w:r>
        <w:rPr>
          <w:spacing w:val="-8"/>
        </w:rPr>
        <w:t xml:space="preserve"> </w:t>
      </w:r>
      <w:r>
        <w:t>Inversion</w:t>
      </w:r>
      <w:r>
        <w:rPr>
          <w:spacing w:val="-8"/>
        </w:rPr>
        <w:t xml:space="preserve"> </w:t>
      </w:r>
      <w:r>
        <w:t>of</w:t>
      </w:r>
      <w:r>
        <w:rPr>
          <w:spacing w:val="-7"/>
        </w:rPr>
        <w:t xml:space="preserve"> </w:t>
      </w:r>
      <w:r>
        <w:t>Z-transform, Analysis of linear time invariant systems in Z domain.</w:t>
      </w:r>
    </w:p>
    <w:p w14:paraId="15709D1C" w14:textId="77777777" w:rsidR="00B6477F" w:rsidRDefault="00B6477F">
      <w:pPr>
        <w:pStyle w:val="BodyText"/>
        <w:spacing w:before="1"/>
        <w:rPr>
          <w:sz w:val="22"/>
        </w:rPr>
      </w:pPr>
    </w:p>
    <w:p w14:paraId="1C47FBFD" w14:textId="77777777" w:rsidR="00B6477F" w:rsidRDefault="00000000">
      <w:pPr>
        <w:spacing w:line="252" w:lineRule="exact"/>
        <w:ind w:left="165"/>
        <w:jc w:val="both"/>
        <w:rPr>
          <w:b/>
        </w:rPr>
      </w:pPr>
      <w:r>
        <w:rPr>
          <w:b/>
        </w:rPr>
        <w:t>Module</w:t>
      </w:r>
      <w:r>
        <w:rPr>
          <w:b/>
          <w:spacing w:val="-4"/>
        </w:rPr>
        <w:t xml:space="preserve"> </w:t>
      </w:r>
      <w:r>
        <w:rPr>
          <w:b/>
        </w:rPr>
        <w:t>3:</w:t>
      </w:r>
      <w:r>
        <w:rPr>
          <w:b/>
          <w:spacing w:val="-2"/>
        </w:rPr>
        <w:t xml:space="preserve"> </w:t>
      </w:r>
      <w:r>
        <w:rPr>
          <w:b/>
        </w:rPr>
        <w:t>Frequency</w:t>
      </w:r>
      <w:r>
        <w:rPr>
          <w:b/>
          <w:spacing w:val="-3"/>
        </w:rPr>
        <w:t xml:space="preserve"> </w:t>
      </w:r>
      <w:r>
        <w:rPr>
          <w:b/>
        </w:rPr>
        <w:t>Analysis</w:t>
      </w:r>
      <w:r>
        <w:rPr>
          <w:b/>
          <w:spacing w:val="-4"/>
        </w:rPr>
        <w:t xml:space="preserve"> </w:t>
      </w:r>
      <w:r>
        <w:rPr>
          <w:b/>
        </w:rPr>
        <w:t>of</w:t>
      </w:r>
      <w:r>
        <w:rPr>
          <w:b/>
          <w:spacing w:val="-3"/>
        </w:rPr>
        <w:t xml:space="preserve"> </w:t>
      </w:r>
      <w:r>
        <w:rPr>
          <w:b/>
        </w:rPr>
        <w:t>Signals</w:t>
      </w:r>
      <w:r>
        <w:rPr>
          <w:b/>
          <w:spacing w:val="-3"/>
        </w:rPr>
        <w:t xml:space="preserve"> </w:t>
      </w:r>
      <w:r>
        <w:rPr>
          <w:b/>
        </w:rPr>
        <w:t>and</w:t>
      </w:r>
      <w:r>
        <w:rPr>
          <w:b/>
          <w:spacing w:val="-3"/>
        </w:rPr>
        <w:t xml:space="preserve"> </w:t>
      </w:r>
      <w:r>
        <w:rPr>
          <w:b/>
        </w:rPr>
        <w:t>Systems</w:t>
      </w:r>
      <w:r>
        <w:rPr>
          <w:b/>
          <w:spacing w:val="-5"/>
        </w:rPr>
        <w:t xml:space="preserve"> (8)</w:t>
      </w:r>
    </w:p>
    <w:p w14:paraId="109AD0F6" w14:textId="77777777" w:rsidR="00B6477F" w:rsidRDefault="00000000">
      <w:pPr>
        <w:ind w:left="165" w:right="869"/>
        <w:jc w:val="both"/>
      </w:pPr>
      <w:r>
        <w:t>Frequency analysis of continuous time signals, Frequency analysis of discrete time signals, Properties of</w:t>
      </w:r>
      <w:r>
        <w:rPr>
          <w:spacing w:val="-14"/>
        </w:rPr>
        <w:t xml:space="preserve"> </w:t>
      </w:r>
      <w:r>
        <w:t>Fourier</w:t>
      </w:r>
      <w:r>
        <w:rPr>
          <w:spacing w:val="-14"/>
        </w:rPr>
        <w:t xml:space="preserve"> </w:t>
      </w:r>
      <w:r>
        <w:t>Transform</w:t>
      </w:r>
      <w:r>
        <w:rPr>
          <w:spacing w:val="-14"/>
        </w:rPr>
        <w:t xml:space="preserve"> </w:t>
      </w:r>
      <w:r>
        <w:t>for</w:t>
      </w:r>
      <w:r>
        <w:rPr>
          <w:spacing w:val="-13"/>
        </w:rPr>
        <w:t xml:space="preserve"> </w:t>
      </w:r>
      <w:r>
        <w:t>discrete</w:t>
      </w:r>
      <w:r>
        <w:rPr>
          <w:spacing w:val="-14"/>
        </w:rPr>
        <w:t xml:space="preserve"> </w:t>
      </w:r>
      <w:r>
        <w:t>time</w:t>
      </w:r>
      <w:r>
        <w:rPr>
          <w:spacing w:val="-14"/>
        </w:rPr>
        <w:t xml:space="preserve"> </w:t>
      </w:r>
      <w:r>
        <w:t>signals,</w:t>
      </w:r>
      <w:r>
        <w:rPr>
          <w:spacing w:val="-14"/>
        </w:rPr>
        <w:t xml:space="preserve"> </w:t>
      </w:r>
      <w:r>
        <w:t>Frequency</w:t>
      </w:r>
      <w:r>
        <w:rPr>
          <w:spacing w:val="-13"/>
        </w:rPr>
        <w:t xml:space="preserve"> </w:t>
      </w:r>
      <w:r>
        <w:t>domain</w:t>
      </w:r>
      <w:r>
        <w:rPr>
          <w:spacing w:val="-14"/>
        </w:rPr>
        <w:t xml:space="preserve"> </w:t>
      </w:r>
      <w:r>
        <w:t>characteristics</w:t>
      </w:r>
      <w:r>
        <w:rPr>
          <w:spacing w:val="-14"/>
        </w:rPr>
        <w:t xml:space="preserve"> </w:t>
      </w:r>
      <w:r>
        <w:t>of</w:t>
      </w:r>
      <w:r>
        <w:rPr>
          <w:spacing w:val="-14"/>
        </w:rPr>
        <w:t xml:space="preserve"> </w:t>
      </w:r>
      <w:r>
        <w:t>linear</w:t>
      </w:r>
      <w:r>
        <w:rPr>
          <w:spacing w:val="-13"/>
        </w:rPr>
        <w:t xml:space="preserve"> </w:t>
      </w:r>
      <w:r>
        <w:t>time</w:t>
      </w:r>
      <w:r>
        <w:rPr>
          <w:spacing w:val="-14"/>
        </w:rPr>
        <w:t xml:space="preserve"> </w:t>
      </w:r>
      <w:r>
        <w:t>invariant systems, linear invariant systems as frequency selective filters, Inverse systems and de-convolution.</w:t>
      </w:r>
    </w:p>
    <w:p w14:paraId="1E4F1BC0" w14:textId="77777777" w:rsidR="00B6477F" w:rsidRDefault="00B6477F">
      <w:pPr>
        <w:pStyle w:val="BodyText"/>
        <w:spacing w:before="1"/>
        <w:rPr>
          <w:sz w:val="22"/>
        </w:rPr>
      </w:pPr>
    </w:p>
    <w:p w14:paraId="5BE858EF" w14:textId="77777777" w:rsidR="00B6477F" w:rsidRDefault="00000000">
      <w:pPr>
        <w:spacing w:line="252" w:lineRule="exact"/>
        <w:ind w:left="165"/>
        <w:jc w:val="both"/>
        <w:rPr>
          <w:b/>
        </w:rPr>
      </w:pPr>
      <w:r>
        <w:rPr>
          <w:b/>
        </w:rPr>
        <w:t>Module</w:t>
      </w:r>
      <w:r>
        <w:rPr>
          <w:b/>
          <w:spacing w:val="-4"/>
        </w:rPr>
        <w:t xml:space="preserve"> </w:t>
      </w:r>
      <w:r>
        <w:rPr>
          <w:b/>
        </w:rPr>
        <w:t>4:</w:t>
      </w:r>
      <w:r>
        <w:rPr>
          <w:b/>
          <w:spacing w:val="-2"/>
        </w:rPr>
        <w:t xml:space="preserve"> </w:t>
      </w:r>
      <w:r>
        <w:rPr>
          <w:b/>
        </w:rPr>
        <w:t>The</w:t>
      </w:r>
      <w:r>
        <w:rPr>
          <w:b/>
          <w:spacing w:val="-5"/>
        </w:rPr>
        <w:t xml:space="preserve"> </w:t>
      </w:r>
      <w:r>
        <w:rPr>
          <w:b/>
        </w:rPr>
        <w:t>Discrete</w:t>
      </w:r>
      <w:r>
        <w:rPr>
          <w:b/>
          <w:spacing w:val="-4"/>
        </w:rPr>
        <w:t xml:space="preserve"> </w:t>
      </w:r>
      <w:r>
        <w:rPr>
          <w:b/>
        </w:rPr>
        <w:t>Fourier</w:t>
      </w:r>
      <w:r>
        <w:rPr>
          <w:b/>
          <w:spacing w:val="-3"/>
        </w:rPr>
        <w:t xml:space="preserve"> </w:t>
      </w:r>
      <w:r>
        <w:rPr>
          <w:b/>
        </w:rPr>
        <w:t>Transform</w:t>
      </w:r>
      <w:r>
        <w:rPr>
          <w:b/>
          <w:spacing w:val="-4"/>
        </w:rPr>
        <w:t xml:space="preserve"> </w:t>
      </w:r>
      <w:r>
        <w:rPr>
          <w:b/>
          <w:spacing w:val="-5"/>
        </w:rPr>
        <w:t>(6)</w:t>
      </w:r>
    </w:p>
    <w:p w14:paraId="7BA8ADE6" w14:textId="77777777" w:rsidR="00B6477F" w:rsidRDefault="00000000">
      <w:pPr>
        <w:ind w:left="165" w:right="875"/>
        <w:jc w:val="both"/>
      </w:pPr>
      <w:r>
        <w:t>Frequency</w:t>
      </w:r>
      <w:r>
        <w:rPr>
          <w:spacing w:val="-10"/>
        </w:rPr>
        <w:t xml:space="preserve"> </w:t>
      </w:r>
      <w:r>
        <w:t>domain</w:t>
      </w:r>
      <w:r>
        <w:rPr>
          <w:spacing w:val="-11"/>
        </w:rPr>
        <w:t xml:space="preserve"> </w:t>
      </w:r>
      <w:r>
        <w:t>sampling,</w:t>
      </w:r>
      <w:r>
        <w:rPr>
          <w:spacing w:val="-8"/>
        </w:rPr>
        <w:t xml:space="preserve"> </w:t>
      </w:r>
      <w:r>
        <w:t>Properties</w:t>
      </w:r>
      <w:r>
        <w:rPr>
          <w:spacing w:val="-7"/>
        </w:rPr>
        <w:t xml:space="preserve"> </w:t>
      </w:r>
      <w:r>
        <w:t>of</w:t>
      </w:r>
      <w:r>
        <w:rPr>
          <w:spacing w:val="-7"/>
        </w:rPr>
        <w:t xml:space="preserve"> </w:t>
      </w:r>
      <w:r>
        <w:t>Discrete</w:t>
      </w:r>
      <w:r>
        <w:rPr>
          <w:spacing w:val="-8"/>
        </w:rPr>
        <w:t xml:space="preserve"> </w:t>
      </w:r>
      <w:r>
        <w:t>Fourier</w:t>
      </w:r>
      <w:r>
        <w:rPr>
          <w:spacing w:val="-7"/>
        </w:rPr>
        <w:t xml:space="preserve"> </w:t>
      </w:r>
      <w:r>
        <w:t>Transform</w:t>
      </w:r>
      <w:r>
        <w:rPr>
          <w:spacing w:val="-9"/>
        </w:rPr>
        <w:t xml:space="preserve"> </w:t>
      </w:r>
      <w:r>
        <w:t>(DFT),</w:t>
      </w:r>
      <w:r>
        <w:rPr>
          <w:spacing w:val="-11"/>
        </w:rPr>
        <w:t xml:space="preserve"> </w:t>
      </w:r>
      <w:r>
        <w:t>Linear</w:t>
      </w:r>
      <w:r>
        <w:rPr>
          <w:spacing w:val="-10"/>
        </w:rPr>
        <w:t xml:space="preserve"> </w:t>
      </w:r>
      <w:r>
        <w:t>filtering</w:t>
      </w:r>
      <w:r>
        <w:rPr>
          <w:spacing w:val="-11"/>
        </w:rPr>
        <w:t xml:space="preserve"> </w:t>
      </w:r>
      <w:r>
        <w:t>methods based on DFT, Frequency analysis of signals using the DFT.</w:t>
      </w:r>
    </w:p>
    <w:p w14:paraId="11245209" w14:textId="77777777" w:rsidR="00B6477F" w:rsidRDefault="00000000">
      <w:pPr>
        <w:spacing w:before="252"/>
        <w:ind w:left="165"/>
        <w:jc w:val="both"/>
        <w:rPr>
          <w:b/>
        </w:rPr>
      </w:pPr>
      <w:r>
        <w:rPr>
          <w:b/>
        </w:rPr>
        <w:t>Module</w:t>
      </w:r>
      <w:r>
        <w:rPr>
          <w:b/>
          <w:spacing w:val="-3"/>
        </w:rPr>
        <w:t xml:space="preserve"> </w:t>
      </w:r>
      <w:r>
        <w:rPr>
          <w:b/>
        </w:rPr>
        <w:t>5:</w:t>
      </w:r>
      <w:r>
        <w:rPr>
          <w:b/>
          <w:spacing w:val="-2"/>
        </w:rPr>
        <w:t xml:space="preserve"> </w:t>
      </w:r>
      <w:r>
        <w:rPr>
          <w:b/>
        </w:rPr>
        <w:t>Design</w:t>
      </w:r>
      <w:r>
        <w:rPr>
          <w:b/>
          <w:spacing w:val="-6"/>
        </w:rPr>
        <w:t xml:space="preserve"> </w:t>
      </w:r>
      <w:r>
        <w:rPr>
          <w:b/>
        </w:rPr>
        <w:t>of</w:t>
      </w:r>
      <w:r>
        <w:rPr>
          <w:b/>
          <w:spacing w:val="-3"/>
        </w:rPr>
        <w:t xml:space="preserve"> </w:t>
      </w:r>
      <w:r>
        <w:rPr>
          <w:b/>
        </w:rPr>
        <w:t>Digital</w:t>
      </w:r>
      <w:r>
        <w:rPr>
          <w:b/>
          <w:spacing w:val="-2"/>
        </w:rPr>
        <w:t xml:space="preserve"> </w:t>
      </w:r>
      <w:r>
        <w:rPr>
          <w:b/>
        </w:rPr>
        <w:t>Filters</w:t>
      </w:r>
      <w:r>
        <w:rPr>
          <w:b/>
          <w:spacing w:val="-4"/>
        </w:rPr>
        <w:t xml:space="preserve"> (10)</w:t>
      </w:r>
    </w:p>
    <w:p w14:paraId="396BD1F3" w14:textId="77777777" w:rsidR="00B6477F" w:rsidRDefault="00000000">
      <w:pPr>
        <w:spacing w:before="1"/>
        <w:ind w:left="165" w:right="872"/>
        <w:jc w:val="both"/>
      </w:pPr>
      <w:r>
        <w:t>General considerations, Design of Finite Impulse Response (FIR) filters, Design of Infinite Impulse Response</w:t>
      </w:r>
      <w:r>
        <w:rPr>
          <w:spacing w:val="-5"/>
        </w:rPr>
        <w:t xml:space="preserve"> </w:t>
      </w:r>
      <w:r>
        <w:t>(IIR)</w:t>
      </w:r>
      <w:r>
        <w:rPr>
          <w:spacing w:val="-5"/>
        </w:rPr>
        <w:t xml:space="preserve"> </w:t>
      </w:r>
      <w:r>
        <w:t>filters</w:t>
      </w:r>
      <w:r>
        <w:rPr>
          <w:spacing w:val="-7"/>
        </w:rPr>
        <w:t xml:space="preserve"> </w:t>
      </w:r>
      <w:r>
        <w:t>from</w:t>
      </w:r>
      <w:r>
        <w:rPr>
          <w:spacing w:val="-7"/>
        </w:rPr>
        <w:t xml:space="preserve"> </w:t>
      </w:r>
      <w:r>
        <w:t>analog</w:t>
      </w:r>
      <w:r>
        <w:rPr>
          <w:spacing w:val="-6"/>
        </w:rPr>
        <w:t xml:space="preserve"> </w:t>
      </w:r>
      <w:r>
        <w:t>filters,</w:t>
      </w:r>
      <w:r>
        <w:rPr>
          <w:spacing w:val="-5"/>
        </w:rPr>
        <w:t xml:space="preserve"> </w:t>
      </w:r>
      <w:r>
        <w:t>Frequency</w:t>
      </w:r>
      <w:r>
        <w:rPr>
          <w:spacing w:val="-7"/>
        </w:rPr>
        <w:t xml:space="preserve"> </w:t>
      </w:r>
      <w:r>
        <w:t>transformations,</w:t>
      </w:r>
      <w:r>
        <w:rPr>
          <w:spacing w:val="-5"/>
        </w:rPr>
        <w:t xml:space="preserve"> </w:t>
      </w:r>
      <w:r>
        <w:t>Design</w:t>
      </w:r>
      <w:r>
        <w:rPr>
          <w:spacing w:val="-7"/>
        </w:rPr>
        <w:t xml:space="preserve"> </w:t>
      </w:r>
      <w:r>
        <w:t>of</w:t>
      </w:r>
      <w:r>
        <w:rPr>
          <w:spacing w:val="-5"/>
        </w:rPr>
        <w:t xml:space="preserve"> </w:t>
      </w:r>
      <w:r>
        <w:t>digital</w:t>
      </w:r>
      <w:r>
        <w:rPr>
          <w:spacing w:val="-7"/>
        </w:rPr>
        <w:t xml:space="preserve"> </w:t>
      </w:r>
      <w:r>
        <w:t>filters</w:t>
      </w:r>
      <w:r>
        <w:rPr>
          <w:spacing w:val="-7"/>
        </w:rPr>
        <w:t xml:space="preserve"> </w:t>
      </w:r>
      <w:r>
        <w:t>based</w:t>
      </w:r>
      <w:r>
        <w:rPr>
          <w:spacing w:val="-5"/>
        </w:rPr>
        <w:t xml:space="preserve"> </w:t>
      </w:r>
      <w:r>
        <w:t>on least-square method and window method, Comparison of IIR and FIR filters.</w:t>
      </w:r>
    </w:p>
    <w:p w14:paraId="78623755" w14:textId="77777777" w:rsidR="00B6477F" w:rsidRDefault="00000000">
      <w:pPr>
        <w:spacing w:before="252"/>
        <w:ind w:left="165"/>
        <w:rPr>
          <w:b/>
        </w:rPr>
      </w:pPr>
      <w:r>
        <w:rPr>
          <w:b/>
          <w:spacing w:val="-2"/>
        </w:rPr>
        <w:t>Text/References:</w:t>
      </w:r>
    </w:p>
    <w:p w14:paraId="6AF1B2D5" w14:textId="77777777" w:rsidR="00B6477F" w:rsidRDefault="00000000">
      <w:pPr>
        <w:pStyle w:val="ListParagraph"/>
        <w:numPr>
          <w:ilvl w:val="0"/>
          <w:numId w:val="39"/>
        </w:numPr>
        <w:tabs>
          <w:tab w:val="left" w:pos="385"/>
        </w:tabs>
        <w:spacing w:before="1" w:line="252" w:lineRule="exact"/>
        <w:ind w:left="385" w:hanging="220"/>
      </w:pPr>
      <w:r>
        <w:t>Oppenheim</w:t>
      </w:r>
      <w:r>
        <w:rPr>
          <w:spacing w:val="-6"/>
        </w:rPr>
        <w:t xml:space="preserve"> </w:t>
      </w:r>
      <w:r>
        <w:t>A.V.</w:t>
      </w:r>
      <w:r>
        <w:rPr>
          <w:spacing w:val="-4"/>
        </w:rPr>
        <w:t xml:space="preserve"> </w:t>
      </w:r>
      <w:r>
        <w:t>and</w:t>
      </w:r>
      <w:r>
        <w:rPr>
          <w:spacing w:val="-4"/>
        </w:rPr>
        <w:t xml:space="preserve"> </w:t>
      </w:r>
      <w:r>
        <w:t>Schafer,</w:t>
      </w:r>
      <w:r>
        <w:rPr>
          <w:spacing w:val="-4"/>
        </w:rPr>
        <w:t xml:space="preserve"> </w:t>
      </w:r>
      <w:r>
        <w:t>R.W.,</w:t>
      </w:r>
      <w:r>
        <w:rPr>
          <w:spacing w:val="-4"/>
        </w:rPr>
        <w:t xml:space="preserve"> </w:t>
      </w:r>
      <w:r>
        <w:t>Digital</w:t>
      </w:r>
      <w:r>
        <w:rPr>
          <w:spacing w:val="-4"/>
        </w:rPr>
        <w:t xml:space="preserve"> </w:t>
      </w:r>
      <w:r>
        <w:t>Signal</w:t>
      </w:r>
      <w:r>
        <w:rPr>
          <w:spacing w:val="-5"/>
        </w:rPr>
        <w:t xml:space="preserve"> </w:t>
      </w:r>
      <w:r>
        <w:t>Processing,</w:t>
      </w:r>
      <w:r>
        <w:rPr>
          <w:spacing w:val="-4"/>
        </w:rPr>
        <w:t xml:space="preserve"> </w:t>
      </w:r>
      <w:r>
        <w:t>Prentice</w:t>
      </w:r>
      <w:r>
        <w:rPr>
          <w:spacing w:val="-4"/>
        </w:rPr>
        <w:t xml:space="preserve"> </w:t>
      </w:r>
      <w:r>
        <w:t>Hall</w:t>
      </w:r>
      <w:r>
        <w:rPr>
          <w:spacing w:val="-3"/>
        </w:rPr>
        <w:t xml:space="preserve"> </w:t>
      </w:r>
      <w:r>
        <w:rPr>
          <w:spacing w:val="-2"/>
        </w:rPr>
        <w:t>(India)</w:t>
      </w:r>
    </w:p>
    <w:p w14:paraId="5566986D" w14:textId="77777777" w:rsidR="00B6477F" w:rsidRDefault="00000000">
      <w:pPr>
        <w:pStyle w:val="ListParagraph"/>
        <w:numPr>
          <w:ilvl w:val="0"/>
          <w:numId w:val="39"/>
        </w:numPr>
        <w:tabs>
          <w:tab w:val="left" w:pos="382"/>
        </w:tabs>
        <w:ind w:left="165" w:right="870" w:firstLine="0"/>
      </w:pPr>
      <w:r>
        <w:t>Kuo,</w:t>
      </w:r>
      <w:r>
        <w:rPr>
          <w:spacing w:val="-6"/>
        </w:rPr>
        <w:t xml:space="preserve"> </w:t>
      </w:r>
      <w:r>
        <w:t>Sen-Maw</w:t>
      </w:r>
      <w:r>
        <w:rPr>
          <w:spacing w:val="-9"/>
        </w:rPr>
        <w:t xml:space="preserve"> </w:t>
      </w:r>
      <w:r>
        <w:t>and</w:t>
      </w:r>
      <w:r>
        <w:rPr>
          <w:spacing w:val="-5"/>
        </w:rPr>
        <w:t xml:space="preserve"> </w:t>
      </w:r>
      <w:r>
        <w:t>Gan,</w:t>
      </w:r>
      <w:r>
        <w:rPr>
          <w:spacing w:val="-8"/>
        </w:rPr>
        <w:t xml:space="preserve"> </w:t>
      </w:r>
      <w:r>
        <w:t>Woon-Seng,</w:t>
      </w:r>
      <w:r>
        <w:rPr>
          <w:spacing w:val="-8"/>
        </w:rPr>
        <w:t xml:space="preserve"> </w:t>
      </w:r>
      <w:r>
        <w:t>Digital</w:t>
      </w:r>
      <w:r>
        <w:rPr>
          <w:spacing w:val="-5"/>
        </w:rPr>
        <w:t xml:space="preserve"> </w:t>
      </w:r>
      <w:r>
        <w:t>Signal</w:t>
      </w:r>
      <w:r>
        <w:rPr>
          <w:spacing w:val="-7"/>
        </w:rPr>
        <w:t xml:space="preserve"> </w:t>
      </w:r>
      <w:r>
        <w:t>Processing</w:t>
      </w:r>
      <w:r>
        <w:rPr>
          <w:spacing w:val="-4"/>
        </w:rPr>
        <w:t xml:space="preserve"> </w:t>
      </w:r>
      <w:r>
        <w:t>architectures,</w:t>
      </w:r>
      <w:r>
        <w:rPr>
          <w:spacing w:val="-6"/>
        </w:rPr>
        <w:t xml:space="preserve"> </w:t>
      </w:r>
      <w:r>
        <w:t>Implementations,</w:t>
      </w:r>
      <w:r>
        <w:rPr>
          <w:spacing w:val="-8"/>
        </w:rPr>
        <w:t xml:space="preserve"> </w:t>
      </w:r>
      <w:r>
        <w:t>and Applications McGraw Hill</w:t>
      </w:r>
    </w:p>
    <w:p w14:paraId="5BF281F6" w14:textId="77777777" w:rsidR="00B6477F" w:rsidRDefault="00000000">
      <w:pPr>
        <w:pStyle w:val="ListParagraph"/>
        <w:numPr>
          <w:ilvl w:val="0"/>
          <w:numId w:val="39"/>
        </w:numPr>
        <w:tabs>
          <w:tab w:val="left" w:pos="425"/>
        </w:tabs>
        <w:ind w:left="165" w:right="868" w:firstLine="0"/>
      </w:pPr>
      <w:proofErr w:type="spellStart"/>
      <w:r>
        <w:t>Proakais</w:t>
      </w:r>
      <w:proofErr w:type="spellEnd"/>
      <w:r>
        <w:rPr>
          <w:spacing w:val="35"/>
        </w:rPr>
        <w:t xml:space="preserve"> </w:t>
      </w:r>
      <w:r>
        <w:t>John</w:t>
      </w:r>
      <w:r>
        <w:rPr>
          <w:spacing w:val="35"/>
        </w:rPr>
        <w:t xml:space="preserve"> </w:t>
      </w:r>
      <w:r>
        <w:t>G.,</w:t>
      </w:r>
      <w:r>
        <w:rPr>
          <w:spacing w:val="38"/>
        </w:rPr>
        <w:t xml:space="preserve"> </w:t>
      </w:r>
      <w:r>
        <w:t>Digital</w:t>
      </w:r>
      <w:r>
        <w:rPr>
          <w:spacing w:val="37"/>
        </w:rPr>
        <w:t xml:space="preserve"> </w:t>
      </w:r>
      <w:r>
        <w:t>Signal</w:t>
      </w:r>
      <w:r>
        <w:rPr>
          <w:spacing w:val="37"/>
        </w:rPr>
        <w:t xml:space="preserve"> </w:t>
      </w:r>
      <w:r>
        <w:t>Processing:</w:t>
      </w:r>
      <w:r>
        <w:rPr>
          <w:spacing w:val="37"/>
        </w:rPr>
        <w:t xml:space="preserve"> </w:t>
      </w:r>
      <w:r>
        <w:t>Principles,</w:t>
      </w:r>
      <w:r>
        <w:rPr>
          <w:spacing w:val="35"/>
        </w:rPr>
        <w:t xml:space="preserve"> </w:t>
      </w:r>
      <w:r>
        <w:t>Algorithms,</w:t>
      </w:r>
      <w:r>
        <w:rPr>
          <w:spacing w:val="35"/>
        </w:rPr>
        <w:t xml:space="preserve"> </w:t>
      </w:r>
      <w:r>
        <w:t>and</w:t>
      </w:r>
      <w:r>
        <w:rPr>
          <w:spacing w:val="35"/>
        </w:rPr>
        <w:t xml:space="preserve"> </w:t>
      </w:r>
      <w:r>
        <w:t>Applications,</w:t>
      </w:r>
      <w:r>
        <w:rPr>
          <w:spacing w:val="40"/>
        </w:rPr>
        <w:t xml:space="preserve"> </w:t>
      </w:r>
      <w:r>
        <w:t>Pearson Education 4th Ed. (2007)</w:t>
      </w:r>
    </w:p>
    <w:p w14:paraId="01709795" w14:textId="77777777" w:rsidR="00B6477F" w:rsidRDefault="00000000">
      <w:pPr>
        <w:pStyle w:val="ListParagraph"/>
        <w:numPr>
          <w:ilvl w:val="0"/>
          <w:numId w:val="39"/>
        </w:numPr>
        <w:tabs>
          <w:tab w:val="left" w:pos="385"/>
        </w:tabs>
        <w:spacing w:before="1" w:line="252" w:lineRule="exact"/>
        <w:ind w:left="385" w:hanging="220"/>
      </w:pPr>
      <w:r>
        <w:t>Richard</w:t>
      </w:r>
      <w:r>
        <w:rPr>
          <w:spacing w:val="-5"/>
        </w:rPr>
        <w:t xml:space="preserve"> </w:t>
      </w:r>
      <w:r>
        <w:t>G</w:t>
      </w:r>
      <w:r>
        <w:rPr>
          <w:spacing w:val="-5"/>
        </w:rPr>
        <w:t xml:space="preserve"> </w:t>
      </w:r>
      <w:r>
        <w:t>Lyons,</w:t>
      </w:r>
      <w:r>
        <w:rPr>
          <w:spacing w:val="-4"/>
        </w:rPr>
        <w:t xml:space="preserve"> </w:t>
      </w:r>
      <w:r>
        <w:t>Understanding</w:t>
      </w:r>
      <w:r>
        <w:rPr>
          <w:spacing w:val="-4"/>
        </w:rPr>
        <w:t xml:space="preserve"> </w:t>
      </w:r>
      <w:r>
        <w:t>Digital</w:t>
      </w:r>
      <w:r>
        <w:rPr>
          <w:spacing w:val="-4"/>
        </w:rPr>
        <w:t xml:space="preserve"> </w:t>
      </w:r>
      <w:r>
        <w:t>Signal</w:t>
      </w:r>
      <w:r>
        <w:rPr>
          <w:spacing w:val="-3"/>
        </w:rPr>
        <w:t xml:space="preserve"> </w:t>
      </w:r>
      <w:r>
        <w:t>Processing,</w:t>
      </w:r>
      <w:r>
        <w:rPr>
          <w:spacing w:val="-3"/>
        </w:rPr>
        <w:t xml:space="preserve"> </w:t>
      </w:r>
      <w:r>
        <w:t>Pearson</w:t>
      </w:r>
      <w:r>
        <w:rPr>
          <w:spacing w:val="-4"/>
        </w:rPr>
        <w:t xml:space="preserve"> </w:t>
      </w:r>
      <w:r>
        <w:t>Education</w:t>
      </w:r>
      <w:r>
        <w:rPr>
          <w:spacing w:val="-9"/>
        </w:rPr>
        <w:t xml:space="preserve"> </w:t>
      </w:r>
      <w:r>
        <w:rPr>
          <w:spacing w:val="-2"/>
        </w:rPr>
        <w:t>Publications.</w:t>
      </w:r>
    </w:p>
    <w:p w14:paraId="5773E11B" w14:textId="77777777" w:rsidR="00B6477F" w:rsidRDefault="00000000">
      <w:pPr>
        <w:pStyle w:val="ListParagraph"/>
        <w:numPr>
          <w:ilvl w:val="0"/>
          <w:numId w:val="39"/>
        </w:numPr>
        <w:tabs>
          <w:tab w:val="left" w:pos="385"/>
        </w:tabs>
        <w:spacing w:line="252" w:lineRule="exact"/>
        <w:ind w:left="385" w:hanging="220"/>
      </w:pPr>
      <w:r>
        <w:t>Mitra</w:t>
      </w:r>
      <w:r>
        <w:rPr>
          <w:spacing w:val="-4"/>
        </w:rPr>
        <w:t xml:space="preserve"> </w:t>
      </w:r>
      <w:r>
        <w:t>K.</w:t>
      </w:r>
      <w:r>
        <w:rPr>
          <w:spacing w:val="-4"/>
        </w:rPr>
        <w:t xml:space="preserve"> </w:t>
      </w:r>
      <w:r>
        <w:t>Sanjit,</w:t>
      </w:r>
      <w:r>
        <w:rPr>
          <w:spacing w:val="-3"/>
        </w:rPr>
        <w:t xml:space="preserve"> </w:t>
      </w:r>
      <w:r>
        <w:t>Digital</w:t>
      </w:r>
      <w:r>
        <w:rPr>
          <w:spacing w:val="-3"/>
        </w:rPr>
        <w:t xml:space="preserve"> </w:t>
      </w:r>
      <w:r>
        <w:t>Signal</w:t>
      </w:r>
      <w:r>
        <w:rPr>
          <w:spacing w:val="-3"/>
        </w:rPr>
        <w:t xml:space="preserve"> </w:t>
      </w:r>
      <w:r>
        <w:t>Processing,</w:t>
      </w:r>
      <w:r>
        <w:rPr>
          <w:spacing w:val="-3"/>
        </w:rPr>
        <w:t xml:space="preserve"> </w:t>
      </w:r>
      <w:r>
        <w:t>3rd</w:t>
      </w:r>
      <w:r>
        <w:rPr>
          <w:spacing w:val="-4"/>
        </w:rPr>
        <w:t xml:space="preserve"> </w:t>
      </w:r>
      <w:r>
        <w:t>ed.</w:t>
      </w:r>
      <w:r>
        <w:rPr>
          <w:spacing w:val="-3"/>
        </w:rPr>
        <w:t xml:space="preserve"> </w:t>
      </w:r>
      <w:r>
        <w:t>Tata</w:t>
      </w:r>
      <w:r>
        <w:rPr>
          <w:spacing w:val="-4"/>
        </w:rPr>
        <w:t xml:space="preserve"> </w:t>
      </w:r>
      <w:r>
        <w:t>McGraw</w:t>
      </w:r>
      <w:r>
        <w:rPr>
          <w:spacing w:val="-3"/>
        </w:rPr>
        <w:t xml:space="preserve"> </w:t>
      </w:r>
      <w:r>
        <w:rPr>
          <w:spacing w:val="-4"/>
        </w:rPr>
        <w:t>Hill</w:t>
      </w:r>
    </w:p>
    <w:p w14:paraId="138FA892" w14:textId="77777777" w:rsidR="00B6477F" w:rsidRDefault="00000000">
      <w:pPr>
        <w:pStyle w:val="ListParagraph"/>
        <w:numPr>
          <w:ilvl w:val="0"/>
          <w:numId w:val="39"/>
        </w:numPr>
        <w:tabs>
          <w:tab w:val="left" w:pos="385"/>
        </w:tabs>
        <w:spacing w:before="2"/>
        <w:ind w:left="385" w:hanging="220"/>
      </w:pPr>
      <w:r>
        <w:t>Hayes</w:t>
      </w:r>
      <w:r>
        <w:rPr>
          <w:spacing w:val="-6"/>
        </w:rPr>
        <w:t xml:space="preserve"> </w:t>
      </w:r>
      <w:r>
        <w:t>Mansen,</w:t>
      </w:r>
      <w:r>
        <w:rPr>
          <w:spacing w:val="-3"/>
        </w:rPr>
        <w:t xml:space="preserve"> </w:t>
      </w:r>
      <w:r>
        <w:t>Schaum's</w:t>
      </w:r>
      <w:r>
        <w:rPr>
          <w:spacing w:val="-3"/>
        </w:rPr>
        <w:t xml:space="preserve"> </w:t>
      </w:r>
      <w:r>
        <w:t>Outline</w:t>
      </w:r>
      <w:r>
        <w:rPr>
          <w:spacing w:val="-5"/>
        </w:rPr>
        <w:t xml:space="preserve"> </w:t>
      </w:r>
      <w:r>
        <w:t>of</w:t>
      </w:r>
      <w:r>
        <w:rPr>
          <w:spacing w:val="-3"/>
        </w:rPr>
        <w:t xml:space="preserve"> </w:t>
      </w:r>
      <w:r>
        <w:t>Digital</w:t>
      </w:r>
      <w:r>
        <w:rPr>
          <w:spacing w:val="-3"/>
        </w:rPr>
        <w:t xml:space="preserve"> </w:t>
      </w:r>
      <w:r>
        <w:t>Signal</w:t>
      </w:r>
      <w:r>
        <w:rPr>
          <w:spacing w:val="-5"/>
        </w:rPr>
        <w:t xml:space="preserve"> </w:t>
      </w:r>
      <w:r>
        <w:t>Processing,</w:t>
      </w:r>
      <w:r>
        <w:rPr>
          <w:spacing w:val="-3"/>
        </w:rPr>
        <w:t xml:space="preserve"> </w:t>
      </w:r>
      <w:r>
        <w:t>Tata</w:t>
      </w:r>
      <w:r>
        <w:rPr>
          <w:spacing w:val="-5"/>
        </w:rPr>
        <w:t xml:space="preserve"> </w:t>
      </w:r>
      <w:proofErr w:type="spellStart"/>
      <w:r>
        <w:t>MGraw</w:t>
      </w:r>
      <w:proofErr w:type="spellEnd"/>
      <w:r>
        <w:rPr>
          <w:spacing w:val="-4"/>
        </w:rPr>
        <w:t xml:space="preserve"> </w:t>
      </w:r>
      <w:r>
        <w:t>Hill,</w:t>
      </w:r>
      <w:r>
        <w:rPr>
          <w:spacing w:val="-3"/>
        </w:rPr>
        <w:t xml:space="preserve"> </w:t>
      </w:r>
      <w:r>
        <w:rPr>
          <w:spacing w:val="-2"/>
        </w:rPr>
        <w:t>(2001)</w:t>
      </w:r>
    </w:p>
    <w:p w14:paraId="0942AD3A" w14:textId="77777777" w:rsidR="00B6477F" w:rsidRDefault="00B6477F">
      <w:pPr>
        <w:pStyle w:val="ListParagraph"/>
        <w:sectPr w:rsidR="00B6477F">
          <w:pgSz w:w="11910" w:h="16840"/>
          <w:pgMar w:top="1560" w:right="566" w:bottom="1320" w:left="1275" w:header="727" w:footer="1136" w:gutter="0"/>
          <w:cols w:space="720"/>
        </w:sectPr>
      </w:pPr>
    </w:p>
    <w:p w14:paraId="5DFC48C9" w14:textId="77777777" w:rsidR="00B6477F" w:rsidRDefault="00B6477F">
      <w:pPr>
        <w:pStyle w:val="BodyText"/>
        <w:spacing w:before="1" w:after="1"/>
        <w:rPr>
          <w:sz w:val="14"/>
        </w:rPr>
      </w:pPr>
    </w:p>
    <w:tbl>
      <w:tblPr>
        <w:tblW w:w="0" w:type="auto"/>
        <w:tblInd w:w="219"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18"/>
        <w:gridCol w:w="3922"/>
        <w:gridCol w:w="1559"/>
        <w:gridCol w:w="2078"/>
      </w:tblGrid>
      <w:tr w:rsidR="00B6477F" w14:paraId="6A26F3A7" w14:textId="77777777">
        <w:trPr>
          <w:trHeight w:val="287"/>
        </w:trPr>
        <w:tc>
          <w:tcPr>
            <w:tcW w:w="1718" w:type="dxa"/>
          </w:tcPr>
          <w:p w14:paraId="32812222" w14:textId="77777777" w:rsidR="00B6477F" w:rsidRDefault="00000000">
            <w:pPr>
              <w:pStyle w:val="TableParagraph"/>
              <w:spacing w:before="11" w:line="256" w:lineRule="exact"/>
              <w:ind w:left="129"/>
              <w:rPr>
                <w:b/>
                <w:sz w:val="24"/>
              </w:rPr>
            </w:pPr>
            <w:r>
              <w:rPr>
                <w:b/>
                <w:spacing w:val="-2"/>
                <w:sz w:val="24"/>
              </w:rPr>
              <w:t>BTEE-611-</w:t>
            </w:r>
            <w:r>
              <w:rPr>
                <w:b/>
                <w:spacing w:val="-5"/>
                <w:sz w:val="24"/>
              </w:rPr>
              <w:t>18</w:t>
            </w:r>
          </w:p>
        </w:tc>
        <w:tc>
          <w:tcPr>
            <w:tcW w:w="3922" w:type="dxa"/>
          </w:tcPr>
          <w:p w14:paraId="1F074766" w14:textId="77777777" w:rsidR="00B6477F" w:rsidRDefault="00000000">
            <w:pPr>
              <w:pStyle w:val="TableParagraph"/>
              <w:spacing w:before="11" w:line="256" w:lineRule="exact"/>
              <w:ind w:left="359"/>
              <w:rPr>
                <w:b/>
                <w:sz w:val="24"/>
              </w:rPr>
            </w:pPr>
            <w:r>
              <w:rPr>
                <w:b/>
                <w:sz w:val="24"/>
              </w:rPr>
              <w:t>Electronics</w:t>
            </w:r>
            <w:r>
              <w:rPr>
                <w:b/>
                <w:spacing w:val="-3"/>
                <w:sz w:val="24"/>
              </w:rPr>
              <w:t xml:space="preserve"> </w:t>
            </w:r>
            <w:r>
              <w:rPr>
                <w:b/>
                <w:sz w:val="24"/>
              </w:rPr>
              <w:t>Design</w:t>
            </w:r>
            <w:r>
              <w:rPr>
                <w:b/>
                <w:spacing w:val="-2"/>
                <w:sz w:val="24"/>
              </w:rPr>
              <w:t xml:space="preserve"> Laboratory</w:t>
            </w:r>
          </w:p>
        </w:tc>
        <w:tc>
          <w:tcPr>
            <w:tcW w:w="1559" w:type="dxa"/>
          </w:tcPr>
          <w:p w14:paraId="754ACDBF" w14:textId="77777777" w:rsidR="00B6477F" w:rsidRDefault="00000000">
            <w:pPr>
              <w:pStyle w:val="TableParagraph"/>
              <w:spacing w:before="11" w:line="256" w:lineRule="exact"/>
              <w:ind w:left="281"/>
              <w:rPr>
                <w:b/>
                <w:sz w:val="24"/>
              </w:rPr>
            </w:pPr>
            <w:r>
              <w:rPr>
                <w:b/>
                <w:spacing w:val="-2"/>
                <w:sz w:val="24"/>
              </w:rPr>
              <w:t>1L:0T:2P</w:t>
            </w:r>
          </w:p>
        </w:tc>
        <w:tc>
          <w:tcPr>
            <w:tcW w:w="2078" w:type="dxa"/>
          </w:tcPr>
          <w:p w14:paraId="51C41358" w14:textId="77777777" w:rsidR="00B6477F" w:rsidRDefault="00000000">
            <w:pPr>
              <w:pStyle w:val="TableParagraph"/>
              <w:spacing w:before="11" w:line="256" w:lineRule="exact"/>
              <w:ind w:left="582"/>
              <w:rPr>
                <w:b/>
                <w:sz w:val="24"/>
              </w:rPr>
            </w:pPr>
            <w:r>
              <w:rPr>
                <w:b/>
                <w:sz w:val="24"/>
              </w:rPr>
              <w:t xml:space="preserve">2 </w:t>
            </w:r>
            <w:r>
              <w:rPr>
                <w:b/>
                <w:spacing w:val="-2"/>
                <w:sz w:val="24"/>
              </w:rPr>
              <w:t>credits</w:t>
            </w:r>
          </w:p>
        </w:tc>
      </w:tr>
    </w:tbl>
    <w:p w14:paraId="735E41F4" w14:textId="77777777" w:rsidR="00B6477F" w:rsidRDefault="00000000">
      <w:pPr>
        <w:tabs>
          <w:tab w:val="left" w:pos="2349"/>
          <w:tab w:val="left" w:pos="4710"/>
        </w:tabs>
        <w:ind w:left="165"/>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30</w:t>
      </w:r>
      <w:r>
        <w:rPr>
          <w:i/>
          <w:sz w:val="24"/>
        </w:rPr>
        <w:tab/>
        <w:t xml:space="preserve">External Marks: </w:t>
      </w:r>
      <w:r>
        <w:rPr>
          <w:i/>
          <w:spacing w:val="-5"/>
          <w:sz w:val="24"/>
        </w:rPr>
        <w:t>20</w:t>
      </w:r>
      <w:r>
        <w:rPr>
          <w:i/>
          <w:sz w:val="24"/>
        </w:rPr>
        <w:tab/>
        <w:t>Total</w:t>
      </w:r>
      <w:r>
        <w:rPr>
          <w:i/>
          <w:spacing w:val="-3"/>
          <w:sz w:val="24"/>
        </w:rPr>
        <w:t xml:space="preserve"> </w:t>
      </w:r>
      <w:r>
        <w:rPr>
          <w:i/>
          <w:sz w:val="24"/>
        </w:rPr>
        <w:t xml:space="preserve">Marks: </w:t>
      </w:r>
      <w:r>
        <w:rPr>
          <w:i/>
          <w:spacing w:val="-5"/>
          <w:sz w:val="24"/>
        </w:rPr>
        <w:t>50</w:t>
      </w:r>
    </w:p>
    <w:p w14:paraId="02152A40" w14:textId="77777777" w:rsidR="00B6477F" w:rsidRDefault="00B6477F">
      <w:pPr>
        <w:pStyle w:val="BodyText"/>
        <w:spacing w:before="15"/>
        <w:rPr>
          <w:i/>
        </w:rPr>
      </w:pPr>
    </w:p>
    <w:p w14:paraId="01028F6D" w14:textId="77777777" w:rsidR="00B6477F" w:rsidRDefault="00000000">
      <w:pPr>
        <w:pStyle w:val="Heading6"/>
        <w:ind w:left="307"/>
        <w:jc w:val="left"/>
      </w:pPr>
      <w:r>
        <w:t>Course</w:t>
      </w:r>
      <w:r>
        <w:rPr>
          <w:spacing w:val="-2"/>
        </w:rPr>
        <w:t xml:space="preserve"> Outcomes:</w:t>
      </w:r>
    </w:p>
    <w:p w14:paraId="5A450896" w14:textId="77777777" w:rsidR="00B6477F" w:rsidRDefault="00000000">
      <w:pPr>
        <w:pStyle w:val="BodyText"/>
        <w:spacing w:before="17"/>
        <w:ind w:left="307"/>
      </w:pPr>
      <w:r>
        <w:t>At</w:t>
      </w:r>
      <w:r>
        <w:rPr>
          <w:spacing w:val="-1"/>
        </w:rPr>
        <w:t xml:space="preserve"> </w:t>
      </w:r>
      <w:r>
        <w:t>the</w:t>
      </w:r>
      <w:r>
        <w:rPr>
          <w:spacing w:val="-1"/>
        </w:rPr>
        <w:t xml:space="preserve"> </w:t>
      </w:r>
      <w:r>
        <w:t>end of</w:t>
      </w:r>
      <w:r>
        <w:rPr>
          <w:spacing w:val="-2"/>
        </w:rPr>
        <w:t xml:space="preserve"> </w:t>
      </w:r>
      <w:r>
        <w:t>the</w:t>
      </w:r>
      <w:r>
        <w:rPr>
          <w:spacing w:val="-1"/>
        </w:rPr>
        <w:t xml:space="preserve"> </w:t>
      </w:r>
      <w:r>
        <w:t>course,</w:t>
      </w:r>
      <w:r>
        <w:rPr>
          <w:spacing w:val="1"/>
        </w:rPr>
        <w:t xml:space="preserve"> </w:t>
      </w:r>
      <w:r>
        <w:t>students will</w:t>
      </w:r>
      <w:r>
        <w:rPr>
          <w:spacing w:val="-1"/>
        </w:rPr>
        <w:t xml:space="preserve"> </w:t>
      </w:r>
      <w:r>
        <w:t>demonstrate the</w:t>
      </w:r>
      <w:r>
        <w:rPr>
          <w:spacing w:val="-2"/>
        </w:rPr>
        <w:t xml:space="preserve"> </w:t>
      </w:r>
      <w:r>
        <w:t xml:space="preserve">ability </w:t>
      </w:r>
      <w:r>
        <w:rPr>
          <w:spacing w:val="-5"/>
        </w:rPr>
        <w:t>to</w:t>
      </w:r>
    </w:p>
    <w:p w14:paraId="256757FA" w14:textId="77777777" w:rsidR="00B6477F" w:rsidRDefault="00000000">
      <w:pPr>
        <w:pStyle w:val="ListParagraph"/>
        <w:numPr>
          <w:ilvl w:val="1"/>
          <w:numId w:val="39"/>
        </w:numPr>
        <w:tabs>
          <w:tab w:val="left" w:pos="1245"/>
        </w:tabs>
        <w:ind w:right="952"/>
        <w:rPr>
          <w:sz w:val="24"/>
        </w:rPr>
      </w:pPr>
      <w:r>
        <w:rPr>
          <w:sz w:val="24"/>
        </w:rPr>
        <w:t>Understand</w:t>
      </w:r>
      <w:r>
        <w:rPr>
          <w:spacing w:val="-5"/>
          <w:sz w:val="24"/>
        </w:rPr>
        <w:t xml:space="preserve"> </w:t>
      </w:r>
      <w:r>
        <w:rPr>
          <w:sz w:val="24"/>
        </w:rPr>
        <w:t>the</w:t>
      </w:r>
      <w:r>
        <w:rPr>
          <w:spacing w:val="-5"/>
          <w:sz w:val="24"/>
        </w:rPr>
        <w:t xml:space="preserve"> </w:t>
      </w:r>
      <w:r>
        <w:rPr>
          <w:sz w:val="24"/>
        </w:rPr>
        <w:t>practical</w:t>
      </w:r>
      <w:r>
        <w:rPr>
          <w:spacing w:val="-5"/>
          <w:sz w:val="24"/>
        </w:rPr>
        <w:t xml:space="preserve"> </w:t>
      </w:r>
      <w:r>
        <w:rPr>
          <w:sz w:val="24"/>
        </w:rPr>
        <w:t>issues</w:t>
      </w:r>
      <w:r>
        <w:rPr>
          <w:spacing w:val="-5"/>
          <w:sz w:val="24"/>
        </w:rPr>
        <w:t xml:space="preserve"> </w:t>
      </w:r>
      <w:r>
        <w:rPr>
          <w:sz w:val="24"/>
        </w:rPr>
        <w:t>related</w:t>
      </w:r>
      <w:r>
        <w:rPr>
          <w:spacing w:val="-5"/>
          <w:sz w:val="24"/>
        </w:rPr>
        <w:t xml:space="preserve"> </w:t>
      </w:r>
      <w:r>
        <w:rPr>
          <w:sz w:val="24"/>
        </w:rPr>
        <w:t>to</w:t>
      </w:r>
      <w:r>
        <w:rPr>
          <w:spacing w:val="-5"/>
          <w:sz w:val="24"/>
        </w:rPr>
        <w:t xml:space="preserve"> </w:t>
      </w:r>
      <w:r>
        <w:rPr>
          <w:sz w:val="24"/>
        </w:rPr>
        <w:t>practical</w:t>
      </w:r>
      <w:r>
        <w:rPr>
          <w:spacing w:val="-3"/>
          <w:sz w:val="24"/>
        </w:rPr>
        <w:t xml:space="preserve"> </w:t>
      </w:r>
      <w:r>
        <w:rPr>
          <w:sz w:val="24"/>
        </w:rPr>
        <w:t>implementation</w:t>
      </w:r>
      <w:r>
        <w:rPr>
          <w:spacing w:val="-5"/>
          <w:sz w:val="24"/>
        </w:rPr>
        <w:t xml:space="preserve"> </w:t>
      </w:r>
      <w:r>
        <w:rPr>
          <w:sz w:val="24"/>
        </w:rPr>
        <w:t>of</w:t>
      </w:r>
      <w:r>
        <w:rPr>
          <w:spacing w:val="-5"/>
          <w:sz w:val="24"/>
        </w:rPr>
        <w:t xml:space="preserve"> </w:t>
      </w:r>
      <w:r>
        <w:rPr>
          <w:sz w:val="24"/>
        </w:rPr>
        <w:t>applications using electronic circuits.</w:t>
      </w:r>
    </w:p>
    <w:p w14:paraId="08A6D15D" w14:textId="77777777" w:rsidR="00B6477F" w:rsidRDefault="00000000">
      <w:pPr>
        <w:pStyle w:val="ListParagraph"/>
        <w:numPr>
          <w:ilvl w:val="1"/>
          <w:numId w:val="39"/>
        </w:numPr>
        <w:tabs>
          <w:tab w:val="left" w:pos="1245"/>
        </w:tabs>
        <w:spacing w:before="29"/>
        <w:rPr>
          <w:sz w:val="24"/>
        </w:rPr>
      </w:pPr>
      <w:r>
        <w:rPr>
          <w:sz w:val="24"/>
        </w:rPr>
        <w:t>Choose</w:t>
      </w:r>
      <w:r>
        <w:rPr>
          <w:spacing w:val="-3"/>
          <w:sz w:val="24"/>
        </w:rPr>
        <w:t xml:space="preserve"> </w:t>
      </w:r>
      <w:r>
        <w:rPr>
          <w:sz w:val="24"/>
        </w:rPr>
        <w:t>appropriate components,</w:t>
      </w:r>
      <w:r>
        <w:rPr>
          <w:spacing w:val="-2"/>
          <w:sz w:val="24"/>
        </w:rPr>
        <w:t xml:space="preserve"> </w:t>
      </w:r>
      <w:r>
        <w:rPr>
          <w:sz w:val="24"/>
        </w:rPr>
        <w:t>software</w:t>
      </w:r>
      <w:r>
        <w:rPr>
          <w:spacing w:val="-1"/>
          <w:sz w:val="24"/>
        </w:rPr>
        <w:t xml:space="preserve"> </w:t>
      </w:r>
      <w:r>
        <w:rPr>
          <w:sz w:val="24"/>
        </w:rPr>
        <w:t>and</w:t>
      </w:r>
      <w:r>
        <w:rPr>
          <w:spacing w:val="-1"/>
          <w:sz w:val="24"/>
        </w:rPr>
        <w:t xml:space="preserve"> </w:t>
      </w:r>
      <w:r>
        <w:rPr>
          <w:sz w:val="24"/>
        </w:rPr>
        <w:t>hardware</w:t>
      </w:r>
      <w:r>
        <w:rPr>
          <w:spacing w:val="-2"/>
          <w:sz w:val="24"/>
        </w:rPr>
        <w:t xml:space="preserve"> platforms.</w:t>
      </w:r>
    </w:p>
    <w:p w14:paraId="02BA9177" w14:textId="77777777" w:rsidR="00B6477F" w:rsidRDefault="00000000">
      <w:pPr>
        <w:pStyle w:val="ListParagraph"/>
        <w:numPr>
          <w:ilvl w:val="1"/>
          <w:numId w:val="39"/>
        </w:numPr>
        <w:tabs>
          <w:tab w:val="left" w:pos="1245"/>
        </w:tabs>
        <w:spacing w:before="31"/>
        <w:ind w:right="2032"/>
        <w:rPr>
          <w:sz w:val="24"/>
        </w:rPr>
      </w:pPr>
      <w:r>
        <w:rPr>
          <w:sz w:val="24"/>
        </w:rPr>
        <w:t>Design</w:t>
      </w:r>
      <w:r>
        <w:rPr>
          <w:spacing w:val="-4"/>
          <w:sz w:val="24"/>
        </w:rPr>
        <w:t xml:space="preserve"> </w:t>
      </w:r>
      <w:r>
        <w:rPr>
          <w:sz w:val="24"/>
        </w:rPr>
        <w:t>a</w:t>
      </w:r>
      <w:r>
        <w:rPr>
          <w:spacing w:val="-4"/>
          <w:sz w:val="24"/>
        </w:rPr>
        <w:t xml:space="preserve"> </w:t>
      </w:r>
      <w:r>
        <w:rPr>
          <w:sz w:val="24"/>
        </w:rPr>
        <w:t>Printed</w:t>
      </w:r>
      <w:r>
        <w:rPr>
          <w:spacing w:val="-4"/>
          <w:sz w:val="24"/>
        </w:rPr>
        <w:t xml:space="preserve"> </w:t>
      </w:r>
      <w:r>
        <w:rPr>
          <w:sz w:val="24"/>
        </w:rPr>
        <w:t>Circuit</w:t>
      </w:r>
      <w:r>
        <w:rPr>
          <w:spacing w:val="-4"/>
          <w:sz w:val="24"/>
        </w:rPr>
        <w:t xml:space="preserve"> </w:t>
      </w:r>
      <w:r>
        <w:rPr>
          <w:sz w:val="24"/>
        </w:rPr>
        <w:t>Board,</w:t>
      </w:r>
      <w:r>
        <w:rPr>
          <w:spacing w:val="-4"/>
          <w:sz w:val="24"/>
        </w:rPr>
        <w:t xml:space="preserve"> </w:t>
      </w:r>
      <w:r>
        <w:rPr>
          <w:sz w:val="24"/>
        </w:rPr>
        <w:t>get</w:t>
      </w:r>
      <w:r>
        <w:rPr>
          <w:spacing w:val="-4"/>
          <w:sz w:val="24"/>
        </w:rPr>
        <w:t xml:space="preserve"> </w:t>
      </w:r>
      <w:r>
        <w:rPr>
          <w:sz w:val="24"/>
        </w:rPr>
        <w:t>it</w:t>
      </w:r>
      <w:r>
        <w:rPr>
          <w:spacing w:val="-4"/>
          <w:sz w:val="24"/>
        </w:rPr>
        <w:t xml:space="preserve"> </w:t>
      </w:r>
      <w:r>
        <w:rPr>
          <w:sz w:val="24"/>
        </w:rPr>
        <w:t>made</w:t>
      </w:r>
      <w:r>
        <w:rPr>
          <w:spacing w:val="-5"/>
          <w:sz w:val="24"/>
        </w:rPr>
        <w:t xml:space="preserve"> </w:t>
      </w:r>
      <w:r>
        <w:rPr>
          <w:sz w:val="24"/>
        </w:rPr>
        <w:t>and</w:t>
      </w:r>
      <w:r>
        <w:rPr>
          <w:spacing w:val="-4"/>
          <w:sz w:val="24"/>
        </w:rPr>
        <w:t xml:space="preserve"> </w:t>
      </w:r>
      <w:r>
        <w:rPr>
          <w:sz w:val="24"/>
        </w:rPr>
        <w:t>populate/solder</w:t>
      </w:r>
      <w:r>
        <w:rPr>
          <w:spacing w:val="-4"/>
          <w:sz w:val="24"/>
        </w:rPr>
        <w:t xml:space="preserve"> </w:t>
      </w:r>
      <w:r>
        <w:rPr>
          <w:sz w:val="24"/>
        </w:rPr>
        <w:t>it</w:t>
      </w:r>
      <w:r>
        <w:rPr>
          <w:spacing w:val="-2"/>
          <w:sz w:val="24"/>
        </w:rPr>
        <w:t xml:space="preserve"> </w:t>
      </w:r>
      <w:r>
        <w:rPr>
          <w:sz w:val="24"/>
        </w:rPr>
        <w:t xml:space="preserve">with </w:t>
      </w:r>
      <w:r>
        <w:rPr>
          <w:spacing w:val="-2"/>
          <w:sz w:val="24"/>
        </w:rPr>
        <w:t>components.</w:t>
      </w:r>
    </w:p>
    <w:p w14:paraId="4A6B29F1" w14:textId="77777777" w:rsidR="00B6477F" w:rsidRDefault="00000000">
      <w:pPr>
        <w:pStyle w:val="ListParagraph"/>
        <w:numPr>
          <w:ilvl w:val="1"/>
          <w:numId w:val="39"/>
        </w:numPr>
        <w:tabs>
          <w:tab w:val="left" w:pos="1245"/>
        </w:tabs>
        <w:rPr>
          <w:sz w:val="24"/>
        </w:rPr>
      </w:pPr>
      <w:r>
        <w:rPr>
          <w:sz w:val="24"/>
        </w:rPr>
        <w:t>Work</w:t>
      </w:r>
      <w:r>
        <w:rPr>
          <w:spacing w:val="-1"/>
          <w:sz w:val="24"/>
        </w:rPr>
        <w:t xml:space="preserve"> </w:t>
      </w:r>
      <w:r>
        <w:rPr>
          <w:sz w:val="24"/>
        </w:rPr>
        <w:t>as a</w:t>
      </w:r>
      <w:r>
        <w:rPr>
          <w:spacing w:val="-2"/>
          <w:sz w:val="24"/>
        </w:rPr>
        <w:t xml:space="preserve"> </w:t>
      </w:r>
      <w:r>
        <w:rPr>
          <w:sz w:val="24"/>
        </w:rPr>
        <w:t>team with other</w:t>
      </w:r>
      <w:r>
        <w:rPr>
          <w:spacing w:val="-3"/>
          <w:sz w:val="24"/>
        </w:rPr>
        <w:t xml:space="preserve"> </w:t>
      </w:r>
      <w:r>
        <w:rPr>
          <w:sz w:val="24"/>
        </w:rPr>
        <w:t>students to</w:t>
      </w:r>
      <w:r>
        <w:rPr>
          <w:spacing w:val="-1"/>
          <w:sz w:val="24"/>
        </w:rPr>
        <w:t xml:space="preserve"> </w:t>
      </w:r>
      <w:r>
        <w:rPr>
          <w:sz w:val="24"/>
        </w:rPr>
        <w:t xml:space="preserve">implement an </w:t>
      </w:r>
      <w:r>
        <w:rPr>
          <w:spacing w:val="-2"/>
          <w:sz w:val="24"/>
        </w:rPr>
        <w:t>application.</w:t>
      </w:r>
    </w:p>
    <w:p w14:paraId="0C34E6BC" w14:textId="77777777" w:rsidR="00B6477F" w:rsidRDefault="00B6477F">
      <w:pPr>
        <w:pStyle w:val="BodyText"/>
        <w:spacing w:before="39"/>
      </w:pPr>
    </w:p>
    <w:p w14:paraId="64847F27" w14:textId="77777777" w:rsidR="00B6477F" w:rsidRDefault="00000000">
      <w:pPr>
        <w:pStyle w:val="BodyText"/>
        <w:spacing w:line="237" w:lineRule="auto"/>
        <w:ind w:left="307" w:right="970"/>
        <w:jc w:val="both"/>
      </w:pPr>
      <w:r>
        <w:t>Basic concepts on measurements; Noise in electronic systems; Sensors and signal conditioning circuits; Introduction to electronic instrumentation and PC based data acquisition; Electronic system design, Analog system design, Interfacing of analog and digital</w:t>
      </w:r>
      <w:r>
        <w:rPr>
          <w:spacing w:val="40"/>
        </w:rPr>
        <w:t xml:space="preserve"> </w:t>
      </w:r>
      <w:r>
        <w:t>systems,</w:t>
      </w:r>
      <w:r>
        <w:rPr>
          <w:spacing w:val="40"/>
        </w:rPr>
        <w:t xml:space="preserve"> </w:t>
      </w:r>
      <w:r>
        <w:t>Embedded</w:t>
      </w:r>
      <w:r>
        <w:rPr>
          <w:spacing w:val="40"/>
        </w:rPr>
        <w:t xml:space="preserve"> </w:t>
      </w:r>
      <w:r>
        <w:t>systems,</w:t>
      </w:r>
      <w:r>
        <w:rPr>
          <w:spacing w:val="40"/>
        </w:rPr>
        <w:t xml:space="preserve"> </w:t>
      </w:r>
      <w:r>
        <w:t>Electronic</w:t>
      </w:r>
      <w:r>
        <w:rPr>
          <w:spacing w:val="40"/>
        </w:rPr>
        <w:t xml:space="preserve"> </w:t>
      </w:r>
      <w:r>
        <w:t>system</w:t>
      </w:r>
      <w:r>
        <w:rPr>
          <w:spacing w:val="40"/>
        </w:rPr>
        <w:t xml:space="preserve"> </w:t>
      </w:r>
      <w:r>
        <w:t>design</w:t>
      </w:r>
      <w:r>
        <w:rPr>
          <w:spacing w:val="40"/>
        </w:rPr>
        <w:t xml:space="preserve"> </w:t>
      </w:r>
      <w:r>
        <w:t>employing microcontrollers, Complex Programmable Logic Devices (CPLDs), and field- programmable gate arrays (FPGAs), and printed circuit boards (PCB) design and layout; System assembly considerations. Group projects involving electronic hardware (Analog, Digital, mixed signal) leading to implementation of an application.</w:t>
      </w:r>
    </w:p>
    <w:p w14:paraId="4A0EF899" w14:textId="77777777" w:rsidR="00B6477F" w:rsidRDefault="00000000">
      <w:pPr>
        <w:pStyle w:val="Heading6"/>
        <w:spacing w:before="265"/>
        <w:ind w:left="307"/>
        <w:jc w:val="left"/>
      </w:pPr>
      <w:r>
        <w:t>Text/Reference</w:t>
      </w:r>
      <w:r>
        <w:rPr>
          <w:spacing w:val="-4"/>
        </w:rPr>
        <w:t xml:space="preserve"> </w:t>
      </w:r>
      <w:r>
        <w:rPr>
          <w:spacing w:val="-2"/>
        </w:rPr>
        <w:t>Books</w:t>
      </w:r>
    </w:p>
    <w:p w14:paraId="3B63E1F8" w14:textId="77777777" w:rsidR="00B6477F" w:rsidRDefault="00000000">
      <w:pPr>
        <w:pStyle w:val="ListParagraph"/>
        <w:numPr>
          <w:ilvl w:val="2"/>
          <w:numId w:val="39"/>
        </w:numPr>
        <w:tabs>
          <w:tab w:val="left" w:pos="884"/>
        </w:tabs>
        <w:spacing w:before="15"/>
        <w:ind w:left="884" w:hanging="359"/>
        <w:rPr>
          <w:sz w:val="24"/>
        </w:rPr>
      </w:pPr>
      <w:r>
        <w:rPr>
          <w:sz w:val="24"/>
        </w:rPr>
        <w:t>S.</w:t>
      </w:r>
      <w:r>
        <w:rPr>
          <w:spacing w:val="-3"/>
          <w:sz w:val="24"/>
        </w:rPr>
        <w:t xml:space="preserve"> </w:t>
      </w:r>
      <w:r>
        <w:rPr>
          <w:sz w:val="24"/>
        </w:rPr>
        <w:t>Sedra</w:t>
      </w:r>
      <w:r>
        <w:rPr>
          <w:spacing w:val="-3"/>
          <w:sz w:val="24"/>
        </w:rPr>
        <w:t xml:space="preserve"> </w:t>
      </w:r>
      <w:r>
        <w:rPr>
          <w:sz w:val="24"/>
        </w:rPr>
        <w:t>and</w:t>
      </w:r>
      <w:r>
        <w:rPr>
          <w:spacing w:val="-1"/>
          <w:sz w:val="24"/>
        </w:rPr>
        <w:t xml:space="preserve"> </w:t>
      </w:r>
      <w:r>
        <w:rPr>
          <w:sz w:val="24"/>
        </w:rPr>
        <w:t>K.</w:t>
      </w:r>
      <w:r>
        <w:rPr>
          <w:spacing w:val="-1"/>
          <w:sz w:val="24"/>
        </w:rPr>
        <w:t xml:space="preserve"> </w:t>
      </w:r>
      <w:r>
        <w:rPr>
          <w:sz w:val="24"/>
        </w:rPr>
        <w:t>C.</w:t>
      </w:r>
      <w:r>
        <w:rPr>
          <w:spacing w:val="-1"/>
          <w:sz w:val="24"/>
        </w:rPr>
        <w:t xml:space="preserve"> </w:t>
      </w:r>
      <w:r>
        <w:rPr>
          <w:sz w:val="24"/>
        </w:rPr>
        <w:t>Smith,</w:t>
      </w:r>
      <w:r>
        <w:rPr>
          <w:spacing w:val="-1"/>
          <w:sz w:val="24"/>
        </w:rPr>
        <w:t xml:space="preserve"> </w:t>
      </w:r>
      <w:r>
        <w:rPr>
          <w:sz w:val="24"/>
        </w:rPr>
        <w:t>“Microelectronic</w:t>
      </w:r>
      <w:r>
        <w:rPr>
          <w:spacing w:val="-2"/>
          <w:sz w:val="24"/>
        </w:rPr>
        <w:t xml:space="preserve"> </w:t>
      </w:r>
      <w:r>
        <w:rPr>
          <w:sz w:val="24"/>
        </w:rPr>
        <w:t>circuits”,</w:t>
      </w:r>
      <w:r>
        <w:rPr>
          <w:spacing w:val="-1"/>
          <w:sz w:val="24"/>
        </w:rPr>
        <w:t xml:space="preserve"> </w:t>
      </w:r>
      <w:r>
        <w:rPr>
          <w:sz w:val="24"/>
        </w:rPr>
        <w:t>Oxford</w:t>
      </w:r>
      <w:r>
        <w:rPr>
          <w:spacing w:val="-1"/>
          <w:sz w:val="24"/>
        </w:rPr>
        <w:t xml:space="preserve"> </w:t>
      </w:r>
      <w:r>
        <w:rPr>
          <w:sz w:val="24"/>
        </w:rPr>
        <w:t>University</w:t>
      </w:r>
      <w:r>
        <w:rPr>
          <w:spacing w:val="-1"/>
          <w:sz w:val="24"/>
        </w:rPr>
        <w:t xml:space="preserve"> </w:t>
      </w:r>
      <w:r>
        <w:rPr>
          <w:sz w:val="24"/>
        </w:rPr>
        <w:t>Press,</w:t>
      </w:r>
      <w:r>
        <w:rPr>
          <w:spacing w:val="-1"/>
          <w:sz w:val="24"/>
        </w:rPr>
        <w:t xml:space="preserve"> </w:t>
      </w:r>
      <w:r>
        <w:rPr>
          <w:spacing w:val="-2"/>
          <w:sz w:val="24"/>
        </w:rPr>
        <w:t>2007.</w:t>
      </w:r>
    </w:p>
    <w:p w14:paraId="01E0BF83" w14:textId="77777777" w:rsidR="00B6477F" w:rsidRDefault="00000000">
      <w:pPr>
        <w:pStyle w:val="ListParagraph"/>
        <w:numPr>
          <w:ilvl w:val="2"/>
          <w:numId w:val="39"/>
        </w:numPr>
        <w:tabs>
          <w:tab w:val="left" w:pos="885"/>
        </w:tabs>
        <w:ind w:right="1461"/>
        <w:rPr>
          <w:sz w:val="24"/>
        </w:rPr>
      </w:pPr>
      <w:r>
        <w:rPr>
          <w:sz w:val="24"/>
        </w:rPr>
        <w:t>P.</w:t>
      </w:r>
      <w:r>
        <w:rPr>
          <w:spacing w:val="-4"/>
          <w:sz w:val="24"/>
        </w:rPr>
        <w:t xml:space="preserve"> </w:t>
      </w:r>
      <w:r>
        <w:rPr>
          <w:sz w:val="24"/>
        </w:rPr>
        <w:t>Horowitz</w:t>
      </w:r>
      <w:r>
        <w:rPr>
          <w:spacing w:val="-4"/>
          <w:sz w:val="24"/>
        </w:rPr>
        <w:t xml:space="preserve"> </w:t>
      </w:r>
      <w:r>
        <w:rPr>
          <w:sz w:val="24"/>
        </w:rPr>
        <w:t>and</w:t>
      </w:r>
      <w:r>
        <w:rPr>
          <w:spacing w:val="-4"/>
          <w:sz w:val="24"/>
        </w:rPr>
        <w:t xml:space="preserve"> </w:t>
      </w:r>
      <w:r>
        <w:rPr>
          <w:sz w:val="24"/>
        </w:rPr>
        <w:t>W.</w:t>
      </w:r>
      <w:r>
        <w:rPr>
          <w:spacing w:val="-4"/>
          <w:sz w:val="24"/>
        </w:rPr>
        <w:t xml:space="preserve"> </w:t>
      </w:r>
      <w:r>
        <w:rPr>
          <w:sz w:val="24"/>
        </w:rPr>
        <w:t>Hill,</w:t>
      </w:r>
      <w:r>
        <w:rPr>
          <w:spacing w:val="-2"/>
          <w:sz w:val="24"/>
        </w:rPr>
        <w:t xml:space="preserve"> </w:t>
      </w:r>
      <w:r>
        <w:rPr>
          <w:sz w:val="24"/>
        </w:rPr>
        <w:t>“The</w:t>
      </w:r>
      <w:r>
        <w:rPr>
          <w:spacing w:val="-6"/>
          <w:sz w:val="24"/>
        </w:rPr>
        <w:t xml:space="preserve"> </w:t>
      </w:r>
      <w:r>
        <w:rPr>
          <w:sz w:val="24"/>
        </w:rPr>
        <w:t>Art</w:t>
      </w:r>
      <w:r>
        <w:rPr>
          <w:spacing w:val="-4"/>
          <w:sz w:val="24"/>
        </w:rPr>
        <w:t xml:space="preserve"> </w:t>
      </w:r>
      <w:r>
        <w:rPr>
          <w:sz w:val="24"/>
        </w:rPr>
        <w:t>of</w:t>
      </w:r>
      <w:r>
        <w:rPr>
          <w:spacing w:val="-3"/>
          <w:sz w:val="24"/>
        </w:rPr>
        <w:t xml:space="preserve"> </w:t>
      </w:r>
      <w:r>
        <w:rPr>
          <w:sz w:val="24"/>
        </w:rPr>
        <w:t>Electronics”,</w:t>
      </w:r>
      <w:r>
        <w:rPr>
          <w:spacing w:val="-4"/>
          <w:sz w:val="24"/>
        </w:rPr>
        <w:t xml:space="preserve"> </w:t>
      </w:r>
      <w:r>
        <w:rPr>
          <w:sz w:val="24"/>
        </w:rPr>
        <w:t>Cambridge</w:t>
      </w:r>
      <w:r>
        <w:rPr>
          <w:spacing w:val="-5"/>
          <w:sz w:val="24"/>
        </w:rPr>
        <w:t xml:space="preserve"> </w:t>
      </w:r>
      <w:r>
        <w:rPr>
          <w:sz w:val="24"/>
        </w:rPr>
        <w:t>University</w:t>
      </w:r>
      <w:r>
        <w:rPr>
          <w:spacing w:val="-4"/>
          <w:sz w:val="24"/>
        </w:rPr>
        <w:t xml:space="preserve"> </w:t>
      </w:r>
      <w:r>
        <w:rPr>
          <w:sz w:val="24"/>
        </w:rPr>
        <w:t xml:space="preserve">Press, </w:t>
      </w:r>
      <w:r>
        <w:rPr>
          <w:spacing w:val="-2"/>
          <w:sz w:val="24"/>
        </w:rPr>
        <w:t>1997.</w:t>
      </w:r>
    </w:p>
    <w:p w14:paraId="261FC4F5" w14:textId="77777777" w:rsidR="00B6477F" w:rsidRDefault="00000000">
      <w:pPr>
        <w:pStyle w:val="ListParagraph"/>
        <w:numPr>
          <w:ilvl w:val="2"/>
          <w:numId w:val="39"/>
        </w:numPr>
        <w:tabs>
          <w:tab w:val="left" w:pos="884"/>
        </w:tabs>
        <w:ind w:left="884" w:hanging="359"/>
        <w:rPr>
          <w:sz w:val="24"/>
        </w:rPr>
      </w:pPr>
      <w:proofErr w:type="spellStart"/>
      <w:r>
        <w:rPr>
          <w:sz w:val="24"/>
        </w:rPr>
        <w:t>H.</w:t>
      </w:r>
      <w:proofErr w:type="gramStart"/>
      <w:r>
        <w:rPr>
          <w:sz w:val="24"/>
        </w:rPr>
        <w:t>W.Ott</w:t>
      </w:r>
      <w:proofErr w:type="spellEnd"/>
      <w:proofErr w:type="gramEnd"/>
      <w:r>
        <w:rPr>
          <w:sz w:val="24"/>
        </w:rPr>
        <w:t>,</w:t>
      </w:r>
      <w:r>
        <w:rPr>
          <w:spacing w:val="-5"/>
          <w:sz w:val="24"/>
        </w:rPr>
        <w:t xml:space="preserve"> </w:t>
      </w:r>
      <w:r>
        <w:rPr>
          <w:sz w:val="24"/>
        </w:rPr>
        <w:t>“Noise</w:t>
      </w:r>
      <w:r>
        <w:rPr>
          <w:spacing w:val="-2"/>
          <w:sz w:val="24"/>
        </w:rPr>
        <w:t xml:space="preserve"> </w:t>
      </w:r>
      <w:r>
        <w:rPr>
          <w:sz w:val="24"/>
        </w:rPr>
        <w:t>Reduction</w:t>
      </w:r>
      <w:r>
        <w:rPr>
          <w:spacing w:val="-2"/>
          <w:sz w:val="24"/>
        </w:rPr>
        <w:t xml:space="preserve"> </w:t>
      </w:r>
      <w:r>
        <w:rPr>
          <w:sz w:val="24"/>
        </w:rPr>
        <w:t>Techniques</w:t>
      </w:r>
      <w:r>
        <w:rPr>
          <w:spacing w:val="-3"/>
          <w:sz w:val="24"/>
        </w:rPr>
        <w:t xml:space="preserve"> </w:t>
      </w:r>
      <w:r>
        <w:rPr>
          <w:sz w:val="24"/>
        </w:rPr>
        <w:t>in</w:t>
      </w:r>
      <w:r>
        <w:rPr>
          <w:spacing w:val="-2"/>
          <w:sz w:val="24"/>
        </w:rPr>
        <w:t xml:space="preserve"> </w:t>
      </w:r>
      <w:r>
        <w:rPr>
          <w:sz w:val="24"/>
        </w:rPr>
        <w:t>Electronic</w:t>
      </w:r>
      <w:r>
        <w:rPr>
          <w:spacing w:val="-2"/>
          <w:sz w:val="24"/>
        </w:rPr>
        <w:t xml:space="preserve"> </w:t>
      </w:r>
      <w:r>
        <w:rPr>
          <w:sz w:val="24"/>
        </w:rPr>
        <w:t>Systems”,</w:t>
      </w:r>
      <w:r>
        <w:rPr>
          <w:spacing w:val="-2"/>
          <w:sz w:val="24"/>
        </w:rPr>
        <w:t xml:space="preserve"> </w:t>
      </w:r>
      <w:r>
        <w:rPr>
          <w:sz w:val="24"/>
        </w:rPr>
        <w:t>Wiley,</w:t>
      </w:r>
      <w:r>
        <w:rPr>
          <w:spacing w:val="1"/>
          <w:sz w:val="24"/>
        </w:rPr>
        <w:t xml:space="preserve"> </w:t>
      </w:r>
      <w:r>
        <w:rPr>
          <w:spacing w:val="-2"/>
          <w:sz w:val="24"/>
        </w:rPr>
        <w:t>1989.</w:t>
      </w:r>
    </w:p>
    <w:p w14:paraId="2BD39F9C" w14:textId="77777777" w:rsidR="00B6477F" w:rsidRDefault="00000000">
      <w:pPr>
        <w:pStyle w:val="ListParagraph"/>
        <w:numPr>
          <w:ilvl w:val="2"/>
          <w:numId w:val="39"/>
        </w:numPr>
        <w:tabs>
          <w:tab w:val="left" w:pos="885"/>
        </w:tabs>
        <w:spacing w:before="11" w:line="235" w:lineRule="auto"/>
        <w:ind w:right="1401"/>
        <w:rPr>
          <w:sz w:val="24"/>
        </w:rPr>
      </w:pPr>
      <w:r>
        <w:rPr>
          <w:sz w:val="24"/>
        </w:rPr>
        <w:t>W.C.</w:t>
      </w:r>
      <w:r>
        <w:rPr>
          <w:spacing w:val="-4"/>
          <w:sz w:val="24"/>
        </w:rPr>
        <w:t xml:space="preserve"> </w:t>
      </w:r>
      <w:r>
        <w:rPr>
          <w:sz w:val="24"/>
        </w:rPr>
        <w:t>Bosshart,</w:t>
      </w:r>
      <w:r>
        <w:rPr>
          <w:spacing w:val="-4"/>
          <w:sz w:val="24"/>
        </w:rPr>
        <w:t xml:space="preserve"> </w:t>
      </w:r>
      <w:r>
        <w:rPr>
          <w:sz w:val="24"/>
        </w:rPr>
        <w:t>“Printed</w:t>
      </w:r>
      <w:r>
        <w:rPr>
          <w:spacing w:val="-4"/>
          <w:sz w:val="24"/>
        </w:rPr>
        <w:t xml:space="preserve"> </w:t>
      </w:r>
      <w:r>
        <w:rPr>
          <w:sz w:val="24"/>
        </w:rPr>
        <w:t>Circuit</w:t>
      </w:r>
      <w:r>
        <w:rPr>
          <w:spacing w:val="-4"/>
          <w:sz w:val="24"/>
        </w:rPr>
        <w:t xml:space="preserve"> </w:t>
      </w:r>
      <w:r>
        <w:rPr>
          <w:sz w:val="24"/>
        </w:rPr>
        <w:t>Boards:</w:t>
      </w:r>
      <w:r>
        <w:rPr>
          <w:spacing w:val="-4"/>
          <w:sz w:val="24"/>
        </w:rPr>
        <w:t xml:space="preserve"> </w:t>
      </w:r>
      <w:r>
        <w:rPr>
          <w:sz w:val="24"/>
        </w:rPr>
        <w:t>Design</w:t>
      </w:r>
      <w:r>
        <w:rPr>
          <w:spacing w:val="-4"/>
          <w:sz w:val="24"/>
        </w:rPr>
        <w:t xml:space="preserve"> </w:t>
      </w:r>
      <w:r>
        <w:rPr>
          <w:sz w:val="24"/>
        </w:rPr>
        <w:t>and</w:t>
      </w:r>
      <w:r>
        <w:rPr>
          <w:spacing w:val="-4"/>
          <w:sz w:val="24"/>
        </w:rPr>
        <w:t xml:space="preserve"> </w:t>
      </w:r>
      <w:r>
        <w:rPr>
          <w:sz w:val="24"/>
        </w:rPr>
        <w:t>Technology”,</w:t>
      </w:r>
      <w:r>
        <w:rPr>
          <w:spacing w:val="-4"/>
          <w:sz w:val="24"/>
        </w:rPr>
        <w:t xml:space="preserve"> </w:t>
      </w:r>
      <w:r>
        <w:rPr>
          <w:sz w:val="24"/>
        </w:rPr>
        <w:t>Tata</w:t>
      </w:r>
      <w:r>
        <w:rPr>
          <w:spacing w:val="-4"/>
          <w:sz w:val="24"/>
        </w:rPr>
        <w:t xml:space="preserve"> </w:t>
      </w:r>
      <w:r>
        <w:rPr>
          <w:sz w:val="24"/>
        </w:rPr>
        <w:t>McGraw Hill, 1983.</w:t>
      </w:r>
    </w:p>
    <w:p w14:paraId="709EDB6A" w14:textId="77777777" w:rsidR="00B6477F" w:rsidRDefault="00000000">
      <w:pPr>
        <w:pStyle w:val="ListParagraph"/>
        <w:numPr>
          <w:ilvl w:val="2"/>
          <w:numId w:val="39"/>
        </w:numPr>
        <w:tabs>
          <w:tab w:val="left" w:pos="884"/>
        </w:tabs>
        <w:ind w:left="884" w:hanging="359"/>
        <w:rPr>
          <w:sz w:val="24"/>
        </w:rPr>
      </w:pPr>
      <w:r>
        <w:rPr>
          <w:sz w:val="24"/>
        </w:rPr>
        <w:t>G.L.</w:t>
      </w:r>
      <w:r>
        <w:rPr>
          <w:spacing w:val="-2"/>
          <w:sz w:val="24"/>
        </w:rPr>
        <w:t xml:space="preserve"> </w:t>
      </w:r>
      <w:r>
        <w:rPr>
          <w:sz w:val="24"/>
        </w:rPr>
        <w:t>Ginsberg,</w:t>
      </w:r>
      <w:r>
        <w:rPr>
          <w:spacing w:val="-1"/>
          <w:sz w:val="24"/>
        </w:rPr>
        <w:t xml:space="preserve"> </w:t>
      </w:r>
      <w:r>
        <w:rPr>
          <w:sz w:val="24"/>
        </w:rPr>
        <w:t>“Printed Circuit</w:t>
      </w:r>
      <w:r>
        <w:rPr>
          <w:spacing w:val="-1"/>
          <w:sz w:val="24"/>
        </w:rPr>
        <w:t xml:space="preserve"> </w:t>
      </w:r>
      <w:r>
        <w:rPr>
          <w:sz w:val="24"/>
        </w:rPr>
        <w:t>Design”,</w:t>
      </w:r>
      <w:r>
        <w:rPr>
          <w:spacing w:val="-2"/>
          <w:sz w:val="24"/>
        </w:rPr>
        <w:t xml:space="preserve"> </w:t>
      </w:r>
      <w:r>
        <w:rPr>
          <w:sz w:val="24"/>
        </w:rPr>
        <w:t>McGraw</w:t>
      </w:r>
      <w:r>
        <w:rPr>
          <w:spacing w:val="-2"/>
          <w:sz w:val="24"/>
        </w:rPr>
        <w:t xml:space="preserve"> </w:t>
      </w:r>
      <w:r>
        <w:rPr>
          <w:sz w:val="24"/>
        </w:rPr>
        <w:t>Hill,</w:t>
      </w:r>
      <w:r>
        <w:rPr>
          <w:spacing w:val="-1"/>
          <w:sz w:val="24"/>
        </w:rPr>
        <w:t xml:space="preserve"> </w:t>
      </w:r>
      <w:r>
        <w:rPr>
          <w:spacing w:val="-2"/>
          <w:sz w:val="24"/>
        </w:rPr>
        <w:t>1991.</w:t>
      </w:r>
    </w:p>
    <w:p w14:paraId="1954771C" w14:textId="77777777" w:rsidR="00B6477F" w:rsidRDefault="00B6477F">
      <w:pPr>
        <w:pStyle w:val="ListParagraph"/>
        <w:rPr>
          <w:sz w:val="24"/>
        </w:rPr>
        <w:sectPr w:rsidR="00B6477F">
          <w:pgSz w:w="11910" w:h="16840"/>
          <w:pgMar w:top="1560" w:right="566" w:bottom="1320" w:left="1275" w:header="727" w:footer="1136" w:gutter="0"/>
          <w:cols w:space="720"/>
        </w:sectPr>
      </w:pPr>
    </w:p>
    <w:p w14:paraId="586A1B8D" w14:textId="77777777" w:rsidR="00B6477F" w:rsidRDefault="00B6477F">
      <w:pPr>
        <w:pStyle w:val="BodyText"/>
        <w:spacing w:before="1" w:after="1"/>
        <w:rPr>
          <w:sz w:val="14"/>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21"/>
        <w:gridCol w:w="3920"/>
        <w:gridCol w:w="1560"/>
        <w:gridCol w:w="2081"/>
      </w:tblGrid>
      <w:tr w:rsidR="00B6477F" w14:paraId="3186BAF0" w14:textId="77777777">
        <w:trPr>
          <w:trHeight w:val="287"/>
        </w:trPr>
        <w:tc>
          <w:tcPr>
            <w:tcW w:w="1721" w:type="dxa"/>
          </w:tcPr>
          <w:p w14:paraId="79AFDAC4" w14:textId="77777777" w:rsidR="00B6477F" w:rsidRDefault="00000000">
            <w:pPr>
              <w:pStyle w:val="TableParagraph"/>
              <w:spacing w:before="11" w:line="256" w:lineRule="exact"/>
              <w:ind w:left="131"/>
              <w:rPr>
                <w:b/>
                <w:sz w:val="24"/>
              </w:rPr>
            </w:pPr>
            <w:r>
              <w:rPr>
                <w:b/>
                <w:spacing w:val="-2"/>
                <w:sz w:val="24"/>
              </w:rPr>
              <w:t>BTEE-612-</w:t>
            </w:r>
            <w:r>
              <w:rPr>
                <w:b/>
                <w:spacing w:val="-5"/>
                <w:sz w:val="24"/>
              </w:rPr>
              <w:t>18</w:t>
            </w:r>
          </w:p>
        </w:tc>
        <w:tc>
          <w:tcPr>
            <w:tcW w:w="3920" w:type="dxa"/>
          </w:tcPr>
          <w:p w14:paraId="6A689CA4" w14:textId="77777777" w:rsidR="00B6477F" w:rsidRDefault="00000000">
            <w:pPr>
              <w:pStyle w:val="TableParagraph"/>
              <w:spacing w:before="11" w:line="256" w:lineRule="exact"/>
              <w:ind w:left="234"/>
              <w:rPr>
                <w:b/>
                <w:i/>
                <w:sz w:val="24"/>
              </w:rPr>
            </w:pPr>
            <w:r>
              <w:rPr>
                <w:b/>
                <w:i/>
                <w:sz w:val="24"/>
              </w:rPr>
              <w:t>Power</w:t>
            </w:r>
            <w:r>
              <w:rPr>
                <w:b/>
                <w:i/>
                <w:spacing w:val="-1"/>
                <w:sz w:val="24"/>
              </w:rPr>
              <w:t xml:space="preserve"> </w:t>
            </w:r>
            <w:r>
              <w:rPr>
                <w:b/>
                <w:i/>
                <w:sz w:val="24"/>
              </w:rPr>
              <w:t xml:space="preserve">Systems-II </w:t>
            </w:r>
            <w:r>
              <w:rPr>
                <w:b/>
                <w:i/>
                <w:spacing w:val="-2"/>
                <w:sz w:val="24"/>
              </w:rPr>
              <w:t>Laboratory</w:t>
            </w:r>
          </w:p>
        </w:tc>
        <w:tc>
          <w:tcPr>
            <w:tcW w:w="1560" w:type="dxa"/>
          </w:tcPr>
          <w:p w14:paraId="4A4E4121" w14:textId="77777777" w:rsidR="00B6477F" w:rsidRDefault="00000000">
            <w:pPr>
              <w:pStyle w:val="TableParagraph"/>
              <w:spacing w:before="11" w:line="256" w:lineRule="exact"/>
              <w:ind w:left="280"/>
              <w:rPr>
                <w:b/>
                <w:sz w:val="24"/>
              </w:rPr>
            </w:pPr>
            <w:r>
              <w:rPr>
                <w:b/>
                <w:spacing w:val="-2"/>
                <w:sz w:val="24"/>
              </w:rPr>
              <w:t>0L:0T:2P</w:t>
            </w:r>
          </w:p>
        </w:tc>
        <w:tc>
          <w:tcPr>
            <w:tcW w:w="2081" w:type="dxa"/>
          </w:tcPr>
          <w:p w14:paraId="37256B00" w14:textId="77777777" w:rsidR="00B6477F" w:rsidRDefault="00000000">
            <w:pPr>
              <w:pStyle w:val="TableParagraph"/>
              <w:spacing w:before="11" w:line="256" w:lineRule="exact"/>
              <w:ind w:left="600"/>
              <w:rPr>
                <w:b/>
                <w:sz w:val="24"/>
              </w:rPr>
            </w:pPr>
            <w:r>
              <w:rPr>
                <w:b/>
                <w:sz w:val="24"/>
              </w:rPr>
              <w:t xml:space="preserve">1 </w:t>
            </w:r>
            <w:r>
              <w:rPr>
                <w:b/>
                <w:spacing w:val="-2"/>
                <w:sz w:val="24"/>
              </w:rPr>
              <w:t>credit</w:t>
            </w:r>
          </w:p>
        </w:tc>
      </w:tr>
    </w:tbl>
    <w:p w14:paraId="18BE5E29" w14:textId="77777777" w:rsidR="00B6477F" w:rsidRDefault="00000000">
      <w:pPr>
        <w:ind w:left="165"/>
        <w:jc w:val="both"/>
        <w:rPr>
          <w:i/>
          <w:sz w:val="24"/>
        </w:rPr>
      </w:pPr>
      <w:r>
        <w:rPr>
          <w:i/>
          <w:sz w:val="24"/>
        </w:rPr>
        <w:t>Internal</w:t>
      </w:r>
      <w:r>
        <w:rPr>
          <w:i/>
          <w:spacing w:val="-3"/>
          <w:sz w:val="24"/>
        </w:rPr>
        <w:t xml:space="preserve"> </w:t>
      </w:r>
      <w:r>
        <w:rPr>
          <w:i/>
          <w:sz w:val="24"/>
        </w:rPr>
        <w:t>Marks: 30</w:t>
      </w:r>
      <w:r>
        <w:rPr>
          <w:i/>
          <w:spacing w:val="59"/>
          <w:sz w:val="24"/>
        </w:rPr>
        <w:t xml:space="preserve">   </w:t>
      </w:r>
      <w:r>
        <w:rPr>
          <w:i/>
          <w:sz w:val="24"/>
        </w:rPr>
        <w:t>External Marks: 20</w:t>
      </w:r>
      <w:r>
        <w:rPr>
          <w:i/>
          <w:spacing w:val="69"/>
          <w:w w:val="150"/>
          <w:sz w:val="24"/>
        </w:rPr>
        <w:t xml:space="preserve">   </w:t>
      </w:r>
      <w:r>
        <w:rPr>
          <w:i/>
          <w:sz w:val="24"/>
        </w:rPr>
        <w:t>Total</w:t>
      </w:r>
      <w:r>
        <w:rPr>
          <w:i/>
          <w:spacing w:val="1"/>
          <w:sz w:val="24"/>
        </w:rPr>
        <w:t xml:space="preserve"> </w:t>
      </w:r>
      <w:r>
        <w:rPr>
          <w:i/>
          <w:sz w:val="24"/>
        </w:rPr>
        <w:t xml:space="preserve">Marks: </w:t>
      </w:r>
      <w:r>
        <w:rPr>
          <w:i/>
          <w:spacing w:val="-5"/>
          <w:sz w:val="24"/>
        </w:rPr>
        <w:t>50</w:t>
      </w:r>
    </w:p>
    <w:p w14:paraId="5A2EFD9F" w14:textId="77777777" w:rsidR="00B6477F" w:rsidRDefault="00B6477F">
      <w:pPr>
        <w:pStyle w:val="BodyText"/>
        <w:spacing w:before="15"/>
        <w:rPr>
          <w:i/>
        </w:rPr>
      </w:pPr>
    </w:p>
    <w:p w14:paraId="57C4957A" w14:textId="77777777" w:rsidR="00B6477F" w:rsidRDefault="00000000">
      <w:pPr>
        <w:pStyle w:val="BodyText"/>
        <w:ind w:left="256" w:right="872"/>
        <w:jc w:val="both"/>
      </w:pPr>
      <w:r>
        <w:t>Hands-on</w:t>
      </w:r>
      <w:r>
        <w:rPr>
          <w:spacing w:val="-15"/>
        </w:rPr>
        <w:t xml:space="preserve"> </w:t>
      </w:r>
      <w:r>
        <w:t>and</w:t>
      </w:r>
      <w:r>
        <w:rPr>
          <w:spacing w:val="-15"/>
        </w:rPr>
        <w:t xml:space="preserve"> </w:t>
      </w:r>
      <w:r>
        <w:t>computational</w:t>
      </w:r>
      <w:r>
        <w:rPr>
          <w:spacing w:val="-15"/>
        </w:rPr>
        <w:t xml:space="preserve"> </w:t>
      </w:r>
      <w:r>
        <w:t>experiments</w:t>
      </w:r>
      <w:r>
        <w:rPr>
          <w:spacing w:val="-15"/>
        </w:rPr>
        <w:t xml:space="preserve"> </w:t>
      </w:r>
      <w:r>
        <w:t>related</w:t>
      </w:r>
      <w:r>
        <w:rPr>
          <w:spacing w:val="-15"/>
        </w:rPr>
        <w:t xml:space="preserve"> </w:t>
      </w:r>
      <w:r>
        <w:t>to</w:t>
      </w:r>
      <w:r>
        <w:rPr>
          <w:spacing w:val="-15"/>
        </w:rPr>
        <w:t xml:space="preserve"> </w:t>
      </w:r>
      <w:r>
        <w:t>the</w:t>
      </w:r>
      <w:r>
        <w:rPr>
          <w:spacing w:val="-15"/>
        </w:rPr>
        <w:t xml:space="preserve"> </w:t>
      </w:r>
      <w:r>
        <w:t>course</w:t>
      </w:r>
      <w:r>
        <w:rPr>
          <w:spacing w:val="-15"/>
        </w:rPr>
        <w:t xml:space="preserve"> </w:t>
      </w:r>
      <w:r>
        <w:t>contents</w:t>
      </w:r>
      <w:r>
        <w:rPr>
          <w:spacing w:val="-15"/>
        </w:rPr>
        <w:t xml:space="preserve"> </w:t>
      </w:r>
      <w:r>
        <w:t>of</w:t>
      </w:r>
      <w:r>
        <w:rPr>
          <w:spacing w:val="-15"/>
        </w:rPr>
        <w:t xml:space="preserve"> </w:t>
      </w:r>
      <w:r>
        <w:t>BTEE-601-18.</w:t>
      </w:r>
      <w:r>
        <w:rPr>
          <w:spacing w:val="-15"/>
        </w:rPr>
        <w:t xml:space="preserve"> </w:t>
      </w:r>
      <w:r>
        <w:t>This should include programming of numerical methods for solution of the power flow problem and stability analysis.</w:t>
      </w:r>
    </w:p>
    <w:p w14:paraId="2BA7458F" w14:textId="77777777" w:rsidR="00B6477F" w:rsidRDefault="00000000">
      <w:pPr>
        <w:pStyle w:val="BodyText"/>
        <w:spacing w:line="274" w:lineRule="exact"/>
        <w:ind w:left="256"/>
        <w:jc w:val="both"/>
      </w:pPr>
      <w:r>
        <w:t>Visit</w:t>
      </w:r>
      <w:r>
        <w:rPr>
          <w:spacing w:val="-1"/>
        </w:rPr>
        <w:t xml:space="preserve"> </w:t>
      </w:r>
      <w:r>
        <w:t>to load dispatch</w:t>
      </w:r>
      <w:r>
        <w:rPr>
          <w:spacing w:val="-1"/>
        </w:rPr>
        <w:t xml:space="preserve"> </w:t>
      </w:r>
      <w:proofErr w:type="spellStart"/>
      <w:r>
        <w:t>centre</w:t>
      </w:r>
      <w:proofErr w:type="spellEnd"/>
      <w:r>
        <w:rPr>
          <w:spacing w:val="-2"/>
        </w:rPr>
        <w:t xml:space="preserve"> </w:t>
      </w:r>
      <w:r>
        <w:t xml:space="preserve">is </w:t>
      </w:r>
      <w:r>
        <w:rPr>
          <w:spacing w:val="-2"/>
        </w:rPr>
        <w:t>suggested.</w:t>
      </w:r>
    </w:p>
    <w:p w14:paraId="4B24496D" w14:textId="77777777" w:rsidR="00B6477F" w:rsidRDefault="00000000">
      <w:pPr>
        <w:pStyle w:val="BodyText"/>
        <w:spacing w:before="226"/>
        <w:ind w:left="256"/>
        <w:jc w:val="both"/>
      </w:pPr>
      <w:r>
        <w:t>Note:</w:t>
      </w:r>
      <w:r>
        <w:rPr>
          <w:spacing w:val="-2"/>
        </w:rPr>
        <w:t xml:space="preserve"> </w:t>
      </w:r>
      <w:r>
        <w:t>A</w:t>
      </w:r>
      <w:r>
        <w:rPr>
          <w:spacing w:val="-3"/>
        </w:rPr>
        <w:t xml:space="preserve"> </w:t>
      </w:r>
      <w:r>
        <w:t>student</w:t>
      </w:r>
      <w:r>
        <w:rPr>
          <w:spacing w:val="-2"/>
        </w:rPr>
        <w:t xml:space="preserve"> </w:t>
      </w:r>
      <w:r>
        <w:t>to</w:t>
      </w:r>
      <w:r>
        <w:rPr>
          <w:spacing w:val="-2"/>
        </w:rPr>
        <w:t xml:space="preserve"> </w:t>
      </w:r>
      <w:r>
        <w:t>perform</w:t>
      </w:r>
      <w:r>
        <w:rPr>
          <w:spacing w:val="-2"/>
        </w:rPr>
        <w:t xml:space="preserve"> </w:t>
      </w:r>
      <w:r>
        <w:t>any</w:t>
      </w:r>
      <w:r>
        <w:rPr>
          <w:spacing w:val="-1"/>
        </w:rPr>
        <w:t xml:space="preserve"> </w:t>
      </w:r>
      <w:r>
        <w:t>8-10</w:t>
      </w:r>
      <w:r>
        <w:rPr>
          <w:spacing w:val="-4"/>
        </w:rPr>
        <w:t xml:space="preserve"> </w:t>
      </w:r>
      <w:r>
        <w:rPr>
          <w:spacing w:val="-2"/>
        </w:rPr>
        <w:t>Experiments.</w:t>
      </w:r>
    </w:p>
    <w:p w14:paraId="4A21C991" w14:textId="77777777" w:rsidR="00B6477F" w:rsidRDefault="00000000">
      <w:pPr>
        <w:pStyle w:val="Heading7"/>
        <w:spacing w:before="264"/>
        <w:jc w:val="both"/>
      </w:pPr>
      <w:r>
        <w:t>Suggested</w:t>
      </w:r>
      <w:r>
        <w:rPr>
          <w:spacing w:val="-1"/>
        </w:rPr>
        <w:t xml:space="preserve"> </w:t>
      </w:r>
      <w:r>
        <w:t xml:space="preserve">List of </w:t>
      </w:r>
      <w:r>
        <w:rPr>
          <w:spacing w:val="-2"/>
        </w:rPr>
        <w:t>Experiments:</w:t>
      </w:r>
    </w:p>
    <w:p w14:paraId="0D3E99E5" w14:textId="77777777" w:rsidR="00B6477F" w:rsidRDefault="00B6477F">
      <w:pPr>
        <w:pStyle w:val="BodyText"/>
        <w:spacing w:before="2"/>
        <w:rPr>
          <w:b/>
          <w:i/>
        </w:rPr>
      </w:pPr>
    </w:p>
    <w:p w14:paraId="35A28DFB" w14:textId="77777777" w:rsidR="00B6477F" w:rsidRDefault="00000000">
      <w:pPr>
        <w:pStyle w:val="ListParagraph"/>
        <w:numPr>
          <w:ilvl w:val="0"/>
          <w:numId w:val="38"/>
        </w:numPr>
        <w:tabs>
          <w:tab w:val="left" w:pos="885"/>
        </w:tabs>
        <w:spacing w:line="232" w:lineRule="auto"/>
        <w:ind w:right="1426"/>
        <w:rPr>
          <w:i/>
          <w:sz w:val="24"/>
        </w:rPr>
      </w:pPr>
      <w:r>
        <w:rPr>
          <w:i/>
          <w:sz w:val="24"/>
        </w:rPr>
        <w:t>Short</w:t>
      </w:r>
      <w:r>
        <w:rPr>
          <w:i/>
          <w:spacing w:val="-4"/>
          <w:sz w:val="24"/>
        </w:rPr>
        <w:t xml:space="preserve"> </w:t>
      </w:r>
      <w:r>
        <w:rPr>
          <w:i/>
          <w:sz w:val="24"/>
        </w:rPr>
        <w:t>circuit</w:t>
      </w:r>
      <w:r>
        <w:rPr>
          <w:i/>
          <w:spacing w:val="-4"/>
          <w:sz w:val="24"/>
        </w:rPr>
        <w:t xml:space="preserve"> </w:t>
      </w:r>
      <w:r>
        <w:rPr>
          <w:i/>
          <w:sz w:val="24"/>
        </w:rPr>
        <w:t>calculations</w:t>
      </w:r>
      <w:r>
        <w:rPr>
          <w:i/>
          <w:spacing w:val="-4"/>
          <w:sz w:val="24"/>
        </w:rPr>
        <w:t xml:space="preserve"> </w:t>
      </w:r>
      <w:r>
        <w:rPr>
          <w:i/>
          <w:sz w:val="24"/>
        </w:rPr>
        <w:t>and</w:t>
      </w:r>
      <w:r>
        <w:rPr>
          <w:i/>
          <w:spacing w:val="-4"/>
          <w:sz w:val="24"/>
        </w:rPr>
        <w:t xml:space="preserve"> </w:t>
      </w:r>
      <w:r>
        <w:rPr>
          <w:i/>
          <w:sz w:val="24"/>
        </w:rPr>
        <w:t>calculations</w:t>
      </w:r>
      <w:r>
        <w:rPr>
          <w:i/>
          <w:spacing w:val="-4"/>
          <w:sz w:val="24"/>
        </w:rPr>
        <w:t xml:space="preserve"> </w:t>
      </w:r>
      <w:r>
        <w:rPr>
          <w:i/>
          <w:sz w:val="24"/>
        </w:rPr>
        <w:t>of</w:t>
      </w:r>
      <w:r>
        <w:rPr>
          <w:i/>
          <w:spacing w:val="-4"/>
          <w:sz w:val="24"/>
        </w:rPr>
        <w:t xml:space="preserve"> </w:t>
      </w:r>
      <w:r>
        <w:rPr>
          <w:i/>
          <w:sz w:val="24"/>
        </w:rPr>
        <w:t>circuit</w:t>
      </w:r>
      <w:r>
        <w:rPr>
          <w:i/>
          <w:spacing w:val="-4"/>
          <w:sz w:val="24"/>
        </w:rPr>
        <w:t xml:space="preserve"> </w:t>
      </w:r>
      <w:r>
        <w:rPr>
          <w:i/>
          <w:sz w:val="24"/>
        </w:rPr>
        <w:t>breaker</w:t>
      </w:r>
      <w:r>
        <w:rPr>
          <w:i/>
          <w:spacing w:val="-4"/>
          <w:sz w:val="24"/>
        </w:rPr>
        <w:t xml:space="preserve"> </w:t>
      </w:r>
      <w:r>
        <w:rPr>
          <w:i/>
          <w:sz w:val="24"/>
        </w:rPr>
        <w:t>ratings</w:t>
      </w:r>
      <w:r>
        <w:rPr>
          <w:i/>
          <w:spacing w:val="-4"/>
          <w:sz w:val="24"/>
        </w:rPr>
        <w:t xml:space="preserve"> </w:t>
      </w:r>
      <w:r>
        <w:rPr>
          <w:i/>
          <w:sz w:val="24"/>
        </w:rPr>
        <w:t>for</w:t>
      </w:r>
      <w:r>
        <w:rPr>
          <w:i/>
          <w:spacing w:val="-4"/>
          <w:sz w:val="24"/>
        </w:rPr>
        <w:t xml:space="preserve"> </w:t>
      </w:r>
      <w:r>
        <w:rPr>
          <w:i/>
          <w:sz w:val="24"/>
        </w:rPr>
        <w:t>a</w:t>
      </w:r>
      <w:r>
        <w:rPr>
          <w:i/>
          <w:spacing w:val="-4"/>
          <w:sz w:val="24"/>
        </w:rPr>
        <w:t xml:space="preserve"> </w:t>
      </w:r>
      <w:r>
        <w:rPr>
          <w:i/>
          <w:sz w:val="24"/>
        </w:rPr>
        <w:t>power system network.</w:t>
      </w:r>
    </w:p>
    <w:p w14:paraId="382D9AF8" w14:textId="77777777" w:rsidR="00B6477F" w:rsidRDefault="00000000">
      <w:pPr>
        <w:pStyle w:val="ListParagraph"/>
        <w:numPr>
          <w:ilvl w:val="0"/>
          <w:numId w:val="38"/>
        </w:numPr>
        <w:tabs>
          <w:tab w:val="left" w:pos="885"/>
        </w:tabs>
        <w:spacing w:before="1"/>
        <w:rPr>
          <w:i/>
          <w:sz w:val="24"/>
        </w:rPr>
      </w:pPr>
      <w:r>
        <w:rPr>
          <w:i/>
          <w:sz w:val="24"/>
        </w:rPr>
        <w:t>a)</w:t>
      </w:r>
      <w:r>
        <w:rPr>
          <w:i/>
          <w:spacing w:val="58"/>
          <w:sz w:val="24"/>
        </w:rPr>
        <w:t xml:space="preserve"> </w:t>
      </w:r>
      <w:r>
        <w:rPr>
          <w:i/>
          <w:sz w:val="24"/>
        </w:rPr>
        <w:t>Y-bus formation using</w:t>
      </w:r>
      <w:r>
        <w:rPr>
          <w:i/>
          <w:spacing w:val="-3"/>
          <w:sz w:val="24"/>
        </w:rPr>
        <w:t xml:space="preserve"> </w:t>
      </w:r>
      <w:proofErr w:type="spellStart"/>
      <w:r>
        <w:rPr>
          <w:i/>
          <w:sz w:val="24"/>
        </w:rPr>
        <w:t>Matlab</w:t>
      </w:r>
      <w:proofErr w:type="spellEnd"/>
      <w:r>
        <w:rPr>
          <w:i/>
          <w:sz w:val="24"/>
        </w:rPr>
        <w:t xml:space="preserve">/PSCAD/Power </w:t>
      </w:r>
      <w:r>
        <w:rPr>
          <w:i/>
          <w:spacing w:val="-2"/>
          <w:sz w:val="24"/>
        </w:rPr>
        <w:t>world.</w:t>
      </w:r>
    </w:p>
    <w:p w14:paraId="489EEC31" w14:textId="77777777" w:rsidR="00B6477F" w:rsidRDefault="00000000">
      <w:pPr>
        <w:ind w:left="885"/>
        <w:rPr>
          <w:i/>
          <w:sz w:val="24"/>
        </w:rPr>
      </w:pPr>
      <w:r>
        <w:rPr>
          <w:i/>
          <w:sz w:val="24"/>
        </w:rPr>
        <w:t>b)</w:t>
      </w:r>
      <w:r>
        <w:rPr>
          <w:i/>
          <w:spacing w:val="68"/>
          <w:w w:val="150"/>
          <w:sz w:val="24"/>
        </w:rPr>
        <w:t xml:space="preserve"> </w:t>
      </w:r>
      <w:r>
        <w:rPr>
          <w:i/>
          <w:sz w:val="24"/>
        </w:rPr>
        <w:t>Z-bus</w:t>
      </w:r>
      <w:r>
        <w:rPr>
          <w:i/>
          <w:spacing w:val="-1"/>
          <w:sz w:val="24"/>
        </w:rPr>
        <w:t xml:space="preserve"> </w:t>
      </w:r>
      <w:r>
        <w:rPr>
          <w:i/>
          <w:sz w:val="24"/>
        </w:rPr>
        <w:t>formulation</w:t>
      </w:r>
      <w:r>
        <w:rPr>
          <w:i/>
          <w:spacing w:val="1"/>
          <w:sz w:val="24"/>
        </w:rPr>
        <w:t xml:space="preserve"> </w:t>
      </w:r>
      <w:r>
        <w:rPr>
          <w:i/>
          <w:sz w:val="24"/>
        </w:rPr>
        <w:t>using</w:t>
      </w:r>
      <w:r>
        <w:rPr>
          <w:i/>
          <w:spacing w:val="-3"/>
          <w:sz w:val="24"/>
        </w:rPr>
        <w:t xml:space="preserve"> </w:t>
      </w:r>
      <w:proofErr w:type="spellStart"/>
      <w:r>
        <w:rPr>
          <w:i/>
          <w:sz w:val="24"/>
        </w:rPr>
        <w:t>Matlab</w:t>
      </w:r>
      <w:proofErr w:type="spellEnd"/>
      <w:r>
        <w:rPr>
          <w:i/>
          <w:sz w:val="24"/>
        </w:rPr>
        <w:t xml:space="preserve">/PSCAD/Power </w:t>
      </w:r>
      <w:r>
        <w:rPr>
          <w:i/>
          <w:spacing w:val="-2"/>
          <w:sz w:val="24"/>
        </w:rPr>
        <w:t>world.</w:t>
      </w:r>
    </w:p>
    <w:p w14:paraId="13D7F450" w14:textId="77777777" w:rsidR="00B6477F" w:rsidRDefault="00000000">
      <w:pPr>
        <w:pStyle w:val="ListParagraph"/>
        <w:numPr>
          <w:ilvl w:val="0"/>
          <w:numId w:val="38"/>
        </w:numPr>
        <w:tabs>
          <w:tab w:val="left" w:pos="885"/>
        </w:tabs>
        <w:rPr>
          <w:i/>
          <w:sz w:val="24"/>
        </w:rPr>
      </w:pPr>
      <w:r>
        <w:rPr>
          <w:i/>
          <w:sz w:val="24"/>
        </w:rPr>
        <w:t>Load</w:t>
      </w:r>
      <w:r>
        <w:rPr>
          <w:i/>
          <w:spacing w:val="-1"/>
          <w:sz w:val="24"/>
        </w:rPr>
        <w:t xml:space="preserve"> </w:t>
      </w:r>
      <w:r>
        <w:rPr>
          <w:i/>
          <w:sz w:val="24"/>
        </w:rPr>
        <w:t>flow</w:t>
      </w:r>
      <w:r>
        <w:rPr>
          <w:i/>
          <w:spacing w:val="-1"/>
          <w:sz w:val="24"/>
        </w:rPr>
        <w:t xml:space="preserve"> </w:t>
      </w:r>
      <w:r>
        <w:rPr>
          <w:i/>
          <w:sz w:val="24"/>
        </w:rPr>
        <w:t>analysis by</w:t>
      </w:r>
      <w:r>
        <w:rPr>
          <w:i/>
          <w:spacing w:val="-1"/>
          <w:sz w:val="24"/>
        </w:rPr>
        <w:t xml:space="preserve"> </w:t>
      </w:r>
      <w:r>
        <w:rPr>
          <w:i/>
          <w:sz w:val="24"/>
        </w:rPr>
        <w:t>Gauss</w:t>
      </w:r>
      <w:r>
        <w:rPr>
          <w:i/>
          <w:spacing w:val="-1"/>
          <w:sz w:val="24"/>
        </w:rPr>
        <w:t xml:space="preserve"> </w:t>
      </w:r>
      <w:proofErr w:type="spellStart"/>
      <w:r>
        <w:rPr>
          <w:i/>
          <w:sz w:val="24"/>
        </w:rPr>
        <w:t>Seidal</w:t>
      </w:r>
      <w:proofErr w:type="spellEnd"/>
      <w:r>
        <w:rPr>
          <w:i/>
          <w:sz w:val="24"/>
        </w:rPr>
        <w:t xml:space="preserve"> </w:t>
      </w:r>
      <w:r>
        <w:rPr>
          <w:i/>
          <w:spacing w:val="-2"/>
          <w:sz w:val="24"/>
        </w:rPr>
        <w:t>method.</w:t>
      </w:r>
    </w:p>
    <w:p w14:paraId="5EC452BD" w14:textId="77777777" w:rsidR="00B6477F" w:rsidRDefault="00000000">
      <w:pPr>
        <w:pStyle w:val="ListParagraph"/>
        <w:numPr>
          <w:ilvl w:val="0"/>
          <w:numId w:val="38"/>
        </w:numPr>
        <w:tabs>
          <w:tab w:val="left" w:pos="885"/>
        </w:tabs>
        <w:rPr>
          <w:i/>
          <w:sz w:val="24"/>
        </w:rPr>
      </w:pPr>
      <w:r>
        <w:rPr>
          <w:i/>
          <w:sz w:val="24"/>
        </w:rPr>
        <w:t>Load</w:t>
      </w:r>
      <w:r>
        <w:rPr>
          <w:i/>
          <w:spacing w:val="-1"/>
          <w:sz w:val="24"/>
        </w:rPr>
        <w:t xml:space="preserve"> </w:t>
      </w:r>
      <w:r>
        <w:rPr>
          <w:i/>
          <w:sz w:val="24"/>
        </w:rPr>
        <w:t>flow</w:t>
      </w:r>
      <w:r>
        <w:rPr>
          <w:i/>
          <w:spacing w:val="-1"/>
          <w:sz w:val="24"/>
        </w:rPr>
        <w:t xml:space="preserve"> </w:t>
      </w:r>
      <w:r>
        <w:rPr>
          <w:i/>
          <w:sz w:val="24"/>
        </w:rPr>
        <w:t>analysis by</w:t>
      </w:r>
      <w:r>
        <w:rPr>
          <w:i/>
          <w:spacing w:val="-1"/>
          <w:sz w:val="24"/>
        </w:rPr>
        <w:t xml:space="preserve"> </w:t>
      </w:r>
      <w:proofErr w:type="spellStart"/>
      <w:r>
        <w:rPr>
          <w:i/>
          <w:sz w:val="24"/>
        </w:rPr>
        <w:t>Newto</w:t>
      </w:r>
      <w:proofErr w:type="spellEnd"/>
      <w:r>
        <w:rPr>
          <w:i/>
          <w:spacing w:val="-1"/>
          <w:sz w:val="24"/>
        </w:rPr>
        <w:t xml:space="preserve"> </w:t>
      </w:r>
      <w:r>
        <w:rPr>
          <w:i/>
          <w:sz w:val="24"/>
        </w:rPr>
        <w:t xml:space="preserve">Raphson </w:t>
      </w:r>
      <w:r>
        <w:rPr>
          <w:i/>
          <w:spacing w:val="-2"/>
          <w:sz w:val="24"/>
        </w:rPr>
        <w:t>method</w:t>
      </w:r>
    </w:p>
    <w:p w14:paraId="2CA706E9" w14:textId="77777777" w:rsidR="00B6477F" w:rsidRDefault="00000000">
      <w:pPr>
        <w:pStyle w:val="ListParagraph"/>
        <w:numPr>
          <w:ilvl w:val="0"/>
          <w:numId w:val="38"/>
        </w:numPr>
        <w:tabs>
          <w:tab w:val="left" w:pos="885"/>
        </w:tabs>
        <w:spacing w:before="14" w:line="232" w:lineRule="auto"/>
        <w:ind w:right="1073"/>
        <w:rPr>
          <w:i/>
          <w:sz w:val="24"/>
        </w:rPr>
      </w:pPr>
      <w:r>
        <w:rPr>
          <w:i/>
          <w:sz w:val="24"/>
        </w:rPr>
        <w:t>To obtain power system stability on High Voltage Alternating current (HVAC) system</w:t>
      </w:r>
      <w:r>
        <w:rPr>
          <w:i/>
          <w:spacing w:val="-5"/>
          <w:sz w:val="24"/>
        </w:rPr>
        <w:t xml:space="preserve"> </w:t>
      </w:r>
      <w:r>
        <w:rPr>
          <w:i/>
          <w:sz w:val="24"/>
        </w:rPr>
        <w:t>with</w:t>
      </w:r>
      <w:r>
        <w:rPr>
          <w:i/>
          <w:spacing w:val="-4"/>
          <w:sz w:val="24"/>
        </w:rPr>
        <w:t xml:space="preserve"> </w:t>
      </w:r>
      <w:r>
        <w:rPr>
          <w:i/>
          <w:sz w:val="24"/>
        </w:rPr>
        <w:t>the</w:t>
      </w:r>
      <w:r>
        <w:rPr>
          <w:i/>
          <w:spacing w:val="-4"/>
          <w:sz w:val="24"/>
        </w:rPr>
        <w:t xml:space="preserve"> </w:t>
      </w:r>
      <w:r>
        <w:rPr>
          <w:i/>
          <w:sz w:val="24"/>
        </w:rPr>
        <w:t>help</w:t>
      </w:r>
      <w:r>
        <w:rPr>
          <w:i/>
          <w:spacing w:val="-4"/>
          <w:sz w:val="24"/>
        </w:rPr>
        <w:t xml:space="preserve"> </w:t>
      </w:r>
      <w:r>
        <w:rPr>
          <w:i/>
          <w:sz w:val="24"/>
        </w:rPr>
        <w:t>of</w:t>
      </w:r>
      <w:r>
        <w:rPr>
          <w:i/>
          <w:spacing w:val="-4"/>
          <w:sz w:val="24"/>
        </w:rPr>
        <w:t xml:space="preserve"> </w:t>
      </w:r>
      <w:r>
        <w:rPr>
          <w:i/>
          <w:sz w:val="24"/>
        </w:rPr>
        <w:t>Flexible</w:t>
      </w:r>
      <w:r>
        <w:rPr>
          <w:i/>
          <w:spacing w:val="-5"/>
          <w:sz w:val="24"/>
        </w:rPr>
        <w:t xml:space="preserve"> </w:t>
      </w:r>
      <w:r>
        <w:rPr>
          <w:i/>
          <w:sz w:val="24"/>
        </w:rPr>
        <w:t>Alternating</w:t>
      </w:r>
      <w:r>
        <w:rPr>
          <w:i/>
          <w:spacing w:val="-4"/>
          <w:sz w:val="24"/>
        </w:rPr>
        <w:t xml:space="preserve"> </w:t>
      </w:r>
      <w:r>
        <w:rPr>
          <w:i/>
          <w:sz w:val="24"/>
        </w:rPr>
        <w:t>Current</w:t>
      </w:r>
      <w:r>
        <w:rPr>
          <w:i/>
          <w:spacing w:val="-4"/>
          <w:sz w:val="24"/>
        </w:rPr>
        <w:t xml:space="preserve"> </w:t>
      </w:r>
      <w:r>
        <w:rPr>
          <w:i/>
          <w:sz w:val="24"/>
        </w:rPr>
        <w:t>Transmission</w:t>
      </w:r>
      <w:r>
        <w:rPr>
          <w:i/>
          <w:spacing w:val="-4"/>
          <w:sz w:val="24"/>
        </w:rPr>
        <w:t xml:space="preserve"> </w:t>
      </w:r>
      <w:r>
        <w:rPr>
          <w:i/>
          <w:sz w:val="24"/>
        </w:rPr>
        <w:t>Systems</w:t>
      </w:r>
      <w:r>
        <w:rPr>
          <w:i/>
          <w:spacing w:val="-4"/>
          <w:sz w:val="24"/>
        </w:rPr>
        <w:t xml:space="preserve"> </w:t>
      </w:r>
      <w:r>
        <w:rPr>
          <w:i/>
          <w:sz w:val="24"/>
        </w:rPr>
        <w:t xml:space="preserve">(FACTS) devices using </w:t>
      </w:r>
      <w:proofErr w:type="spellStart"/>
      <w:r>
        <w:rPr>
          <w:i/>
          <w:sz w:val="24"/>
        </w:rPr>
        <w:t>Matlab</w:t>
      </w:r>
      <w:proofErr w:type="spellEnd"/>
      <w:r>
        <w:rPr>
          <w:i/>
          <w:sz w:val="24"/>
        </w:rPr>
        <w:t>/PSCAD/Power world.</w:t>
      </w:r>
    </w:p>
    <w:p w14:paraId="1EC0E1DA" w14:textId="77777777" w:rsidR="00B6477F" w:rsidRDefault="00000000">
      <w:pPr>
        <w:pStyle w:val="ListParagraph"/>
        <w:numPr>
          <w:ilvl w:val="0"/>
          <w:numId w:val="38"/>
        </w:numPr>
        <w:tabs>
          <w:tab w:val="left" w:pos="885"/>
        </w:tabs>
        <w:spacing w:before="18" w:line="232" w:lineRule="auto"/>
        <w:ind w:right="1240"/>
        <w:rPr>
          <w:i/>
          <w:sz w:val="24"/>
        </w:rPr>
      </w:pPr>
      <w:r>
        <w:rPr>
          <w:i/>
          <w:sz w:val="24"/>
        </w:rPr>
        <w:t>Optimal</w:t>
      </w:r>
      <w:r>
        <w:rPr>
          <w:i/>
          <w:spacing w:val="-4"/>
          <w:sz w:val="24"/>
        </w:rPr>
        <w:t xml:space="preserve"> </w:t>
      </w:r>
      <w:r>
        <w:rPr>
          <w:i/>
          <w:sz w:val="24"/>
        </w:rPr>
        <w:t>Capacitor</w:t>
      </w:r>
      <w:r>
        <w:rPr>
          <w:i/>
          <w:spacing w:val="-4"/>
          <w:sz w:val="24"/>
        </w:rPr>
        <w:t xml:space="preserve"> </w:t>
      </w:r>
      <w:r>
        <w:rPr>
          <w:i/>
          <w:sz w:val="24"/>
        </w:rPr>
        <w:t>placement</w:t>
      </w:r>
      <w:r>
        <w:rPr>
          <w:i/>
          <w:spacing w:val="-4"/>
          <w:sz w:val="24"/>
        </w:rPr>
        <w:t xml:space="preserve"> </w:t>
      </w:r>
      <w:r>
        <w:rPr>
          <w:i/>
          <w:sz w:val="24"/>
        </w:rPr>
        <w:t>on</w:t>
      </w:r>
      <w:r>
        <w:rPr>
          <w:i/>
          <w:spacing w:val="-4"/>
          <w:sz w:val="24"/>
        </w:rPr>
        <w:t xml:space="preserve"> </w:t>
      </w:r>
      <w:r>
        <w:rPr>
          <w:i/>
          <w:sz w:val="24"/>
        </w:rPr>
        <w:t>a</w:t>
      </w:r>
      <w:r>
        <w:rPr>
          <w:i/>
          <w:spacing w:val="-4"/>
          <w:sz w:val="24"/>
        </w:rPr>
        <w:t xml:space="preserve"> </w:t>
      </w:r>
      <w:r>
        <w:rPr>
          <w:i/>
          <w:sz w:val="24"/>
        </w:rPr>
        <w:t>system</w:t>
      </w:r>
      <w:r>
        <w:rPr>
          <w:i/>
          <w:spacing w:val="-5"/>
          <w:sz w:val="24"/>
        </w:rPr>
        <w:t xml:space="preserve"> </w:t>
      </w:r>
      <w:r>
        <w:rPr>
          <w:i/>
          <w:sz w:val="24"/>
        </w:rPr>
        <w:t>having</w:t>
      </w:r>
      <w:r>
        <w:rPr>
          <w:i/>
          <w:spacing w:val="-2"/>
          <w:sz w:val="24"/>
        </w:rPr>
        <w:t xml:space="preserve"> </w:t>
      </w:r>
      <w:r>
        <w:rPr>
          <w:i/>
          <w:sz w:val="24"/>
        </w:rPr>
        <w:t>variable</w:t>
      </w:r>
      <w:r>
        <w:rPr>
          <w:i/>
          <w:spacing w:val="-4"/>
          <w:sz w:val="24"/>
        </w:rPr>
        <w:t xml:space="preserve"> </w:t>
      </w:r>
      <w:r>
        <w:rPr>
          <w:i/>
          <w:sz w:val="24"/>
        </w:rPr>
        <w:t>reactive</w:t>
      </w:r>
      <w:r>
        <w:rPr>
          <w:i/>
          <w:spacing w:val="-5"/>
          <w:sz w:val="24"/>
        </w:rPr>
        <w:t xml:space="preserve"> </w:t>
      </w:r>
      <w:r>
        <w:rPr>
          <w:i/>
          <w:sz w:val="24"/>
        </w:rPr>
        <w:t>power</w:t>
      </w:r>
      <w:r>
        <w:rPr>
          <w:i/>
          <w:spacing w:val="-2"/>
          <w:sz w:val="24"/>
        </w:rPr>
        <w:t xml:space="preserve"> </w:t>
      </w:r>
      <w:r>
        <w:rPr>
          <w:i/>
          <w:sz w:val="24"/>
        </w:rPr>
        <w:t>and</w:t>
      </w:r>
      <w:r>
        <w:rPr>
          <w:i/>
          <w:spacing w:val="-4"/>
          <w:sz w:val="24"/>
        </w:rPr>
        <w:t xml:space="preserve"> </w:t>
      </w:r>
      <w:r>
        <w:rPr>
          <w:i/>
          <w:sz w:val="24"/>
        </w:rPr>
        <w:t>low voltage profile.</w:t>
      </w:r>
    </w:p>
    <w:p w14:paraId="68A52D6D" w14:textId="77777777" w:rsidR="00B6477F" w:rsidRDefault="00000000">
      <w:pPr>
        <w:pStyle w:val="ListParagraph"/>
        <w:numPr>
          <w:ilvl w:val="0"/>
          <w:numId w:val="38"/>
        </w:numPr>
        <w:tabs>
          <w:tab w:val="left" w:pos="885"/>
        </w:tabs>
        <w:spacing w:before="5"/>
        <w:rPr>
          <w:i/>
          <w:sz w:val="24"/>
        </w:rPr>
      </w:pPr>
      <w:r>
        <w:rPr>
          <w:i/>
          <w:sz w:val="24"/>
        </w:rPr>
        <w:t>To</w:t>
      </w:r>
      <w:r>
        <w:rPr>
          <w:i/>
          <w:spacing w:val="-1"/>
          <w:sz w:val="24"/>
        </w:rPr>
        <w:t xml:space="preserve"> </w:t>
      </w:r>
      <w:r>
        <w:rPr>
          <w:i/>
          <w:sz w:val="24"/>
        </w:rPr>
        <w:t>obtain</w:t>
      </w:r>
      <w:r>
        <w:rPr>
          <w:i/>
          <w:spacing w:val="-1"/>
          <w:sz w:val="24"/>
        </w:rPr>
        <w:t xml:space="preserve"> </w:t>
      </w:r>
      <w:r>
        <w:rPr>
          <w:i/>
          <w:sz w:val="24"/>
        </w:rPr>
        <w:t>relay co-ordination</w:t>
      </w:r>
      <w:r>
        <w:rPr>
          <w:i/>
          <w:spacing w:val="-1"/>
          <w:sz w:val="24"/>
        </w:rPr>
        <w:t xml:space="preserve"> </w:t>
      </w:r>
      <w:r>
        <w:rPr>
          <w:i/>
          <w:sz w:val="24"/>
        </w:rPr>
        <w:t>on a</w:t>
      </w:r>
      <w:r>
        <w:rPr>
          <w:i/>
          <w:spacing w:val="-1"/>
          <w:sz w:val="24"/>
        </w:rPr>
        <w:t xml:space="preserve"> </w:t>
      </w:r>
      <w:r>
        <w:rPr>
          <w:i/>
          <w:sz w:val="24"/>
        </w:rPr>
        <w:t xml:space="preserve">power </w:t>
      </w:r>
      <w:r>
        <w:rPr>
          <w:i/>
          <w:spacing w:val="-2"/>
          <w:sz w:val="24"/>
        </w:rPr>
        <w:t>system.</w:t>
      </w:r>
    </w:p>
    <w:p w14:paraId="23CCA882" w14:textId="77777777" w:rsidR="00B6477F" w:rsidRDefault="00000000">
      <w:pPr>
        <w:pStyle w:val="ListParagraph"/>
        <w:numPr>
          <w:ilvl w:val="0"/>
          <w:numId w:val="38"/>
        </w:numPr>
        <w:tabs>
          <w:tab w:val="left" w:pos="885"/>
        </w:tabs>
        <w:rPr>
          <w:i/>
          <w:sz w:val="24"/>
        </w:rPr>
      </w:pPr>
      <w:r>
        <w:rPr>
          <w:i/>
          <w:sz w:val="24"/>
        </w:rPr>
        <w:t>To</w:t>
      </w:r>
      <w:r>
        <w:rPr>
          <w:i/>
          <w:spacing w:val="-1"/>
          <w:sz w:val="24"/>
        </w:rPr>
        <w:t xml:space="preserve"> </w:t>
      </w:r>
      <w:r>
        <w:rPr>
          <w:i/>
          <w:sz w:val="24"/>
        </w:rPr>
        <w:t>find</w:t>
      </w:r>
      <w:r>
        <w:rPr>
          <w:i/>
          <w:spacing w:val="-1"/>
          <w:sz w:val="24"/>
        </w:rPr>
        <w:t xml:space="preserve"> </w:t>
      </w:r>
      <w:r>
        <w:rPr>
          <w:i/>
          <w:sz w:val="24"/>
        </w:rPr>
        <w:t xml:space="preserve">synchronous </w:t>
      </w:r>
      <w:proofErr w:type="spellStart"/>
      <w:r>
        <w:rPr>
          <w:i/>
          <w:sz w:val="24"/>
        </w:rPr>
        <w:t>reactances</w:t>
      </w:r>
      <w:proofErr w:type="spellEnd"/>
      <w:r>
        <w:rPr>
          <w:i/>
          <w:spacing w:val="-1"/>
          <w:sz w:val="24"/>
        </w:rPr>
        <w:t xml:space="preserve"> </w:t>
      </w:r>
      <w:r>
        <w:rPr>
          <w:i/>
          <w:sz w:val="24"/>
        </w:rPr>
        <w:t>(Transient,</w:t>
      </w:r>
      <w:r>
        <w:rPr>
          <w:i/>
          <w:spacing w:val="-1"/>
          <w:sz w:val="24"/>
        </w:rPr>
        <w:t xml:space="preserve"> </w:t>
      </w:r>
      <w:r>
        <w:rPr>
          <w:i/>
          <w:sz w:val="24"/>
        </w:rPr>
        <w:t>sub-transient)</w:t>
      </w:r>
      <w:r>
        <w:rPr>
          <w:i/>
          <w:spacing w:val="-1"/>
          <w:sz w:val="24"/>
        </w:rPr>
        <w:t xml:space="preserve"> </w:t>
      </w:r>
      <w:r>
        <w:rPr>
          <w:i/>
          <w:sz w:val="24"/>
        </w:rPr>
        <w:t>during</w:t>
      </w:r>
      <w:r>
        <w:rPr>
          <w:i/>
          <w:spacing w:val="-1"/>
          <w:sz w:val="24"/>
        </w:rPr>
        <w:t xml:space="preserve"> </w:t>
      </w:r>
      <w:r>
        <w:rPr>
          <w:i/>
          <w:sz w:val="24"/>
        </w:rPr>
        <w:t xml:space="preserve">fault </w:t>
      </w:r>
      <w:r>
        <w:rPr>
          <w:i/>
          <w:spacing w:val="-2"/>
          <w:sz w:val="24"/>
        </w:rPr>
        <w:t>analysis.</w:t>
      </w:r>
    </w:p>
    <w:p w14:paraId="7D694B01" w14:textId="77777777" w:rsidR="00B6477F" w:rsidRDefault="00000000">
      <w:pPr>
        <w:pStyle w:val="ListParagraph"/>
        <w:numPr>
          <w:ilvl w:val="0"/>
          <w:numId w:val="38"/>
        </w:numPr>
        <w:tabs>
          <w:tab w:val="left" w:pos="885"/>
        </w:tabs>
        <w:rPr>
          <w:i/>
          <w:sz w:val="24"/>
        </w:rPr>
      </w:pPr>
      <w:r>
        <w:rPr>
          <w:i/>
          <w:sz w:val="24"/>
        </w:rPr>
        <w:t>To</w:t>
      </w:r>
      <w:r>
        <w:rPr>
          <w:i/>
          <w:spacing w:val="-1"/>
          <w:sz w:val="24"/>
        </w:rPr>
        <w:t xml:space="preserve"> </w:t>
      </w:r>
      <w:r>
        <w:rPr>
          <w:i/>
          <w:sz w:val="24"/>
        </w:rPr>
        <w:t>study</w:t>
      </w:r>
      <w:r>
        <w:rPr>
          <w:i/>
          <w:spacing w:val="-1"/>
          <w:sz w:val="24"/>
        </w:rPr>
        <w:t xml:space="preserve"> </w:t>
      </w:r>
      <w:r>
        <w:rPr>
          <w:i/>
          <w:sz w:val="24"/>
        </w:rPr>
        <w:t>the</w:t>
      </w:r>
      <w:r>
        <w:rPr>
          <w:i/>
          <w:spacing w:val="-1"/>
          <w:sz w:val="24"/>
        </w:rPr>
        <w:t xml:space="preserve"> </w:t>
      </w:r>
      <w:r>
        <w:rPr>
          <w:i/>
          <w:sz w:val="24"/>
        </w:rPr>
        <w:t>characteristics of</w:t>
      </w:r>
      <w:r>
        <w:rPr>
          <w:i/>
          <w:spacing w:val="-1"/>
          <w:sz w:val="24"/>
        </w:rPr>
        <w:t xml:space="preserve"> </w:t>
      </w:r>
      <w:r>
        <w:rPr>
          <w:i/>
          <w:sz w:val="24"/>
        </w:rPr>
        <w:t>a distance</w:t>
      </w:r>
      <w:r>
        <w:rPr>
          <w:i/>
          <w:spacing w:val="-2"/>
          <w:sz w:val="24"/>
        </w:rPr>
        <w:t xml:space="preserve"> relay.</w:t>
      </w:r>
    </w:p>
    <w:p w14:paraId="4B6F6604" w14:textId="77777777" w:rsidR="00B6477F" w:rsidRDefault="00000000">
      <w:pPr>
        <w:pStyle w:val="ListParagraph"/>
        <w:numPr>
          <w:ilvl w:val="0"/>
          <w:numId w:val="38"/>
        </w:numPr>
        <w:tabs>
          <w:tab w:val="left" w:pos="885"/>
        </w:tabs>
        <w:ind w:right="1087"/>
        <w:rPr>
          <w:i/>
          <w:sz w:val="24"/>
        </w:rPr>
      </w:pPr>
      <w:r>
        <w:rPr>
          <w:i/>
          <w:sz w:val="24"/>
        </w:rPr>
        <w:t>To</w:t>
      </w:r>
      <w:r>
        <w:rPr>
          <w:i/>
          <w:spacing w:val="-3"/>
          <w:sz w:val="24"/>
        </w:rPr>
        <w:t xml:space="preserve"> </w:t>
      </w:r>
      <w:r>
        <w:rPr>
          <w:i/>
          <w:sz w:val="24"/>
        </w:rPr>
        <w:t>study</w:t>
      </w:r>
      <w:r>
        <w:rPr>
          <w:i/>
          <w:spacing w:val="-4"/>
          <w:sz w:val="24"/>
        </w:rPr>
        <w:t xml:space="preserve"> </w:t>
      </w:r>
      <w:r>
        <w:rPr>
          <w:i/>
          <w:sz w:val="24"/>
        </w:rPr>
        <w:t>and</w:t>
      </w:r>
      <w:r>
        <w:rPr>
          <w:i/>
          <w:spacing w:val="-3"/>
          <w:sz w:val="24"/>
        </w:rPr>
        <w:t xml:space="preserve"> </w:t>
      </w:r>
      <w:r>
        <w:rPr>
          <w:i/>
          <w:sz w:val="24"/>
        </w:rPr>
        <w:t>design</w:t>
      </w:r>
      <w:r>
        <w:rPr>
          <w:i/>
          <w:spacing w:val="-3"/>
          <w:sz w:val="24"/>
        </w:rPr>
        <w:t xml:space="preserve"> </w:t>
      </w:r>
      <w:r>
        <w:rPr>
          <w:i/>
          <w:sz w:val="24"/>
        </w:rPr>
        <w:t>a</w:t>
      </w:r>
      <w:r>
        <w:rPr>
          <w:i/>
          <w:spacing w:val="-3"/>
          <w:sz w:val="24"/>
        </w:rPr>
        <w:t xml:space="preserve"> </w:t>
      </w:r>
      <w:r>
        <w:rPr>
          <w:i/>
          <w:sz w:val="24"/>
        </w:rPr>
        <w:t>synchronous</w:t>
      </w:r>
      <w:r>
        <w:rPr>
          <w:i/>
          <w:spacing w:val="-3"/>
          <w:sz w:val="24"/>
        </w:rPr>
        <w:t xml:space="preserve"> </w:t>
      </w:r>
      <w:r>
        <w:rPr>
          <w:i/>
          <w:sz w:val="24"/>
        </w:rPr>
        <w:t>machine</w:t>
      </w:r>
      <w:r>
        <w:rPr>
          <w:i/>
          <w:spacing w:val="-3"/>
          <w:sz w:val="24"/>
        </w:rPr>
        <w:t xml:space="preserve"> </w:t>
      </w:r>
      <w:r>
        <w:rPr>
          <w:i/>
          <w:sz w:val="24"/>
        </w:rPr>
        <w:t>for</w:t>
      </w:r>
      <w:r>
        <w:rPr>
          <w:i/>
          <w:spacing w:val="-3"/>
          <w:sz w:val="24"/>
        </w:rPr>
        <w:t xml:space="preserve"> </w:t>
      </w:r>
      <w:r>
        <w:rPr>
          <w:i/>
          <w:sz w:val="24"/>
        </w:rPr>
        <w:t>stability</w:t>
      </w:r>
      <w:r>
        <w:rPr>
          <w:i/>
          <w:spacing w:val="-4"/>
          <w:sz w:val="24"/>
        </w:rPr>
        <w:t xml:space="preserve"> </w:t>
      </w:r>
      <w:r>
        <w:rPr>
          <w:i/>
          <w:sz w:val="24"/>
        </w:rPr>
        <w:t>study</w:t>
      </w:r>
      <w:r>
        <w:rPr>
          <w:i/>
          <w:spacing w:val="-3"/>
          <w:sz w:val="24"/>
        </w:rPr>
        <w:t xml:space="preserve"> </w:t>
      </w:r>
      <w:r>
        <w:rPr>
          <w:i/>
          <w:sz w:val="24"/>
        </w:rPr>
        <w:t>using</w:t>
      </w:r>
      <w:r>
        <w:rPr>
          <w:i/>
          <w:spacing w:val="-3"/>
          <w:sz w:val="24"/>
        </w:rPr>
        <w:t xml:space="preserve"> </w:t>
      </w:r>
      <w:r>
        <w:rPr>
          <w:i/>
          <w:sz w:val="24"/>
        </w:rPr>
        <w:t>swing</w:t>
      </w:r>
      <w:r>
        <w:rPr>
          <w:i/>
          <w:spacing w:val="-5"/>
          <w:sz w:val="24"/>
        </w:rPr>
        <w:t xml:space="preserve"> </w:t>
      </w:r>
      <w:r>
        <w:rPr>
          <w:i/>
          <w:sz w:val="24"/>
        </w:rPr>
        <w:t xml:space="preserve">equation using </w:t>
      </w:r>
      <w:proofErr w:type="spellStart"/>
      <w:r>
        <w:rPr>
          <w:i/>
          <w:sz w:val="24"/>
        </w:rPr>
        <w:t>Matlab</w:t>
      </w:r>
      <w:proofErr w:type="spellEnd"/>
      <w:r>
        <w:rPr>
          <w:i/>
          <w:sz w:val="24"/>
        </w:rPr>
        <w:t>/PSCAD/Power world.</w:t>
      </w:r>
    </w:p>
    <w:p w14:paraId="0BA97CA6" w14:textId="77777777" w:rsidR="00B6477F" w:rsidRDefault="00B6477F">
      <w:pPr>
        <w:pStyle w:val="ListParagraph"/>
        <w:rPr>
          <w:i/>
          <w:sz w:val="24"/>
        </w:rPr>
        <w:sectPr w:rsidR="00B6477F">
          <w:pgSz w:w="11910" w:h="16840"/>
          <w:pgMar w:top="1560" w:right="566" w:bottom="1320" w:left="1275" w:header="727" w:footer="1136" w:gutter="0"/>
          <w:cols w:space="720"/>
        </w:sectPr>
      </w:pPr>
    </w:p>
    <w:p w14:paraId="001FB3F1" w14:textId="77777777" w:rsidR="00B6477F" w:rsidRDefault="00B6477F">
      <w:pPr>
        <w:pStyle w:val="BodyText"/>
        <w:spacing w:before="1" w:after="1"/>
        <w:rPr>
          <w:i/>
          <w:sz w:val="14"/>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21"/>
        <w:gridCol w:w="3920"/>
        <w:gridCol w:w="1560"/>
        <w:gridCol w:w="2081"/>
      </w:tblGrid>
      <w:tr w:rsidR="00B6477F" w14:paraId="5E2D7A00" w14:textId="77777777">
        <w:trPr>
          <w:trHeight w:val="287"/>
        </w:trPr>
        <w:tc>
          <w:tcPr>
            <w:tcW w:w="1721" w:type="dxa"/>
          </w:tcPr>
          <w:p w14:paraId="5B46CA8A" w14:textId="77777777" w:rsidR="00B6477F" w:rsidRDefault="00000000">
            <w:pPr>
              <w:pStyle w:val="TableParagraph"/>
              <w:spacing w:before="11" w:line="256" w:lineRule="exact"/>
              <w:ind w:left="131"/>
              <w:rPr>
                <w:b/>
                <w:sz w:val="24"/>
              </w:rPr>
            </w:pPr>
            <w:r>
              <w:rPr>
                <w:b/>
                <w:spacing w:val="-2"/>
                <w:sz w:val="24"/>
              </w:rPr>
              <w:t>BTEE-621-</w:t>
            </w:r>
            <w:r>
              <w:rPr>
                <w:b/>
                <w:spacing w:val="-5"/>
                <w:sz w:val="24"/>
              </w:rPr>
              <w:t>18</w:t>
            </w:r>
          </w:p>
        </w:tc>
        <w:tc>
          <w:tcPr>
            <w:tcW w:w="3920" w:type="dxa"/>
          </w:tcPr>
          <w:p w14:paraId="45D4ED7F" w14:textId="77777777" w:rsidR="00B6477F" w:rsidRDefault="00000000">
            <w:pPr>
              <w:pStyle w:val="TableParagraph"/>
              <w:spacing w:before="11" w:line="256" w:lineRule="exact"/>
              <w:ind w:left="234"/>
              <w:rPr>
                <w:b/>
                <w:i/>
                <w:sz w:val="24"/>
              </w:rPr>
            </w:pPr>
            <w:r>
              <w:rPr>
                <w:b/>
                <w:i/>
                <w:sz w:val="24"/>
              </w:rPr>
              <w:t>Minor</w:t>
            </w:r>
            <w:r>
              <w:rPr>
                <w:b/>
                <w:i/>
                <w:spacing w:val="-1"/>
                <w:sz w:val="24"/>
              </w:rPr>
              <w:t xml:space="preserve"> </w:t>
            </w:r>
            <w:r>
              <w:rPr>
                <w:b/>
                <w:i/>
                <w:sz w:val="24"/>
              </w:rPr>
              <w:t>Project</w:t>
            </w:r>
            <w:r>
              <w:rPr>
                <w:b/>
                <w:i/>
                <w:spacing w:val="-1"/>
                <w:sz w:val="24"/>
              </w:rPr>
              <w:t xml:space="preserve"> </w:t>
            </w:r>
            <w:r>
              <w:rPr>
                <w:b/>
                <w:i/>
                <w:sz w:val="24"/>
              </w:rPr>
              <w:t>(Project -</w:t>
            </w:r>
            <w:r>
              <w:rPr>
                <w:b/>
                <w:i/>
                <w:spacing w:val="-5"/>
                <w:sz w:val="24"/>
              </w:rPr>
              <w:t>1)</w:t>
            </w:r>
          </w:p>
        </w:tc>
        <w:tc>
          <w:tcPr>
            <w:tcW w:w="1560" w:type="dxa"/>
          </w:tcPr>
          <w:p w14:paraId="14A7EF71" w14:textId="77777777" w:rsidR="00B6477F" w:rsidRDefault="00000000">
            <w:pPr>
              <w:pStyle w:val="TableParagraph"/>
              <w:spacing w:before="11" w:line="256" w:lineRule="exact"/>
              <w:ind w:left="280"/>
              <w:rPr>
                <w:b/>
                <w:sz w:val="24"/>
              </w:rPr>
            </w:pPr>
            <w:r>
              <w:rPr>
                <w:b/>
                <w:spacing w:val="-2"/>
                <w:sz w:val="24"/>
              </w:rPr>
              <w:t>0L:0T:6P</w:t>
            </w:r>
          </w:p>
        </w:tc>
        <w:tc>
          <w:tcPr>
            <w:tcW w:w="2081" w:type="dxa"/>
          </w:tcPr>
          <w:p w14:paraId="09996E69" w14:textId="77777777" w:rsidR="00B6477F" w:rsidRDefault="00000000">
            <w:pPr>
              <w:pStyle w:val="TableParagraph"/>
              <w:spacing w:before="11" w:line="256" w:lineRule="exact"/>
              <w:ind w:left="600"/>
              <w:rPr>
                <w:b/>
                <w:sz w:val="24"/>
              </w:rPr>
            </w:pPr>
            <w:r>
              <w:rPr>
                <w:b/>
                <w:sz w:val="24"/>
              </w:rPr>
              <w:t xml:space="preserve">3 </w:t>
            </w:r>
            <w:proofErr w:type="gramStart"/>
            <w:r>
              <w:rPr>
                <w:b/>
                <w:spacing w:val="-2"/>
                <w:sz w:val="24"/>
              </w:rPr>
              <w:t>credit</w:t>
            </w:r>
            <w:proofErr w:type="gramEnd"/>
          </w:p>
        </w:tc>
      </w:tr>
    </w:tbl>
    <w:p w14:paraId="11AE3343" w14:textId="77777777" w:rsidR="00B6477F" w:rsidRDefault="00000000">
      <w:pPr>
        <w:tabs>
          <w:tab w:val="left" w:pos="2349"/>
          <w:tab w:val="left" w:pos="4710"/>
        </w:tabs>
        <w:ind w:left="165"/>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30</w:t>
      </w:r>
      <w:r>
        <w:rPr>
          <w:i/>
          <w:sz w:val="24"/>
        </w:rPr>
        <w:tab/>
        <w:t xml:space="preserve">External Marks: </w:t>
      </w:r>
      <w:r>
        <w:rPr>
          <w:i/>
          <w:spacing w:val="-5"/>
          <w:sz w:val="24"/>
        </w:rPr>
        <w:t>20</w:t>
      </w:r>
      <w:r>
        <w:rPr>
          <w:i/>
          <w:sz w:val="24"/>
        </w:rPr>
        <w:tab/>
        <w:t>Total</w:t>
      </w:r>
      <w:r>
        <w:rPr>
          <w:i/>
          <w:spacing w:val="-3"/>
          <w:sz w:val="24"/>
        </w:rPr>
        <w:t xml:space="preserve"> </w:t>
      </w:r>
      <w:r>
        <w:rPr>
          <w:i/>
          <w:sz w:val="24"/>
        </w:rPr>
        <w:t xml:space="preserve">Marks: </w:t>
      </w:r>
      <w:r>
        <w:rPr>
          <w:i/>
          <w:spacing w:val="-5"/>
          <w:sz w:val="24"/>
        </w:rPr>
        <w:t>50</w:t>
      </w:r>
    </w:p>
    <w:p w14:paraId="62F13BF9" w14:textId="77777777" w:rsidR="00B6477F" w:rsidRDefault="00B6477F">
      <w:pPr>
        <w:pStyle w:val="BodyText"/>
        <w:spacing w:before="180"/>
        <w:rPr>
          <w:i/>
        </w:rPr>
      </w:pPr>
    </w:p>
    <w:p w14:paraId="5B96A6DB" w14:textId="77777777" w:rsidR="00B6477F" w:rsidRDefault="00000000">
      <w:pPr>
        <w:spacing w:before="1"/>
        <w:ind w:left="165"/>
      </w:pPr>
      <w:r>
        <w:rPr>
          <w:b/>
        </w:rPr>
        <w:t>Course</w:t>
      </w:r>
      <w:r>
        <w:rPr>
          <w:b/>
          <w:spacing w:val="-4"/>
        </w:rPr>
        <w:t xml:space="preserve"> </w:t>
      </w:r>
      <w:r>
        <w:rPr>
          <w:b/>
          <w:spacing w:val="-2"/>
        </w:rPr>
        <w:t>Outcomes</w:t>
      </w:r>
      <w:r>
        <w:rPr>
          <w:spacing w:val="-2"/>
        </w:rPr>
        <w:t>:</w:t>
      </w:r>
    </w:p>
    <w:p w14:paraId="3D8C12E0" w14:textId="77777777" w:rsidR="00B6477F" w:rsidRDefault="00000000">
      <w:pPr>
        <w:spacing w:before="23" w:line="252" w:lineRule="exact"/>
        <w:ind w:left="165"/>
      </w:pPr>
      <w:r>
        <w:t>At</w:t>
      </w:r>
      <w:r>
        <w:rPr>
          <w:spacing w:val="-2"/>
        </w:rPr>
        <w:t xml:space="preserve"> </w:t>
      </w:r>
      <w:r>
        <w:t>the</w:t>
      </w:r>
      <w:r>
        <w:rPr>
          <w:spacing w:val="-4"/>
        </w:rPr>
        <w:t xml:space="preserve"> </w:t>
      </w:r>
      <w:r>
        <w:t>end</w:t>
      </w:r>
      <w:r>
        <w:rPr>
          <w:spacing w:val="-3"/>
        </w:rPr>
        <w:t xml:space="preserve"> </w:t>
      </w:r>
      <w:r>
        <w:t>of</w:t>
      </w:r>
      <w:r>
        <w:rPr>
          <w:spacing w:val="-2"/>
        </w:rPr>
        <w:t xml:space="preserve"> </w:t>
      </w:r>
      <w:r>
        <w:t>this</w:t>
      </w:r>
      <w:r>
        <w:rPr>
          <w:spacing w:val="-4"/>
        </w:rPr>
        <w:t xml:space="preserve"> </w:t>
      </w:r>
      <w:r>
        <w:t>course,</w:t>
      </w:r>
      <w:r>
        <w:rPr>
          <w:spacing w:val="-6"/>
        </w:rPr>
        <w:t xml:space="preserve"> </w:t>
      </w:r>
      <w:r>
        <w:t>students</w:t>
      </w:r>
      <w:r>
        <w:rPr>
          <w:spacing w:val="-2"/>
        </w:rPr>
        <w:t xml:space="preserve"> </w:t>
      </w:r>
      <w:r>
        <w:t>will</w:t>
      </w:r>
      <w:r>
        <w:rPr>
          <w:spacing w:val="-1"/>
        </w:rPr>
        <w:t xml:space="preserve"> </w:t>
      </w:r>
      <w:r>
        <w:t>demonstrate</w:t>
      </w:r>
      <w:r>
        <w:rPr>
          <w:spacing w:val="-5"/>
        </w:rPr>
        <w:t xml:space="preserve"> </w:t>
      </w:r>
      <w:r>
        <w:t>the</w:t>
      </w:r>
      <w:r>
        <w:rPr>
          <w:spacing w:val="-4"/>
        </w:rPr>
        <w:t xml:space="preserve"> </w:t>
      </w:r>
      <w:r>
        <w:t>ability</w:t>
      </w:r>
      <w:r>
        <w:rPr>
          <w:spacing w:val="-2"/>
        </w:rPr>
        <w:t xml:space="preserve"> </w:t>
      </w:r>
      <w:r>
        <w:rPr>
          <w:spacing w:val="-5"/>
        </w:rPr>
        <w:t>to:</w:t>
      </w:r>
    </w:p>
    <w:p w14:paraId="41BCE3C2" w14:textId="77777777" w:rsidR="00B6477F" w:rsidRDefault="00000000">
      <w:pPr>
        <w:pStyle w:val="ListParagraph"/>
        <w:numPr>
          <w:ilvl w:val="1"/>
          <w:numId w:val="38"/>
        </w:numPr>
        <w:tabs>
          <w:tab w:val="left" w:pos="1245"/>
        </w:tabs>
        <w:spacing w:line="252" w:lineRule="exact"/>
      </w:pPr>
      <w:r>
        <w:t>Apply</w:t>
      </w:r>
      <w:r>
        <w:rPr>
          <w:spacing w:val="-4"/>
        </w:rPr>
        <w:t xml:space="preserve"> </w:t>
      </w:r>
      <w:r>
        <w:t>and</w:t>
      </w:r>
      <w:r>
        <w:rPr>
          <w:spacing w:val="-3"/>
        </w:rPr>
        <w:t xml:space="preserve"> </w:t>
      </w:r>
      <w:r>
        <w:t>verify</w:t>
      </w:r>
      <w:r>
        <w:rPr>
          <w:spacing w:val="-3"/>
        </w:rPr>
        <w:t xml:space="preserve"> </w:t>
      </w:r>
      <w:r>
        <w:t>basic</w:t>
      </w:r>
      <w:r>
        <w:rPr>
          <w:spacing w:val="-6"/>
        </w:rPr>
        <w:t xml:space="preserve"> </w:t>
      </w:r>
      <w:r>
        <w:t>scientific</w:t>
      </w:r>
      <w:r>
        <w:rPr>
          <w:spacing w:val="-3"/>
        </w:rPr>
        <w:t xml:space="preserve"> </w:t>
      </w:r>
      <w:r>
        <w:t>principals</w:t>
      </w:r>
      <w:r>
        <w:rPr>
          <w:spacing w:val="-5"/>
        </w:rPr>
        <w:t xml:space="preserve"> </w:t>
      </w:r>
      <w:r>
        <w:t>and</w:t>
      </w:r>
      <w:r>
        <w:rPr>
          <w:spacing w:val="-3"/>
        </w:rPr>
        <w:t xml:space="preserve"> </w:t>
      </w:r>
      <w:r>
        <w:rPr>
          <w:spacing w:val="-2"/>
        </w:rPr>
        <w:t>technologies.</w:t>
      </w:r>
    </w:p>
    <w:p w14:paraId="067A4ECA" w14:textId="77777777" w:rsidR="00B6477F" w:rsidRDefault="00000000">
      <w:pPr>
        <w:pStyle w:val="ListParagraph"/>
        <w:numPr>
          <w:ilvl w:val="1"/>
          <w:numId w:val="38"/>
        </w:numPr>
        <w:tabs>
          <w:tab w:val="left" w:pos="1245"/>
        </w:tabs>
        <w:spacing w:line="252" w:lineRule="exact"/>
      </w:pPr>
      <w:r>
        <w:t>Identify</w:t>
      </w:r>
      <w:r>
        <w:rPr>
          <w:spacing w:val="-7"/>
        </w:rPr>
        <w:t xml:space="preserve"> </w:t>
      </w:r>
      <w:r>
        <w:t>the</w:t>
      </w:r>
      <w:r>
        <w:rPr>
          <w:spacing w:val="-4"/>
        </w:rPr>
        <w:t xml:space="preserve"> </w:t>
      </w:r>
      <w:r>
        <w:t>scope</w:t>
      </w:r>
      <w:r>
        <w:rPr>
          <w:spacing w:val="-4"/>
        </w:rPr>
        <w:t xml:space="preserve"> </w:t>
      </w:r>
      <w:r>
        <w:t>of</w:t>
      </w:r>
      <w:r>
        <w:rPr>
          <w:spacing w:val="-6"/>
        </w:rPr>
        <w:t xml:space="preserve"> </w:t>
      </w:r>
      <w:r>
        <w:t>interdisciplinary</w:t>
      </w:r>
      <w:r>
        <w:rPr>
          <w:spacing w:val="-6"/>
        </w:rPr>
        <w:t xml:space="preserve"> </w:t>
      </w:r>
      <w:r>
        <w:rPr>
          <w:spacing w:val="-2"/>
        </w:rPr>
        <w:t>knowledge</w:t>
      </w:r>
    </w:p>
    <w:p w14:paraId="1D2D4F89" w14:textId="77777777" w:rsidR="00B6477F" w:rsidRDefault="00000000">
      <w:pPr>
        <w:pStyle w:val="ListParagraph"/>
        <w:numPr>
          <w:ilvl w:val="1"/>
          <w:numId w:val="38"/>
        </w:numPr>
        <w:tabs>
          <w:tab w:val="left" w:pos="1245"/>
        </w:tabs>
        <w:spacing w:before="1"/>
      </w:pPr>
      <w:r>
        <w:t>Make</w:t>
      </w:r>
      <w:r>
        <w:rPr>
          <w:spacing w:val="-5"/>
        </w:rPr>
        <w:t xml:space="preserve"> </w:t>
      </w:r>
      <w:r>
        <w:t>and</w:t>
      </w:r>
      <w:r>
        <w:rPr>
          <w:spacing w:val="-3"/>
        </w:rPr>
        <w:t xml:space="preserve"> </w:t>
      </w:r>
      <w:r>
        <w:t>design</w:t>
      </w:r>
      <w:r>
        <w:rPr>
          <w:spacing w:val="-2"/>
        </w:rPr>
        <w:t xml:space="preserve"> </w:t>
      </w:r>
      <w:r>
        <w:t>a</w:t>
      </w:r>
      <w:r>
        <w:rPr>
          <w:spacing w:val="-3"/>
        </w:rPr>
        <w:t xml:space="preserve"> </w:t>
      </w:r>
      <w:r>
        <w:t>prototype</w:t>
      </w:r>
      <w:r>
        <w:rPr>
          <w:spacing w:val="-2"/>
        </w:rPr>
        <w:t xml:space="preserve"> </w:t>
      </w:r>
      <w:r>
        <w:t>which</w:t>
      </w:r>
      <w:r>
        <w:rPr>
          <w:spacing w:val="-5"/>
        </w:rPr>
        <w:t xml:space="preserve"> </w:t>
      </w:r>
      <w:r>
        <w:t>is</w:t>
      </w:r>
      <w:r>
        <w:rPr>
          <w:spacing w:val="-5"/>
        </w:rPr>
        <w:t xml:space="preserve"> </w:t>
      </w:r>
      <w:r>
        <w:t>preferably</w:t>
      </w:r>
      <w:r>
        <w:rPr>
          <w:spacing w:val="-3"/>
        </w:rPr>
        <w:t xml:space="preserve"> </w:t>
      </w:r>
      <w:r>
        <w:t>a</w:t>
      </w:r>
      <w:r>
        <w:rPr>
          <w:spacing w:val="-3"/>
        </w:rPr>
        <w:t xml:space="preserve"> </w:t>
      </w:r>
      <w:r>
        <w:t>working</w:t>
      </w:r>
      <w:r>
        <w:rPr>
          <w:spacing w:val="-5"/>
        </w:rPr>
        <w:t xml:space="preserve"> </w:t>
      </w:r>
      <w:r>
        <w:rPr>
          <w:spacing w:val="-2"/>
        </w:rPr>
        <w:t>model</w:t>
      </w:r>
    </w:p>
    <w:p w14:paraId="6E50FE6D" w14:textId="77777777" w:rsidR="00B6477F" w:rsidRDefault="00B6477F">
      <w:pPr>
        <w:pStyle w:val="BodyText"/>
        <w:spacing w:before="183"/>
        <w:rPr>
          <w:sz w:val="22"/>
        </w:rPr>
      </w:pPr>
    </w:p>
    <w:p w14:paraId="343D9CA0" w14:textId="77777777" w:rsidR="00B6477F" w:rsidRDefault="00000000">
      <w:pPr>
        <w:ind w:left="165"/>
        <w:rPr>
          <w:b/>
        </w:rPr>
      </w:pPr>
      <w:r>
        <w:rPr>
          <w:b/>
          <w:spacing w:val="-2"/>
        </w:rPr>
        <w:t>Guidelines</w:t>
      </w:r>
    </w:p>
    <w:p w14:paraId="3AAE77DF" w14:textId="77777777" w:rsidR="00B6477F" w:rsidRDefault="00000000">
      <w:pPr>
        <w:pStyle w:val="ListParagraph"/>
        <w:numPr>
          <w:ilvl w:val="0"/>
          <w:numId w:val="37"/>
        </w:numPr>
        <w:tabs>
          <w:tab w:val="left" w:pos="525"/>
        </w:tabs>
        <w:spacing w:before="179" w:line="259" w:lineRule="auto"/>
        <w:ind w:right="2233"/>
      </w:pPr>
      <w:r>
        <w:t>A</w:t>
      </w:r>
      <w:r>
        <w:rPr>
          <w:spacing w:val="-3"/>
        </w:rPr>
        <w:t xml:space="preserve"> </w:t>
      </w:r>
      <w:r>
        <w:t>group</w:t>
      </w:r>
      <w:r>
        <w:rPr>
          <w:spacing w:val="-2"/>
        </w:rPr>
        <w:t xml:space="preserve"> </w:t>
      </w:r>
      <w:r>
        <w:t>of</w:t>
      </w:r>
      <w:r>
        <w:rPr>
          <w:spacing w:val="-2"/>
        </w:rPr>
        <w:t xml:space="preserve"> </w:t>
      </w:r>
      <w:r>
        <w:t>3-4</w:t>
      </w:r>
      <w:r>
        <w:rPr>
          <w:spacing w:val="-2"/>
        </w:rPr>
        <w:t xml:space="preserve"> </w:t>
      </w:r>
      <w:r>
        <w:t>students</w:t>
      </w:r>
      <w:r>
        <w:rPr>
          <w:spacing w:val="-2"/>
        </w:rPr>
        <w:t xml:space="preserve"> </w:t>
      </w:r>
      <w:r>
        <w:t>under</w:t>
      </w:r>
      <w:r>
        <w:rPr>
          <w:spacing w:val="-4"/>
        </w:rPr>
        <w:t xml:space="preserve"> </w:t>
      </w:r>
      <w:r>
        <w:t>the</w:t>
      </w:r>
      <w:r>
        <w:rPr>
          <w:spacing w:val="-4"/>
        </w:rPr>
        <w:t xml:space="preserve"> </w:t>
      </w:r>
      <w:r>
        <w:t>mentorship</w:t>
      </w:r>
      <w:r>
        <w:rPr>
          <w:spacing w:val="-2"/>
        </w:rPr>
        <w:t xml:space="preserve"> </w:t>
      </w:r>
      <w:r>
        <w:t>of</w:t>
      </w:r>
      <w:r>
        <w:rPr>
          <w:spacing w:val="-4"/>
        </w:rPr>
        <w:t xml:space="preserve"> </w:t>
      </w:r>
      <w:r>
        <w:t>a</w:t>
      </w:r>
      <w:r>
        <w:rPr>
          <w:spacing w:val="-2"/>
        </w:rPr>
        <w:t xml:space="preserve"> </w:t>
      </w:r>
      <w:r>
        <w:t>teacher</w:t>
      </w:r>
      <w:r>
        <w:rPr>
          <w:spacing w:val="-4"/>
        </w:rPr>
        <w:t xml:space="preserve"> </w:t>
      </w:r>
      <w:r>
        <w:t>to</w:t>
      </w:r>
      <w:r>
        <w:rPr>
          <w:spacing w:val="-2"/>
        </w:rPr>
        <w:t xml:space="preserve"> </w:t>
      </w:r>
      <w:r>
        <w:t>make</w:t>
      </w:r>
      <w:r>
        <w:rPr>
          <w:spacing w:val="-4"/>
        </w:rPr>
        <w:t xml:space="preserve"> </w:t>
      </w:r>
      <w:r>
        <w:t>a</w:t>
      </w:r>
      <w:r>
        <w:rPr>
          <w:spacing w:val="-2"/>
        </w:rPr>
        <w:t xml:space="preserve"> </w:t>
      </w:r>
      <w:r>
        <w:t>minor</w:t>
      </w:r>
      <w:r>
        <w:rPr>
          <w:spacing w:val="-2"/>
        </w:rPr>
        <w:t xml:space="preserve"> </w:t>
      </w:r>
      <w:r>
        <w:t>project. Interdisciplinary projects to be encouraged.</w:t>
      </w:r>
    </w:p>
    <w:p w14:paraId="5239865E" w14:textId="77777777" w:rsidR="00B6477F" w:rsidRDefault="00000000">
      <w:pPr>
        <w:pStyle w:val="ListParagraph"/>
        <w:numPr>
          <w:ilvl w:val="0"/>
          <w:numId w:val="37"/>
        </w:numPr>
        <w:tabs>
          <w:tab w:val="left" w:pos="524"/>
        </w:tabs>
        <w:spacing w:before="1"/>
        <w:ind w:left="524" w:hanging="359"/>
      </w:pPr>
      <w:r>
        <w:t>The</w:t>
      </w:r>
      <w:r>
        <w:rPr>
          <w:spacing w:val="-3"/>
        </w:rPr>
        <w:t xml:space="preserve"> </w:t>
      </w:r>
      <w:r>
        <w:t>project</w:t>
      </w:r>
      <w:r>
        <w:rPr>
          <w:spacing w:val="-5"/>
        </w:rPr>
        <w:t xml:space="preserve"> </w:t>
      </w:r>
      <w:r>
        <w:t>title</w:t>
      </w:r>
      <w:r>
        <w:rPr>
          <w:spacing w:val="-2"/>
        </w:rPr>
        <w:t xml:space="preserve"> </w:t>
      </w:r>
      <w:r>
        <w:t>and</w:t>
      </w:r>
      <w:r>
        <w:rPr>
          <w:spacing w:val="-6"/>
        </w:rPr>
        <w:t xml:space="preserve"> </w:t>
      </w:r>
      <w:r>
        <w:t>scope</w:t>
      </w:r>
      <w:r>
        <w:rPr>
          <w:spacing w:val="-2"/>
        </w:rPr>
        <w:t xml:space="preserve"> </w:t>
      </w:r>
      <w:r>
        <w:t>to</w:t>
      </w:r>
      <w:r>
        <w:rPr>
          <w:spacing w:val="-3"/>
        </w:rPr>
        <w:t xml:space="preserve"> </w:t>
      </w:r>
      <w:r>
        <w:t>be</w:t>
      </w:r>
      <w:r>
        <w:rPr>
          <w:spacing w:val="-2"/>
        </w:rPr>
        <w:t xml:space="preserve"> </w:t>
      </w:r>
      <w:r>
        <w:t>decided</w:t>
      </w:r>
      <w:r>
        <w:rPr>
          <w:spacing w:val="-3"/>
        </w:rPr>
        <w:t xml:space="preserve"> </w:t>
      </w:r>
      <w:r>
        <w:t>and</w:t>
      </w:r>
      <w:r>
        <w:rPr>
          <w:spacing w:val="-5"/>
        </w:rPr>
        <w:t xml:space="preserve"> </w:t>
      </w:r>
      <w:r>
        <w:t>presented</w:t>
      </w:r>
      <w:r>
        <w:rPr>
          <w:spacing w:val="-5"/>
        </w:rPr>
        <w:t xml:space="preserve"> </w:t>
      </w:r>
      <w:r>
        <w:t>in</w:t>
      </w:r>
      <w:r>
        <w:rPr>
          <w:spacing w:val="1"/>
        </w:rPr>
        <w:t xml:space="preserve"> </w:t>
      </w:r>
      <w:r>
        <w:t>first</w:t>
      </w:r>
      <w:r>
        <w:rPr>
          <w:spacing w:val="-1"/>
        </w:rPr>
        <w:t xml:space="preserve"> </w:t>
      </w:r>
      <w:r>
        <w:t>2</w:t>
      </w:r>
      <w:r>
        <w:rPr>
          <w:vertAlign w:val="superscript"/>
        </w:rPr>
        <w:t>nd</w:t>
      </w:r>
      <w:r>
        <w:t>/3</w:t>
      </w:r>
      <w:r>
        <w:rPr>
          <w:vertAlign w:val="superscript"/>
        </w:rPr>
        <w:t>rd</w:t>
      </w:r>
      <w:r>
        <w:rPr>
          <w:spacing w:val="-3"/>
        </w:rPr>
        <w:t xml:space="preserve"> </w:t>
      </w:r>
      <w:r>
        <w:t>weeks</w:t>
      </w:r>
      <w:r>
        <w:rPr>
          <w:spacing w:val="-3"/>
        </w:rPr>
        <w:t xml:space="preserve"> </w:t>
      </w:r>
      <w:r>
        <w:t>of</w:t>
      </w:r>
      <w:r>
        <w:rPr>
          <w:spacing w:val="-2"/>
        </w:rPr>
        <w:t xml:space="preserve"> </w:t>
      </w:r>
      <w:r>
        <w:t>the</w:t>
      </w:r>
      <w:r>
        <w:rPr>
          <w:spacing w:val="-5"/>
        </w:rPr>
        <w:t xml:space="preserve"> </w:t>
      </w:r>
      <w:r>
        <w:rPr>
          <w:spacing w:val="-2"/>
        </w:rPr>
        <w:t>semester.</w:t>
      </w:r>
    </w:p>
    <w:p w14:paraId="03E4B49F" w14:textId="77777777" w:rsidR="00B6477F" w:rsidRDefault="00000000">
      <w:pPr>
        <w:pStyle w:val="ListParagraph"/>
        <w:numPr>
          <w:ilvl w:val="0"/>
          <w:numId w:val="37"/>
        </w:numPr>
        <w:tabs>
          <w:tab w:val="left" w:pos="524"/>
        </w:tabs>
        <w:spacing w:before="18"/>
        <w:ind w:left="524" w:hanging="359"/>
      </w:pPr>
      <w:r>
        <w:t>The</w:t>
      </w:r>
      <w:r>
        <w:rPr>
          <w:spacing w:val="-3"/>
        </w:rPr>
        <w:t xml:space="preserve"> </w:t>
      </w:r>
      <w:r>
        <w:t>progress</w:t>
      </w:r>
      <w:r>
        <w:rPr>
          <w:spacing w:val="-2"/>
        </w:rPr>
        <w:t xml:space="preserve"> </w:t>
      </w:r>
      <w:r>
        <w:t>of</w:t>
      </w:r>
      <w:r>
        <w:rPr>
          <w:spacing w:val="-3"/>
        </w:rPr>
        <w:t xml:space="preserve"> </w:t>
      </w:r>
      <w:r>
        <w:t>the</w:t>
      </w:r>
      <w:r>
        <w:rPr>
          <w:spacing w:val="-3"/>
        </w:rPr>
        <w:t xml:space="preserve"> </w:t>
      </w:r>
      <w:r>
        <w:t>project</w:t>
      </w:r>
      <w:r>
        <w:rPr>
          <w:spacing w:val="-4"/>
        </w:rPr>
        <w:t xml:space="preserve"> </w:t>
      </w:r>
      <w:r>
        <w:t>to</w:t>
      </w:r>
      <w:r>
        <w:rPr>
          <w:spacing w:val="-3"/>
        </w:rPr>
        <w:t xml:space="preserve"> </w:t>
      </w:r>
      <w:r>
        <w:t>be</w:t>
      </w:r>
      <w:r>
        <w:rPr>
          <w:spacing w:val="-5"/>
        </w:rPr>
        <w:t xml:space="preserve"> </w:t>
      </w:r>
      <w:r>
        <w:t>evaluated</w:t>
      </w:r>
      <w:r>
        <w:rPr>
          <w:spacing w:val="-4"/>
        </w:rPr>
        <w:t xml:space="preserve"> </w:t>
      </w:r>
      <w:r>
        <w:t>(internal)</w:t>
      </w:r>
      <w:r>
        <w:rPr>
          <w:spacing w:val="-1"/>
        </w:rPr>
        <w:t xml:space="preserve"> </w:t>
      </w:r>
      <w:r>
        <w:t>in</w:t>
      </w:r>
      <w:r>
        <w:rPr>
          <w:spacing w:val="-6"/>
        </w:rPr>
        <w:t xml:space="preserve"> </w:t>
      </w:r>
      <w:r>
        <w:t>8</w:t>
      </w:r>
      <w:r>
        <w:rPr>
          <w:vertAlign w:val="superscript"/>
        </w:rPr>
        <w:t>th</w:t>
      </w:r>
      <w:r>
        <w:t>/9</w:t>
      </w:r>
      <w:r>
        <w:rPr>
          <w:vertAlign w:val="superscript"/>
        </w:rPr>
        <w:t>th</w:t>
      </w:r>
      <w:r>
        <w:rPr>
          <w:spacing w:val="-3"/>
        </w:rPr>
        <w:t xml:space="preserve"> </w:t>
      </w:r>
      <w:r>
        <w:t>week</w:t>
      </w:r>
      <w:r>
        <w:rPr>
          <w:spacing w:val="-2"/>
        </w:rPr>
        <w:t xml:space="preserve"> </w:t>
      </w:r>
      <w:r>
        <w:t>of</w:t>
      </w:r>
      <w:r>
        <w:rPr>
          <w:spacing w:val="-3"/>
        </w:rPr>
        <w:t xml:space="preserve"> </w:t>
      </w:r>
      <w:r>
        <w:t>the</w:t>
      </w:r>
      <w:r>
        <w:rPr>
          <w:spacing w:val="-3"/>
        </w:rPr>
        <w:t xml:space="preserve"> </w:t>
      </w:r>
      <w:r>
        <w:rPr>
          <w:spacing w:val="-2"/>
        </w:rPr>
        <w:t>semester.</w:t>
      </w:r>
    </w:p>
    <w:p w14:paraId="77F1DD86" w14:textId="77777777" w:rsidR="00B6477F" w:rsidRDefault="00000000">
      <w:pPr>
        <w:pStyle w:val="ListParagraph"/>
        <w:numPr>
          <w:ilvl w:val="0"/>
          <w:numId w:val="37"/>
        </w:numPr>
        <w:tabs>
          <w:tab w:val="left" w:pos="525"/>
        </w:tabs>
        <w:spacing w:before="21" w:line="259" w:lineRule="auto"/>
        <w:ind w:right="867"/>
      </w:pPr>
      <w:r>
        <w:t>A</w:t>
      </w:r>
      <w:r>
        <w:rPr>
          <w:spacing w:val="-2"/>
        </w:rPr>
        <w:t xml:space="preserve"> </w:t>
      </w:r>
      <w:r>
        <w:t>draft of</w:t>
      </w:r>
      <w:r>
        <w:rPr>
          <w:spacing w:val="-1"/>
        </w:rPr>
        <w:t xml:space="preserve"> </w:t>
      </w:r>
      <w:r>
        <w:t>the</w:t>
      </w:r>
      <w:r>
        <w:rPr>
          <w:spacing w:val="-1"/>
        </w:rPr>
        <w:t xml:space="preserve"> </w:t>
      </w:r>
      <w:r>
        <w:t>project</w:t>
      </w:r>
      <w:r>
        <w:rPr>
          <w:spacing w:val="-3"/>
        </w:rPr>
        <w:t xml:space="preserve"> </w:t>
      </w:r>
      <w:r>
        <w:t>report</w:t>
      </w:r>
      <w:r>
        <w:rPr>
          <w:spacing w:val="-3"/>
        </w:rPr>
        <w:t xml:space="preserve"> </w:t>
      </w:r>
      <w:r>
        <w:t>to</w:t>
      </w:r>
      <w:r>
        <w:rPr>
          <w:spacing w:val="-1"/>
        </w:rPr>
        <w:t xml:space="preserve"> </w:t>
      </w:r>
      <w:r>
        <w:t>be</w:t>
      </w:r>
      <w:r>
        <w:rPr>
          <w:spacing w:val="-3"/>
        </w:rPr>
        <w:t xml:space="preserve"> </w:t>
      </w:r>
      <w:r>
        <w:t>prepared</w:t>
      </w:r>
      <w:r>
        <w:rPr>
          <w:spacing w:val="-1"/>
        </w:rPr>
        <w:t xml:space="preserve"> </w:t>
      </w:r>
      <w:r>
        <w:t>and</w:t>
      </w:r>
      <w:r>
        <w:rPr>
          <w:spacing w:val="-4"/>
        </w:rPr>
        <w:t xml:space="preserve"> </w:t>
      </w:r>
      <w:r>
        <w:t>the</w:t>
      </w:r>
      <w:r>
        <w:rPr>
          <w:spacing w:val="-1"/>
        </w:rPr>
        <w:t xml:space="preserve"> </w:t>
      </w:r>
      <w:r>
        <w:t>project</w:t>
      </w:r>
      <w:r>
        <w:rPr>
          <w:spacing w:val="-3"/>
        </w:rPr>
        <w:t xml:space="preserve"> </w:t>
      </w:r>
      <w:r>
        <w:t>to</w:t>
      </w:r>
      <w:r>
        <w:rPr>
          <w:spacing w:val="-1"/>
        </w:rPr>
        <w:t xml:space="preserve"> </w:t>
      </w:r>
      <w:r>
        <w:t>be</w:t>
      </w:r>
      <w:r>
        <w:rPr>
          <w:spacing w:val="-3"/>
        </w:rPr>
        <w:t xml:space="preserve"> </w:t>
      </w:r>
      <w:r>
        <w:t>evaluated</w:t>
      </w:r>
      <w:r>
        <w:rPr>
          <w:spacing w:val="-3"/>
        </w:rPr>
        <w:t xml:space="preserve"> </w:t>
      </w:r>
      <w:r>
        <w:t>(internal)</w:t>
      </w:r>
      <w:r>
        <w:rPr>
          <w:spacing w:val="-1"/>
        </w:rPr>
        <w:t xml:space="preserve"> </w:t>
      </w:r>
      <w:r>
        <w:t>12</w:t>
      </w:r>
      <w:r>
        <w:rPr>
          <w:vertAlign w:val="superscript"/>
        </w:rPr>
        <w:t>th</w:t>
      </w:r>
      <w:r>
        <w:t>/13</w:t>
      </w:r>
      <w:r>
        <w:rPr>
          <w:vertAlign w:val="superscript"/>
        </w:rPr>
        <w:t>th</w:t>
      </w:r>
      <w:r>
        <w:rPr>
          <w:spacing w:val="-1"/>
        </w:rPr>
        <w:t xml:space="preserve"> </w:t>
      </w:r>
      <w:r>
        <w:t>week of the semester.</w:t>
      </w:r>
    </w:p>
    <w:p w14:paraId="14CC4C80" w14:textId="77777777" w:rsidR="00B6477F" w:rsidRDefault="00000000">
      <w:pPr>
        <w:pStyle w:val="ListParagraph"/>
        <w:numPr>
          <w:ilvl w:val="0"/>
          <w:numId w:val="37"/>
        </w:numPr>
        <w:tabs>
          <w:tab w:val="left" w:pos="525"/>
        </w:tabs>
        <w:spacing w:before="1" w:line="256" w:lineRule="auto"/>
        <w:ind w:right="1595"/>
      </w:pPr>
      <w:r>
        <w:t>The</w:t>
      </w:r>
      <w:r>
        <w:rPr>
          <w:spacing w:val="-2"/>
        </w:rPr>
        <w:t xml:space="preserve"> </w:t>
      </w:r>
      <w:r>
        <w:t>project</w:t>
      </w:r>
      <w:r>
        <w:rPr>
          <w:spacing w:val="-4"/>
        </w:rPr>
        <w:t xml:space="preserve"> </w:t>
      </w:r>
      <w:r>
        <w:t>report</w:t>
      </w:r>
      <w:r>
        <w:rPr>
          <w:spacing w:val="-4"/>
        </w:rPr>
        <w:t xml:space="preserve"> </w:t>
      </w:r>
      <w:r>
        <w:t>and</w:t>
      </w:r>
      <w:r>
        <w:rPr>
          <w:spacing w:val="-4"/>
        </w:rPr>
        <w:t xml:space="preserve"> </w:t>
      </w:r>
      <w:r>
        <w:t>the</w:t>
      </w:r>
      <w:r>
        <w:rPr>
          <w:spacing w:val="-2"/>
        </w:rPr>
        <w:t xml:space="preserve"> </w:t>
      </w:r>
      <w:r>
        <w:t>project</w:t>
      </w:r>
      <w:r>
        <w:rPr>
          <w:spacing w:val="-4"/>
        </w:rPr>
        <w:t xml:space="preserve"> </w:t>
      </w:r>
      <w:r>
        <w:t>to</w:t>
      </w:r>
      <w:r>
        <w:rPr>
          <w:spacing w:val="-2"/>
        </w:rPr>
        <w:t xml:space="preserve"> </w:t>
      </w:r>
      <w:r>
        <w:t>be</w:t>
      </w:r>
      <w:r>
        <w:rPr>
          <w:spacing w:val="-2"/>
        </w:rPr>
        <w:t xml:space="preserve"> </w:t>
      </w:r>
      <w:r>
        <w:t>submitted</w:t>
      </w:r>
      <w:r>
        <w:rPr>
          <w:spacing w:val="-4"/>
        </w:rPr>
        <w:t xml:space="preserve"> </w:t>
      </w:r>
      <w:r>
        <w:t>in</w:t>
      </w:r>
      <w:r>
        <w:rPr>
          <w:spacing w:val="-5"/>
        </w:rPr>
        <w:t xml:space="preserve"> </w:t>
      </w:r>
      <w:r>
        <w:t>the</w:t>
      </w:r>
      <w:r>
        <w:rPr>
          <w:spacing w:val="-2"/>
        </w:rPr>
        <w:t xml:space="preserve"> </w:t>
      </w:r>
      <w:r>
        <w:t>department at</w:t>
      </w:r>
      <w:r>
        <w:rPr>
          <w:spacing w:val="-4"/>
        </w:rPr>
        <w:t xml:space="preserve"> </w:t>
      </w:r>
      <w:r>
        <w:t>the</w:t>
      </w:r>
      <w:r>
        <w:rPr>
          <w:spacing w:val="-4"/>
        </w:rPr>
        <w:t xml:space="preserve"> </w:t>
      </w:r>
      <w:r>
        <w:t>time</w:t>
      </w:r>
      <w:r>
        <w:rPr>
          <w:spacing w:val="-2"/>
        </w:rPr>
        <w:t xml:space="preserve"> </w:t>
      </w:r>
      <w:r>
        <w:t>of</w:t>
      </w:r>
      <w:r>
        <w:rPr>
          <w:spacing w:val="-4"/>
        </w:rPr>
        <w:t xml:space="preserve"> </w:t>
      </w:r>
      <w:r>
        <w:t xml:space="preserve">external </w:t>
      </w:r>
      <w:r>
        <w:rPr>
          <w:spacing w:val="-2"/>
        </w:rPr>
        <w:t>evaluation.</w:t>
      </w:r>
    </w:p>
    <w:p w14:paraId="7C9F96D9" w14:textId="77777777" w:rsidR="00B6477F" w:rsidRDefault="00B6477F">
      <w:pPr>
        <w:pStyle w:val="ListParagraph"/>
        <w:spacing w:line="256" w:lineRule="auto"/>
        <w:sectPr w:rsidR="00B6477F">
          <w:pgSz w:w="11910" w:h="16840"/>
          <w:pgMar w:top="1560" w:right="566" w:bottom="1320" w:left="1275" w:header="727" w:footer="1136" w:gutter="0"/>
          <w:cols w:space="720"/>
        </w:sectPr>
      </w:pPr>
    </w:p>
    <w:p w14:paraId="116B068F" w14:textId="77777777" w:rsidR="00B6477F" w:rsidRDefault="00B6477F">
      <w:pPr>
        <w:pStyle w:val="BodyText"/>
        <w:spacing w:before="1" w:after="1"/>
        <w:rPr>
          <w:sz w:val="14"/>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872"/>
        <w:gridCol w:w="5310"/>
        <w:gridCol w:w="1081"/>
        <w:gridCol w:w="1260"/>
      </w:tblGrid>
      <w:tr w:rsidR="00B6477F" w14:paraId="44CE57AD" w14:textId="77777777">
        <w:trPr>
          <w:trHeight w:val="287"/>
        </w:trPr>
        <w:tc>
          <w:tcPr>
            <w:tcW w:w="1872" w:type="dxa"/>
          </w:tcPr>
          <w:p w14:paraId="51E75C03" w14:textId="77777777" w:rsidR="00B6477F" w:rsidRDefault="00000000">
            <w:pPr>
              <w:pStyle w:val="TableParagraph"/>
              <w:spacing w:line="252" w:lineRule="exact"/>
              <w:ind w:left="191"/>
              <w:rPr>
                <w:b/>
              </w:rPr>
            </w:pPr>
            <w:r>
              <w:rPr>
                <w:b/>
                <w:spacing w:val="-2"/>
              </w:rPr>
              <w:t>BMPD-601-</w:t>
            </w:r>
            <w:r>
              <w:rPr>
                <w:b/>
                <w:spacing w:val="-5"/>
              </w:rPr>
              <w:t>18</w:t>
            </w:r>
          </w:p>
        </w:tc>
        <w:tc>
          <w:tcPr>
            <w:tcW w:w="5310" w:type="dxa"/>
          </w:tcPr>
          <w:p w14:paraId="33C1C48B" w14:textId="77777777" w:rsidR="00B6477F" w:rsidRDefault="00000000">
            <w:pPr>
              <w:pStyle w:val="TableParagraph"/>
              <w:spacing w:line="252" w:lineRule="exact"/>
              <w:ind w:left="95"/>
              <w:rPr>
                <w:b/>
              </w:rPr>
            </w:pPr>
            <w:r>
              <w:rPr>
                <w:b/>
              </w:rPr>
              <w:t>Mentoring</w:t>
            </w:r>
            <w:r>
              <w:rPr>
                <w:b/>
                <w:spacing w:val="-6"/>
              </w:rPr>
              <w:t xml:space="preserve"> </w:t>
            </w:r>
            <w:r>
              <w:rPr>
                <w:b/>
              </w:rPr>
              <w:t>and</w:t>
            </w:r>
            <w:r>
              <w:rPr>
                <w:b/>
                <w:spacing w:val="-4"/>
              </w:rPr>
              <w:t xml:space="preserve"> </w:t>
            </w:r>
            <w:r>
              <w:rPr>
                <w:b/>
              </w:rPr>
              <w:t>Professional</w:t>
            </w:r>
            <w:r>
              <w:rPr>
                <w:b/>
                <w:spacing w:val="-2"/>
              </w:rPr>
              <w:t xml:space="preserve"> </w:t>
            </w:r>
            <w:r>
              <w:rPr>
                <w:b/>
              </w:rPr>
              <w:t>Development</w:t>
            </w:r>
            <w:r>
              <w:rPr>
                <w:b/>
                <w:spacing w:val="-5"/>
              </w:rPr>
              <w:t xml:space="preserve"> </w:t>
            </w:r>
            <w:r>
              <w:rPr>
                <w:b/>
              </w:rPr>
              <w:t>of</w:t>
            </w:r>
            <w:r>
              <w:rPr>
                <w:b/>
                <w:spacing w:val="-3"/>
              </w:rPr>
              <w:t xml:space="preserve"> </w:t>
            </w:r>
            <w:r>
              <w:rPr>
                <w:b/>
                <w:spacing w:val="-2"/>
              </w:rPr>
              <w:t>Students</w:t>
            </w:r>
          </w:p>
        </w:tc>
        <w:tc>
          <w:tcPr>
            <w:tcW w:w="1081" w:type="dxa"/>
          </w:tcPr>
          <w:p w14:paraId="2B9DE017" w14:textId="77777777" w:rsidR="00B6477F" w:rsidRDefault="00000000">
            <w:pPr>
              <w:pStyle w:val="TableParagraph"/>
              <w:spacing w:line="252" w:lineRule="exact"/>
              <w:ind w:left="78"/>
              <w:rPr>
                <w:b/>
              </w:rPr>
            </w:pPr>
            <w:r>
              <w:rPr>
                <w:b/>
                <w:spacing w:val="-2"/>
              </w:rPr>
              <w:t>0L:1T:0P</w:t>
            </w:r>
          </w:p>
        </w:tc>
        <w:tc>
          <w:tcPr>
            <w:tcW w:w="1260" w:type="dxa"/>
          </w:tcPr>
          <w:p w14:paraId="62AA92CB" w14:textId="77777777" w:rsidR="00B6477F" w:rsidRDefault="00000000">
            <w:pPr>
              <w:pStyle w:val="TableParagraph"/>
              <w:spacing w:line="252" w:lineRule="exact"/>
              <w:ind w:left="169"/>
              <w:rPr>
                <w:b/>
              </w:rPr>
            </w:pPr>
            <w:r>
              <w:rPr>
                <w:b/>
                <w:spacing w:val="-2"/>
              </w:rPr>
              <w:t>Non-credit</w:t>
            </w:r>
          </w:p>
        </w:tc>
      </w:tr>
    </w:tbl>
    <w:p w14:paraId="3B067133" w14:textId="77777777" w:rsidR="00B6477F" w:rsidRDefault="00000000">
      <w:pPr>
        <w:tabs>
          <w:tab w:val="left" w:pos="2171"/>
          <w:tab w:val="left" w:pos="4188"/>
        </w:tabs>
        <w:ind w:left="165"/>
        <w:rPr>
          <w:i/>
        </w:rPr>
      </w:pPr>
      <w:r>
        <w:rPr>
          <w:i/>
          <w:color w:val="FF0000"/>
        </w:rPr>
        <w:t>Internal</w:t>
      </w:r>
      <w:r>
        <w:rPr>
          <w:i/>
          <w:color w:val="FF0000"/>
          <w:spacing w:val="-4"/>
        </w:rPr>
        <w:t xml:space="preserve"> </w:t>
      </w:r>
      <w:r>
        <w:rPr>
          <w:i/>
          <w:color w:val="FF0000"/>
        </w:rPr>
        <w:t>Marks:</w:t>
      </w:r>
      <w:r>
        <w:rPr>
          <w:i/>
          <w:color w:val="FF0000"/>
          <w:spacing w:val="-3"/>
        </w:rPr>
        <w:t xml:space="preserve"> </w:t>
      </w:r>
      <w:r>
        <w:rPr>
          <w:i/>
          <w:color w:val="FF0000"/>
          <w:spacing w:val="-5"/>
        </w:rPr>
        <w:t>50</w:t>
      </w:r>
      <w:r>
        <w:rPr>
          <w:i/>
          <w:color w:val="FF0000"/>
        </w:rPr>
        <w:tab/>
        <w:t>External</w:t>
      </w:r>
      <w:r>
        <w:rPr>
          <w:i/>
          <w:color w:val="FF0000"/>
          <w:spacing w:val="-5"/>
        </w:rPr>
        <w:t xml:space="preserve"> </w:t>
      </w:r>
      <w:r>
        <w:rPr>
          <w:i/>
          <w:color w:val="FF0000"/>
        </w:rPr>
        <w:t>Marks:</w:t>
      </w:r>
      <w:r>
        <w:rPr>
          <w:i/>
          <w:color w:val="FF0000"/>
          <w:spacing w:val="-3"/>
        </w:rPr>
        <w:t xml:space="preserve"> </w:t>
      </w:r>
      <w:r>
        <w:rPr>
          <w:i/>
          <w:color w:val="FF0000"/>
          <w:spacing w:val="-10"/>
        </w:rPr>
        <w:t>-</w:t>
      </w:r>
      <w:r>
        <w:rPr>
          <w:i/>
          <w:color w:val="FF0000"/>
        </w:rPr>
        <w:tab/>
        <w:t>Total</w:t>
      </w:r>
      <w:r>
        <w:rPr>
          <w:i/>
          <w:color w:val="FF0000"/>
          <w:spacing w:val="-5"/>
        </w:rPr>
        <w:t xml:space="preserve"> </w:t>
      </w:r>
      <w:r>
        <w:rPr>
          <w:i/>
          <w:color w:val="FF0000"/>
        </w:rPr>
        <w:t>Marks:</w:t>
      </w:r>
      <w:r>
        <w:rPr>
          <w:i/>
          <w:color w:val="FF0000"/>
          <w:spacing w:val="-3"/>
        </w:rPr>
        <w:t xml:space="preserve"> </w:t>
      </w:r>
      <w:r>
        <w:rPr>
          <w:i/>
          <w:color w:val="FF0000"/>
          <w:spacing w:val="-5"/>
        </w:rPr>
        <w:t>50</w:t>
      </w:r>
    </w:p>
    <w:p w14:paraId="013173D8" w14:textId="77777777" w:rsidR="00B6477F" w:rsidRDefault="00B6477F">
      <w:pPr>
        <w:pStyle w:val="BodyText"/>
        <w:spacing w:before="23"/>
        <w:rPr>
          <w:i/>
          <w:sz w:val="22"/>
        </w:rPr>
      </w:pPr>
    </w:p>
    <w:p w14:paraId="6135CF6D" w14:textId="77777777" w:rsidR="00B6477F" w:rsidRDefault="00000000">
      <w:pPr>
        <w:pStyle w:val="BodyText"/>
        <w:ind w:left="165"/>
      </w:pPr>
      <w:r>
        <w:rPr>
          <w:color w:val="000101"/>
        </w:rPr>
        <w:t>The</w:t>
      </w:r>
      <w:r>
        <w:rPr>
          <w:color w:val="000101"/>
          <w:spacing w:val="-3"/>
        </w:rPr>
        <w:t xml:space="preserve"> </w:t>
      </w:r>
      <w:r>
        <w:rPr>
          <w:color w:val="000101"/>
        </w:rPr>
        <w:t>assigned mentor</w:t>
      </w:r>
      <w:r>
        <w:rPr>
          <w:color w:val="000101"/>
          <w:spacing w:val="-2"/>
        </w:rPr>
        <w:t xml:space="preserve"> </w:t>
      </w:r>
      <w:r>
        <w:rPr>
          <w:color w:val="000101"/>
        </w:rPr>
        <w:t>to engage</w:t>
      </w:r>
      <w:r>
        <w:rPr>
          <w:color w:val="000101"/>
          <w:spacing w:val="-1"/>
        </w:rPr>
        <w:t xml:space="preserve"> </w:t>
      </w:r>
      <w:r>
        <w:rPr>
          <w:color w:val="000101"/>
        </w:rPr>
        <w:t>the</w:t>
      </w:r>
      <w:r>
        <w:rPr>
          <w:color w:val="000101"/>
          <w:spacing w:val="-1"/>
        </w:rPr>
        <w:t xml:space="preserve"> </w:t>
      </w:r>
      <w:r>
        <w:rPr>
          <w:color w:val="000101"/>
        </w:rPr>
        <w:t>students to in</w:t>
      </w:r>
      <w:r>
        <w:rPr>
          <w:color w:val="000101"/>
          <w:spacing w:val="-1"/>
        </w:rPr>
        <w:t xml:space="preserve"> </w:t>
      </w:r>
      <w:r>
        <w:rPr>
          <w:color w:val="000101"/>
        </w:rPr>
        <w:t xml:space="preserve">activities such </w:t>
      </w:r>
      <w:r>
        <w:rPr>
          <w:color w:val="000101"/>
          <w:spacing w:val="-5"/>
        </w:rPr>
        <w:t>as:</w:t>
      </w:r>
    </w:p>
    <w:p w14:paraId="68637E02" w14:textId="77777777" w:rsidR="00B6477F" w:rsidRDefault="00000000">
      <w:pPr>
        <w:pStyle w:val="ListParagraph"/>
        <w:numPr>
          <w:ilvl w:val="1"/>
          <w:numId w:val="37"/>
        </w:numPr>
        <w:tabs>
          <w:tab w:val="left" w:pos="885"/>
        </w:tabs>
        <w:spacing w:before="2" w:line="256" w:lineRule="auto"/>
        <w:ind w:right="1127"/>
      </w:pPr>
      <w:r>
        <w:t>Identification</w:t>
      </w:r>
      <w:r>
        <w:rPr>
          <w:spacing w:val="-3"/>
        </w:rPr>
        <w:t xml:space="preserve"> </w:t>
      </w:r>
      <w:r>
        <w:t>of</w:t>
      </w:r>
      <w:r>
        <w:rPr>
          <w:spacing w:val="-3"/>
        </w:rPr>
        <w:t xml:space="preserve"> </w:t>
      </w:r>
      <w:r>
        <w:t>any</w:t>
      </w:r>
      <w:r>
        <w:rPr>
          <w:spacing w:val="-3"/>
        </w:rPr>
        <w:t xml:space="preserve"> </w:t>
      </w:r>
      <w:r>
        <w:t>one</w:t>
      </w:r>
      <w:r>
        <w:rPr>
          <w:spacing w:val="-5"/>
        </w:rPr>
        <w:t xml:space="preserve"> </w:t>
      </w:r>
      <w:r>
        <w:t>of</w:t>
      </w:r>
      <w:r>
        <w:rPr>
          <w:spacing w:val="-5"/>
        </w:rPr>
        <w:t xml:space="preserve"> </w:t>
      </w:r>
      <w:r>
        <w:t>the</w:t>
      </w:r>
      <w:r>
        <w:rPr>
          <w:spacing w:val="-5"/>
        </w:rPr>
        <w:t xml:space="preserve"> </w:t>
      </w:r>
      <w:r>
        <w:t>local</w:t>
      </w:r>
      <w:r>
        <w:rPr>
          <w:spacing w:val="-2"/>
        </w:rPr>
        <w:t xml:space="preserve"> </w:t>
      </w:r>
      <w:r>
        <w:t>environmental</w:t>
      </w:r>
      <w:r>
        <w:rPr>
          <w:spacing w:val="-2"/>
        </w:rPr>
        <w:t xml:space="preserve"> </w:t>
      </w:r>
      <w:proofErr w:type="gramStart"/>
      <w:r>
        <w:t>concern</w:t>
      </w:r>
      <w:proofErr w:type="gramEnd"/>
      <w:r>
        <w:rPr>
          <w:spacing w:val="-6"/>
        </w:rPr>
        <w:t xml:space="preserve"> </w:t>
      </w:r>
      <w:r>
        <w:t>and</w:t>
      </w:r>
      <w:r>
        <w:rPr>
          <w:spacing w:val="-3"/>
        </w:rPr>
        <w:t xml:space="preserve"> </w:t>
      </w:r>
      <w:r>
        <w:t>propose</w:t>
      </w:r>
      <w:r>
        <w:rPr>
          <w:spacing w:val="-3"/>
        </w:rPr>
        <w:t xml:space="preserve"> </w:t>
      </w:r>
      <w:r>
        <w:t>workable</w:t>
      </w:r>
      <w:r>
        <w:rPr>
          <w:spacing w:val="-3"/>
        </w:rPr>
        <w:t xml:space="preserve"> </w:t>
      </w:r>
      <w:r>
        <w:t>solution for it.</w:t>
      </w:r>
    </w:p>
    <w:p w14:paraId="4BE6103B" w14:textId="77777777" w:rsidR="00B6477F" w:rsidRDefault="00000000">
      <w:pPr>
        <w:pStyle w:val="ListParagraph"/>
        <w:numPr>
          <w:ilvl w:val="1"/>
          <w:numId w:val="37"/>
        </w:numPr>
        <w:tabs>
          <w:tab w:val="left" w:pos="884"/>
        </w:tabs>
        <w:spacing w:before="3"/>
        <w:ind w:left="884" w:hanging="359"/>
      </w:pPr>
      <w:r>
        <w:t>Arrange</w:t>
      </w:r>
      <w:r>
        <w:rPr>
          <w:spacing w:val="-4"/>
        </w:rPr>
        <w:t xml:space="preserve"> </w:t>
      </w:r>
      <w:r>
        <w:t>an</w:t>
      </w:r>
      <w:r>
        <w:rPr>
          <w:spacing w:val="-3"/>
        </w:rPr>
        <w:t xml:space="preserve"> </w:t>
      </w:r>
      <w:r>
        <w:t>Industrial visit</w:t>
      </w:r>
      <w:r>
        <w:rPr>
          <w:spacing w:val="-5"/>
        </w:rPr>
        <w:t xml:space="preserve"> </w:t>
      </w:r>
      <w:r>
        <w:t>of</w:t>
      </w:r>
      <w:r>
        <w:rPr>
          <w:spacing w:val="-3"/>
        </w:rPr>
        <w:t xml:space="preserve"> </w:t>
      </w:r>
      <w:r>
        <w:t>2-3</w:t>
      </w:r>
      <w:r>
        <w:rPr>
          <w:spacing w:val="-3"/>
        </w:rPr>
        <w:t xml:space="preserve"> </w:t>
      </w:r>
      <w:r>
        <w:rPr>
          <w:spacing w:val="-4"/>
        </w:rPr>
        <w:t>days</w:t>
      </w:r>
    </w:p>
    <w:p w14:paraId="54098ACA" w14:textId="77777777" w:rsidR="00B6477F" w:rsidRDefault="00000000">
      <w:pPr>
        <w:pStyle w:val="ListParagraph"/>
        <w:numPr>
          <w:ilvl w:val="1"/>
          <w:numId w:val="37"/>
        </w:numPr>
        <w:tabs>
          <w:tab w:val="left" w:pos="884"/>
        </w:tabs>
        <w:spacing w:before="21"/>
        <w:ind w:left="884" w:hanging="359"/>
      </w:pPr>
      <w:r>
        <w:t>Expert/Invited</w:t>
      </w:r>
      <w:r>
        <w:rPr>
          <w:spacing w:val="-5"/>
        </w:rPr>
        <w:t xml:space="preserve"> </w:t>
      </w:r>
      <w:r>
        <w:t>talk</w:t>
      </w:r>
      <w:r>
        <w:rPr>
          <w:spacing w:val="-5"/>
        </w:rPr>
        <w:t xml:space="preserve"> </w:t>
      </w:r>
      <w:r>
        <w:t>pertaining</w:t>
      </w:r>
      <w:r>
        <w:rPr>
          <w:spacing w:val="-4"/>
        </w:rPr>
        <w:t xml:space="preserve"> </w:t>
      </w:r>
      <w:r>
        <w:t>to</w:t>
      </w:r>
      <w:r>
        <w:rPr>
          <w:spacing w:val="-7"/>
        </w:rPr>
        <w:t xml:space="preserve"> </w:t>
      </w:r>
      <w:r>
        <w:t>recent</w:t>
      </w:r>
      <w:r>
        <w:rPr>
          <w:spacing w:val="-7"/>
        </w:rPr>
        <w:t xml:space="preserve"> </w:t>
      </w:r>
      <w:r>
        <w:t>industrial</w:t>
      </w:r>
      <w:r>
        <w:rPr>
          <w:spacing w:val="-3"/>
        </w:rPr>
        <w:t xml:space="preserve"> </w:t>
      </w:r>
      <w:r>
        <w:rPr>
          <w:spacing w:val="-2"/>
        </w:rPr>
        <w:t>development.</w:t>
      </w:r>
    </w:p>
    <w:p w14:paraId="0D1E3BAE" w14:textId="77777777" w:rsidR="00B6477F" w:rsidRDefault="00000000">
      <w:pPr>
        <w:pStyle w:val="ListParagraph"/>
        <w:numPr>
          <w:ilvl w:val="1"/>
          <w:numId w:val="37"/>
        </w:numPr>
        <w:tabs>
          <w:tab w:val="left" w:pos="884"/>
        </w:tabs>
        <w:spacing w:before="21"/>
        <w:ind w:left="884" w:hanging="359"/>
      </w:pPr>
      <w:r>
        <w:t>Preparation</w:t>
      </w:r>
      <w:r>
        <w:rPr>
          <w:spacing w:val="-7"/>
        </w:rPr>
        <w:t xml:space="preserve"> </w:t>
      </w:r>
      <w:r>
        <w:t>of</w:t>
      </w:r>
      <w:r>
        <w:rPr>
          <w:spacing w:val="-3"/>
        </w:rPr>
        <w:t xml:space="preserve"> </w:t>
      </w:r>
      <w:r>
        <w:t>database</w:t>
      </w:r>
      <w:r>
        <w:rPr>
          <w:spacing w:val="-4"/>
        </w:rPr>
        <w:t xml:space="preserve"> </w:t>
      </w:r>
      <w:r>
        <w:t>for</w:t>
      </w:r>
      <w:r>
        <w:rPr>
          <w:spacing w:val="-5"/>
        </w:rPr>
        <w:t xml:space="preserve"> </w:t>
      </w:r>
      <w:r>
        <w:t>placement</w:t>
      </w:r>
      <w:r>
        <w:rPr>
          <w:spacing w:val="-5"/>
        </w:rPr>
        <w:t xml:space="preserve"> </w:t>
      </w:r>
      <w:r>
        <w:rPr>
          <w:spacing w:val="-2"/>
        </w:rPr>
        <w:t>activities.</w:t>
      </w:r>
    </w:p>
    <w:p w14:paraId="5BE442F3" w14:textId="77777777" w:rsidR="00B6477F" w:rsidRDefault="00000000">
      <w:pPr>
        <w:pStyle w:val="ListParagraph"/>
        <w:numPr>
          <w:ilvl w:val="1"/>
          <w:numId w:val="37"/>
        </w:numPr>
        <w:tabs>
          <w:tab w:val="left" w:pos="884"/>
        </w:tabs>
        <w:spacing w:before="16"/>
        <w:ind w:left="884" w:hanging="359"/>
        <w:rPr>
          <w:color w:val="212121"/>
        </w:rPr>
      </w:pPr>
      <w:r>
        <w:t>Resume</w:t>
      </w:r>
      <w:r>
        <w:rPr>
          <w:spacing w:val="-3"/>
        </w:rPr>
        <w:t xml:space="preserve"> </w:t>
      </w:r>
      <w:r>
        <w:rPr>
          <w:spacing w:val="-2"/>
        </w:rPr>
        <w:t>preparation</w:t>
      </w:r>
      <w:r>
        <w:rPr>
          <w:color w:val="000101"/>
          <w:spacing w:val="-2"/>
          <w:sz w:val="24"/>
        </w:rPr>
        <w:t>.</w:t>
      </w:r>
    </w:p>
    <w:p w14:paraId="5EE93BB8" w14:textId="77777777" w:rsidR="00B6477F" w:rsidRDefault="00000000">
      <w:pPr>
        <w:pStyle w:val="BodyText"/>
        <w:spacing w:before="182"/>
        <w:ind w:left="165" w:right="867"/>
      </w:pPr>
      <w:r>
        <w:rPr>
          <w:color w:val="000101"/>
        </w:rPr>
        <w:t>The</w:t>
      </w:r>
      <w:r>
        <w:rPr>
          <w:color w:val="000101"/>
          <w:spacing w:val="36"/>
        </w:rPr>
        <w:t xml:space="preserve"> </w:t>
      </w:r>
      <w:r>
        <w:rPr>
          <w:color w:val="000101"/>
        </w:rPr>
        <w:t>mentor</w:t>
      </w:r>
      <w:r>
        <w:rPr>
          <w:color w:val="000101"/>
          <w:spacing w:val="36"/>
        </w:rPr>
        <w:t xml:space="preserve"> </w:t>
      </w:r>
      <w:r>
        <w:rPr>
          <w:color w:val="000101"/>
        </w:rPr>
        <w:t>to</w:t>
      </w:r>
      <w:r>
        <w:rPr>
          <w:color w:val="000101"/>
          <w:spacing w:val="38"/>
        </w:rPr>
        <w:t xml:space="preserve"> </w:t>
      </w:r>
      <w:r>
        <w:rPr>
          <w:color w:val="000101"/>
        </w:rPr>
        <w:t>keep</w:t>
      </w:r>
      <w:r>
        <w:rPr>
          <w:color w:val="000101"/>
          <w:spacing w:val="37"/>
        </w:rPr>
        <w:t xml:space="preserve"> </w:t>
      </w:r>
      <w:r>
        <w:rPr>
          <w:color w:val="000101"/>
        </w:rPr>
        <w:t>record</w:t>
      </w:r>
      <w:r>
        <w:rPr>
          <w:color w:val="000101"/>
          <w:spacing w:val="36"/>
        </w:rPr>
        <w:t xml:space="preserve"> </w:t>
      </w:r>
      <w:r>
        <w:rPr>
          <w:color w:val="000101"/>
        </w:rPr>
        <w:t>of</w:t>
      </w:r>
      <w:r>
        <w:rPr>
          <w:color w:val="000101"/>
          <w:spacing w:val="36"/>
        </w:rPr>
        <w:t xml:space="preserve"> </w:t>
      </w:r>
      <w:r>
        <w:rPr>
          <w:color w:val="000101"/>
        </w:rPr>
        <w:t>all</w:t>
      </w:r>
      <w:r>
        <w:rPr>
          <w:color w:val="000101"/>
          <w:spacing w:val="38"/>
        </w:rPr>
        <w:t xml:space="preserve"> </w:t>
      </w:r>
      <w:r>
        <w:rPr>
          <w:color w:val="000101"/>
        </w:rPr>
        <w:t>activities</w:t>
      </w:r>
      <w:r>
        <w:rPr>
          <w:color w:val="000101"/>
          <w:spacing w:val="37"/>
        </w:rPr>
        <w:t xml:space="preserve"> </w:t>
      </w:r>
      <w:r>
        <w:rPr>
          <w:color w:val="000101"/>
        </w:rPr>
        <w:t>(including</w:t>
      </w:r>
      <w:r>
        <w:rPr>
          <w:color w:val="000101"/>
          <w:spacing w:val="37"/>
        </w:rPr>
        <w:t xml:space="preserve"> </w:t>
      </w:r>
      <w:r>
        <w:rPr>
          <w:color w:val="000101"/>
        </w:rPr>
        <w:t>those</w:t>
      </w:r>
      <w:r>
        <w:rPr>
          <w:color w:val="000101"/>
          <w:spacing w:val="37"/>
        </w:rPr>
        <w:t xml:space="preserve"> </w:t>
      </w:r>
      <w:r>
        <w:rPr>
          <w:color w:val="000101"/>
        </w:rPr>
        <w:t>mentioned</w:t>
      </w:r>
      <w:r>
        <w:rPr>
          <w:color w:val="000101"/>
          <w:spacing w:val="37"/>
        </w:rPr>
        <w:t xml:space="preserve"> </w:t>
      </w:r>
      <w:r>
        <w:rPr>
          <w:color w:val="000101"/>
        </w:rPr>
        <w:t>above)</w:t>
      </w:r>
      <w:r>
        <w:rPr>
          <w:color w:val="000101"/>
          <w:spacing w:val="36"/>
        </w:rPr>
        <w:t xml:space="preserve"> </w:t>
      </w:r>
      <w:r>
        <w:rPr>
          <w:color w:val="000101"/>
        </w:rPr>
        <w:t>and</w:t>
      </w:r>
      <w:r>
        <w:rPr>
          <w:color w:val="000101"/>
          <w:spacing w:val="39"/>
        </w:rPr>
        <w:t xml:space="preserve"> </w:t>
      </w:r>
      <w:r>
        <w:rPr>
          <w:color w:val="000101"/>
        </w:rPr>
        <w:t>assign internal marks accordingly.</w:t>
      </w:r>
    </w:p>
    <w:p w14:paraId="34A4DAB6" w14:textId="77777777" w:rsidR="00B6477F" w:rsidRDefault="00B6477F">
      <w:pPr>
        <w:pStyle w:val="BodyText"/>
        <w:sectPr w:rsidR="00B6477F">
          <w:pgSz w:w="11910" w:h="16840"/>
          <w:pgMar w:top="1560" w:right="566" w:bottom="1320" w:left="1275" w:header="727" w:footer="1136" w:gutter="0"/>
          <w:cols w:space="720"/>
        </w:sectPr>
      </w:pPr>
    </w:p>
    <w:p w14:paraId="33673BEE" w14:textId="77777777" w:rsidR="00B6477F" w:rsidRDefault="00B6477F">
      <w:pPr>
        <w:pStyle w:val="BodyText"/>
        <w:rPr>
          <w:sz w:val="144"/>
        </w:rPr>
      </w:pPr>
    </w:p>
    <w:p w14:paraId="1A72DBB3" w14:textId="77777777" w:rsidR="00B6477F" w:rsidRDefault="00B6477F">
      <w:pPr>
        <w:pStyle w:val="BodyText"/>
        <w:rPr>
          <w:sz w:val="144"/>
        </w:rPr>
      </w:pPr>
    </w:p>
    <w:p w14:paraId="43632B62" w14:textId="77777777" w:rsidR="00B6477F" w:rsidRDefault="00B6477F">
      <w:pPr>
        <w:pStyle w:val="BodyText"/>
        <w:spacing w:before="161"/>
        <w:rPr>
          <w:sz w:val="144"/>
        </w:rPr>
      </w:pPr>
    </w:p>
    <w:p w14:paraId="4E8421C5" w14:textId="77777777" w:rsidR="00B6477F" w:rsidRDefault="00000000">
      <w:pPr>
        <w:pStyle w:val="Heading1"/>
      </w:pPr>
      <w:proofErr w:type="spellStart"/>
      <w:r>
        <w:rPr>
          <w:spacing w:val="-2"/>
        </w:rPr>
        <w:t>Programme</w:t>
      </w:r>
      <w:proofErr w:type="spellEnd"/>
      <w:r>
        <w:rPr>
          <w:spacing w:val="-2"/>
        </w:rPr>
        <w:t xml:space="preserve"> Electives</w:t>
      </w:r>
    </w:p>
    <w:p w14:paraId="3E10743C" w14:textId="77777777" w:rsidR="00B6477F" w:rsidRDefault="00B6477F">
      <w:pPr>
        <w:pStyle w:val="Heading1"/>
        <w:sectPr w:rsidR="00B6477F">
          <w:pgSz w:w="11910" w:h="16840"/>
          <w:pgMar w:top="1560" w:right="566" w:bottom="1320" w:left="1275" w:header="727" w:footer="1136" w:gutter="0"/>
          <w:cols w:space="720"/>
        </w:sectPr>
      </w:pPr>
    </w:p>
    <w:p w14:paraId="1847EA55" w14:textId="77777777" w:rsidR="00B6477F" w:rsidRDefault="00B6477F">
      <w:pPr>
        <w:pStyle w:val="BodyText"/>
        <w:spacing w:before="1" w:after="1"/>
        <w:rPr>
          <w:b/>
          <w:sz w:val="14"/>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046"/>
        <w:gridCol w:w="760"/>
        <w:gridCol w:w="1953"/>
        <w:gridCol w:w="3753"/>
        <w:gridCol w:w="1424"/>
        <w:gridCol w:w="759"/>
      </w:tblGrid>
      <w:tr w:rsidR="00B6477F" w14:paraId="331A0A02" w14:textId="77777777">
        <w:trPr>
          <w:trHeight w:val="551"/>
        </w:trPr>
        <w:tc>
          <w:tcPr>
            <w:tcW w:w="1046" w:type="dxa"/>
          </w:tcPr>
          <w:p w14:paraId="19F56BC3" w14:textId="77777777" w:rsidR="00B6477F" w:rsidRDefault="00000000">
            <w:pPr>
              <w:pStyle w:val="TableParagraph"/>
              <w:spacing w:line="275" w:lineRule="exact"/>
              <w:ind w:left="102"/>
              <w:rPr>
                <w:sz w:val="24"/>
              </w:rPr>
            </w:pPr>
            <w:r>
              <w:rPr>
                <w:spacing w:val="-5"/>
                <w:sz w:val="24"/>
              </w:rPr>
              <w:t>VI</w:t>
            </w:r>
          </w:p>
          <w:p w14:paraId="7733EA1C" w14:textId="77777777" w:rsidR="00B6477F" w:rsidRDefault="00000000">
            <w:pPr>
              <w:pStyle w:val="TableParagraph"/>
              <w:spacing w:line="256" w:lineRule="exact"/>
              <w:ind w:left="102"/>
              <w:rPr>
                <w:sz w:val="24"/>
              </w:rPr>
            </w:pPr>
            <w:r>
              <w:rPr>
                <w:spacing w:val="-2"/>
                <w:sz w:val="24"/>
              </w:rPr>
              <w:t>(even)</w:t>
            </w:r>
          </w:p>
        </w:tc>
        <w:tc>
          <w:tcPr>
            <w:tcW w:w="760" w:type="dxa"/>
          </w:tcPr>
          <w:p w14:paraId="1DA91EF2" w14:textId="77777777" w:rsidR="00B6477F" w:rsidRDefault="00000000">
            <w:pPr>
              <w:pStyle w:val="TableParagraph"/>
              <w:spacing w:line="275" w:lineRule="exact"/>
              <w:jc w:val="center"/>
              <w:rPr>
                <w:sz w:val="24"/>
              </w:rPr>
            </w:pPr>
            <w:r>
              <w:rPr>
                <w:spacing w:val="-2"/>
                <w:sz w:val="24"/>
              </w:rPr>
              <w:t>PE-</w:t>
            </w:r>
            <w:r>
              <w:rPr>
                <w:spacing w:val="-10"/>
                <w:sz w:val="24"/>
              </w:rPr>
              <w:t>2</w:t>
            </w:r>
          </w:p>
        </w:tc>
        <w:tc>
          <w:tcPr>
            <w:tcW w:w="1953" w:type="dxa"/>
          </w:tcPr>
          <w:p w14:paraId="7C14FD9B" w14:textId="77777777" w:rsidR="00B6477F" w:rsidRDefault="00000000">
            <w:pPr>
              <w:pStyle w:val="TableParagraph"/>
              <w:spacing w:line="275" w:lineRule="exact"/>
              <w:ind w:left="12" w:right="150"/>
              <w:jc w:val="center"/>
              <w:rPr>
                <w:sz w:val="24"/>
              </w:rPr>
            </w:pPr>
            <w:r>
              <w:rPr>
                <w:spacing w:val="-2"/>
                <w:sz w:val="24"/>
              </w:rPr>
              <w:t>BTEE-603A-</w:t>
            </w:r>
            <w:r>
              <w:rPr>
                <w:spacing w:val="-5"/>
                <w:sz w:val="24"/>
              </w:rPr>
              <w:t>18</w:t>
            </w:r>
          </w:p>
        </w:tc>
        <w:tc>
          <w:tcPr>
            <w:tcW w:w="3753" w:type="dxa"/>
          </w:tcPr>
          <w:p w14:paraId="4C521F64" w14:textId="77777777" w:rsidR="00B6477F" w:rsidRDefault="00000000">
            <w:pPr>
              <w:pStyle w:val="TableParagraph"/>
              <w:spacing w:line="275" w:lineRule="exact"/>
              <w:ind w:left="181"/>
              <w:rPr>
                <w:sz w:val="24"/>
              </w:rPr>
            </w:pPr>
            <w:r>
              <w:rPr>
                <w:sz w:val="24"/>
              </w:rPr>
              <w:t>Electromagnetic</w:t>
            </w:r>
            <w:r>
              <w:rPr>
                <w:spacing w:val="-5"/>
                <w:sz w:val="24"/>
              </w:rPr>
              <w:t xml:space="preserve"> </w:t>
            </w:r>
            <w:r>
              <w:rPr>
                <w:spacing w:val="-4"/>
                <w:sz w:val="24"/>
              </w:rPr>
              <w:t>Waves</w:t>
            </w:r>
          </w:p>
        </w:tc>
        <w:tc>
          <w:tcPr>
            <w:tcW w:w="1424" w:type="dxa"/>
          </w:tcPr>
          <w:p w14:paraId="058B1161" w14:textId="77777777" w:rsidR="00B6477F" w:rsidRDefault="00000000">
            <w:pPr>
              <w:pStyle w:val="TableParagraph"/>
              <w:spacing w:line="275" w:lineRule="exact"/>
              <w:ind w:left="97"/>
              <w:rPr>
                <w:sz w:val="24"/>
              </w:rPr>
            </w:pPr>
            <w:r>
              <w:rPr>
                <w:spacing w:val="-2"/>
                <w:sz w:val="24"/>
              </w:rPr>
              <w:t>3L:0T:0P</w:t>
            </w:r>
          </w:p>
        </w:tc>
        <w:tc>
          <w:tcPr>
            <w:tcW w:w="759" w:type="dxa"/>
          </w:tcPr>
          <w:p w14:paraId="432665BE" w14:textId="77777777" w:rsidR="00B6477F" w:rsidRDefault="00000000">
            <w:pPr>
              <w:pStyle w:val="TableParagraph"/>
              <w:spacing w:line="275" w:lineRule="exact"/>
              <w:ind w:right="81"/>
              <w:jc w:val="right"/>
              <w:rPr>
                <w:sz w:val="24"/>
              </w:rPr>
            </w:pPr>
            <w:r>
              <w:rPr>
                <w:spacing w:val="-10"/>
                <w:sz w:val="24"/>
              </w:rPr>
              <w:t>3</w:t>
            </w:r>
          </w:p>
        </w:tc>
      </w:tr>
      <w:tr w:rsidR="00B6477F" w14:paraId="6D4045D5" w14:textId="77777777">
        <w:trPr>
          <w:trHeight w:val="551"/>
        </w:trPr>
        <w:tc>
          <w:tcPr>
            <w:tcW w:w="1046" w:type="dxa"/>
          </w:tcPr>
          <w:p w14:paraId="08FEBC5B" w14:textId="77777777" w:rsidR="00B6477F" w:rsidRDefault="00000000">
            <w:pPr>
              <w:pStyle w:val="TableParagraph"/>
              <w:spacing w:line="275" w:lineRule="exact"/>
              <w:ind w:left="102"/>
              <w:rPr>
                <w:sz w:val="24"/>
              </w:rPr>
            </w:pPr>
            <w:r>
              <w:rPr>
                <w:spacing w:val="-5"/>
                <w:sz w:val="24"/>
              </w:rPr>
              <w:t>VI</w:t>
            </w:r>
          </w:p>
          <w:p w14:paraId="2F8CA96E" w14:textId="77777777" w:rsidR="00B6477F" w:rsidRDefault="00000000">
            <w:pPr>
              <w:pStyle w:val="TableParagraph"/>
              <w:spacing w:line="256" w:lineRule="exact"/>
              <w:ind w:left="102"/>
              <w:rPr>
                <w:sz w:val="24"/>
              </w:rPr>
            </w:pPr>
            <w:r>
              <w:rPr>
                <w:spacing w:val="-2"/>
                <w:sz w:val="24"/>
              </w:rPr>
              <w:t>(even)</w:t>
            </w:r>
          </w:p>
        </w:tc>
        <w:tc>
          <w:tcPr>
            <w:tcW w:w="760" w:type="dxa"/>
          </w:tcPr>
          <w:p w14:paraId="424CA78B" w14:textId="77777777" w:rsidR="00B6477F" w:rsidRDefault="00000000">
            <w:pPr>
              <w:pStyle w:val="TableParagraph"/>
              <w:spacing w:line="275" w:lineRule="exact"/>
              <w:jc w:val="center"/>
              <w:rPr>
                <w:sz w:val="24"/>
              </w:rPr>
            </w:pPr>
            <w:r>
              <w:rPr>
                <w:spacing w:val="-2"/>
                <w:sz w:val="24"/>
              </w:rPr>
              <w:t>PE-</w:t>
            </w:r>
            <w:r>
              <w:rPr>
                <w:spacing w:val="-10"/>
                <w:sz w:val="24"/>
              </w:rPr>
              <w:t>2</w:t>
            </w:r>
          </w:p>
        </w:tc>
        <w:tc>
          <w:tcPr>
            <w:tcW w:w="1953" w:type="dxa"/>
          </w:tcPr>
          <w:p w14:paraId="11C45D62" w14:textId="77777777" w:rsidR="00B6477F" w:rsidRDefault="00000000">
            <w:pPr>
              <w:pStyle w:val="TableParagraph"/>
              <w:spacing w:line="275" w:lineRule="exact"/>
              <w:ind w:left="5" w:right="155"/>
              <w:jc w:val="center"/>
              <w:rPr>
                <w:sz w:val="24"/>
              </w:rPr>
            </w:pPr>
            <w:r>
              <w:rPr>
                <w:spacing w:val="-2"/>
                <w:sz w:val="24"/>
              </w:rPr>
              <w:t>BTEE-603B-</w:t>
            </w:r>
            <w:r>
              <w:rPr>
                <w:spacing w:val="-5"/>
                <w:sz w:val="24"/>
              </w:rPr>
              <w:t>18</w:t>
            </w:r>
          </w:p>
        </w:tc>
        <w:tc>
          <w:tcPr>
            <w:tcW w:w="3753" w:type="dxa"/>
          </w:tcPr>
          <w:p w14:paraId="353F42EE" w14:textId="77777777" w:rsidR="00B6477F" w:rsidRDefault="00000000">
            <w:pPr>
              <w:pStyle w:val="TableParagraph"/>
              <w:spacing w:line="276" w:lineRule="exact"/>
              <w:ind w:left="181" w:right="73"/>
              <w:rPr>
                <w:sz w:val="24"/>
              </w:rPr>
            </w:pPr>
            <w:r>
              <w:rPr>
                <w:sz w:val="24"/>
              </w:rPr>
              <w:t>Power</w:t>
            </w:r>
            <w:r>
              <w:rPr>
                <w:spacing w:val="-14"/>
                <w:sz w:val="24"/>
              </w:rPr>
              <w:t xml:space="preserve"> </w:t>
            </w:r>
            <w:r>
              <w:rPr>
                <w:sz w:val="24"/>
              </w:rPr>
              <w:t>System</w:t>
            </w:r>
            <w:r>
              <w:rPr>
                <w:spacing w:val="-14"/>
                <w:sz w:val="24"/>
              </w:rPr>
              <w:t xml:space="preserve"> </w:t>
            </w:r>
            <w:r>
              <w:rPr>
                <w:sz w:val="24"/>
              </w:rPr>
              <w:t>Dynamics</w:t>
            </w:r>
            <w:r>
              <w:rPr>
                <w:spacing w:val="-12"/>
                <w:sz w:val="24"/>
              </w:rPr>
              <w:t xml:space="preserve"> </w:t>
            </w:r>
            <w:r>
              <w:rPr>
                <w:sz w:val="24"/>
              </w:rPr>
              <w:t xml:space="preserve">and </w:t>
            </w:r>
            <w:r>
              <w:rPr>
                <w:spacing w:val="-2"/>
                <w:sz w:val="24"/>
              </w:rPr>
              <w:t>Control</w:t>
            </w:r>
          </w:p>
        </w:tc>
        <w:tc>
          <w:tcPr>
            <w:tcW w:w="1424" w:type="dxa"/>
          </w:tcPr>
          <w:p w14:paraId="56F7857E" w14:textId="77777777" w:rsidR="00B6477F" w:rsidRDefault="00000000">
            <w:pPr>
              <w:pStyle w:val="TableParagraph"/>
              <w:spacing w:line="275" w:lineRule="exact"/>
              <w:ind w:left="97"/>
              <w:rPr>
                <w:sz w:val="24"/>
              </w:rPr>
            </w:pPr>
            <w:r>
              <w:rPr>
                <w:spacing w:val="-2"/>
                <w:sz w:val="24"/>
              </w:rPr>
              <w:t>3L:0T:0P</w:t>
            </w:r>
          </w:p>
        </w:tc>
        <w:tc>
          <w:tcPr>
            <w:tcW w:w="759" w:type="dxa"/>
          </w:tcPr>
          <w:p w14:paraId="70C9153A" w14:textId="77777777" w:rsidR="00B6477F" w:rsidRDefault="00000000">
            <w:pPr>
              <w:pStyle w:val="TableParagraph"/>
              <w:spacing w:line="275" w:lineRule="exact"/>
              <w:ind w:right="81"/>
              <w:jc w:val="right"/>
              <w:rPr>
                <w:sz w:val="24"/>
              </w:rPr>
            </w:pPr>
            <w:r>
              <w:rPr>
                <w:spacing w:val="-10"/>
                <w:sz w:val="24"/>
              </w:rPr>
              <w:t>3</w:t>
            </w:r>
          </w:p>
        </w:tc>
      </w:tr>
      <w:tr w:rsidR="00B6477F" w14:paraId="7726FD15" w14:textId="77777777">
        <w:trPr>
          <w:trHeight w:val="552"/>
        </w:trPr>
        <w:tc>
          <w:tcPr>
            <w:tcW w:w="1046" w:type="dxa"/>
          </w:tcPr>
          <w:p w14:paraId="55C3EEA5" w14:textId="77777777" w:rsidR="00B6477F" w:rsidRDefault="00000000">
            <w:pPr>
              <w:pStyle w:val="TableParagraph"/>
              <w:ind w:left="102"/>
              <w:rPr>
                <w:sz w:val="24"/>
              </w:rPr>
            </w:pPr>
            <w:r>
              <w:rPr>
                <w:spacing w:val="-5"/>
                <w:sz w:val="24"/>
              </w:rPr>
              <w:t>VI</w:t>
            </w:r>
          </w:p>
          <w:p w14:paraId="58A709EE" w14:textId="77777777" w:rsidR="00B6477F" w:rsidRDefault="00000000">
            <w:pPr>
              <w:pStyle w:val="TableParagraph"/>
              <w:spacing w:line="256" w:lineRule="exact"/>
              <w:ind w:left="102"/>
              <w:rPr>
                <w:sz w:val="24"/>
              </w:rPr>
            </w:pPr>
            <w:r>
              <w:rPr>
                <w:spacing w:val="-2"/>
                <w:sz w:val="24"/>
              </w:rPr>
              <w:t>(even)</w:t>
            </w:r>
          </w:p>
        </w:tc>
        <w:tc>
          <w:tcPr>
            <w:tcW w:w="760" w:type="dxa"/>
          </w:tcPr>
          <w:p w14:paraId="1B34CF12" w14:textId="77777777" w:rsidR="00B6477F" w:rsidRDefault="00000000">
            <w:pPr>
              <w:pStyle w:val="TableParagraph"/>
              <w:jc w:val="center"/>
              <w:rPr>
                <w:sz w:val="24"/>
              </w:rPr>
            </w:pPr>
            <w:r>
              <w:rPr>
                <w:spacing w:val="-2"/>
                <w:sz w:val="24"/>
              </w:rPr>
              <w:t>PE-</w:t>
            </w:r>
            <w:r>
              <w:rPr>
                <w:spacing w:val="-10"/>
                <w:sz w:val="24"/>
              </w:rPr>
              <w:t>2</w:t>
            </w:r>
          </w:p>
        </w:tc>
        <w:tc>
          <w:tcPr>
            <w:tcW w:w="1953" w:type="dxa"/>
          </w:tcPr>
          <w:p w14:paraId="53F8B6AF" w14:textId="77777777" w:rsidR="00B6477F" w:rsidRDefault="00000000">
            <w:pPr>
              <w:pStyle w:val="TableParagraph"/>
              <w:ind w:left="5" w:right="155"/>
              <w:jc w:val="center"/>
              <w:rPr>
                <w:sz w:val="24"/>
              </w:rPr>
            </w:pPr>
            <w:r>
              <w:rPr>
                <w:spacing w:val="-2"/>
                <w:sz w:val="24"/>
              </w:rPr>
              <w:t>BTEE-603C-</w:t>
            </w:r>
            <w:r>
              <w:rPr>
                <w:spacing w:val="-5"/>
                <w:sz w:val="24"/>
              </w:rPr>
              <w:t>18</w:t>
            </w:r>
          </w:p>
        </w:tc>
        <w:tc>
          <w:tcPr>
            <w:tcW w:w="3753" w:type="dxa"/>
          </w:tcPr>
          <w:p w14:paraId="07854CEA" w14:textId="77777777" w:rsidR="00B6477F" w:rsidRDefault="00000000">
            <w:pPr>
              <w:pStyle w:val="TableParagraph"/>
              <w:ind w:left="181"/>
              <w:rPr>
                <w:sz w:val="24"/>
              </w:rPr>
            </w:pPr>
            <w:r>
              <w:rPr>
                <w:sz w:val="24"/>
              </w:rPr>
              <w:t>Electrical</w:t>
            </w:r>
            <w:r>
              <w:rPr>
                <w:spacing w:val="-4"/>
                <w:sz w:val="24"/>
              </w:rPr>
              <w:t xml:space="preserve"> </w:t>
            </w:r>
            <w:r>
              <w:rPr>
                <w:spacing w:val="-2"/>
                <w:sz w:val="24"/>
              </w:rPr>
              <w:t>Drives</w:t>
            </w:r>
          </w:p>
        </w:tc>
        <w:tc>
          <w:tcPr>
            <w:tcW w:w="1424" w:type="dxa"/>
          </w:tcPr>
          <w:p w14:paraId="1FE471B8" w14:textId="77777777" w:rsidR="00B6477F" w:rsidRDefault="00000000">
            <w:pPr>
              <w:pStyle w:val="TableParagraph"/>
              <w:ind w:left="97"/>
              <w:rPr>
                <w:sz w:val="24"/>
              </w:rPr>
            </w:pPr>
            <w:r>
              <w:rPr>
                <w:spacing w:val="-2"/>
                <w:sz w:val="24"/>
              </w:rPr>
              <w:t>3L:0T:0P</w:t>
            </w:r>
          </w:p>
        </w:tc>
        <w:tc>
          <w:tcPr>
            <w:tcW w:w="759" w:type="dxa"/>
          </w:tcPr>
          <w:p w14:paraId="19EB68FA" w14:textId="77777777" w:rsidR="00B6477F" w:rsidRDefault="00000000">
            <w:pPr>
              <w:pStyle w:val="TableParagraph"/>
              <w:ind w:right="81"/>
              <w:jc w:val="right"/>
              <w:rPr>
                <w:sz w:val="24"/>
              </w:rPr>
            </w:pPr>
            <w:r>
              <w:rPr>
                <w:spacing w:val="-10"/>
                <w:sz w:val="24"/>
              </w:rPr>
              <w:t>3</w:t>
            </w:r>
          </w:p>
        </w:tc>
      </w:tr>
      <w:tr w:rsidR="00B6477F" w14:paraId="6211CF26" w14:textId="77777777">
        <w:trPr>
          <w:trHeight w:val="551"/>
        </w:trPr>
        <w:tc>
          <w:tcPr>
            <w:tcW w:w="1046" w:type="dxa"/>
          </w:tcPr>
          <w:p w14:paraId="2DC80CA9" w14:textId="77777777" w:rsidR="00B6477F" w:rsidRDefault="00000000">
            <w:pPr>
              <w:pStyle w:val="TableParagraph"/>
              <w:spacing w:line="275" w:lineRule="exact"/>
              <w:ind w:left="102"/>
              <w:rPr>
                <w:sz w:val="24"/>
              </w:rPr>
            </w:pPr>
            <w:r>
              <w:rPr>
                <w:spacing w:val="-5"/>
                <w:sz w:val="24"/>
              </w:rPr>
              <w:t>VI</w:t>
            </w:r>
          </w:p>
          <w:p w14:paraId="6E9A76F3" w14:textId="77777777" w:rsidR="00B6477F" w:rsidRDefault="00000000">
            <w:pPr>
              <w:pStyle w:val="TableParagraph"/>
              <w:spacing w:line="256" w:lineRule="exact"/>
              <w:ind w:left="102"/>
              <w:rPr>
                <w:sz w:val="24"/>
              </w:rPr>
            </w:pPr>
            <w:r>
              <w:rPr>
                <w:spacing w:val="-2"/>
                <w:sz w:val="24"/>
              </w:rPr>
              <w:t>(even)</w:t>
            </w:r>
          </w:p>
        </w:tc>
        <w:tc>
          <w:tcPr>
            <w:tcW w:w="760" w:type="dxa"/>
          </w:tcPr>
          <w:p w14:paraId="36D23406" w14:textId="77777777" w:rsidR="00B6477F" w:rsidRDefault="00000000">
            <w:pPr>
              <w:pStyle w:val="TableParagraph"/>
              <w:spacing w:line="275" w:lineRule="exact"/>
              <w:jc w:val="center"/>
              <w:rPr>
                <w:sz w:val="24"/>
              </w:rPr>
            </w:pPr>
            <w:r>
              <w:rPr>
                <w:spacing w:val="-2"/>
                <w:sz w:val="24"/>
              </w:rPr>
              <w:t>PE-</w:t>
            </w:r>
            <w:r>
              <w:rPr>
                <w:spacing w:val="-10"/>
                <w:sz w:val="24"/>
              </w:rPr>
              <w:t>2</w:t>
            </w:r>
          </w:p>
        </w:tc>
        <w:tc>
          <w:tcPr>
            <w:tcW w:w="1953" w:type="dxa"/>
          </w:tcPr>
          <w:p w14:paraId="3922ABD0" w14:textId="77777777" w:rsidR="00B6477F" w:rsidRDefault="00000000">
            <w:pPr>
              <w:pStyle w:val="TableParagraph"/>
              <w:spacing w:line="275" w:lineRule="exact"/>
              <w:ind w:left="5"/>
              <w:jc w:val="center"/>
              <w:rPr>
                <w:sz w:val="24"/>
              </w:rPr>
            </w:pPr>
            <w:r>
              <w:rPr>
                <w:spacing w:val="-2"/>
                <w:sz w:val="24"/>
              </w:rPr>
              <w:t>BTEEE-603D-</w:t>
            </w:r>
            <w:r>
              <w:rPr>
                <w:spacing w:val="-5"/>
                <w:sz w:val="24"/>
              </w:rPr>
              <w:t>18</w:t>
            </w:r>
          </w:p>
        </w:tc>
        <w:tc>
          <w:tcPr>
            <w:tcW w:w="3753" w:type="dxa"/>
          </w:tcPr>
          <w:p w14:paraId="0226180B" w14:textId="77777777" w:rsidR="00B6477F" w:rsidRDefault="00000000">
            <w:pPr>
              <w:pStyle w:val="TableParagraph"/>
              <w:spacing w:line="275" w:lineRule="exact"/>
              <w:ind w:left="181"/>
              <w:rPr>
                <w:sz w:val="24"/>
              </w:rPr>
            </w:pPr>
            <w:r>
              <w:rPr>
                <w:sz w:val="24"/>
              </w:rPr>
              <w:t>Digital</w:t>
            </w:r>
            <w:r>
              <w:rPr>
                <w:spacing w:val="-1"/>
                <w:sz w:val="24"/>
              </w:rPr>
              <w:t xml:space="preserve"> </w:t>
            </w:r>
            <w:r>
              <w:rPr>
                <w:sz w:val="24"/>
              </w:rPr>
              <w:t>Control</w:t>
            </w:r>
            <w:r>
              <w:rPr>
                <w:spacing w:val="1"/>
                <w:sz w:val="24"/>
              </w:rPr>
              <w:t xml:space="preserve"> </w:t>
            </w:r>
            <w:r>
              <w:rPr>
                <w:spacing w:val="-2"/>
                <w:sz w:val="24"/>
              </w:rPr>
              <w:t>Systems</w:t>
            </w:r>
          </w:p>
        </w:tc>
        <w:tc>
          <w:tcPr>
            <w:tcW w:w="1424" w:type="dxa"/>
          </w:tcPr>
          <w:p w14:paraId="0A750A6F" w14:textId="77777777" w:rsidR="00B6477F" w:rsidRDefault="00000000">
            <w:pPr>
              <w:pStyle w:val="TableParagraph"/>
              <w:spacing w:line="275" w:lineRule="exact"/>
              <w:ind w:left="97"/>
              <w:rPr>
                <w:sz w:val="24"/>
              </w:rPr>
            </w:pPr>
            <w:r>
              <w:rPr>
                <w:spacing w:val="-2"/>
                <w:sz w:val="24"/>
              </w:rPr>
              <w:t>3L:0T:0P</w:t>
            </w:r>
          </w:p>
        </w:tc>
        <w:tc>
          <w:tcPr>
            <w:tcW w:w="759" w:type="dxa"/>
          </w:tcPr>
          <w:p w14:paraId="471DECCA" w14:textId="77777777" w:rsidR="00B6477F" w:rsidRDefault="00000000">
            <w:pPr>
              <w:pStyle w:val="TableParagraph"/>
              <w:spacing w:line="275" w:lineRule="exact"/>
              <w:ind w:right="81"/>
              <w:jc w:val="right"/>
              <w:rPr>
                <w:sz w:val="24"/>
              </w:rPr>
            </w:pPr>
            <w:r>
              <w:rPr>
                <w:spacing w:val="-10"/>
                <w:sz w:val="24"/>
              </w:rPr>
              <w:t>3</w:t>
            </w:r>
          </w:p>
        </w:tc>
      </w:tr>
      <w:tr w:rsidR="00B6477F" w14:paraId="26E4948F" w14:textId="77777777">
        <w:trPr>
          <w:trHeight w:val="551"/>
        </w:trPr>
        <w:tc>
          <w:tcPr>
            <w:tcW w:w="1046" w:type="dxa"/>
          </w:tcPr>
          <w:p w14:paraId="6044C430" w14:textId="77777777" w:rsidR="00B6477F" w:rsidRDefault="00000000">
            <w:pPr>
              <w:pStyle w:val="TableParagraph"/>
              <w:spacing w:line="275" w:lineRule="exact"/>
              <w:ind w:left="102"/>
              <w:rPr>
                <w:sz w:val="24"/>
              </w:rPr>
            </w:pPr>
            <w:r>
              <w:rPr>
                <w:spacing w:val="-5"/>
                <w:sz w:val="24"/>
              </w:rPr>
              <w:t>VI</w:t>
            </w:r>
          </w:p>
          <w:p w14:paraId="4927480B" w14:textId="77777777" w:rsidR="00B6477F" w:rsidRDefault="00000000">
            <w:pPr>
              <w:pStyle w:val="TableParagraph"/>
              <w:spacing w:line="256" w:lineRule="exact"/>
              <w:ind w:left="102"/>
              <w:rPr>
                <w:sz w:val="24"/>
              </w:rPr>
            </w:pPr>
            <w:r>
              <w:rPr>
                <w:spacing w:val="-2"/>
                <w:sz w:val="24"/>
              </w:rPr>
              <w:t>(even)</w:t>
            </w:r>
          </w:p>
        </w:tc>
        <w:tc>
          <w:tcPr>
            <w:tcW w:w="760" w:type="dxa"/>
          </w:tcPr>
          <w:p w14:paraId="0303A956" w14:textId="77777777" w:rsidR="00B6477F" w:rsidRDefault="00000000">
            <w:pPr>
              <w:pStyle w:val="TableParagraph"/>
              <w:spacing w:line="275" w:lineRule="exact"/>
              <w:jc w:val="center"/>
              <w:rPr>
                <w:sz w:val="24"/>
              </w:rPr>
            </w:pPr>
            <w:r>
              <w:rPr>
                <w:spacing w:val="-2"/>
                <w:sz w:val="24"/>
              </w:rPr>
              <w:t>PE-</w:t>
            </w:r>
            <w:r>
              <w:rPr>
                <w:spacing w:val="-10"/>
                <w:sz w:val="24"/>
              </w:rPr>
              <w:t>3</w:t>
            </w:r>
          </w:p>
        </w:tc>
        <w:tc>
          <w:tcPr>
            <w:tcW w:w="1953" w:type="dxa"/>
          </w:tcPr>
          <w:p w14:paraId="3E840BD4" w14:textId="77777777" w:rsidR="00B6477F" w:rsidRDefault="00000000">
            <w:pPr>
              <w:pStyle w:val="TableParagraph"/>
              <w:spacing w:line="275" w:lineRule="exact"/>
              <w:ind w:left="12" w:right="150"/>
              <w:jc w:val="center"/>
              <w:rPr>
                <w:sz w:val="24"/>
              </w:rPr>
            </w:pPr>
            <w:r>
              <w:rPr>
                <w:spacing w:val="-2"/>
                <w:sz w:val="24"/>
              </w:rPr>
              <w:t>BTEE-604A-</w:t>
            </w:r>
            <w:r>
              <w:rPr>
                <w:spacing w:val="-5"/>
                <w:sz w:val="24"/>
              </w:rPr>
              <w:t>18</w:t>
            </w:r>
          </w:p>
        </w:tc>
        <w:tc>
          <w:tcPr>
            <w:tcW w:w="3753" w:type="dxa"/>
          </w:tcPr>
          <w:p w14:paraId="6AC697B6" w14:textId="77777777" w:rsidR="00B6477F" w:rsidRDefault="00000000">
            <w:pPr>
              <w:pStyle w:val="TableParagraph"/>
              <w:spacing w:line="275" w:lineRule="exact"/>
              <w:ind w:left="181"/>
              <w:rPr>
                <w:sz w:val="24"/>
              </w:rPr>
            </w:pPr>
            <w:r>
              <w:rPr>
                <w:sz w:val="24"/>
              </w:rPr>
              <w:t>High Voltage</w:t>
            </w:r>
            <w:r>
              <w:rPr>
                <w:spacing w:val="-2"/>
                <w:sz w:val="24"/>
              </w:rPr>
              <w:t xml:space="preserve"> Engineering</w:t>
            </w:r>
          </w:p>
        </w:tc>
        <w:tc>
          <w:tcPr>
            <w:tcW w:w="1424" w:type="dxa"/>
          </w:tcPr>
          <w:p w14:paraId="5FB70DD6" w14:textId="77777777" w:rsidR="00B6477F" w:rsidRDefault="00000000">
            <w:pPr>
              <w:pStyle w:val="TableParagraph"/>
              <w:spacing w:line="275" w:lineRule="exact"/>
              <w:ind w:left="97"/>
              <w:rPr>
                <w:sz w:val="24"/>
              </w:rPr>
            </w:pPr>
            <w:r>
              <w:rPr>
                <w:spacing w:val="-2"/>
                <w:sz w:val="24"/>
              </w:rPr>
              <w:t>3L:0T:0P</w:t>
            </w:r>
          </w:p>
        </w:tc>
        <w:tc>
          <w:tcPr>
            <w:tcW w:w="759" w:type="dxa"/>
          </w:tcPr>
          <w:p w14:paraId="0C9ABA2A" w14:textId="77777777" w:rsidR="00B6477F" w:rsidRDefault="00000000">
            <w:pPr>
              <w:pStyle w:val="TableParagraph"/>
              <w:spacing w:line="275" w:lineRule="exact"/>
              <w:ind w:right="81"/>
              <w:jc w:val="right"/>
              <w:rPr>
                <w:sz w:val="24"/>
              </w:rPr>
            </w:pPr>
            <w:r>
              <w:rPr>
                <w:spacing w:val="-10"/>
                <w:sz w:val="24"/>
              </w:rPr>
              <w:t>3</w:t>
            </w:r>
          </w:p>
        </w:tc>
      </w:tr>
      <w:tr w:rsidR="00B6477F" w14:paraId="345ED2C1" w14:textId="77777777">
        <w:trPr>
          <w:trHeight w:val="553"/>
        </w:trPr>
        <w:tc>
          <w:tcPr>
            <w:tcW w:w="1046" w:type="dxa"/>
          </w:tcPr>
          <w:p w14:paraId="2A23E760" w14:textId="77777777" w:rsidR="00B6477F" w:rsidRDefault="00000000">
            <w:pPr>
              <w:pStyle w:val="TableParagraph"/>
              <w:spacing w:before="1"/>
              <w:ind w:left="102"/>
              <w:rPr>
                <w:sz w:val="24"/>
              </w:rPr>
            </w:pPr>
            <w:r>
              <w:rPr>
                <w:spacing w:val="-5"/>
                <w:sz w:val="24"/>
              </w:rPr>
              <w:t>VI</w:t>
            </w:r>
          </w:p>
          <w:p w14:paraId="3E7014E8" w14:textId="77777777" w:rsidR="00B6477F" w:rsidRDefault="00000000">
            <w:pPr>
              <w:pStyle w:val="TableParagraph"/>
              <w:spacing w:line="256" w:lineRule="exact"/>
              <w:ind w:left="102"/>
              <w:rPr>
                <w:sz w:val="24"/>
              </w:rPr>
            </w:pPr>
            <w:r>
              <w:rPr>
                <w:spacing w:val="-2"/>
                <w:sz w:val="24"/>
              </w:rPr>
              <w:t>(even)</w:t>
            </w:r>
          </w:p>
        </w:tc>
        <w:tc>
          <w:tcPr>
            <w:tcW w:w="760" w:type="dxa"/>
          </w:tcPr>
          <w:p w14:paraId="6CDEE99C" w14:textId="77777777" w:rsidR="00B6477F" w:rsidRDefault="00000000">
            <w:pPr>
              <w:pStyle w:val="TableParagraph"/>
              <w:spacing w:before="1"/>
              <w:jc w:val="center"/>
              <w:rPr>
                <w:sz w:val="24"/>
              </w:rPr>
            </w:pPr>
            <w:r>
              <w:rPr>
                <w:spacing w:val="-2"/>
                <w:sz w:val="24"/>
              </w:rPr>
              <w:t>PE-</w:t>
            </w:r>
            <w:r>
              <w:rPr>
                <w:spacing w:val="-10"/>
                <w:sz w:val="24"/>
              </w:rPr>
              <w:t>3</w:t>
            </w:r>
          </w:p>
        </w:tc>
        <w:tc>
          <w:tcPr>
            <w:tcW w:w="1953" w:type="dxa"/>
          </w:tcPr>
          <w:p w14:paraId="3EB50400" w14:textId="77777777" w:rsidR="00B6477F" w:rsidRDefault="00000000">
            <w:pPr>
              <w:pStyle w:val="TableParagraph"/>
              <w:spacing w:before="1"/>
              <w:ind w:left="5" w:right="155"/>
              <w:jc w:val="center"/>
              <w:rPr>
                <w:sz w:val="24"/>
              </w:rPr>
            </w:pPr>
            <w:r>
              <w:rPr>
                <w:spacing w:val="-2"/>
                <w:sz w:val="24"/>
              </w:rPr>
              <w:t>BTEE-604B-</w:t>
            </w:r>
            <w:r>
              <w:rPr>
                <w:spacing w:val="-5"/>
                <w:sz w:val="24"/>
              </w:rPr>
              <w:t>18</w:t>
            </w:r>
          </w:p>
        </w:tc>
        <w:tc>
          <w:tcPr>
            <w:tcW w:w="3753" w:type="dxa"/>
          </w:tcPr>
          <w:p w14:paraId="4167576E" w14:textId="77777777" w:rsidR="00B6477F" w:rsidRDefault="00000000">
            <w:pPr>
              <w:pStyle w:val="TableParagraph"/>
              <w:spacing w:before="1"/>
              <w:ind w:left="181"/>
              <w:rPr>
                <w:sz w:val="24"/>
              </w:rPr>
            </w:pPr>
            <w:r>
              <w:rPr>
                <w:sz w:val="24"/>
              </w:rPr>
              <w:t>Power</w:t>
            </w:r>
            <w:r>
              <w:rPr>
                <w:spacing w:val="-2"/>
                <w:sz w:val="24"/>
              </w:rPr>
              <w:t xml:space="preserve"> </w:t>
            </w:r>
            <w:r>
              <w:rPr>
                <w:sz w:val="24"/>
              </w:rPr>
              <w:t>System</w:t>
            </w:r>
            <w:r>
              <w:rPr>
                <w:spacing w:val="-1"/>
                <w:sz w:val="24"/>
              </w:rPr>
              <w:t xml:space="preserve"> </w:t>
            </w:r>
            <w:r>
              <w:rPr>
                <w:spacing w:val="-2"/>
                <w:sz w:val="24"/>
              </w:rPr>
              <w:t>Reliability</w:t>
            </w:r>
          </w:p>
        </w:tc>
        <w:tc>
          <w:tcPr>
            <w:tcW w:w="1424" w:type="dxa"/>
          </w:tcPr>
          <w:p w14:paraId="3491F23A" w14:textId="77777777" w:rsidR="00B6477F" w:rsidRDefault="00000000">
            <w:pPr>
              <w:pStyle w:val="TableParagraph"/>
              <w:spacing w:before="1"/>
              <w:ind w:left="97"/>
              <w:rPr>
                <w:sz w:val="24"/>
              </w:rPr>
            </w:pPr>
            <w:r>
              <w:rPr>
                <w:spacing w:val="-2"/>
                <w:sz w:val="24"/>
              </w:rPr>
              <w:t>3L:0T:0P</w:t>
            </w:r>
          </w:p>
        </w:tc>
        <w:tc>
          <w:tcPr>
            <w:tcW w:w="759" w:type="dxa"/>
          </w:tcPr>
          <w:p w14:paraId="5E0657B0" w14:textId="77777777" w:rsidR="00B6477F" w:rsidRDefault="00000000">
            <w:pPr>
              <w:pStyle w:val="TableParagraph"/>
              <w:spacing w:before="1"/>
              <w:ind w:right="81"/>
              <w:jc w:val="right"/>
              <w:rPr>
                <w:sz w:val="24"/>
              </w:rPr>
            </w:pPr>
            <w:r>
              <w:rPr>
                <w:spacing w:val="-10"/>
                <w:sz w:val="24"/>
              </w:rPr>
              <w:t>3</w:t>
            </w:r>
          </w:p>
        </w:tc>
      </w:tr>
      <w:tr w:rsidR="00B6477F" w14:paraId="683A23DE" w14:textId="77777777">
        <w:trPr>
          <w:trHeight w:val="551"/>
        </w:trPr>
        <w:tc>
          <w:tcPr>
            <w:tcW w:w="1046" w:type="dxa"/>
          </w:tcPr>
          <w:p w14:paraId="34C80B75" w14:textId="77777777" w:rsidR="00B6477F" w:rsidRDefault="00000000">
            <w:pPr>
              <w:pStyle w:val="TableParagraph"/>
              <w:spacing w:line="275" w:lineRule="exact"/>
              <w:ind w:left="102"/>
              <w:rPr>
                <w:sz w:val="24"/>
              </w:rPr>
            </w:pPr>
            <w:r>
              <w:rPr>
                <w:spacing w:val="-5"/>
                <w:sz w:val="24"/>
              </w:rPr>
              <w:t>VI</w:t>
            </w:r>
          </w:p>
          <w:p w14:paraId="796C5D12" w14:textId="77777777" w:rsidR="00B6477F" w:rsidRDefault="00000000">
            <w:pPr>
              <w:pStyle w:val="TableParagraph"/>
              <w:spacing w:line="256" w:lineRule="exact"/>
              <w:ind w:left="102"/>
              <w:rPr>
                <w:sz w:val="24"/>
              </w:rPr>
            </w:pPr>
            <w:r>
              <w:rPr>
                <w:spacing w:val="-2"/>
                <w:sz w:val="24"/>
              </w:rPr>
              <w:t>(even)</w:t>
            </w:r>
          </w:p>
        </w:tc>
        <w:tc>
          <w:tcPr>
            <w:tcW w:w="760" w:type="dxa"/>
          </w:tcPr>
          <w:p w14:paraId="4D3B6603" w14:textId="77777777" w:rsidR="00B6477F" w:rsidRDefault="00000000">
            <w:pPr>
              <w:pStyle w:val="TableParagraph"/>
              <w:spacing w:line="275" w:lineRule="exact"/>
              <w:jc w:val="center"/>
              <w:rPr>
                <w:sz w:val="24"/>
              </w:rPr>
            </w:pPr>
            <w:r>
              <w:rPr>
                <w:spacing w:val="-2"/>
                <w:sz w:val="24"/>
              </w:rPr>
              <w:t>PE-</w:t>
            </w:r>
            <w:r>
              <w:rPr>
                <w:spacing w:val="-10"/>
                <w:sz w:val="24"/>
              </w:rPr>
              <w:t>3</w:t>
            </w:r>
          </w:p>
        </w:tc>
        <w:tc>
          <w:tcPr>
            <w:tcW w:w="1953" w:type="dxa"/>
          </w:tcPr>
          <w:p w14:paraId="7AC55F45" w14:textId="77777777" w:rsidR="00B6477F" w:rsidRDefault="00000000">
            <w:pPr>
              <w:pStyle w:val="TableParagraph"/>
              <w:spacing w:line="275" w:lineRule="exact"/>
              <w:ind w:left="5" w:right="155"/>
              <w:jc w:val="center"/>
              <w:rPr>
                <w:sz w:val="24"/>
              </w:rPr>
            </w:pPr>
            <w:r>
              <w:rPr>
                <w:spacing w:val="-2"/>
                <w:sz w:val="24"/>
              </w:rPr>
              <w:t>BTEE-604C-</w:t>
            </w:r>
            <w:r>
              <w:rPr>
                <w:spacing w:val="-5"/>
                <w:sz w:val="24"/>
              </w:rPr>
              <w:t>18</w:t>
            </w:r>
          </w:p>
        </w:tc>
        <w:tc>
          <w:tcPr>
            <w:tcW w:w="3753" w:type="dxa"/>
          </w:tcPr>
          <w:p w14:paraId="00E4E6A3" w14:textId="77777777" w:rsidR="00B6477F" w:rsidRDefault="00000000">
            <w:pPr>
              <w:pStyle w:val="TableParagraph"/>
              <w:spacing w:line="276" w:lineRule="exact"/>
              <w:ind w:left="181"/>
              <w:rPr>
                <w:sz w:val="24"/>
              </w:rPr>
            </w:pPr>
            <w:r>
              <w:rPr>
                <w:sz w:val="24"/>
              </w:rPr>
              <w:t>Line-Commutated</w:t>
            </w:r>
            <w:r>
              <w:rPr>
                <w:spacing w:val="-13"/>
                <w:sz w:val="24"/>
              </w:rPr>
              <w:t xml:space="preserve"> </w:t>
            </w:r>
            <w:r>
              <w:rPr>
                <w:sz w:val="24"/>
              </w:rPr>
              <w:t>and</w:t>
            </w:r>
            <w:r>
              <w:rPr>
                <w:spacing w:val="-13"/>
                <w:sz w:val="24"/>
              </w:rPr>
              <w:t xml:space="preserve"> </w:t>
            </w:r>
            <w:r>
              <w:rPr>
                <w:sz w:val="24"/>
              </w:rPr>
              <w:t>Active</w:t>
            </w:r>
            <w:r>
              <w:rPr>
                <w:spacing w:val="-14"/>
                <w:sz w:val="24"/>
              </w:rPr>
              <w:t xml:space="preserve"> </w:t>
            </w:r>
            <w:r>
              <w:rPr>
                <w:sz w:val="24"/>
              </w:rPr>
              <w:t xml:space="preserve">PWM </w:t>
            </w:r>
            <w:r>
              <w:rPr>
                <w:spacing w:val="-2"/>
                <w:sz w:val="24"/>
              </w:rPr>
              <w:t>Rectifiers</w:t>
            </w:r>
          </w:p>
        </w:tc>
        <w:tc>
          <w:tcPr>
            <w:tcW w:w="1424" w:type="dxa"/>
          </w:tcPr>
          <w:p w14:paraId="6870A566" w14:textId="77777777" w:rsidR="00B6477F" w:rsidRDefault="00000000">
            <w:pPr>
              <w:pStyle w:val="TableParagraph"/>
              <w:spacing w:line="275" w:lineRule="exact"/>
              <w:ind w:left="97"/>
              <w:rPr>
                <w:sz w:val="24"/>
              </w:rPr>
            </w:pPr>
            <w:r>
              <w:rPr>
                <w:spacing w:val="-2"/>
                <w:sz w:val="24"/>
              </w:rPr>
              <w:t>3L:0T:0P</w:t>
            </w:r>
          </w:p>
        </w:tc>
        <w:tc>
          <w:tcPr>
            <w:tcW w:w="759" w:type="dxa"/>
          </w:tcPr>
          <w:p w14:paraId="44861E03" w14:textId="77777777" w:rsidR="00B6477F" w:rsidRDefault="00000000">
            <w:pPr>
              <w:pStyle w:val="TableParagraph"/>
              <w:spacing w:line="275" w:lineRule="exact"/>
              <w:ind w:right="81"/>
              <w:jc w:val="right"/>
              <w:rPr>
                <w:sz w:val="24"/>
              </w:rPr>
            </w:pPr>
            <w:r>
              <w:rPr>
                <w:spacing w:val="-10"/>
                <w:sz w:val="24"/>
              </w:rPr>
              <w:t>3</w:t>
            </w:r>
          </w:p>
        </w:tc>
      </w:tr>
      <w:tr w:rsidR="00B6477F" w14:paraId="7B6B2EBD" w14:textId="77777777">
        <w:trPr>
          <w:trHeight w:val="551"/>
        </w:trPr>
        <w:tc>
          <w:tcPr>
            <w:tcW w:w="1046" w:type="dxa"/>
          </w:tcPr>
          <w:p w14:paraId="197EE021" w14:textId="77777777" w:rsidR="00B6477F" w:rsidRDefault="00000000">
            <w:pPr>
              <w:pStyle w:val="TableParagraph"/>
              <w:spacing w:line="275" w:lineRule="exact"/>
              <w:ind w:left="102"/>
              <w:rPr>
                <w:sz w:val="24"/>
              </w:rPr>
            </w:pPr>
            <w:r>
              <w:rPr>
                <w:spacing w:val="-5"/>
                <w:sz w:val="24"/>
              </w:rPr>
              <w:t>VI</w:t>
            </w:r>
          </w:p>
          <w:p w14:paraId="33691BB8" w14:textId="77777777" w:rsidR="00B6477F" w:rsidRDefault="00000000">
            <w:pPr>
              <w:pStyle w:val="TableParagraph"/>
              <w:spacing w:line="256" w:lineRule="exact"/>
              <w:ind w:left="102"/>
              <w:rPr>
                <w:sz w:val="24"/>
              </w:rPr>
            </w:pPr>
            <w:r>
              <w:rPr>
                <w:spacing w:val="-2"/>
                <w:sz w:val="24"/>
              </w:rPr>
              <w:t>(even)</w:t>
            </w:r>
          </w:p>
        </w:tc>
        <w:tc>
          <w:tcPr>
            <w:tcW w:w="760" w:type="dxa"/>
          </w:tcPr>
          <w:p w14:paraId="6259317E" w14:textId="77777777" w:rsidR="00B6477F" w:rsidRDefault="00000000">
            <w:pPr>
              <w:pStyle w:val="TableParagraph"/>
              <w:spacing w:line="275" w:lineRule="exact"/>
              <w:jc w:val="center"/>
              <w:rPr>
                <w:sz w:val="24"/>
              </w:rPr>
            </w:pPr>
            <w:r>
              <w:rPr>
                <w:spacing w:val="-2"/>
                <w:sz w:val="24"/>
              </w:rPr>
              <w:t>PE-</w:t>
            </w:r>
            <w:r>
              <w:rPr>
                <w:spacing w:val="-10"/>
                <w:sz w:val="24"/>
              </w:rPr>
              <w:t>3</w:t>
            </w:r>
          </w:p>
        </w:tc>
        <w:tc>
          <w:tcPr>
            <w:tcW w:w="1953" w:type="dxa"/>
          </w:tcPr>
          <w:p w14:paraId="12CC8BD6" w14:textId="77777777" w:rsidR="00B6477F" w:rsidRDefault="00000000">
            <w:pPr>
              <w:pStyle w:val="TableParagraph"/>
              <w:spacing w:line="275" w:lineRule="exact"/>
              <w:ind w:left="5"/>
              <w:jc w:val="center"/>
              <w:rPr>
                <w:sz w:val="24"/>
              </w:rPr>
            </w:pPr>
            <w:r>
              <w:rPr>
                <w:spacing w:val="-2"/>
                <w:sz w:val="24"/>
              </w:rPr>
              <w:t>BTEEE-604D-</w:t>
            </w:r>
            <w:r>
              <w:rPr>
                <w:spacing w:val="-5"/>
                <w:sz w:val="24"/>
              </w:rPr>
              <w:t>18</w:t>
            </w:r>
          </w:p>
        </w:tc>
        <w:tc>
          <w:tcPr>
            <w:tcW w:w="3753" w:type="dxa"/>
          </w:tcPr>
          <w:p w14:paraId="4C1D5B25" w14:textId="77777777" w:rsidR="00B6477F" w:rsidRDefault="00000000">
            <w:pPr>
              <w:pStyle w:val="TableParagraph"/>
              <w:spacing w:line="275" w:lineRule="exact"/>
              <w:ind w:left="181"/>
              <w:rPr>
                <w:sz w:val="24"/>
              </w:rPr>
            </w:pPr>
            <w:proofErr w:type="gramStart"/>
            <w:r>
              <w:rPr>
                <w:sz w:val="24"/>
              </w:rPr>
              <w:t>Embedded</w:t>
            </w:r>
            <w:r>
              <w:rPr>
                <w:spacing w:val="29"/>
                <w:sz w:val="24"/>
              </w:rPr>
              <w:t xml:space="preserve">  </w:t>
            </w:r>
            <w:r>
              <w:rPr>
                <w:spacing w:val="-2"/>
                <w:sz w:val="24"/>
              </w:rPr>
              <w:t>Systems</w:t>
            </w:r>
            <w:proofErr w:type="gramEnd"/>
          </w:p>
        </w:tc>
        <w:tc>
          <w:tcPr>
            <w:tcW w:w="1424" w:type="dxa"/>
          </w:tcPr>
          <w:p w14:paraId="1D3E8272" w14:textId="77777777" w:rsidR="00B6477F" w:rsidRDefault="00000000">
            <w:pPr>
              <w:pStyle w:val="TableParagraph"/>
              <w:spacing w:line="275" w:lineRule="exact"/>
              <w:ind w:left="97"/>
              <w:rPr>
                <w:sz w:val="24"/>
              </w:rPr>
            </w:pPr>
            <w:r>
              <w:rPr>
                <w:spacing w:val="-2"/>
                <w:sz w:val="24"/>
              </w:rPr>
              <w:t>3L:0T:0P</w:t>
            </w:r>
          </w:p>
        </w:tc>
        <w:tc>
          <w:tcPr>
            <w:tcW w:w="759" w:type="dxa"/>
          </w:tcPr>
          <w:p w14:paraId="021F0764" w14:textId="77777777" w:rsidR="00B6477F" w:rsidRDefault="00000000">
            <w:pPr>
              <w:pStyle w:val="TableParagraph"/>
              <w:spacing w:line="275" w:lineRule="exact"/>
              <w:ind w:right="81"/>
              <w:jc w:val="right"/>
              <w:rPr>
                <w:sz w:val="24"/>
              </w:rPr>
            </w:pPr>
            <w:r>
              <w:rPr>
                <w:spacing w:val="-10"/>
                <w:sz w:val="24"/>
              </w:rPr>
              <w:t>3</w:t>
            </w:r>
          </w:p>
        </w:tc>
      </w:tr>
    </w:tbl>
    <w:p w14:paraId="59ECF755" w14:textId="77777777" w:rsidR="00B6477F" w:rsidRDefault="00B6477F">
      <w:pPr>
        <w:pStyle w:val="TableParagraph"/>
        <w:spacing w:line="275" w:lineRule="exact"/>
        <w:jc w:val="right"/>
        <w:rPr>
          <w:sz w:val="24"/>
        </w:rPr>
        <w:sectPr w:rsidR="00B6477F">
          <w:pgSz w:w="11910" w:h="16840"/>
          <w:pgMar w:top="1560" w:right="566" w:bottom="1320" w:left="1275" w:header="727" w:footer="1136" w:gutter="0"/>
          <w:cols w:space="720"/>
        </w:sectPr>
      </w:pPr>
    </w:p>
    <w:p w14:paraId="72D94D38" w14:textId="77777777" w:rsidR="00B6477F" w:rsidRDefault="00B6477F">
      <w:pPr>
        <w:pStyle w:val="BodyText"/>
        <w:spacing w:before="1" w:after="1"/>
        <w:rPr>
          <w:b/>
          <w:sz w:val="14"/>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21"/>
        <w:gridCol w:w="3920"/>
        <w:gridCol w:w="1560"/>
        <w:gridCol w:w="2081"/>
      </w:tblGrid>
      <w:tr w:rsidR="00B6477F" w14:paraId="1A40AE5F" w14:textId="77777777">
        <w:trPr>
          <w:trHeight w:val="287"/>
        </w:trPr>
        <w:tc>
          <w:tcPr>
            <w:tcW w:w="1721" w:type="dxa"/>
          </w:tcPr>
          <w:p w14:paraId="15745947" w14:textId="77777777" w:rsidR="00B6477F" w:rsidRDefault="00000000">
            <w:pPr>
              <w:pStyle w:val="TableParagraph"/>
              <w:spacing w:before="11" w:line="256" w:lineRule="exact"/>
              <w:ind w:left="131" w:right="-15"/>
              <w:rPr>
                <w:b/>
                <w:sz w:val="24"/>
              </w:rPr>
            </w:pPr>
            <w:r>
              <w:rPr>
                <w:b/>
                <w:spacing w:val="-2"/>
                <w:sz w:val="24"/>
              </w:rPr>
              <w:t>BTEE-603A-</w:t>
            </w:r>
            <w:r>
              <w:rPr>
                <w:b/>
                <w:spacing w:val="-5"/>
                <w:sz w:val="24"/>
              </w:rPr>
              <w:t>18</w:t>
            </w:r>
          </w:p>
        </w:tc>
        <w:tc>
          <w:tcPr>
            <w:tcW w:w="3920" w:type="dxa"/>
          </w:tcPr>
          <w:p w14:paraId="2B91BD0E" w14:textId="77777777" w:rsidR="00B6477F" w:rsidRDefault="00000000">
            <w:pPr>
              <w:pStyle w:val="TableParagraph"/>
              <w:spacing w:before="11" w:line="256" w:lineRule="exact"/>
              <w:ind w:left="760"/>
              <w:rPr>
                <w:b/>
                <w:sz w:val="24"/>
              </w:rPr>
            </w:pPr>
            <w:r>
              <w:rPr>
                <w:b/>
                <w:sz w:val="24"/>
              </w:rPr>
              <w:t>Electromagnetic</w:t>
            </w:r>
            <w:r>
              <w:rPr>
                <w:b/>
                <w:spacing w:val="-6"/>
                <w:sz w:val="24"/>
              </w:rPr>
              <w:t xml:space="preserve"> </w:t>
            </w:r>
            <w:r>
              <w:rPr>
                <w:b/>
                <w:spacing w:val="-4"/>
                <w:sz w:val="24"/>
              </w:rPr>
              <w:t>Waves</w:t>
            </w:r>
          </w:p>
        </w:tc>
        <w:tc>
          <w:tcPr>
            <w:tcW w:w="1560" w:type="dxa"/>
          </w:tcPr>
          <w:p w14:paraId="110E87C6" w14:textId="77777777" w:rsidR="00B6477F" w:rsidRDefault="00000000">
            <w:pPr>
              <w:pStyle w:val="TableParagraph"/>
              <w:spacing w:before="11" w:line="256" w:lineRule="exact"/>
              <w:ind w:left="280"/>
              <w:rPr>
                <w:b/>
                <w:sz w:val="24"/>
              </w:rPr>
            </w:pPr>
            <w:r>
              <w:rPr>
                <w:b/>
                <w:spacing w:val="-2"/>
                <w:sz w:val="24"/>
              </w:rPr>
              <w:t>3L:0T:0P</w:t>
            </w:r>
          </w:p>
        </w:tc>
        <w:tc>
          <w:tcPr>
            <w:tcW w:w="2081" w:type="dxa"/>
          </w:tcPr>
          <w:p w14:paraId="757B678E" w14:textId="77777777" w:rsidR="00B6477F" w:rsidRDefault="00000000">
            <w:pPr>
              <w:pStyle w:val="TableParagraph"/>
              <w:spacing w:before="11" w:line="256" w:lineRule="exact"/>
              <w:ind w:left="580"/>
              <w:rPr>
                <w:b/>
                <w:sz w:val="24"/>
              </w:rPr>
            </w:pPr>
            <w:r>
              <w:rPr>
                <w:b/>
                <w:sz w:val="24"/>
              </w:rPr>
              <w:t xml:space="preserve">3 </w:t>
            </w:r>
            <w:r>
              <w:rPr>
                <w:b/>
                <w:spacing w:val="-2"/>
                <w:sz w:val="24"/>
              </w:rPr>
              <w:t>credits</w:t>
            </w:r>
          </w:p>
        </w:tc>
      </w:tr>
    </w:tbl>
    <w:p w14:paraId="3E6E28AF" w14:textId="77777777" w:rsidR="00B6477F" w:rsidRDefault="00000000">
      <w:pPr>
        <w:tabs>
          <w:tab w:val="left" w:pos="2469"/>
          <w:tab w:val="left" w:pos="4830"/>
        </w:tabs>
        <w:ind w:left="285"/>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40</w:t>
      </w:r>
      <w:r>
        <w:rPr>
          <w:i/>
          <w:sz w:val="24"/>
        </w:rPr>
        <w:tab/>
        <w:t xml:space="preserve">External Marks: </w:t>
      </w:r>
      <w:r>
        <w:rPr>
          <w:i/>
          <w:spacing w:val="-5"/>
          <w:sz w:val="24"/>
        </w:rPr>
        <w:t>60</w:t>
      </w:r>
      <w:r>
        <w:rPr>
          <w:i/>
          <w:sz w:val="24"/>
        </w:rPr>
        <w:tab/>
        <w:t>Total</w:t>
      </w:r>
      <w:r>
        <w:rPr>
          <w:i/>
          <w:spacing w:val="-3"/>
          <w:sz w:val="24"/>
        </w:rPr>
        <w:t xml:space="preserve"> </w:t>
      </w:r>
      <w:r>
        <w:rPr>
          <w:i/>
          <w:sz w:val="24"/>
        </w:rPr>
        <w:t xml:space="preserve">Marks: </w:t>
      </w:r>
      <w:r>
        <w:rPr>
          <w:i/>
          <w:spacing w:val="-5"/>
          <w:sz w:val="24"/>
        </w:rPr>
        <w:t>100</w:t>
      </w:r>
    </w:p>
    <w:p w14:paraId="231BA7EE" w14:textId="77777777" w:rsidR="00B6477F" w:rsidRDefault="00000000">
      <w:pPr>
        <w:pStyle w:val="Heading6"/>
        <w:spacing w:before="275"/>
        <w:ind w:left="285"/>
        <w:jc w:val="left"/>
      </w:pPr>
      <w:r>
        <w:t>Course</w:t>
      </w:r>
      <w:r>
        <w:rPr>
          <w:spacing w:val="-2"/>
        </w:rPr>
        <w:t xml:space="preserve"> Outcomes:</w:t>
      </w:r>
    </w:p>
    <w:p w14:paraId="77060D94" w14:textId="77777777" w:rsidR="00B6477F" w:rsidRDefault="00000000">
      <w:pPr>
        <w:pStyle w:val="BodyText"/>
        <w:spacing w:before="16"/>
        <w:ind w:left="285"/>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p w14:paraId="3E43E8D7" w14:textId="77777777" w:rsidR="00B6477F" w:rsidRDefault="00000000">
      <w:pPr>
        <w:pStyle w:val="ListParagraph"/>
        <w:numPr>
          <w:ilvl w:val="2"/>
          <w:numId w:val="37"/>
        </w:numPr>
        <w:tabs>
          <w:tab w:val="left" w:pos="1245"/>
        </w:tabs>
        <w:spacing w:before="3"/>
        <w:ind w:right="1575"/>
        <w:rPr>
          <w:sz w:val="24"/>
        </w:rPr>
      </w:pPr>
      <w:proofErr w:type="spellStart"/>
      <w:r>
        <w:rPr>
          <w:sz w:val="24"/>
        </w:rPr>
        <w:t>Analyse</w:t>
      </w:r>
      <w:proofErr w:type="spellEnd"/>
      <w:r>
        <w:rPr>
          <w:spacing w:val="-4"/>
          <w:sz w:val="24"/>
        </w:rPr>
        <w:t xml:space="preserve"> </w:t>
      </w:r>
      <w:r>
        <w:rPr>
          <w:sz w:val="24"/>
        </w:rPr>
        <w:t>transmission</w:t>
      </w:r>
      <w:r>
        <w:rPr>
          <w:spacing w:val="-4"/>
          <w:sz w:val="24"/>
        </w:rPr>
        <w:t xml:space="preserve"> </w:t>
      </w:r>
      <w:r>
        <w:rPr>
          <w:sz w:val="24"/>
        </w:rPr>
        <w:t>lines</w:t>
      </w:r>
      <w:r>
        <w:rPr>
          <w:spacing w:val="-4"/>
          <w:sz w:val="24"/>
        </w:rPr>
        <w:t xml:space="preserve"> </w:t>
      </w:r>
      <w:r>
        <w:rPr>
          <w:sz w:val="24"/>
        </w:rPr>
        <w:t>and</w:t>
      </w:r>
      <w:r>
        <w:rPr>
          <w:spacing w:val="-4"/>
          <w:sz w:val="24"/>
        </w:rPr>
        <w:t xml:space="preserve"> </w:t>
      </w:r>
      <w:r>
        <w:rPr>
          <w:sz w:val="24"/>
        </w:rPr>
        <w:t>estimate</w:t>
      </w:r>
      <w:r>
        <w:rPr>
          <w:spacing w:val="-5"/>
          <w:sz w:val="24"/>
        </w:rPr>
        <w:t xml:space="preserve"> </w:t>
      </w:r>
      <w:r>
        <w:rPr>
          <w:sz w:val="24"/>
        </w:rPr>
        <w:t>voltage</w:t>
      </w:r>
      <w:r>
        <w:rPr>
          <w:spacing w:val="-3"/>
          <w:sz w:val="24"/>
        </w:rPr>
        <w:t xml:space="preserve"> </w:t>
      </w:r>
      <w:r>
        <w:rPr>
          <w:sz w:val="24"/>
        </w:rPr>
        <w:t>and</w:t>
      </w:r>
      <w:r>
        <w:rPr>
          <w:spacing w:val="-4"/>
          <w:sz w:val="24"/>
        </w:rPr>
        <w:t xml:space="preserve"> </w:t>
      </w:r>
      <w:r>
        <w:rPr>
          <w:sz w:val="24"/>
        </w:rPr>
        <w:t>current</w:t>
      </w:r>
      <w:r>
        <w:rPr>
          <w:spacing w:val="-2"/>
          <w:sz w:val="24"/>
        </w:rPr>
        <w:t xml:space="preserve"> </w:t>
      </w:r>
      <w:r>
        <w:rPr>
          <w:sz w:val="24"/>
        </w:rPr>
        <w:t>at</w:t>
      </w:r>
      <w:r>
        <w:rPr>
          <w:spacing w:val="-4"/>
          <w:sz w:val="24"/>
        </w:rPr>
        <w:t xml:space="preserve"> </w:t>
      </w:r>
      <w:r>
        <w:rPr>
          <w:sz w:val="24"/>
        </w:rPr>
        <w:t>any</w:t>
      </w:r>
      <w:r>
        <w:rPr>
          <w:spacing w:val="-4"/>
          <w:sz w:val="24"/>
        </w:rPr>
        <w:t xml:space="preserve"> </w:t>
      </w:r>
      <w:r>
        <w:rPr>
          <w:sz w:val="24"/>
        </w:rPr>
        <w:t>point</w:t>
      </w:r>
      <w:r>
        <w:rPr>
          <w:spacing w:val="-4"/>
          <w:sz w:val="24"/>
        </w:rPr>
        <w:t xml:space="preserve"> </w:t>
      </w:r>
      <w:r>
        <w:rPr>
          <w:sz w:val="24"/>
        </w:rPr>
        <w:t>on transmission line for different load conditions.</w:t>
      </w:r>
    </w:p>
    <w:p w14:paraId="4E486688" w14:textId="77777777" w:rsidR="00B6477F" w:rsidRDefault="00000000">
      <w:pPr>
        <w:pStyle w:val="ListParagraph"/>
        <w:numPr>
          <w:ilvl w:val="2"/>
          <w:numId w:val="37"/>
        </w:numPr>
        <w:tabs>
          <w:tab w:val="left" w:pos="1245"/>
        </w:tabs>
        <w:rPr>
          <w:sz w:val="24"/>
        </w:rPr>
      </w:pPr>
      <w:r>
        <w:rPr>
          <w:sz w:val="24"/>
        </w:rPr>
        <w:t>Provide</w:t>
      </w:r>
      <w:r>
        <w:rPr>
          <w:spacing w:val="-5"/>
          <w:sz w:val="24"/>
        </w:rPr>
        <w:t xml:space="preserve"> </w:t>
      </w:r>
      <w:r>
        <w:rPr>
          <w:sz w:val="24"/>
        </w:rPr>
        <w:t>solution to real life</w:t>
      </w:r>
      <w:r>
        <w:rPr>
          <w:spacing w:val="-2"/>
          <w:sz w:val="24"/>
        </w:rPr>
        <w:t xml:space="preserve"> </w:t>
      </w:r>
      <w:r>
        <w:rPr>
          <w:sz w:val="24"/>
        </w:rPr>
        <w:t>plane</w:t>
      </w:r>
      <w:r>
        <w:rPr>
          <w:spacing w:val="-2"/>
          <w:sz w:val="24"/>
        </w:rPr>
        <w:t xml:space="preserve"> </w:t>
      </w:r>
      <w:r>
        <w:rPr>
          <w:sz w:val="24"/>
        </w:rPr>
        <w:t>wave</w:t>
      </w:r>
      <w:r>
        <w:rPr>
          <w:spacing w:val="-1"/>
          <w:sz w:val="24"/>
        </w:rPr>
        <w:t xml:space="preserve"> </w:t>
      </w:r>
      <w:r>
        <w:rPr>
          <w:sz w:val="24"/>
        </w:rPr>
        <w:t>problems for various boundary</w:t>
      </w:r>
      <w:r>
        <w:rPr>
          <w:spacing w:val="1"/>
          <w:sz w:val="24"/>
        </w:rPr>
        <w:t xml:space="preserve"> </w:t>
      </w:r>
      <w:r>
        <w:rPr>
          <w:spacing w:val="-2"/>
          <w:sz w:val="24"/>
        </w:rPr>
        <w:t>conditions.</w:t>
      </w:r>
    </w:p>
    <w:p w14:paraId="4A9254DC" w14:textId="77777777" w:rsidR="00B6477F" w:rsidRDefault="00000000">
      <w:pPr>
        <w:pStyle w:val="ListParagraph"/>
        <w:numPr>
          <w:ilvl w:val="2"/>
          <w:numId w:val="37"/>
        </w:numPr>
        <w:tabs>
          <w:tab w:val="left" w:pos="1245"/>
        </w:tabs>
        <w:ind w:right="1234"/>
        <w:rPr>
          <w:sz w:val="24"/>
        </w:rPr>
      </w:pPr>
      <w:proofErr w:type="spellStart"/>
      <w:r>
        <w:rPr>
          <w:sz w:val="24"/>
        </w:rPr>
        <w:t>Analyse</w:t>
      </w:r>
      <w:proofErr w:type="spellEnd"/>
      <w:r>
        <w:rPr>
          <w:spacing w:val="-3"/>
          <w:sz w:val="24"/>
        </w:rPr>
        <w:t xml:space="preserve"> </w:t>
      </w:r>
      <w:r>
        <w:rPr>
          <w:sz w:val="24"/>
        </w:rPr>
        <w:t>the</w:t>
      </w:r>
      <w:r>
        <w:rPr>
          <w:spacing w:val="-4"/>
          <w:sz w:val="24"/>
        </w:rPr>
        <w:t xml:space="preserve"> </w:t>
      </w:r>
      <w:r>
        <w:rPr>
          <w:sz w:val="24"/>
        </w:rPr>
        <w:t>field</w:t>
      </w:r>
      <w:r>
        <w:rPr>
          <w:spacing w:val="-1"/>
          <w:sz w:val="24"/>
        </w:rPr>
        <w:t xml:space="preserve"> </w:t>
      </w:r>
      <w:r>
        <w:rPr>
          <w:sz w:val="24"/>
        </w:rPr>
        <w:t>equations</w:t>
      </w:r>
      <w:r>
        <w:rPr>
          <w:spacing w:val="-3"/>
          <w:sz w:val="24"/>
        </w:rPr>
        <w:t xml:space="preserve"> </w:t>
      </w:r>
      <w:r>
        <w:rPr>
          <w:sz w:val="24"/>
        </w:rPr>
        <w:t>for</w:t>
      </w:r>
      <w:r>
        <w:rPr>
          <w:spacing w:val="-5"/>
          <w:sz w:val="24"/>
        </w:rPr>
        <w:t xml:space="preserve"> </w:t>
      </w:r>
      <w:r>
        <w:rPr>
          <w:sz w:val="24"/>
        </w:rPr>
        <w:t>wave</w:t>
      </w:r>
      <w:r>
        <w:rPr>
          <w:spacing w:val="-4"/>
          <w:sz w:val="24"/>
        </w:rPr>
        <w:t xml:space="preserve"> </w:t>
      </w:r>
      <w:r>
        <w:rPr>
          <w:sz w:val="24"/>
        </w:rPr>
        <w:t>propagation</w:t>
      </w:r>
      <w:r>
        <w:rPr>
          <w:spacing w:val="-3"/>
          <w:sz w:val="24"/>
        </w:rPr>
        <w:t xml:space="preserve"> </w:t>
      </w:r>
      <w:r>
        <w:rPr>
          <w:sz w:val="24"/>
        </w:rPr>
        <w:t>in</w:t>
      </w:r>
      <w:r>
        <w:rPr>
          <w:spacing w:val="-3"/>
          <w:sz w:val="24"/>
        </w:rPr>
        <w:t xml:space="preserve"> </w:t>
      </w:r>
      <w:r>
        <w:rPr>
          <w:sz w:val="24"/>
        </w:rPr>
        <w:t>special</w:t>
      </w:r>
      <w:r>
        <w:rPr>
          <w:spacing w:val="-3"/>
          <w:sz w:val="24"/>
        </w:rPr>
        <w:t xml:space="preserve"> </w:t>
      </w:r>
      <w:r>
        <w:rPr>
          <w:sz w:val="24"/>
        </w:rPr>
        <w:t>cases</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lossy and low loss dielectric media.</w:t>
      </w:r>
    </w:p>
    <w:p w14:paraId="6ACE5383" w14:textId="77777777" w:rsidR="00B6477F" w:rsidRDefault="00000000">
      <w:pPr>
        <w:pStyle w:val="ListParagraph"/>
        <w:numPr>
          <w:ilvl w:val="2"/>
          <w:numId w:val="37"/>
        </w:numPr>
        <w:tabs>
          <w:tab w:val="left" w:pos="1245"/>
        </w:tabs>
        <w:ind w:right="1102"/>
        <w:rPr>
          <w:sz w:val="24"/>
        </w:rPr>
      </w:pPr>
      <w:r>
        <w:rPr>
          <w:sz w:val="24"/>
        </w:rPr>
        <w:t>Visualize</w:t>
      </w:r>
      <w:r>
        <w:rPr>
          <w:spacing w:val="-4"/>
          <w:sz w:val="24"/>
        </w:rPr>
        <w:t xml:space="preserve"> </w:t>
      </w:r>
      <w:r>
        <w:rPr>
          <w:sz w:val="24"/>
        </w:rPr>
        <w:t>TE</w:t>
      </w:r>
      <w:r>
        <w:rPr>
          <w:spacing w:val="-3"/>
          <w:sz w:val="24"/>
        </w:rPr>
        <w:t xml:space="preserve"> </w:t>
      </w:r>
      <w:r>
        <w:rPr>
          <w:sz w:val="24"/>
        </w:rPr>
        <w:t>and</w:t>
      </w:r>
      <w:r>
        <w:rPr>
          <w:spacing w:val="-3"/>
          <w:sz w:val="24"/>
        </w:rPr>
        <w:t xml:space="preserve"> </w:t>
      </w:r>
      <w:r>
        <w:rPr>
          <w:sz w:val="24"/>
        </w:rPr>
        <w:t>TM</w:t>
      </w:r>
      <w:r>
        <w:rPr>
          <w:spacing w:val="-3"/>
          <w:sz w:val="24"/>
        </w:rPr>
        <w:t xml:space="preserve"> </w:t>
      </w:r>
      <w:r>
        <w:rPr>
          <w:sz w:val="24"/>
        </w:rPr>
        <w:t>mode</w:t>
      </w:r>
      <w:r>
        <w:rPr>
          <w:spacing w:val="-4"/>
          <w:sz w:val="24"/>
        </w:rPr>
        <w:t xml:space="preserve"> </w:t>
      </w:r>
      <w:r>
        <w:rPr>
          <w:sz w:val="24"/>
        </w:rPr>
        <w:t>patterns</w:t>
      </w:r>
      <w:r>
        <w:rPr>
          <w:spacing w:val="-3"/>
          <w:sz w:val="24"/>
        </w:rPr>
        <w:t xml:space="preserve"> </w:t>
      </w:r>
      <w:r>
        <w:rPr>
          <w:sz w:val="24"/>
        </w:rPr>
        <w:t>of</w:t>
      </w:r>
      <w:r>
        <w:rPr>
          <w:spacing w:val="-3"/>
          <w:sz w:val="24"/>
        </w:rPr>
        <w:t xml:space="preserve"> </w:t>
      </w:r>
      <w:r>
        <w:rPr>
          <w:sz w:val="24"/>
        </w:rPr>
        <w:t>field</w:t>
      </w:r>
      <w:r>
        <w:rPr>
          <w:spacing w:val="-3"/>
          <w:sz w:val="24"/>
        </w:rPr>
        <w:t xml:space="preserve"> </w:t>
      </w:r>
      <w:r>
        <w:rPr>
          <w:sz w:val="24"/>
        </w:rPr>
        <w:t>distributions</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rectangular</w:t>
      </w:r>
      <w:r>
        <w:rPr>
          <w:spacing w:val="-2"/>
          <w:sz w:val="24"/>
        </w:rPr>
        <w:t xml:space="preserve"> </w:t>
      </w:r>
      <w:r>
        <w:rPr>
          <w:sz w:val="24"/>
        </w:rPr>
        <w:t xml:space="preserve">wave- </w:t>
      </w:r>
      <w:r>
        <w:rPr>
          <w:spacing w:val="-2"/>
          <w:sz w:val="24"/>
        </w:rPr>
        <w:t>guide.</w:t>
      </w:r>
    </w:p>
    <w:p w14:paraId="0866AF65" w14:textId="77777777" w:rsidR="00B6477F" w:rsidRDefault="00000000">
      <w:pPr>
        <w:pStyle w:val="ListParagraph"/>
        <w:numPr>
          <w:ilvl w:val="2"/>
          <w:numId w:val="37"/>
        </w:numPr>
        <w:tabs>
          <w:tab w:val="left" w:pos="1245"/>
        </w:tabs>
        <w:rPr>
          <w:sz w:val="24"/>
        </w:rPr>
      </w:pPr>
      <w:r>
        <w:rPr>
          <w:sz w:val="24"/>
        </w:rPr>
        <w:t>Understand</w:t>
      </w:r>
      <w:r>
        <w:rPr>
          <w:spacing w:val="-2"/>
          <w:sz w:val="24"/>
        </w:rPr>
        <w:t xml:space="preserve"> </w:t>
      </w:r>
      <w:r>
        <w:rPr>
          <w:sz w:val="24"/>
        </w:rPr>
        <w:t>and</w:t>
      </w:r>
      <w:r>
        <w:rPr>
          <w:spacing w:val="1"/>
          <w:sz w:val="24"/>
        </w:rPr>
        <w:t xml:space="preserve"> </w:t>
      </w:r>
      <w:proofErr w:type="spellStart"/>
      <w:r>
        <w:rPr>
          <w:sz w:val="24"/>
        </w:rPr>
        <w:t>analyse</w:t>
      </w:r>
      <w:proofErr w:type="spellEnd"/>
      <w:r>
        <w:rPr>
          <w:sz w:val="24"/>
        </w:rPr>
        <w:t xml:space="preserve"> radiation</w:t>
      </w:r>
      <w:r>
        <w:rPr>
          <w:spacing w:val="-1"/>
          <w:sz w:val="24"/>
        </w:rPr>
        <w:t xml:space="preserve"> </w:t>
      </w:r>
      <w:r>
        <w:rPr>
          <w:sz w:val="24"/>
        </w:rPr>
        <w:t>by</w:t>
      </w:r>
      <w:r>
        <w:rPr>
          <w:spacing w:val="-1"/>
          <w:sz w:val="24"/>
        </w:rPr>
        <w:t xml:space="preserve"> </w:t>
      </w:r>
      <w:r>
        <w:rPr>
          <w:spacing w:val="-2"/>
          <w:sz w:val="24"/>
        </w:rPr>
        <w:t>antennas.</w:t>
      </w:r>
    </w:p>
    <w:p w14:paraId="66637142" w14:textId="77777777" w:rsidR="00B6477F" w:rsidRDefault="00B6477F">
      <w:pPr>
        <w:pStyle w:val="BodyText"/>
        <w:spacing w:before="3"/>
      </w:pPr>
    </w:p>
    <w:p w14:paraId="0FFCDA54" w14:textId="77777777" w:rsidR="00B6477F" w:rsidRDefault="00000000">
      <w:pPr>
        <w:pStyle w:val="Heading6"/>
        <w:ind w:left="285"/>
      </w:pPr>
      <w:r>
        <w:t>Module</w:t>
      </w:r>
      <w:r>
        <w:rPr>
          <w:spacing w:val="-1"/>
        </w:rPr>
        <w:t xml:space="preserve"> </w:t>
      </w:r>
      <w:r>
        <w:t>1:</w:t>
      </w:r>
      <w:r>
        <w:rPr>
          <w:spacing w:val="-3"/>
        </w:rPr>
        <w:t xml:space="preserve"> </w:t>
      </w:r>
      <w:r>
        <w:t>Transmission</w:t>
      </w:r>
      <w:r>
        <w:rPr>
          <w:spacing w:val="-1"/>
        </w:rPr>
        <w:t xml:space="preserve"> </w:t>
      </w:r>
      <w:r>
        <w:t>Lines</w:t>
      </w:r>
      <w:r>
        <w:rPr>
          <w:spacing w:val="-1"/>
        </w:rPr>
        <w:t xml:space="preserve"> </w:t>
      </w:r>
      <w:r>
        <w:t xml:space="preserve">(8 </w:t>
      </w:r>
      <w:r>
        <w:rPr>
          <w:spacing w:val="-2"/>
        </w:rPr>
        <w:t>hours)</w:t>
      </w:r>
    </w:p>
    <w:p w14:paraId="72508AD3" w14:textId="77777777" w:rsidR="00B6477F" w:rsidRDefault="00000000">
      <w:pPr>
        <w:pStyle w:val="BodyText"/>
        <w:spacing w:before="31" w:line="237" w:lineRule="auto"/>
        <w:ind w:left="285" w:right="512"/>
        <w:jc w:val="both"/>
      </w:pPr>
      <w:r>
        <w:t>Introduction, Concept of distributed elements, Equations of</w:t>
      </w:r>
      <w:r>
        <w:rPr>
          <w:spacing w:val="-1"/>
        </w:rPr>
        <w:t xml:space="preserve"> </w:t>
      </w:r>
      <w:r>
        <w:t>voltage</w:t>
      </w:r>
      <w:r>
        <w:rPr>
          <w:spacing w:val="-1"/>
        </w:rPr>
        <w:t xml:space="preserve"> </w:t>
      </w:r>
      <w:r>
        <w:t>and current, standing waves and impedance transformation, Lossless and low-loss transmission lines, Power transfer on a transmission line, Analysis of transmission line in terms of admittances, Transmission line calculations</w:t>
      </w:r>
      <w:r>
        <w:rPr>
          <w:spacing w:val="-8"/>
        </w:rPr>
        <w:t xml:space="preserve"> </w:t>
      </w:r>
      <w:r>
        <w:t>with</w:t>
      </w:r>
      <w:r>
        <w:rPr>
          <w:spacing w:val="-8"/>
        </w:rPr>
        <w:t xml:space="preserve"> </w:t>
      </w:r>
      <w:r>
        <w:t>the</w:t>
      </w:r>
      <w:r>
        <w:rPr>
          <w:spacing w:val="-9"/>
        </w:rPr>
        <w:t xml:space="preserve"> </w:t>
      </w:r>
      <w:r>
        <w:t>help</w:t>
      </w:r>
      <w:r>
        <w:rPr>
          <w:spacing w:val="-8"/>
        </w:rPr>
        <w:t xml:space="preserve"> </w:t>
      </w:r>
      <w:r>
        <w:t>of</w:t>
      </w:r>
      <w:r>
        <w:rPr>
          <w:spacing w:val="-9"/>
        </w:rPr>
        <w:t xml:space="preserve"> </w:t>
      </w:r>
      <w:r>
        <w:t>Smith</w:t>
      </w:r>
      <w:r>
        <w:rPr>
          <w:spacing w:val="-8"/>
        </w:rPr>
        <w:t xml:space="preserve"> </w:t>
      </w:r>
      <w:r>
        <w:t>chart,</w:t>
      </w:r>
      <w:r>
        <w:rPr>
          <w:spacing w:val="-9"/>
        </w:rPr>
        <w:t xml:space="preserve"> </w:t>
      </w:r>
      <w:r>
        <w:t>Applications</w:t>
      </w:r>
      <w:r>
        <w:rPr>
          <w:spacing w:val="-8"/>
        </w:rPr>
        <w:t xml:space="preserve"> </w:t>
      </w:r>
      <w:r>
        <w:t>of</w:t>
      </w:r>
      <w:r>
        <w:rPr>
          <w:spacing w:val="-6"/>
        </w:rPr>
        <w:t xml:space="preserve"> </w:t>
      </w:r>
      <w:r>
        <w:t>transmission</w:t>
      </w:r>
      <w:r>
        <w:rPr>
          <w:spacing w:val="-8"/>
        </w:rPr>
        <w:t xml:space="preserve"> </w:t>
      </w:r>
      <w:r>
        <w:t>line,</w:t>
      </w:r>
      <w:r>
        <w:rPr>
          <w:spacing w:val="-6"/>
        </w:rPr>
        <w:t xml:space="preserve"> </w:t>
      </w:r>
      <w:r>
        <w:t>Impedance</w:t>
      </w:r>
      <w:r>
        <w:rPr>
          <w:spacing w:val="-9"/>
        </w:rPr>
        <w:t xml:space="preserve"> </w:t>
      </w:r>
      <w:r>
        <w:t>matching using transmission lines.</w:t>
      </w:r>
    </w:p>
    <w:p w14:paraId="16EAB757" w14:textId="77777777" w:rsidR="00B6477F" w:rsidRDefault="00B6477F">
      <w:pPr>
        <w:pStyle w:val="BodyText"/>
        <w:spacing w:before="216"/>
      </w:pPr>
    </w:p>
    <w:p w14:paraId="458853A8" w14:textId="77777777" w:rsidR="00B6477F" w:rsidRDefault="00000000">
      <w:pPr>
        <w:pStyle w:val="Heading6"/>
        <w:ind w:left="285"/>
      </w:pPr>
      <w:r>
        <w:t>Module</w:t>
      </w:r>
      <w:r>
        <w:rPr>
          <w:spacing w:val="-2"/>
        </w:rPr>
        <w:t xml:space="preserve"> </w:t>
      </w:r>
      <w:r>
        <w:t>2:</w:t>
      </w:r>
      <w:r>
        <w:rPr>
          <w:spacing w:val="-3"/>
        </w:rPr>
        <w:t xml:space="preserve"> </w:t>
      </w:r>
      <w:r>
        <w:t>Maxwell’s</w:t>
      </w:r>
      <w:r>
        <w:rPr>
          <w:spacing w:val="-3"/>
        </w:rPr>
        <w:t xml:space="preserve"> </w:t>
      </w:r>
      <w:r>
        <w:t>Equations</w:t>
      </w:r>
      <w:r>
        <w:rPr>
          <w:spacing w:val="-2"/>
        </w:rPr>
        <w:t xml:space="preserve"> </w:t>
      </w:r>
      <w:r>
        <w:t>(9</w:t>
      </w:r>
      <w:r>
        <w:rPr>
          <w:spacing w:val="-1"/>
        </w:rPr>
        <w:t xml:space="preserve"> </w:t>
      </w:r>
      <w:r>
        <w:rPr>
          <w:spacing w:val="-2"/>
        </w:rPr>
        <w:t>hours)</w:t>
      </w:r>
    </w:p>
    <w:p w14:paraId="19FE1FB6" w14:textId="77777777" w:rsidR="00B6477F" w:rsidRDefault="00000000">
      <w:pPr>
        <w:pStyle w:val="BodyText"/>
        <w:spacing w:before="28" w:line="235" w:lineRule="auto"/>
        <w:ind w:left="285" w:right="510"/>
        <w:jc w:val="both"/>
      </w:pPr>
      <w:r>
        <w:t>Basic quantities of Electromagnetics, Basic laws of Electromagnetics: Gauss</w:t>
      </w:r>
      <w:r>
        <w:rPr>
          <w:b/>
        </w:rPr>
        <w:t>’</w:t>
      </w:r>
      <w:r>
        <w:t>s law, Ampere</w:t>
      </w:r>
      <w:r>
        <w:rPr>
          <w:b/>
        </w:rPr>
        <w:t>’</w:t>
      </w:r>
      <w:r>
        <w:t>s Circuital</w:t>
      </w:r>
      <w:r>
        <w:rPr>
          <w:spacing w:val="-3"/>
        </w:rPr>
        <w:t xml:space="preserve"> </w:t>
      </w:r>
      <w:r>
        <w:t>law,</w:t>
      </w:r>
      <w:r>
        <w:rPr>
          <w:spacing w:val="-2"/>
        </w:rPr>
        <w:t xml:space="preserve"> </w:t>
      </w:r>
      <w:r>
        <w:t>Faraday</w:t>
      </w:r>
      <w:r>
        <w:rPr>
          <w:b/>
        </w:rPr>
        <w:t>’</w:t>
      </w:r>
      <w:r>
        <w:t>s</w:t>
      </w:r>
      <w:r>
        <w:rPr>
          <w:spacing w:val="-1"/>
        </w:rPr>
        <w:t xml:space="preserve"> </w:t>
      </w:r>
      <w:r>
        <w:t>law</w:t>
      </w:r>
      <w:r>
        <w:rPr>
          <w:spacing w:val="-3"/>
        </w:rPr>
        <w:t xml:space="preserve"> </w:t>
      </w:r>
      <w:r>
        <w:t>of</w:t>
      </w:r>
      <w:r>
        <w:rPr>
          <w:spacing w:val="-3"/>
        </w:rPr>
        <w:t xml:space="preserve"> </w:t>
      </w:r>
      <w:r>
        <w:t>Electromagnetic</w:t>
      </w:r>
      <w:r>
        <w:rPr>
          <w:spacing w:val="-4"/>
        </w:rPr>
        <w:t xml:space="preserve"> </w:t>
      </w:r>
      <w:r>
        <w:t>induction.</w:t>
      </w:r>
      <w:r>
        <w:rPr>
          <w:spacing w:val="-3"/>
        </w:rPr>
        <w:t xml:space="preserve"> </w:t>
      </w:r>
      <w:r>
        <w:t>Maxwell</w:t>
      </w:r>
      <w:r>
        <w:rPr>
          <w:b/>
        </w:rPr>
        <w:t>’</w:t>
      </w:r>
      <w:r>
        <w:t>s</w:t>
      </w:r>
      <w:r>
        <w:rPr>
          <w:spacing w:val="-1"/>
        </w:rPr>
        <w:t xml:space="preserve"> </w:t>
      </w:r>
      <w:r>
        <w:t>equations,</w:t>
      </w:r>
      <w:r>
        <w:rPr>
          <w:spacing w:val="-3"/>
        </w:rPr>
        <w:t xml:space="preserve"> </w:t>
      </w:r>
      <w:r>
        <w:t>Surface</w:t>
      </w:r>
      <w:r>
        <w:rPr>
          <w:spacing w:val="-2"/>
        </w:rPr>
        <w:t xml:space="preserve"> </w:t>
      </w:r>
      <w:r>
        <w:t>charge and surface current, Boundary conditions at media interface.</w:t>
      </w:r>
    </w:p>
    <w:p w14:paraId="45134E20" w14:textId="77777777" w:rsidR="00B6477F" w:rsidRDefault="00B6477F">
      <w:pPr>
        <w:pStyle w:val="BodyText"/>
        <w:spacing w:before="241"/>
      </w:pPr>
    </w:p>
    <w:p w14:paraId="10A906A2" w14:textId="77777777" w:rsidR="00B6477F" w:rsidRDefault="00000000">
      <w:pPr>
        <w:pStyle w:val="Heading6"/>
        <w:ind w:left="280"/>
      </w:pPr>
      <w:r>
        <w:t>Module</w:t>
      </w:r>
      <w:r>
        <w:rPr>
          <w:spacing w:val="-1"/>
        </w:rPr>
        <w:t xml:space="preserve"> </w:t>
      </w:r>
      <w:r>
        <w:t>3:</w:t>
      </w:r>
      <w:r>
        <w:rPr>
          <w:spacing w:val="-2"/>
        </w:rPr>
        <w:t xml:space="preserve"> </w:t>
      </w:r>
      <w:r>
        <w:t>Uniform</w:t>
      </w:r>
      <w:r>
        <w:rPr>
          <w:spacing w:val="1"/>
        </w:rPr>
        <w:t xml:space="preserve"> </w:t>
      </w:r>
      <w:r>
        <w:t>Plane</w:t>
      </w:r>
      <w:r>
        <w:rPr>
          <w:spacing w:val="-2"/>
        </w:rPr>
        <w:t xml:space="preserve"> </w:t>
      </w:r>
      <w:r>
        <w:t>Wave</w:t>
      </w:r>
      <w:r>
        <w:rPr>
          <w:spacing w:val="-1"/>
        </w:rPr>
        <w:t xml:space="preserve"> </w:t>
      </w:r>
      <w:r>
        <w:t xml:space="preserve">(9 </w:t>
      </w:r>
      <w:r>
        <w:rPr>
          <w:spacing w:val="-2"/>
        </w:rPr>
        <w:t>hours)</w:t>
      </w:r>
    </w:p>
    <w:p w14:paraId="3F7022A2" w14:textId="77777777" w:rsidR="00B6477F" w:rsidRDefault="00000000">
      <w:pPr>
        <w:pStyle w:val="BodyText"/>
        <w:spacing w:before="29" w:line="237" w:lineRule="auto"/>
        <w:ind w:left="285" w:right="513"/>
        <w:jc w:val="both"/>
      </w:pPr>
      <w:r>
        <w:t>Homogeneous unbound medium, Wave equation for time harmonic fields, Solution of the wave equation, Uniform plane wave, Wave polarization, Wave propagation in conducting medium, Phase velocity of a wave, Power flow and Poynting vector.</w:t>
      </w:r>
    </w:p>
    <w:p w14:paraId="4BED7A04" w14:textId="77777777" w:rsidR="00B6477F" w:rsidRDefault="00B6477F">
      <w:pPr>
        <w:pStyle w:val="BodyText"/>
        <w:spacing w:before="258"/>
      </w:pPr>
    </w:p>
    <w:p w14:paraId="706ECB22" w14:textId="77777777" w:rsidR="00B6477F" w:rsidRDefault="00000000">
      <w:pPr>
        <w:pStyle w:val="Heading6"/>
        <w:ind w:left="285"/>
      </w:pPr>
      <w:r>
        <w:t>Module</w:t>
      </w:r>
      <w:r>
        <w:rPr>
          <w:spacing w:val="-3"/>
        </w:rPr>
        <w:t xml:space="preserve"> </w:t>
      </w:r>
      <w:r>
        <w:t>4:</w:t>
      </w:r>
      <w:r>
        <w:rPr>
          <w:spacing w:val="-3"/>
        </w:rPr>
        <w:t xml:space="preserve"> </w:t>
      </w:r>
      <w:r>
        <w:t>Plane</w:t>
      </w:r>
      <w:r>
        <w:rPr>
          <w:spacing w:val="-2"/>
        </w:rPr>
        <w:t xml:space="preserve"> </w:t>
      </w:r>
      <w:r>
        <w:t>Waves</w:t>
      </w:r>
      <w:r>
        <w:rPr>
          <w:spacing w:val="-1"/>
        </w:rPr>
        <w:t xml:space="preserve"> </w:t>
      </w:r>
      <w:r>
        <w:t>at</w:t>
      </w:r>
      <w:r>
        <w:rPr>
          <w:spacing w:val="-1"/>
        </w:rPr>
        <w:t xml:space="preserve"> </w:t>
      </w:r>
      <w:r>
        <w:t>Media</w:t>
      </w:r>
      <w:r>
        <w:rPr>
          <w:spacing w:val="-1"/>
        </w:rPr>
        <w:t xml:space="preserve"> </w:t>
      </w:r>
      <w:r>
        <w:t xml:space="preserve">Interface (7 </w:t>
      </w:r>
      <w:r>
        <w:rPr>
          <w:spacing w:val="-2"/>
        </w:rPr>
        <w:t>hours)</w:t>
      </w:r>
    </w:p>
    <w:p w14:paraId="6573D5D4" w14:textId="77777777" w:rsidR="00B6477F" w:rsidRDefault="00000000">
      <w:pPr>
        <w:pStyle w:val="BodyText"/>
        <w:spacing w:before="26" w:line="237" w:lineRule="auto"/>
        <w:ind w:left="285" w:right="516"/>
        <w:jc w:val="both"/>
      </w:pPr>
      <w:r>
        <w:t>Plane</w:t>
      </w:r>
      <w:r>
        <w:rPr>
          <w:spacing w:val="-3"/>
        </w:rPr>
        <w:t xml:space="preserve"> </w:t>
      </w:r>
      <w:r>
        <w:t>wave in</w:t>
      </w:r>
      <w:r>
        <w:rPr>
          <w:spacing w:val="-1"/>
        </w:rPr>
        <w:t xml:space="preserve"> </w:t>
      </w:r>
      <w:r>
        <w:t>arbitrary</w:t>
      </w:r>
      <w:r>
        <w:rPr>
          <w:spacing w:val="-2"/>
        </w:rPr>
        <w:t xml:space="preserve"> </w:t>
      </w:r>
      <w:r>
        <w:t>direction,</w:t>
      </w:r>
      <w:r>
        <w:rPr>
          <w:spacing w:val="-1"/>
        </w:rPr>
        <w:t xml:space="preserve"> </w:t>
      </w:r>
      <w:r>
        <w:t>Plane</w:t>
      </w:r>
      <w:r>
        <w:rPr>
          <w:spacing w:val="-3"/>
        </w:rPr>
        <w:t xml:space="preserve"> </w:t>
      </w:r>
      <w:r>
        <w:t>wave at</w:t>
      </w:r>
      <w:r>
        <w:rPr>
          <w:spacing w:val="-1"/>
        </w:rPr>
        <w:t xml:space="preserve"> </w:t>
      </w:r>
      <w:r>
        <w:t>dielectric interface,</w:t>
      </w:r>
      <w:r>
        <w:rPr>
          <w:spacing w:val="-1"/>
        </w:rPr>
        <w:t xml:space="preserve"> </w:t>
      </w:r>
      <w:r>
        <w:t>Reflection</w:t>
      </w:r>
      <w:r>
        <w:rPr>
          <w:spacing w:val="-1"/>
        </w:rPr>
        <w:t xml:space="preserve"> </w:t>
      </w:r>
      <w:r>
        <w:t>and</w:t>
      </w:r>
      <w:r>
        <w:rPr>
          <w:spacing w:val="-1"/>
        </w:rPr>
        <w:t xml:space="preserve"> </w:t>
      </w:r>
      <w:r>
        <w:t>refraction</w:t>
      </w:r>
      <w:r>
        <w:rPr>
          <w:spacing w:val="-1"/>
        </w:rPr>
        <w:t xml:space="preserve"> </w:t>
      </w:r>
      <w:r>
        <w:t>of waves at dielectric interface, Total internal reflection, Wave polarization at media interface, Brewster</w:t>
      </w:r>
      <w:r>
        <w:rPr>
          <w:spacing w:val="-11"/>
        </w:rPr>
        <w:t xml:space="preserve"> </w:t>
      </w:r>
      <w:r>
        <w:t>angle,</w:t>
      </w:r>
      <w:r>
        <w:rPr>
          <w:spacing w:val="-11"/>
        </w:rPr>
        <w:t xml:space="preserve"> </w:t>
      </w:r>
      <w:r>
        <w:t>Fields</w:t>
      </w:r>
      <w:r>
        <w:rPr>
          <w:spacing w:val="-13"/>
        </w:rPr>
        <w:t xml:space="preserve"> </w:t>
      </w:r>
      <w:r>
        <w:t>and</w:t>
      </w:r>
      <w:r>
        <w:rPr>
          <w:spacing w:val="-13"/>
        </w:rPr>
        <w:t xml:space="preserve"> </w:t>
      </w:r>
      <w:r>
        <w:t>power</w:t>
      </w:r>
      <w:r>
        <w:rPr>
          <w:spacing w:val="-11"/>
        </w:rPr>
        <w:t xml:space="preserve"> </w:t>
      </w:r>
      <w:r>
        <w:t>flow</w:t>
      </w:r>
      <w:r>
        <w:rPr>
          <w:spacing w:val="-14"/>
        </w:rPr>
        <w:t xml:space="preserve"> </w:t>
      </w:r>
      <w:r>
        <w:t>at</w:t>
      </w:r>
      <w:r>
        <w:rPr>
          <w:spacing w:val="-13"/>
        </w:rPr>
        <w:t xml:space="preserve"> </w:t>
      </w:r>
      <w:r>
        <w:t>media</w:t>
      </w:r>
      <w:r>
        <w:rPr>
          <w:spacing w:val="-14"/>
        </w:rPr>
        <w:t xml:space="preserve"> </w:t>
      </w:r>
      <w:r>
        <w:t>interface,</w:t>
      </w:r>
      <w:r>
        <w:rPr>
          <w:spacing w:val="-13"/>
        </w:rPr>
        <w:t xml:space="preserve"> </w:t>
      </w:r>
      <w:r>
        <w:t>Lossy</w:t>
      </w:r>
      <w:r>
        <w:rPr>
          <w:spacing w:val="-13"/>
        </w:rPr>
        <w:t xml:space="preserve"> </w:t>
      </w:r>
      <w:r>
        <w:t>media</w:t>
      </w:r>
      <w:r>
        <w:rPr>
          <w:spacing w:val="-14"/>
        </w:rPr>
        <w:t xml:space="preserve"> </w:t>
      </w:r>
      <w:r>
        <w:t>interface,</w:t>
      </w:r>
      <w:r>
        <w:rPr>
          <w:spacing w:val="-11"/>
        </w:rPr>
        <w:t xml:space="preserve"> </w:t>
      </w:r>
      <w:r>
        <w:t>Reflection</w:t>
      </w:r>
      <w:r>
        <w:rPr>
          <w:spacing w:val="-13"/>
        </w:rPr>
        <w:t xml:space="preserve"> </w:t>
      </w:r>
      <w:r>
        <w:t>from conducting boundary.</w:t>
      </w:r>
    </w:p>
    <w:p w14:paraId="27DF173C" w14:textId="77777777" w:rsidR="00B6477F" w:rsidRDefault="00000000">
      <w:pPr>
        <w:pStyle w:val="Heading6"/>
        <w:spacing w:before="273"/>
        <w:ind w:left="285"/>
      </w:pPr>
      <w:r>
        <w:t>Module</w:t>
      </w:r>
      <w:r>
        <w:rPr>
          <w:spacing w:val="-1"/>
        </w:rPr>
        <w:t xml:space="preserve"> </w:t>
      </w:r>
      <w:r>
        <w:t>5:</w:t>
      </w:r>
      <w:r>
        <w:rPr>
          <w:spacing w:val="-2"/>
        </w:rPr>
        <w:t xml:space="preserve"> </w:t>
      </w:r>
      <w:r>
        <w:t xml:space="preserve">Waveguides (8 </w:t>
      </w:r>
      <w:r>
        <w:rPr>
          <w:spacing w:val="-2"/>
        </w:rPr>
        <w:t>hours)</w:t>
      </w:r>
    </w:p>
    <w:p w14:paraId="348B1DE2" w14:textId="77777777" w:rsidR="00B6477F" w:rsidRDefault="00000000">
      <w:pPr>
        <w:pStyle w:val="BodyText"/>
        <w:spacing w:before="15" w:line="237" w:lineRule="auto"/>
        <w:ind w:left="285" w:right="511"/>
        <w:jc w:val="both"/>
      </w:pPr>
      <w:r>
        <w:t>Parallel</w:t>
      </w:r>
      <w:r>
        <w:rPr>
          <w:spacing w:val="-13"/>
        </w:rPr>
        <w:t xml:space="preserve"> </w:t>
      </w:r>
      <w:r>
        <w:t>plane</w:t>
      </w:r>
      <w:r>
        <w:rPr>
          <w:spacing w:val="-12"/>
        </w:rPr>
        <w:t xml:space="preserve"> </w:t>
      </w:r>
      <w:r>
        <w:t>waveguide:</w:t>
      </w:r>
      <w:r>
        <w:rPr>
          <w:spacing w:val="-13"/>
        </w:rPr>
        <w:t xml:space="preserve"> </w:t>
      </w:r>
      <w:r>
        <w:t>Transverse</w:t>
      </w:r>
      <w:r>
        <w:rPr>
          <w:spacing w:val="-14"/>
        </w:rPr>
        <w:t xml:space="preserve"> </w:t>
      </w:r>
      <w:r>
        <w:t>Electric</w:t>
      </w:r>
      <w:r>
        <w:rPr>
          <w:spacing w:val="-11"/>
        </w:rPr>
        <w:t xml:space="preserve"> </w:t>
      </w:r>
      <w:r>
        <w:t>(TE)</w:t>
      </w:r>
      <w:r>
        <w:rPr>
          <w:spacing w:val="-13"/>
        </w:rPr>
        <w:t xml:space="preserve"> </w:t>
      </w:r>
      <w:r>
        <w:t>mode,</w:t>
      </w:r>
      <w:r>
        <w:rPr>
          <w:spacing w:val="-10"/>
        </w:rPr>
        <w:t xml:space="preserve"> </w:t>
      </w:r>
      <w:r>
        <w:t>Transverse</w:t>
      </w:r>
      <w:r>
        <w:rPr>
          <w:spacing w:val="-14"/>
        </w:rPr>
        <w:t xml:space="preserve"> </w:t>
      </w:r>
      <w:r>
        <w:t>Magnetic</w:t>
      </w:r>
      <w:r>
        <w:rPr>
          <w:spacing w:val="-13"/>
        </w:rPr>
        <w:t xml:space="preserve"> </w:t>
      </w:r>
      <w:r>
        <w:t>(TM)</w:t>
      </w:r>
      <w:r>
        <w:rPr>
          <w:spacing w:val="-11"/>
        </w:rPr>
        <w:t xml:space="preserve"> </w:t>
      </w:r>
      <w:r>
        <w:t>mode,</w:t>
      </w:r>
      <w:r>
        <w:rPr>
          <w:spacing w:val="-13"/>
        </w:rPr>
        <w:t xml:space="preserve"> </w:t>
      </w:r>
      <w:r>
        <w:t>Cut- off</w:t>
      </w:r>
      <w:r>
        <w:rPr>
          <w:spacing w:val="-14"/>
        </w:rPr>
        <w:t xml:space="preserve"> </w:t>
      </w:r>
      <w:r>
        <w:t>frequency,</w:t>
      </w:r>
      <w:r>
        <w:rPr>
          <w:spacing w:val="-12"/>
        </w:rPr>
        <w:t xml:space="preserve"> </w:t>
      </w:r>
      <w:r>
        <w:t>Phase</w:t>
      </w:r>
      <w:r>
        <w:rPr>
          <w:spacing w:val="-13"/>
        </w:rPr>
        <w:t xml:space="preserve"> </w:t>
      </w:r>
      <w:r>
        <w:t>velocity</w:t>
      </w:r>
      <w:r>
        <w:rPr>
          <w:spacing w:val="-12"/>
        </w:rPr>
        <w:t xml:space="preserve"> </w:t>
      </w:r>
      <w:r>
        <w:t>and</w:t>
      </w:r>
      <w:r>
        <w:rPr>
          <w:spacing w:val="-12"/>
        </w:rPr>
        <w:t xml:space="preserve"> </w:t>
      </w:r>
      <w:r>
        <w:t>dispersion.</w:t>
      </w:r>
      <w:r>
        <w:rPr>
          <w:spacing w:val="-12"/>
        </w:rPr>
        <w:t xml:space="preserve"> </w:t>
      </w:r>
      <w:r>
        <w:t>Transverse</w:t>
      </w:r>
      <w:r>
        <w:rPr>
          <w:spacing w:val="-11"/>
        </w:rPr>
        <w:t xml:space="preserve"> </w:t>
      </w:r>
      <w:r>
        <w:t>Electromagnetic</w:t>
      </w:r>
      <w:r>
        <w:rPr>
          <w:spacing w:val="-11"/>
        </w:rPr>
        <w:t xml:space="preserve"> </w:t>
      </w:r>
      <w:r>
        <w:t>(TEM)</w:t>
      </w:r>
      <w:r>
        <w:rPr>
          <w:spacing w:val="-13"/>
        </w:rPr>
        <w:t xml:space="preserve"> </w:t>
      </w:r>
      <w:r>
        <w:t>mode,</w:t>
      </w:r>
      <w:r>
        <w:rPr>
          <w:spacing w:val="-10"/>
        </w:rPr>
        <w:t xml:space="preserve"> </w:t>
      </w:r>
      <w:r>
        <w:t xml:space="preserve">Analysis of waveguide-general approach, </w:t>
      </w:r>
      <w:proofErr w:type="gramStart"/>
      <w:r>
        <w:t>Rectangular</w:t>
      </w:r>
      <w:proofErr w:type="gramEnd"/>
      <w:r>
        <w:t xml:space="preserve"> waveguides. Introduction to antennas.</w:t>
      </w:r>
    </w:p>
    <w:p w14:paraId="58062CB5" w14:textId="77777777" w:rsidR="00B6477F" w:rsidRDefault="00B6477F">
      <w:pPr>
        <w:pStyle w:val="BodyText"/>
        <w:spacing w:before="246"/>
      </w:pPr>
    </w:p>
    <w:p w14:paraId="7FEE1223" w14:textId="77777777" w:rsidR="00B6477F" w:rsidRDefault="00000000">
      <w:pPr>
        <w:pStyle w:val="Heading6"/>
        <w:jc w:val="left"/>
      </w:pPr>
      <w:r>
        <w:t>Text/Reference</w:t>
      </w:r>
      <w:r>
        <w:rPr>
          <w:spacing w:val="-5"/>
        </w:rPr>
        <w:t xml:space="preserve"> </w:t>
      </w:r>
      <w:r>
        <w:rPr>
          <w:spacing w:val="-2"/>
        </w:rPr>
        <w:t>Books</w:t>
      </w:r>
    </w:p>
    <w:p w14:paraId="6B3AC89D" w14:textId="77777777" w:rsidR="00B6477F" w:rsidRDefault="00000000">
      <w:pPr>
        <w:pStyle w:val="ListParagraph"/>
        <w:numPr>
          <w:ilvl w:val="0"/>
          <w:numId w:val="36"/>
        </w:numPr>
        <w:tabs>
          <w:tab w:val="left" w:pos="663"/>
        </w:tabs>
        <w:spacing w:before="26"/>
        <w:ind w:left="663" w:hanging="352"/>
        <w:rPr>
          <w:sz w:val="24"/>
        </w:rPr>
      </w:pPr>
      <w:r>
        <w:rPr>
          <w:sz w:val="24"/>
        </w:rPr>
        <w:t>R.</w:t>
      </w:r>
      <w:r>
        <w:rPr>
          <w:spacing w:val="-4"/>
          <w:sz w:val="24"/>
        </w:rPr>
        <w:t xml:space="preserve"> </w:t>
      </w:r>
      <w:r>
        <w:rPr>
          <w:sz w:val="24"/>
        </w:rPr>
        <w:t>K.</w:t>
      </w:r>
      <w:r>
        <w:rPr>
          <w:spacing w:val="-1"/>
          <w:sz w:val="24"/>
        </w:rPr>
        <w:t xml:space="preserve"> </w:t>
      </w:r>
      <w:proofErr w:type="spellStart"/>
      <w:r>
        <w:rPr>
          <w:sz w:val="24"/>
        </w:rPr>
        <w:t>Shevgaonkar</w:t>
      </w:r>
      <w:proofErr w:type="spellEnd"/>
      <w:r>
        <w:rPr>
          <w:sz w:val="24"/>
        </w:rPr>
        <w:t>,</w:t>
      </w:r>
      <w:r>
        <w:rPr>
          <w:spacing w:val="-1"/>
          <w:sz w:val="24"/>
        </w:rPr>
        <w:t xml:space="preserve"> </w:t>
      </w:r>
      <w:r>
        <w:rPr>
          <w:sz w:val="24"/>
        </w:rPr>
        <w:t>Electromagnetic</w:t>
      </w:r>
      <w:r>
        <w:rPr>
          <w:spacing w:val="-2"/>
          <w:sz w:val="24"/>
        </w:rPr>
        <w:t xml:space="preserve"> </w:t>
      </w:r>
      <w:r>
        <w:rPr>
          <w:sz w:val="24"/>
        </w:rPr>
        <w:t>Waves,</w:t>
      </w:r>
      <w:r>
        <w:rPr>
          <w:spacing w:val="-2"/>
          <w:sz w:val="24"/>
        </w:rPr>
        <w:t xml:space="preserve"> </w:t>
      </w:r>
      <w:r>
        <w:rPr>
          <w:sz w:val="24"/>
        </w:rPr>
        <w:t>Tata McGraw Hill,</w:t>
      </w:r>
      <w:r>
        <w:rPr>
          <w:spacing w:val="-1"/>
          <w:sz w:val="24"/>
        </w:rPr>
        <w:t xml:space="preserve"> </w:t>
      </w:r>
      <w:r>
        <w:rPr>
          <w:spacing w:val="-2"/>
          <w:sz w:val="24"/>
        </w:rPr>
        <w:t>2005.</w:t>
      </w:r>
    </w:p>
    <w:p w14:paraId="492F31A3" w14:textId="77777777" w:rsidR="00B6477F" w:rsidRDefault="00000000">
      <w:pPr>
        <w:pStyle w:val="ListParagraph"/>
        <w:numPr>
          <w:ilvl w:val="0"/>
          <w:numId w:val="36"/>
        </w:numPr>
        <w:tabs>
          <w:tab w:val="left" w:pos="663"/>
        </w:tabs>
        <w:ind w:left="663" w:hanging="352"/>
        <w:rPr>
          <w:sz w:val="24"/>
        </w:rPr>
      </w:pPr>
      <w:r>
        <w:rPr>
          <w:sz w:val="24"/>
        </w:rPr>
        <w:t>D.</w:t>
      </w:r>
      <w:r>
        <w:rPr>
          <w:spacing w:val="-4"/>
          <w:sz w:val="24"/>
        </w:rPr>
        <w:t xml:space="preserve"> </w:t>
      </w:r>
      <w:r>
        <w:rPr>
          <w:sz w:val="24"/>
        </w:rPr>
        <w:t>K.</w:t>
      </w:r>
      <w:r>
        <w:rPr>
          <w:spacing w:val="-1"/>
          <w:sz w:val="24"/>
        </w:rPr>
        <w:t xml:space="preserve"> </w:t>
      </w:r>
      <w:r>
        <w:rPr>
          <w:sz w:val="24"/>
        </w:rPr>
        <w:t>Cheng,</w:t>
      </w:r>
      <w:r>
        <w:rPr>
          <w:spacing w:val="-1"/>
          <w:sz w:val="24"/>
        </w:rPr>
        <w:t xml:space="preserve"> </w:t>
      </w:r>
      <w:r>
        <w:rPr>
          <w:sz w:val="24"/>
        </w:rPr>
        <w:t>Field</w:t>
      </w:r>
      <w:r>
        <w:rPr>
          <w:spacing w:val="1"/>
          <w:sz w:val="24"/>
        </w:rPr>
        <w:t xml:space="preserve"> </w:t>
      </w:r>
      <w:r>
        <w:rPr>
          <w:sz w:val="24"/>
        </w:rPr>
        <w:t>and Wave</w:t>
      </w:r>
      <w:r>
        <w:rPr>
          <w:spacing w:val="-2"/>
          <w:sz w:val="24"/>
        </w:rPr>
        <w:t xml:space="preserve"> </w:t>
      </w:r>
      <w:r>
        <w:rPr>
          <w:sz w:val="24"/>
        </w:rPr>
        <w:t>Electromagnetics,</w:t>
      </w:r>
      <w:r>
        <w:rPr>
          <w:spacing w:val="1"/>
          <w:sz w:val="24"/>
        </w:rPr>
        <w:t xml:space="preserve"> </w:t>
      </w:r>
      <w:r>
        <w:rPr>
          <w:sz w:val="24"/>
        </w:rPr>
        <w:t>Addison-Wesley,</w:t>
      </w:r>
      <w:r>
        <w:rPr>
          <w:spacing w:val="-1"/>
          <w:sz w:val="24"/>
        </w:rPr>
        <w:t xml:space="preserve"> </w:t>
      </w:r>
      <w:r>
        <w:rPr>
          <w:spacing w:val="-2"/>
          <w:sz w:val="24"/>
        </w:rPr>
        <w:t>1989.</w:t>
      </w:r>
    </w:p>
    <w:p w14:paraId="329004C5" w14:textId="77777777" w:rsidR="00B6477F" w:rsidRDefault="00B6477F">
      <w:pPr>
        <w:pStyle w:val="ListParagraph"/>
        <w:rPr>
          <w:sz w:val="24"/>
        </w:rPr>
        <w:sectPr w:rsidR="00B6477F">
          <w:pgSz w:w="11910" w:h="16840"/>
          <w:pgMar w:top="1560" w:right="566" w:bottom="1320" w:left="1275" w:header="727" w:footer="1136" w:gutter="0"/>
          <w:cols w:space="720"/>
        </w:sectPr>
      </w:pPr>
    </w:p>
    <w:p w14:paraId="5A13C924" w14:textId="77777777" w:rsidR="00B6477F" w:rsidRDefault="00000000">
      <w:pPr>
        <w:pStyle w:val="ListParagraph"/>
        <w:numPr>
          <w:ilvl w:val="0"/>
          <w:numId w:val="36"/>
        </w:numPr>
        <w:tabs>
          <w:tab w:val="left" w:pos="663"/>
        </w:tabs>
        <w:spacing w:before="160" w:line="270" w:lineRule="exact"/>
        <w:ind w:left="663" w:hanging="352"/>
        <w:rPr>
          <w:sz w:val="24"/>
        </w:rPr>
      </w:pPr>
      <w:r>
        <w:rPr>
          <w:sz w:val="24"/>
        </w:rPr>
        <w:lastRenderedPageBreak/>
        <w:t>M.</w:t>
      </w:r>
      <w:r>
        <w:rPr>
          <w:spacing w:val="-1"/>
          <w:sz w:val="24"/>
        </w:rPr>
        <w:t xml:space="preserve"> </w:t>
      </w:r>
      <w:r>
        <w:rPr>
          <w:sz w:val="24"/>
        </w:rPr>
        <w:t>N.O.</w:t>
      </w:r>
      <w:r>
        <w:rPr>
          <w:spacing w:val="-1"/>
          <w:sz w:val="24"/>
        </w:rPr>
        <w:t xml:space="preserve"> </w:t>
      </w:r>
      <w:r>
        <w:rPr>
          <w:sz w:val="24"/>
        </w:rPr>
        <w:t>Sadiku,</w:t>
      </w:r>
      <w:r>
        <w:rPr>
          <w:spacing w:val="-1"/>
          <w:sz w:val="24"/>
        </w:rPr>
        <w:t xml:space="preserve"> </w:t>
      </w:r>
      <w:r>
        <w:rPr>
          <w:sz w:val="24"/>
        </w:rPr>
        <w:t>Elements</w:t>
      </w:r>
      <w:r>
        <w:rPr>
          <w:spacing w:val="-1"/>
          <w:sz w:val="24"/>
        </w:rPr>
        <w:t xml:space="preserve"> </w:t>
      </w:r>
      <w:r>
        <w:rPr>
          <w:sz w:val="24"/>
        </w:rPr>
        <w:t>of</w:t>
      </w:r>
      <w:r>
        <w:rPr>
          <w:spacing w:val="-1"/>
          <w:sz w:val="24"/>
        </w:rPr>
        <w:t xml:space="preserve"> </w:t>
      </w:r>
      <w:r>
        <w:rPr>
          <w:sz w:val="24"/>
        </w:rPr>
        <w:t>Electromagnetics,</w:t>
      </w:r>
      <w:r>
        <w:rPr>
          <w:spacing w:val="-1"/>
          <w:sz w:val="24"/>
        </w:rPr>
        <w:t xml:space="preserve"> </w:t>
      </w:r>
      <w:r>
        <w:rPr>
          <w:sz w:val="24"/>
        </w:rPr>
        <w:t>Oxford</w:t>
      </w:r>
      <w:r>
        <w:rPr>
          <w:spacing w:val="-1"/>
          <w:sz w:val="24"/>
        </w:rPr>
        <w:t xml:space="preserve"> </w:t>
      </w:r>
      <w:r>
        <w:rPr>
          <w:sz w:val="24"/>
        </w:rPr>
        <w:t>University</w:t>
      </w:r>
      <w:r>
        <w:rPr>
          <w:spacing w:val="-1"/>
          <w:sz w:val="24"/>
        </w:rPr>
        <w:t xml:space="preserve"> </w:t>
      </w:r>
      <w:r>
        <w:rPr>
          <w:sz w:val="24"/>
        </w:rPr>
        <w:t>Press,</w:t>
      </w:r>
      <w:r>
        <w:rPr>
          <w:spacing w:val="-1"/>
          <w:sz w:val="24"/>
        </w:rPr>
        <w:t xml:space="preserve"> </w:t>
      </w:r>
      <w:r>
        <w:rPr>
          <w:spacing w:val="-2"/>
          <w:sz w:val="24"/>
        </w:rPr>
        <w:t>2007.</w:t>
      </w:r>
    </w:p>
    <w:p w14:paraId="4418402C" w14:textId="77777777" w:rsidR="00B6477F" w:rsidRDefault="00000000">
      <w:pPr>
        <w:pStyle w:val="ListParagraph"/>
        <w:numPr>
          <w:ilvl w:val="0"/>
          <w:numId w:val="36"/>
        </w:numPr>
        <w:tabs>
          <w:tab w:val="left" w:pos="663"/>
        </w:tabs>
        <w:spacing w:line="269" w:lineRule="exact"/>
        <w:ind w:left="663" w:hanging="352"/>
        <w:rPr>
          <w:sz w:val="24"/>
        </w:rPr>
      </w:pPr>
      <w:r>
        <w:rPr>
          <w:sz w:val="24"/>
        </w:rPr>
        <w:t>C.</w:t>
      </w:r>
      <w:r>
        <w:rPr>
          <w:spacing w:val="-1"/>
          <w:sz w:val="24"/>
        </w:rPr>
        <w:t xml:space="preserve"> </w:t>
      </w:r>
      <w:r>
        <w:rPr>
          <w:sz w:val="24"/>
        </w:rPr>
        <w:t>A.</w:t>
      </w:r>
      <w:r>
        <w:rPr>
          <w:spacing w:val="-1"/>
          <w:sz w:val="24"/>
        </w:rPr>
        <w:t xml:space="preserve"> </w:t>
      </w:r>
      <w:r>
        <w:rPr>
          <w:sz w:val="24"/>
        </w:rPr>
        <w:t>Balanis,</w:t>
      </w:r>
      <w:r>
        <w:rPr>
          <w:spacing w:val="-1"/>
          <w:sz w:val="24"/>
        </w:rPr>
        <w:t xml:space="preserve"> </w:t>
      </w:r>
      <w:r>
        <w:rPr>
          <w:sz w:val="24"/>
        </w:rPr>
        <w:t>Advanced</w:t>
      </w:r>
      <w:r>
        <w:rPr>
          <w:spacing w:val="1"/>
          <w:sz w:val="24"/>
        </w:rPr>
        <w:t xml:space="preserve"> </w:t>
      </w:r>
      <w:r>
        <w:rPr>
          <w:sz w:val="24"/>
        </w:rPr>
        <w:t>Engineering</w:t>
      </w:r>
      <w:r>
        <w:rPr>
          <w:spacing w:val="-1"/>
          <w:sz w:val="24"/>
        </w:rPr>
        <w:t xml:space="preserve"> </w:t>
      </w:r>
      <w:r>
        <w:rPr>
          <w:sz w:val="24"/>
        </w:rPr>
        <w:t>Electromagnetics,</w:t>
      </w:r>
      <w:r>
        <w:rPr>
          <w:spacing w:val="-1"/>
          <w:sz w:val="24"/>
        </w:rPr>
        <w:t xml:space="preserve"> </w:t>
      </w:r>
      <w:r>
        <w:rPr>
          <w:sz w:val="24"/>
        </w:rPr>
        <w:t>John</w:t>
      </w:r>
      <w:r>
        <w:rPr>
          <w:spacing w:val="-1"/>
          <w:sz w:val="24"/>
        </w:rPr>
        <w:t xml:space="preserve"> </w:t>
      </w:r>
      <w:r>
        <w:rPr>
          <w:sz w:val="24"/>
        </w:rPr>
        <w:t>Wiley</w:t>
      </w:r>
      <w:r>
        <w:rPr>
          <w:spacing w:val="-1"/>
          <w:sz w:val="24"/>
        </w:rPr>
        <w:t xml:space="preserve"> </w:t>
      </w:r>
      <w:r>
        <w:rPr>
          <w:sz w:val="24"/>
        </w:rPr>
        <w:t>&amp;</w:t>
      </w:r>
      <w:r>
        <w:rPr>
          <w:spacing w:val="-1"/>
          <w:sz w:val="24"/>
        </w:rPr>
        <w:t xml:space="preserve"> </w:t>
      </w:r>
      <w:r>
        <w:rPr>
          <w:sz w:val="24"/>
        </w:rPr>
        <w:t xml:space="preserve">Sons, </w:t>
      </w:r>
      <w:r>
        <w:rPr>
          <w:spacing w:val="-2"/>
          <w:sz w:val="24"/>
        </w:rPr>
        <w:t>2012.</w:t>
      </w:r>
    </w:p>
    <w:p w14:paraId="7162A682" w14:textId="77777777" w:rsidR="00B6477F" w:rsidRDefault="00000000">
      <w:pPr>
        <w:pStyle w:val="ListParagraph"/>
        <w:numPr>
          <w:ilvl w:val="0"/>
          <w:numId w:val="36"/>
        </w:numPr>
        <w:tabs>
          <w:tab w:val="left" w:pos="663"/>
        </w:tabs>
        <w:spacing w:line="275" w:lineRule="exact"/>
        <w:ind w:left="663" w:hanging="352"/>
        <w:rPr>
          <w:sz w:val="24"/>
        </w:rPr>
      </w:pPr>
      <w:r>
        <w:rPr>
          <w:sz w:val="24"/>
        </w:rPr>
        <w:t>C.</w:t>
      </w:r>
      <w:r>
        <w:rPr>
          <w:spacing w:val="-1"/>
          <w:sz w:val="24"/>
        </w:rPr>
        <w:t xml:space="preserve"> </w:t>
      </w:r>
      <w:r>
        <w:rPr>
          <w:sz w:val="24"/>
        </w:rPr>
        <w:t>A.</w:t>
      </w:r>
      <w:r>
        <w:rPr>
          <w:spacing w:val="-1"/>
          <w:sz w:val="24"/>
        </w:rPr>
        <w:t xml:space="preserve"> </w:t>
      </w:r>
      <w:r>
        <w:rPr>
          <w:sz w:val="24"/>
        </w:rPr>
        <w:t>Balanis, Antenna</w:t>
      </w:r>
      <w:r>
        <w:rPr>
          <w:spacing w:val="-2"/>
          <w:sz w:val="24"/>
        </w:rPr>
        <w:t xml:space="preserve"> </w:t>
      </w:r>
      <w:r>
        <w:rPr>
          <w:sz w:val="24"/>
        </w:rPr>
        <w:t>Theory: Analysis</w:t>
      </w:r>
      <w:r>
        <w:rPr>
          <w:spacing w:val="-1"/>
          <w:sz w:val="24"/>
        </w:rPr>
        <w:t xml:space="preserve"> </w:t>
      </w:r>
      <w:r>
        <w:rPr>
          <w:sz w:val="24"/>
        </w:rPr>
        <w:t>and</w:t>
      </w:r>
      <w:r>
        <w:rPr>
          <w:spacing w:val="-1"/>
          <w:sz w:val="24"/>
        </w:rPr>
        <w:t xml:space="preserve"> </w:t>
      </w:r>
      <w:r>
        <w:rPr>
          <w:sz w:val="24"/>
        </w:rPr>
        <w:t>Design, John</w:t>
      </w:r>
      <w:r>
        <w:rPr>
          <w:spacing w:val="-1"/>
          <w:sz w:val="24"/>
        </w:rPr>
        <w:t xml:space="preserve"> </w:t>
      </w:r>
      <w:r>
        <w:rPr>
          <w:sz w:val="24"/>
        </w:rPr>
        <w:t>Wiley &amp;</w:t>
      </w:r>
      <w:r>
        <w:rPr>
          <w:spacing w:val="-1"/>
          <w:sz w:val="24"/>
        </w:rPr>
        <w:t xml:space="preserve"> </w:t>
      </w:r>
      <w:r>
        <w:rPr>
          <w:sz w:val="24"/>
        </w:rPr>
        <w:t xml:space="preserve">Sons, </w:t>
      </w:r>
      <w:r>
        <w:rPr>
          <w:spacing w:val="-2"/>
          <w:sz w:val="24"/>
        </w:rPr>
        <w:t>2005.</w:t>
      </w:r>
    </w:p>
    <w:p w14:paraId="709AB0DA" w14:textId="77777777" w:rsidR="00B6477F" w:rsidRDefault="00B6477F">
      <w:pPr>
        <w:pStyle w:val="ListParagraph"/>
        <w:spacing w:line="275" w:lineRule="exact"/>
        <w:rPr>
          <w:sz w:val="24"/>
        </w:rPr>
        <w:sectPr w:rsidR="00B6477F">
          <w:pgSz w:w="11910" w:h="16840"/>
          <w:pgMar w:top="1560" w:right="566" w:bottom="1320" w:left="1275" w:header="727" w:footer="1136" w:gutter="0"/>
          <w:cols w:space="720"/>
        </w:sectPr>
      </w:pPr>
    </w:p>
    <w:p w14:paraId="797F7D20" w14:textId="77777777" w:rsidR="00B6477F" w:rsidRDefault="00B6477F">
      <w:pPr>
        <w:pStyle w:val="BodyText"/>
        <w:spacing w:before="1" w:after="1"/>
        <w:rPr>
          <w:sz w:val="14"/>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4792"/>
        <w:gridCol w:w="1436"/>
        <w:gridCol w:w="1186"/>
      </w:tblGrid>
      <w:tr w:rsidR="00B6477F" w14:paraId="5C7D4BE1" w14:textId="77777777">
        <w:trPr>
          <w:trHeight w:val="263"/>
        </w:trPr>
        <w:tc>
          <w:tcPr>
            <w:tcW w:w="1870" w:type="dxa"/>
          </w:tcPr>
          <w:p w14:paraId="2AF01E0D" w14:textId="77777777" w:rsidR="00B6477F" w:rsidRDefault="00000000">
            <w:pPr>
              <w:pStyle w:val="TableParagraph"/>
              <w:spacing w:line="244" w:lineRule="exact"/>
              <w:ind w:left="175"/>
              <w:rPr>
                <w:b/>
                <w:sz w:val="24"/>
              </w:rPr>
            </w:pPr>
            <w:r>
              <w:rPr>
                <w:b/>
                <w:spacing w:val="-2"/>
                <w:sz w:val="24"/>
              </w:rPr>
              <w:t>BTEE-603-B-</w:t>
            </w:r>
            <w:r>
              <w:rPr>
                <w:b/>
                <w:spacing w:val="-5"/>
                <w:sz w:val="24"/>
              </w:rPr>
              <w:t>18</w:t>
            </w:r>
          </w:p>
        </w:tc>
        <w:tc>
          <w:tcPr>
            <w:tcW w:w="4792" w:type="dxa"/>
          </w:tcPr>
          <w:p w14:paraId="58BDA214" w14:textId="77777777" w:rsidR="00B6477F" w:rsidRDefault="00000000">
            <w:pPr>
              <w:pStyle w:val="TableParagraph"/>
              <w:spacing w:line="244" w:lineRule="exact"/>
              <w:ind w:left="503"/>
              <w:rPr>
                <w:b/>
                <w:sz w:val="24"/>
              </w:rPr>
            </w:pPr>
            <w:r>
              <w:rPr>
                <w:b/>
                <w:sz w:val="24"/>
              </w:rPr>
              <w:t>Power</w:t>
            </w:r>
            <w:r>
              <w:rPr>
                <w:b/>
                <w:spacing w:val="-15"/>
                <w:sz w:val="24"/>
              </w:rPr>
              <w:t xml:space="preserve"> </w:t>
            </w:r>
            <w:r>
              <w:rPr>
                <w:b/>
                <w:sz w:val="24"/>
              </w:rPr>
              <w:t>System</w:t>
            </w:r>
            <w:r>
              <w:rPr>
                <w:b/>
                <w:spacing w:val="-15"/>
                <w:sz w:val="24"/>
              </w:rPr>
              <w:t xml:space="preserve"> </w:t>
            </w:r>
            <w:r>
              <w:rPr>
                <w:b/>
                <w:sz w:val="24"/>
              </w:rPr>
              <w:t>Dynamics</w:t>
            </w:r>
            <w:r>
              <w:rPr>
                <w:b/>
                <w:spacing w:val="-15"/>
                <w:sz w:val="24"/>
              </w:rPr>
              <w:t xml:space="preserve"> </w:t>
            </w:r>
            <w:r>
              <w:rPr>
                <w:b/>
                <w:sz w:val="24"/>
              </w:rPr>
              <w:t>and</w:t>
            </w:r>
            <w:r>
              <w:rPr>
                <w:b/>
                <w:spacing w:val="-14"/>
                <w:sz w:val="24"/>
              </w:rPr>
              <w:t xml:space="preserve"> </w:t>
            </w:r>
            <w:r>
              <w:rPr>
                <w:b/>
                <w:spacing w:val="-2"/>
                <w:sz w:val="24"/>
              </w:rPr>
              <w:t>Control</w:t>
            </w:r>
          </w:p>
        </w:tc>
        <w:tc>
          <w:tcPr>
            <w:tcW w:w="1436" w:type="dxa"/>
          </w:tcPr>
          <w:p w14:paraId="7DFFAC6F" w14:textId="77777777" w:rsidR="00B6477F" w:rsidRDefault="00000000">
            <w:pPr>
              <w:pStyle w:val="TableParagraph"/>
              <w:spacing w:line="244" w:lineRule="exact"/>
              <w:ind w:left="284"/>
              <w:rPr>
                <w:b/>
                <w:sz w:val="24"/>
              </w:rPr>
            </w:pPr>
            <w:r>
              <w:rPr>
                <w:b/>
                <w:spacing w:val="-2"/>
                <w:sz w:val="24"/>
              </w:rPr>
              <w:t>3L:0T:0P</w:t>
            </w:r>
          </w:p>
        </w:tc>
        <w:tc>
          <w:tcPr>
            <w:tcW w:w="1186" w:type="dxa"/>
          </w:tcPr>
          <w:p w14:paraId="54870FFD" w14:textId="77777777" w:rsidR="00B6477F" w:rsidRDefault="00000000">
            <w:pPr>
              <w:pStyle w:val="TableParagraph"/>
              <w:spacing w:line="244" w:lineRule="exact"/>
              <w:ind w:left="274"/>
              <w:rPr>
                <w:b/>
                <w:sz w:val="24"/>
              </w:rPr>
            </w:pPr>
            <w:r>
              <w:rPr>
                <w:b/>
                <w:sz w:val="24"/>
              </w:rPr>
              <w:t xml:space="preserve">3 </w:t>
            </w:r>
            <w:r>
              <w:rPr>
                <w:b/>
                <w:spacing w:val="-2"/>
                <w:sz w:val="24"/>
              </w:rPr>
              <w:t>credits</w:t>
            </w:r>
          </w:p>
        </w:tc>
      </w:tr>
    </w:tbl>
    <w:p w14:paraId="4DD4D0F4" w14:textId="77777777" w:rsidR="00B6477F" w:rsidRDefault="00000000">
      <w:pPr>
        <w:tabs>
          <w:tab w:val="left" w:pos="2469"/>
          <w:tab w:val="left" w:pos="4830"/>
        </w:tabs>
        <w:ind w:left="285"/>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40</w:t>
      </w:r>
      <w:r>
        <w:rPr>
          <w:i/>
          <w:sz w:val="24"/>
        </w:rPr>
        <w:tab/>
        <w:t xml:space="preserve">External Marks: </w:t>
      </w:r>
      <w:r>
        <w:rPr>
          <w:i/>
          <w:spacing w:val="-5"/>
          <w:sz w:val="24"/>
        </w:rPr>
        <w:t>60</w:t>
      </w:r>
      <w:r>
        <w:rPr>
          <w:i/>
          <w:sz w:val="24"/>
        </w:rPr>
        <w:tab/>
        <w:t>Total</w:t>
      </w:r>
      <w:r>
        <w:rPr>
          <w:i/>
          <w:spacing w:val="-3"/>
          <w:sz w:val="24"/>
        </w:rPr>
        <w:t xml:space="preserve"> </w:t>
      </w:r>
      <w:r>
        <w:rPr>
          <w:i/>
          <w:sz w:val="24"/>
        </w:rPr>
        <w:t xml:space="preserve">Marks: </w:t>
      </w:r>
      <w:r>
        <w:rPr>
          <w:i/>
          <w:spacing w:val="-5"/>
          <w:sz w:val="24"/>
        </w:rPr>
        <w:t>100</w:t>
      </w:r>
    </w:p>
    <w:p w14:paraId="7860EECA" w14:textId="77777777" w:rsidR="00B6477F" w:rsidRDefault="00000000">
      <w:pPr>
        <w:pStyle w:val="Heading6"/>
        <w:spacing w:before="275"/>
        <w:ind w:left="285"/>
        <w:jc w:val="left"/>
      </w:pPr>
      <w:r>
        <w:t>Course</w:t>
      </w:r>
      <w:r>
        <w:rPr>
          <w:spacing w:val="-2"/>
        </w:rPr>
        <w:t xml:space="preserve"> Outcomes:</w:t>
      </w:r>
    </w:p>
    <w:p w14:paraId="39B5A688" w14:textId="77777777" w:rsidR="00B6477F" w:rsidRDefault="00000000">
      <w:pPr>
        <w:pStyle w:val="BodyText"/>
        <w:spacing w:before="12"/>
        <w:ind w:left="285"/>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p w14:paraId="08C27FA8" w14:textId="77777777" w:rsidR="00B6477F" w:rsidRDefault="00000000">
      <w:pPr>
        <w:pStyle w:val="ListParagraph"/>
        <w:numPr>
          <w:ilvl w:val="1"/>
          <w:numId w:val="36"/>
        </w:numPr>
        <w:tabs>
          <w:tab w:val="left" w:pos="1245"/>
        </w:tabs>
        <w:spacing w:before="5"/>
        <w:rPr>
          <w:sz w:val="24"/>
        </w:rPr>
      </w:pPr>
      <w:r>
        <w:rPr>
          <w:sz w:val="24"/>
        </w:rPr>
        <w:t>Understand</w:t>
      </w:r>
      <w:r>
        <w:rPr>
          <w:spacing w:val="-1"/>
          <w:sz w:val="24"/>
        </w:rPr>
        <w:t xml:space="preserve"> </w:t>
      </w:r>
      <w:r>
        <w:rPr>
          <w:sz w:val="24"/>
        </w:rPr>
        <w:t>the</w:t>
      </w:r>
      <w:r>
        <w:rPr>
          <w:spacing w:val="-1"/>
          <w:sz w:val="24"/>
        </w:rPr>
        <w:t xml:space="preserve"> </w:t>
      </w:r>
      <w:r>
        <w:rPr>
          <w:sz w:val="24"/>
        </w:rPr>
        <w:t>problem of</w:t>
      </w:r>
      <w:r>
        <w:rPr>
          <w:spacing w:val="-1"/>
          <w:sz w:val="24"/>
        </w:rPr>
        <w:t xml:space="preserve"> </w:t>
      </w:r>
      <w:r>
        <w:rPr>
          <w:sz w:val="24"/>
        </w:rPr>
        <w:t>power</w:t>
      </w:r>
      <w:r>
        <w:rPr>
          <w:spacing w:val="-1"/>
          <w:sz w:val="24"/>
        </w:rPr>
        <w:t xml:space="preserve"> </w:t>
      </w:r>
      <w:r>
        <w:rPr>
          <w:sz w:val="24"/>
        </w:rPr>
        <w:t>system stability</w:t>
      </w:r>
      <w:r>
        <w:rPr>
          <w:spacing w:val="-1"/>
          <w:sz w:val="24"/>
        </w:rPr>
        <w:t xml:space="preserve"> </w:t>
      </w:r>
      <w:r>
        <w:rPr>
          <w:sz w:val="24"/>
        </w:rPr>
        <w:t>and</w:t>
      </w:r>
      <w:r>
        <w:rPr>
          <w:spacing w:val="-1"/>
          <w:sz w:val="24"/>
        </w:rPr>
        <w:t xml:space="preserve"> </w:t>
      </w:r>
      <w:r>
        <w:rPr>
          <w:sz w:val="24"/>
        </w:rPr>
        <w:t>its impact</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pacing w:val="-2"/>
          <w:sz w:val="24"/>
        </w:rPr>
        <w:t>system.</w:t>
      </w:r>
    </w:p>
    <w:p w14:paraId="28A8181D" w14:textId="77777777" w:rsidR="00B6477F" w:rsidRDefault="00000000">
      <w:pPr>
        <w:pStyle w:val="ListParagraph"/>
        <w:numPr>
          <w:ilvl w:val="1"/>
          <w:numId w:val="36"/>
        </w:numPr>
        <w:tabs>
          <w:tab w:val="left" w:pos="1245"/>
        </w:tabs>
        <w:rPr>
          <w:sz w:val="24"/>
        </w:rPr>
      </w:pPr>
      <w:proofErr w:type="spellStart"/>
      <w:r>
        <w:rPr>
          <w:sz w:val="24"/>
        </w:rPr>
        <w:t>Analyse</w:t>
      </w:r>
      <w:proofErr w:type="spellEnd"/>
      <w:r>
        <w:rPr>
          <w:spacing w:val="-4"/>
          <w:sz w:val="24"/>
        </w:rPr>
        <w:t xml:space="preserve"> </w:t>
      </w:r>
      <w:r>
        <w:rPr>
          <w:sz w:val="24"/>
        </w:rPr>
        <w:t>linear</w:t>
      </w:r>
      <w:r>
        <w:rPr>
          <w:spacing w:val="-1"/>
          <w:sz w:val="24"/>
        </w:rPr>
        <w:t xml:space="preserve"> </w:t>
      </w:r>
      <w:r>
        <w:rPr>
          <w:sz w:val="24"/>
        </w:rPr>
        <w:t>dynamical</w:t>
      </w:r>
      <w:r>
        <w:rPr>
          <w:spacing w:val="1"/>
          <w:sz w:val="24"/>
        </w:rPr>
        <w:t xml:space="preserve"> </w:t>
      </w:r>
      <w:r>
        <w:rPr>
          <w:sz w:val="24"/>
        </w:rPr>
        <w:t>systems</w:t>
      </w:r>
      <w:r>
        <w:rPr>
          <w:spacing w:val="-1"/>
          <w:sz w:val="24"/>
        </w:rPr>
        <w:t xml:space="preserve"> </w:t>
      </w:r>
      <w:r>
        <w:rPr>
          <w:sz w:val="24"/>
        </w:rPr>
        <w:t>and</w:t>
      </w:r>
      <w:r>
        <w:rPr>
          <w:spacing w:val="-2"/>
          <w:sz w:val="24"/>
        </w:rPr>
        <w:t xml:space="preserve"> </w:t>
      </w:r>
      <w:r>
        <w:rPr>
          <w:sz w:val="24"/>
        </w:rPr>
        <w:t>use</w:t>
      </w:r>
      <w:r>
        <w:rPr>
          <w:spacing w:val="-2"/>
          <w:sz w:val="24"/>
        </w:rPr>
        <w:t xml:space="preserve"> </w:t>
      </w:r>
      <w:r>
        <w:rPr>
          <w:sz w:val="24"/>
        </w:rPr>
        <w:t>of</w:t>
      </w:r>
      <w:r>
        <w:rPr>
          <w:spacing w:val="-1"/>
          <w:sz w:val="24"/>
        </w:rPr>
        <w:t xml:space="preserve"> </w:t>
      </w:r>
      <w:r>
        <w:rPr>
          <w:sz w:val="24"/>
        </w:rPr>
        <w:t>numerical</w:t>
      </w:r>
      <w:r>
        <w:rPr>
          <w:spacing w:val="-1"/>
          <w:sz w:val="24"/>
        </w:rPr>
        <w:t xml:space="preserve"> </w:t>
      </w:r>
      <w:r>
        <w:rPr>
          <w:sz w:val="24"/>
        </w:rPr>
        <w:t>integration</w:t>
      </w:r>
      <w:r>
        <w:rPr>
          <w:spacing w:val="-1"/>
          <w:sz w:val="24"/>
        </w:rPr>
        <w:t xml:space="preserve"> </w:t>
      </w:r>
      <w:r>
        <w:rPr>
          <w:spacing w:val="-2"/>
          <w:sz w:val="24"/>
        </w:rPr>
        <w:t>methods.</w:t>
      </w:r>
    </w:p>
    <w:p w14:paraId="53B1E055" w14:textId="77777777" w:rsidR="00B6477F" w:rsidRDefault="00000000">
      <w:pPr>
        <w:pStyle w:val="ListParagraph"/>
        <w:numPr>
          <w:ilvl w:val="1"/>
          <w:numId w:val="36"/>
        </w:numPr>
        <w:tabs>
          <w:tab w:val="left" w:pos="1245"/>
        </w:tabs>
        <w:rPr>
          <w:sz w:val="24"/>
        </w:rPr>
      </w:pPr>
      <w:r>
        <w:rPr>
          <w:sz w:val="24"/>
        </w:rPr>
        <w:t>Model</w:t>
      </w:r>
      <w:r>
        <w:rPr>
          <w:spacing w:val="-1"/>
          <w:sz w:val="24"/>
        </w:rPr>
        <w:t xml:space="preserve"> </w:t>
      </w:r>
      <w:r>
        <w:rPr>
          <w:sz w:val="24"/>
        </w:rPr>
        <w:t>different</w:t>
      </w:r>
      <w:r>
        <w:rPr>
          <w:spacing w:val="-1"/>
          <w:sz w:val="24"/>
        </w:rPr>
        <w:t xml:space="preserve"> </w:t>
      </w:r>
      <w:r>
        <w:rPr>
          <w:sz w:val="24"/>
        </w:rPr>
        <w:t>power system</w:t>
      </w:r>
      <w:r>
        <w:rPr>
          <w:spacing w:val="-1"/>
          <w:sz w:val="24"/>
        </w:rPr>
        <w:t xml:space="preserve"> </w:t>
      </w:r>
      <w:r>
        <w:rPr>
          <w:sz w:val="24"/>
        </w:rPr>
        <w:t>components for</w:t>
      </w:r>
      <w:r>
        <w:rPr>
          <w:spacing w:val="-3"/>
          <w:sz w:val="24"/>
        </w:rPr>
        <w:t xml:space="preserve"> </w:t>
      </w:r>
      <w:r>
        <w:rPr>
          <w:sz w:val="24"/>
        </w:rPr>
        <w:t>the</w:t>
      </w:r>
      <w:r>
        <w:rPr>
          <w:spacing w:val="1"/>
          <w:sz w:val="24"/>
        </w:rPr>
        <w:t xml:space="preserve"> </w:t>
      </w:r>
      <w:r>
        <w:rPr>
          <w:sz w:val="24"/>
        </w:rPr>
        <w:t>study</w:t>
      </w:r>
      <w:r>
        <w:rPr>
          <w:spacing w:val="-1"/>
          <w:sz w:val="24"/>
        </w:rPr>
        <w:t xml:space="preserve"> </w:t>
      </w:r>
      <w:r>
        <w:rPr>
          <w:sz w:val="24"/>
        </w:rPr>
        <w:t xml:space="preserve">of </w:t>
      </w:r>
      <w:r>
        <w:rPr>
          <w:spacing w:val="-2"/>
          <w:sz w:val="24"/>
        </w:rPr>
        <w:t>stability.</w:t>
      </w:r>
    </w:p>
    <w:p w14:paraId="69F807E0" w14:textId="77777777" w:rsidR="00B6477F" w:rsidRDefault="00000000">
      <w:pPr>
        <w:pStyle w:val="ListParagraph"/>
        <w:numPr>
          <w:ilvl w:val="1"/>
          <w:numId w:val="36"/>
        </w:numPr>
        <w:tabs>
          <w:tab w:val="left" w:pos="1245"/>
        </w:tabs>
        <w:rPr>
          <w:sz w:val="24"/>
        </w:rPr>
      </w:pPr>
      <w:r>
        <w:rPr>
          <w:sz w:val="24"/>
        </w:rPr>
        <w:t>Understand</w:t>
      </w:r>
      <w:r>
        <w:rPr>
          <w:spacing w:val="-3"/>
          <w:sz w:val="24"/>
        </w:rPr>
        <w:t xml:space="preserve"> </w:t>
      </w:r>
      <w:r>
        <w:rPr>
          <w:sz w:val="24"/>
        </w:rPr>
        <w:t>the</w:t>
      </w:r>
      <w:r>
        <w:rPr>
          <w:spacing w:val="-1"/>
          <w:sz w:val="24"/>
        </w:rPr>
        <w:t xml:space="preserve"> </w:t>
      </w:r>
      <w:r>
        <w:rPr>
          <w:sz w:val="24"/>
        </w:rPr>
        <w:t>need and</w:t>
      </w:r>
      <w:r>
        <w:rPr>
          <w:spacing w:val="1"/>
          <w:sz w:val="24"/>
        </w:rPr>
        <w:t xml:space="preserve"> </w:t>
      </w:r>
      <w:r>
        <w:rPr>
          <w:sz w:val="24"/>
        </w:rPr>
        <w:t>plan</w:t>
      </w:r>
      <w:r>
        <w:rPr>
          <w:spacing w:val="-1"/>
          <w:sz w:val="24"/>
        </w:rPr>
        <w:t xml:space="preserve"> </w:t>
      </w:r>
      <w:r>
        <w:rPr>
          <w:sz w:val="24"/>
        </w:rPr>
        <w:t>the</w:t>
      </w:r>
      <w:r>
        <w:rPr>
          <w:spacing w:val="-1"/>
          <w:sz w:val="24"/>
        </w:rPr>
        <w:t xml:space="preserve"> </w:t>
      </w:r>
      <w:r>
        <w:rPr>
          <w:sz w:val="24"/>
        </w:rPr>
        <w:t>methods to</w:t>
      </w:r>
      <w:r>
        <w:rPr>
          <w:spacing w:val="-1"/>
          <w:sz w:val="24"/>
        </w:rPr>
        <w:t xml:space="preserve"> </w:t>
      </w:r>
      <w:r>
        <w:rPr>
          <w:sz w:val="24"/>
        </w:rPr>
        <w:t>improve</w:t>
      </w:r>
      <w:r>
        <w:rPr>
          <w:spacing w:val="-2"/>
          <w:sz w:val="24"/>
        </w:rPr>
        <w:t xml:space="preserve"> stability.</w:t>
      </w:r>
    </w:p>
    <w:p w14:paraId="6B5304E6" w14:textId="77777777" w:rsidR="00B6477F" w:rsidRDefault="00B6477F">
      <w:pPr>
        <w:pStyle w:val="BodyText"/>
        <w:spacing w:before="7"/>
      </w:pPr>
    </w:p>
    <w:p w14:paraId="6AEFD44D" w14:textId="77777777" w:rsidR="00B6477F" w:rsidRDefault="00000000">
      <w:pPr>
        <w:pStyle w:val="Heading6"/>
        <w:spacing w:before="1"/>
        <w:ind w:left="285"/>
        <w:jc w:val="left"/>
      </w:pPr>
      <w:r>
        <w:t>Module</w:t>
      </w:r>
      <w:r>
        <w:rPr>
          <w:spacing w:val="-3"/>
        </w:rPr>
        <w:t xml:space="preserve"> </w:t>
      </w:r>
      <w:r>
        <w:t>1:</w:t>
      </w:r>
      <w:r>
        <w:rPr>
          <w:spacing w:val="-3"/>
        </w:rPr>
        <w:t xml:space="preserve"> </w:t>
      </w:r>
      <w:r>
        <w:t>Introduction to</w:t>
      </w:r>
      <w:r>
        <w:rPr>
          <w:spacing w:val="-1"/>
        </w:rPr>
        <w:t xml:space="preserve"> </w:t>
      </w:r>
      <w:r>
        <w:t>Power</w:t>
      </w:r>
      <w:r>
        <w:rPr>
          <w:spacing w:val="-2"/>
        </w:rPr>
        <w:t xml:space="preserve"> </w:t>
      </w:r>
      <w:r>
        <w:t>System</w:t>
      </w:r>
      <w:r>
        <w:rPr>
          <w:spacing w:val="1"/>
        </w:rPr>
        <w:t xml:space="preserve"> </w:t>
      </w:r>
      <w:r>
        <w:t>Operations</w:t>
      </w:r>
      <w:r>
        <w:rPr>
          <w:spacing w:val="-1"/>
        </w:rPr>
        <w:t xml:space="preserve"> </w:t>
      </w:r>
      <w:r>
        <w:t xml:space="preserve">(4 </w:t>
      </w:r>
      <w:r>
        <w:rPr>
          <w:spacing w:val="-2"/>
        </w:rPr>
        <w:t>hours)</w:t>
      </w:r>
    </w:p>
    <w:p w14:paraId="0DB08BC8" w14:textId="77777777" w:rsidR="00B6477F" w:rsidRDefault="00000000">
      <w:pPr>
        <w:pStyle w:val="BodyText"/>
        <w:spacing w:before="26" w:line="235" w:lineRule="auto"/>
        <w:ind w:left="285" w:right="975"/>
        <w:jc w:val="both"/>
      </w:pPr>
      <w:r>
        <w:t>Introduction to power system stability. Power System Operations and Control. Stability problems in Power System. Impact on Power System Operations and control.</w:t>
      </w:r>
    </w:p>
    <w:p w14:paraId="48EF2A3C" w14:textId="77777777" w:rsidR="00B6477F" w:rsidRDefault="00000000">
      <w:pPr>
        <w:spacing w:before="261" w:line="242" w:lineRule="auto"/>
        <w:ind w:left="285" w:right="974"/>
        <w:jc w:val="both"/>
        <w:rPr>
          <w:sz w:val="24"/>
        </w:rPr>
      </w:pPr>
      <w:r>
        <w:rPr>
          <w:b/>
          <w:sz w:val="24"/>
        </w:rPr>
        <w:t xml:space="preserve">Module 2: Analysis of Linear Dynamical System and Numerical Methods (5 hours) </w:t>
      </w:r>
      <w:r>
        <w:rPr>
          <w:sz w:val="24"/>
        </w:rPr>
        <w:t>Analysis of dynamical System, Concept of Equilibrium, Small and Large Disturbance Stability. Modal Analysis of Linear System. Analysis using Numerical Integration Techniques. Issues in Modeling: Slow and Fast Transients, Stiff System.</w:t>
      </w:r>
    </w:p>
    <w:p w14:paraId="1A340A94" w14:textId="77777777" w:rsidR="00B6477F" w:rsidRDefault="00000000">
      <w:pPr>
        <w:pStyle w:val="BodyText"/>
        <w:spacing w:before="265" w:line="242" w:lineRule="auto"/>
        <w:ind w:left="285" w:right="867"/>
      </w:pPr>
      <w:r>
        <w:rPr>
          <w:b/>
        </w:rPr>
        <w:t xml:space="preserve">Module 3: Modeling of Synchronous Machines and Associated Controllers (12 hours) </w:t>
      </w:r>
      <w:r>
        <w:t>Modeling</w:t>
      </w:r>
      <w:r>
        <w:rPr>
          <w:spacing w:val="40"/>
        </w:rPr>
        <w:t xml:space="preserve"> </w:t>
      </w:r>
      <w:r>
        <w:t>of</w:t>
      </w:r>
      <w:r>
        <w:rPr>
          <w:spacing w:val="40"/>
        </w:rPr>
        <w:t xml:space="preserve"> </w:t>
      </w:r>
      <w:r>
        <w:t>synchronous</w:t>
      </w:r>
      <w:r>
        <w:rPr>
          <w:spacing w:val="40"/>
        </w:rPr>
        <w:t xml:space="preserve"> </w:t>
      </w:r>
      <w:r>
        <w:t>machine:</w:t>
      </w:r>
      <w:r>
        <w:rPr>
          <w:spacing w:val="40"/>
        </w:rPr>
        <w:t xml:space="preserve"> </w:t>
      </w:r>
      <w:r>
        <w:t>Physical</w:t>
      </w:r>
      <w:r>
        <w:rPr>
          <w:spacing w:val="40"/>
        </w:rPr>
        <w:t xml:space="preserve"> </w:t>
      </w:r>
      <w:r>
        <w:t>Characteristics.</w:t>
      </w:r>
      <w:r>
        <w:rPr>
          <w:spacing w:val="40"/>
        </w:rPr>
        <w:t xml:space="preserve"> </w:t>
      </w:r>
      <w:r>
        <w:t>Rotor</w:t>
      </w:r>
      <w:r>
        <w:rPr>
          <w:spacing w:val="40"/>
        </w:rPr>
        <w:t xml:space="preserve"> </w:t>
      </w:r>
      <w:r>
        <w:t>position</w:t>
      </w:r>
      <w:r>
        <w:rPr>
          <w:spacing w:val="40"/>
        </w:rPr>
        <w:t xml:space="preserve"> </w:t>
      </w:r>
      <w:r>
        <w:t>dependent model.</w:t>
      </w:r>
      <w:r>
        <w:rPr>
          <w:spacing w:val="32"/>
        </w:rPr>
        <w:t xml:space="preserve"> </w:t>
      </w:r>
      <w:r>
        <w:t>D-Q</w:t>
      </w:r>
      <w:r>
        <w:rPr>
          <w:spacing w:val="32"/>
        </w:rPr>
        <w:t xml:space="preserve"> </w:t>
      </w:r>
      <w:r>
        <w:t>Transformation.</w:t>
      </w:r>
      <w:r>
        <w:rPr>
          <w:spacing w:val="32"/>
        </w:rPr>
        <w:t xml:space="preserve"> </w:t>
      </w:r>
      <w:r>
        <w:t>Model</w:t>
      </w:r>
      <w:r>
        <w:rPr>
          <w:spacing w:val="33"/>
        </w:rPr>
        <w:t xml:space="preserve"> </w:t>
      </w:r>
      <w:r>
        <w:t>with</w:t>
      </w:r>
      <w:r>
        <w:rPr>
          <w:spacing w:val="33"/>
        </w:rPr>
        <w:t xml:space="preserve"> </w:t>
      </w:r>
      <w:r>
        <w:t>Standard</w:t>
      </w:r>
      <w:r>
        <w:rPr>
          <w:spacing w:val="35"/>
        </w:rPr>
        <w:t xml:space="preserve"> </w:t>
      </w:r>
      <w:r>
        <w:t>Parameters.</w:t>
      </w:r>
      <w:r>
        <w:rPr>
          <w:spacing w:val="32"/>
        </w:rPr>
        <w:t xml:space="preserve"> </w:t>
      </w:r>
      <w:r>
        <w:t>Steady</w:t>
      </w:r>
      <w:r>
        <w:rPr>
          <w:spacing w:val="32"/>
        </w:rPr>
        <w:t xml:space="preserve"> </w:t>
      </w:r>
      <w:r>
        <w:t>State</w:t>
      </w:r>
      <w:r>
        <w:rPr>
          <w:spacing w:val="31"/>
        </w:rPr>
        <w:t xml:space="preserve"> </w:t>
      </w:r>
      <w:r>
        <w:t>Analysis</w:t>
      </w:r>
      <w:r>
        <w:rPr>
          <w:spacing w:val="33"/>
        </w:rPr>
        <w:t xml:space="preserve"> </w:t>
      </w:r>
      <w:r>
        <w:t>of Synchronous</w:t>
      </w:r>
      <w:r>
        <w:rPr>
          <w:spacing w:val="76"/>
        </w:rPr>
        <w:t xml:space="preserve"> </w:t>
      </w:r>
      <w:r>
        <w:t>Machine.</w:t>
      </w:r>
      <w:r>
        <w:rPr>
          <w:spacing w:val="78"/>
        </w:rPr>
        <w:t xml:space="preserve"> </w:t>
      </w:r>
      <w:r>
        <w:t>Short</w:t>
      </w:r>
      <w:r>
        <w:rPr>
          <w:spacing w:val="75"/>
        </w:rPr>
        <w:t xml:space="preserve"> </w:t>
      </w:r>
      <w:r>
        <w:t>Circuit</w:t>
      </w:r>
      <w:r>
        <w:rPr>
          <w:spacing w:val="76"/>
        </w:rPr>
        <w:t xml:space="preserve"> </w:t>
      </w:r>
      <w:r>
        <w:t>Transient</w:t>
      </w:r>
      <w:r>
        <w:rPr>
          <w:spacing w:val="78"/>
        </w:rPr>
        <w:t xml:space="preserve"> </w:t>
      </w:r>
      <w:r>
        <w:t>Analysis</w:t>
      </w:r>
      <w:r>
        <w:rPr>
          <w:spacing w:val="76"/>
        </w:rPr>
        <w:t xml:space="preserve"> </w:t>
      </w:r>
      <w:r>
        <w:t>of</w:t>
      </w:r>
      <w:r>
        <w:rPr>
          <w:spacing w:val="77"/>
        </w:rPr>
        <w:t xml:space="preserve"> </w:t>
      </w:r>
      <w:r>
        <w:t>a</w:t>
      </w:r>
      <w:r>
        <w:rPr>
          <w:spacing w:val="75"/>
        </w:rPr>
        <w:t xml:space="preserve"> </w:t>
      </w:r>
      <w:r>
        <w:t>Synchronous</w:t>
      </w:r>
      <w:r>
        <w:rPr>
          <w:spacing w:val="76"/>
        </w:rPr>
        <w:t xml:space="preserve"> </w:t>
      </w:r>
      <w:r>
        <w:t>Machine. Synchronization of Synchronous Machine to an Infinite Bus. Modeling of Excitation and</w:t>
      </w:r>
      <w:r>
        <w:rPr>
          <w:spacing w:val="40"/>
        </w:rPr>
        <w:t xml:space="preserve"> </w:t>
      </w:r>
      <w:r>
        <w:t>Prime</w:t>
      </w:r>
      <w:r>
        <w:rPr>
          <w:spacing w:val="33"/>
        </w:rPr>
        <w:t xml:space="preserve"> </w:t>
      </w:r>
      <w:r>
        <w:t>Mover</w:t>
      </w:r>
      <w:r>
        <w:rPr>
          <w:spacing w:val="33"/>
        </w:rPr>
        <w:t xml:space="preserve"> </w:t>
      </w:r>
      <w:r>
        <w:t>Systems.</w:t>
      </w:r>
      <w:r>
        <w:rPr>
          <w:spacing w:val="32"/>
        </w:rPr>
        <w:t xml:space="preserve"> </w:t>
      </w:r>
      <w:r>
        <w:t>Physical</w:t>
      </w:r>
      <w:r>
        <w:rPr>
          <w:spacing w:val="34"/>
        </w:rPr>
        <w:t xml:space="preserve"> </w:t>
      </w:r>
      <w:r>
        <w:t>Characteristics</w:t>
      </w:r>
      <w:r>
        <w:rPr>
          <w:spacing w:val="36"/>
        </w:rPr>
        <w:t xml:space="preserve"> </w:t>
      </w:r>
      <w:r>
        <w:t>and</w:t>
      </w:r>
      <w:r>
        <w:rPr>
          <w:spacing w:val="34"/>
        </w:rPr>
        <w:t xml:space="preserve"> </w:t>
      </w:r>
      <w:r>
        <w:t>Models.</w:t>
      </w:r>
      <w:r>
        <w:rPr>
          <w:spacing w:val="34"/>
        </w:rPr>
        <w:t xml:space="preserve"> </w:t>
      </w:r>
      <w:r>
        <w:t>Excitation</w:t>
      </w:r>
      <w:r>
        <w:rPr>
          <w:spacing w:val="34"/>
        </w:rPr>
        <w:t xml:space="preserve"> </w:t>
      </w:r>
      <w:r>
        <w:t>System</w:t>
      </w:r>
      <w:r>
        <w:rPr>
          <w:spacing w:val="34"/>
        </w:rPr>
        <w:t xml:space="preserve"> </w:t>
      </w:r>
      <w:r>
        <w:t>Control. Automatic Voltage Regulator. Prime Mover Control Systems. Speed Governors.</w:t>
      </w:r>
    </w:p>
    <w:p w14:paraId="59868DE1" w14:textId="77777777" w:rsidR="00B6477F" w:rsidRDefault="00000000">
      <w:pPr>
        <w:pStyle w:val="Heading6"/>
        <w:spacing w:before="258"/>
        <w:ind w:left="285"/>
      </w:pPr>
      <w:r>
        <w:t>Module</w:t>
      </w:r>
      <w:r>
        <w:rPr>
          <w:spacing w:val="-3"/>
        </w:rPr>
        <w:t xml:space="preserve"> </w:t>
      </w:r>
      <w:r>
        <w:t>4:</w:t>
      </w:r>
      <w:r>
        <w:rPr>
          <w:spacing w:val="-3"/>
        </w:rPr>
        <w:t xml:space="preserve"> </w:t>
      </w:r>
      <w:r>
        <w:t>Modeling</w:t>
      </w:r>
      <w:r>
        <w:rPr>
          <w:spacing w:val="-1"/>
        </w:rPr>
        <w:t xml:space="preserve"> </w:t>
      </w:r>
      <w:r>
        <w:t>of</w:t>
      </w:r>
      <w:r>
        <w:rPr>
          <w:spacing w:val="-1"/>
        </w:rPr>
        <w:t xml:space="preserve"> </w:t>
      </w:r>
      <w:r>
        <w:t>other</w:t>
      </w:r>
      <w:r>
        <w:rPr>
          <w:spacing w:val="-2"/>
        </w:rPr>
        <w:t xml:space="preserve"> </w:t>
      </w:r>
      <w:r>
        <w:t>Power</w:t>
      </w:r>
      <w:r>
        <w:rPr>
          <w:spacing w:val="-2"/>
        </w:rPr>
        <w:t xml:space="preserve"> </w:t>
      </w:r>
      <w:r>
        <w:t>System Components</w:t>
      </w:r>
      <w:r>
        <w:rPr>
          <w:spacing w:val="-1"/>
        </w:rPr>
        <w:t xml:space="preserve"> </w:t>
      </w:r>
      <w:r>
        <w:t xml:space="preserve">(10 </w:t>
      </w:r>
      <w:r>
        <w:rPr>
          <w:spacing w:val="-2"/>
        </w:rPr>
        <w:t>hours)</w:t>
      </w:r>
    </w:p>
    <w:p w14:paraId="19FDE0D5" w14:textId="77777777" w:rsidR="00B6477F" w:rsidRDefault="00000000">
      <w:pPr>
        <w:pStyle w:val="BodyText"/>
        <w:spacing w:before="31" w:line="235" w:lineRule="auto"/>
        <w:ind w:left="285" w:right="973"/>
        <w:jc w:val="both"/>
      </w:pPr>
      <w:r>
        <w:t>Modeling of Transmission Lines and Loads. Transmission Line Physical Characteristics. Transmission Line Modeling. Load Models - induction machine model. Frequency and Voltage Dependence of Loads.</w:t>
      </w:r>
    </w:p>
    <w:p w14:paraId="3BA71B07" w14:textId="77777777" w:rsidR="00B6477F" w:rsidRDefault="00000000">
      <w:pPr>
        <w:pStyle w:val="Heading6"/>
        <w:spacing w:before="266"/>
        <w:ind w:left="285"/>
      </w:pPr>
      <w:r>
        <w:t>Module</w:t>
      </w:r>
      <w:r>
        <w:rPr>
          <w:spacing w:val="-1"/>
        </w:rPr>
        <w:t xml:space="preserve"> </w:t>
      </w:r>
      <w:r>
        <w:t>5:</w:t>
      </w:r>
      <w:r>
        <w:rPr>
          <w:spacing w:val="-3"/>
        </w:rPr>
        <w:t xml:space="preserve"> </w:t>
      </w:r>
      <w:r>
        <w:t>Stability</w:t>
      </w:r>
      <w:r>
        <w:rPr>
          <w:spacing w:val="-1"/>
        </w:rPr>
        <w:t xml:space="preserve"> </w:t>
      </w:r>
      <w:r>
        <w:t>Analysis</w:t>
      </w:r>
      <w:r>
        <w:rPr>
          <w:spacing w:val="-1"/>
        </w:rPr>
        <w:t xml:space="preserve"> </w:t>
      </w:r>
      <w:r>
        <w:t>(11</w:t>
      </w:r>
      <w:r>
        <w:rPr>
          <w:spacing w:val="-1"/>
        </w:rPr>
        <w:t xml:space="preserve"> </w:t>
      </w:r>
      <w:r>
        <w:rPr>
          <w:spacing w:val="-2"/>
        </w:rPr>
        <w:t>hours)</w:t>
      </w:r>
    </w:p>
    <w:p w14:paraId="14C4B89B" w14:textId="77777777" w:rsidR="00B6477F" w:rsidRDefault="00000000">
      <w:pPr>
        <w:pStyle w:val="BodyText"/>
        <w:spacing w:before="31" w:line="237" w:lineRule="auto"/>
        <w:ind w:left="285" w:right="967"/>
        <w:jc w:val="both"/>
      </w:pPr>
      <w:r>
        <w:t>Angular</w:t>
      </w:r>
      <w:r>
        <w:rPr>
          <w:spacing w:val="-13"/>
        </w:rPr>
        <w:t xml:space="preserve"> </w:t>
      </w:r>
      <w:r>
        <w:t>stability</w:t>
      </w:r>
      <w:r>
        <w:rPr>
          <w:spacing w:val="-12"/>
        </w:rPr>
        <w:t xml:space="preserve"> </w:t>
      </w:r>
      <w:r>
        <w:t>analysis</w:t>
      </w:r>
      <w:r>
        <w:rPr>
          <w:spacing w:val="-10"/>
        </w:rPr>
        <w:t xml:space="preserve"> </w:t>
      </w:r>
      <w:r>
        <w:t>in</w:t>
      </w:r>
      <w:r>
        <w:rPr>
          <w:spacing w:val="-12"/>
        </w:rPr>
        <w:t xml:space="preserve"> </w:t>
      </w:r>
      <w:r>
        <w:t>Single</w:t>
      </w:r>
      <w:r>
        <w:rPr>
          <w:spacing w:val="-13"/>
        </w:rPr>
        <w:t xml:space="preserve"> </w:t>
      </w:r>
      <w:r>
        <w:t>Machine</w:t>
      </w:r>
      <w:r>
        <w:rPr>
          <w:spacing w:val="-10"/>
        </w:rPr>
        <w:t xml:space="preserve"> </w:t>
      </w:r>
      <w:r>
        <w:t>Infinite</w:t>
      </w:r>
      <w:r>
        <w:rPr>
          <w:spacing w:val="-13"/>
        </w:rPr>
        <w:t xml:space="preserve"> </w:t>
      </w:r>
      <w:r>
        <w:t>Bus</w:t>
      </w:r>
      <w:r>
        <w:rPr>
          <w:spacing w:val="-12"/>
        </w:rPr>
        <w:t xml:space="preserve"> </w:t>
      </w:r>
      <w:r>
        <w:t>System.</w:t>
      </w:r>
      <w:r>
        <w:rPr>
          <w:spacing w:val="-12"/>
        </w:rPr>
        <w:t xml:space="preserve"> </w:t>
      </w:r>
      <w:r>
        <w:t>Angular</w:t>
      </w:r>
      <w:r>
        <w:rPr>
          <w:spacing w:val="-13"/>
        </w:rPr>
        <w:t xml:space="preserve"> </w:t>
      </w:r>
      <w:r>
        <w:t>Stability</w:t>
      </w:r>
      <w:r>
        <w:rPr>
          <w:spacing w:val="-12"/>
        </w:rPr>
        <w:t xml:space="preserve"> </w:t>
      </w:r>
      <w:r>
        <w:t>in</w:t>
      </w:r>
      <w:r>
        <w:rPr>
          <w:spacing w:val="-12"/>
        </w:rPr>
        <w:t xml:space="preserve"> </w:t>
      </w:r>
      <w:r>
        <w:t>multi- machine systems – Intra-plant, Local and Inter-area modes. Frequency Stability: Centre of Inertia Motion. Load Sharing: Governor droop. Single Machine Load Bus System: Voltage Stability.</w:t>
      </w:r>
      <w:r>
        <w:rPr>
          <w:spacing w:val="-13"/>
        </w:rPr>
        <w:t xml:space="preserve"> </w:t>
      </w:r>
      <w:r>
        <w:t>Planning</w:t>
      </w:r>
      <w:r>
        <w:rPr>
          <w:spacing w:val="-13"/>
        </w:rPr>
        <w:t xml:space="preserve"> </w:t>
      </w:r>
      <w:r>
        <w:t>Measures</w:t>
      </w:r>
      <w:r>
        <w:rPr>
          <w:spacing w:val="-11"/>
        </w:rPr>
        <w:t xml:space="preserve"> </w:t>
      </w:r>
      <w:r>
        <w:t>for</w:t>
      </w:r>
      <w:r>
        <w:rPr>
          <w:spacing w:val="-14"/>
        </w:rPr>
        <w:t xml:space="preserve"> </w:t>
      </w:r>
      <w:r>
        <w:t>Enhancing</w:t>
      </w:r>
      <w:r>
        <w:rPr>
          <w:spacing w:val="-13"/>
        </w:rPr>
        <w:t xml:space="preserve"> </w:t>
      </w:r>
      <w:r>
        <w:t>System</w:t>
      </w:r>
      <w:r>
        <w:rPr>
          <w:spacing w:val="-13"/>
        </w:rPr>
        <w:t xml:space="preserve"> </w:t>
      </w:r>
      <w:r>
        <w:t>Stability.</w:t>
      </w:r>
      <w:r>
        <w:rPr>
          <w:spacing w:val="-13"/>
        </w:rPr>
        <w:t xml:space="preserve"> </w:t>
      </w:r>
      <w:r>
        <w:t>Stabilizing</w:t>
      </w:r>
      <w:r>
        <w:rPr>
          <w:spacing w:val="-13"/>
        </w:rPr>
        <w:t xml:space="preserve"> </w:t>
      </w:r>
      <w:r>
        <w:t>Controllers</w:t>
      </w:r>
      <w:r>
        <w:rPr>
          <w:spacing w:val="-14"/>
        </w:rPr>
        <w:t xml:space="preserve"> </w:t>
      </w:r>
      <w:r>
        <w:t>(Power System Stabilizers). Operational Measures-Preventive Control. Emergency Control.</w:t>
      </w:r>
    </w:p>
    <w:p w14:paraId="59EADCB6" w14:textId="77777777" w:rsidR="00B6477F" w:rsidRDefault="00000000">
      <w:pPr>
        <w:pStyle w:val="Heading6"/>
        <w:spacing w:before="216"/>
        <w:jc w:val="left"/>
      </w:pPr>
      <w:r>
        <w:t>Text/Reference</w:t>
      </w:r>
      <w:r>
        <w:rPr>
          <w:spacing w:val="-5"/>
        </w:rPr>
        <w:t xml:space="preserve"> </w:t>
      </w:r>
      <w:r>
        <w:rPr>
          <w:spacing w:val="-2"/>
        </w:rPr>
        <w:t>Books</w:t>
      </w:r>
    </w:p>
    <w:p w14:paraId="22221A1F" w14:textId="77777777" w:rsidR="00B6477F" w:rsidRDefault="00000000">
      <w:pPr>
        <w:pStyle w:val="ListParagraph"/>
        <w:numPr>
          <w:ilvl w:val="0"/>
          <w:numId w:val="35"/>
        </w:numPr>
        <w:tabs>
          <w:tab w:val="left" w:pos="664"/>
        </w:tabs>
        <w:spacing w:before="31" w:line="232" w:lineRule="auto"/>
        <w:ind w:right="1375"/>
        <w:rPr>
          <w:sz w:val="24"/>
        </w:rPr>
      </w:pPr>
      <w:r>
        <w:rPr>
          <w:sz w:val="24"/>
        </w:rPr>
        <w:t>K.R.</w:t>
      </w:r>
      <w:r>
        <w:rPr>
          <w:spacing w:val="-4"/>
          <w:sz w:val="24"/>
        </w:rPr>
        <w:t xml:space="preserve"> </w:t>
      </w:r>
      <w:proofErr w:type="spellStart"/>
      <w:r>
        <w:rPr>
          <w:sz w:val="24"/>
        </w:rPr>
        <w:t>Padiyar</w:t>
      </w:r>
      <w:proofErr w:type="spellEnd"/>
      <w:r>
        <w:rPr>
          <w:sz w:val="24"/>
        </w:rPr>
        <w:t>,</w:t>
      </w:r>
      <w:r>
        <w:rPr>
          <w:spacing w:val="-4"/>
          <w:sz w:val="24"/>
        </w:rPr>
        <w:t xml:space="preserve"> </w:t>
      </w:r>
      <w:r>
        <w:rPr>
          <w:sz w:val="24"/>
        </w:rPr>
        <w:t>“Power</w:t>
      </w:r>
      <w:r>
        <w:rPr>
          <w:spacing w:val="-4"/>
          <w:sz w:val="24"/>
        </w:rPr>
        <w:t xml:space="preserve"> </w:t>
      </w:r>
      <w:r>
        <w:rPr>
          <w:sz w:val="24"/>
        </w:rPr>
        <w:t>System</w:t>
      </w:r>
      <w:r>
        <w:rPr>
          <w:spacing w:val="-4"/>
          <w:sz w:val="24"/>
        </w:rPr>
        <w:t xml:space="preserve"> </w:t>
      </w:r>
      <w:r>
        <w:rPr>
          <w:sz w:val="24"/>
        </w:rPr>
        <w:t>Dynamics,</w:t>
      </w:r>
      <w:r>
        <w:rPr>
          <w:spacing w:val="-4"/>
          <w:sz w:val="24"/>
        </w:rPr>
        <w:t xml:space="preserve"> </w:t>
      </w:r>
      <w:r>
        <w:rPr>
          <w:sz w:val="24"/>
        </w:rPr>
        <w:t>Stability</w:t>
      </w:r>
      <w:r>
        <w:rPr>
          <w:spacing w:val="-6"/>
          <w:sz w:val="24"/>
        </w:rPr>
        <w:t xml:space="preserve"> </w:t>
      </w:r>
      <w:r>
        <w:rPr>
          <w:sz w:val="24"/>
        </w:rPr>
        <w:t>and</w:t>
      </w:r>
      <w:r>
        <w:rPr>
          <w:spacing w:val="-4"/>
          <w:sz w:val="24"/>
        </w:rPr>
        <w:t xml:space="preserve"> </w:t>
      </w:r>
      <w:r>
        <w:rPr>
          <w:sz w:val="24"/>
        </w:rPr>
        <w:t>Control”,</w:t>
      </w:r>
      <w:r>
        <w:rPr>
          <w:spacing w:val="-4"/>
          <w:sz w:val="24"/>
        </w:rPr>
        <w:t xml:space="preserve"> </w:t>
      </w:r>
      <w:r>
        <w:rPr>
          <w:sz w:val="24"/>
        </w:rPr>
        <w:t>B.</w:t>
      </w:r>
      <w:r>
        <w:rPr>
          <w:spacing w:val="-4"/>
          <w:sz w:val="24"/>
        </w:rPr>
        <w:t xml:space="preserve"> </w:t>
      </w:r>
      <w:r>
        <w:rPr>
          <w:sz w:val="24"/>
        </w:rPr>
        <w:t>S.</w:t>
      </w:r>
      <w:r>
        <w:rPr>
          <w:spacing w:val="-4"/>
          <w:sz w:val="24"/>
        </w:rPr>
        <w:t xml:space="preserve"> </w:t>
      </w:r>
      <w:r>
        <w:rPr>
          <w:sz w:val="24"/>
        </w:rPr>
        <w:t xml:space="preserve">Publications, </w:t>
      </w:r>
      <w:r>
        <w:rPr>
          <w:spacing w:val="-2"/>
          <w:sz w:val="24"/>
        </w:rPr>
        <w:t>2002.</w:t>
      </w:r>
    </w:p>
    <w:p w14:paraId="1150CF3D" w14:textId="77777777" w:rsidR="00B6477F" w:rsidRDefault="00000000">
      <w:pPr>
        <w:pStyle w:val="ListParagraph"/>
        <w:numPr>
          <w:ilvl w:val="0"/>
          <w:numId w:val="35"/>
        </w:numPr>
        <w:tabs>
          <w:tab w:val="left" w:pos="663"/>
        </w:tabs>
        <w:spacing w:before="3"/>
        <w:ind w:left="663" w:hanging="352"/>
        <w:rPr>
          <w:sz w:val="24"/>
        </w:rPr>
      </w:pPr>
      <w:r>
        <w:rPr>
          <w:sz w:val="24"/>
        </w:rPr>
        <w:t>P.</w:t>
      </w:r>
      <w:r>
        <w:rPr>
          <w:spacing w:val="-1"/>
          <w:sz w:val="24"/>
        </w:rPr>
        <w:t xml:space="preserve"> </w:t>
      </w:r>
      <w:proofErr w:type="spellStart"/>
      <w:r>
        <w:rPr>
          <w:sz w:val="24"/>
        </w:rPr>
        <w:t>Kundur</w:t>
      </w:r>
      <w:proofErr w:type="spellEnd"/>
      <w:r>
        <w:rPr>
          <w:sz w:val="24"/>
        </w:rPr>
        <w:t>,</w:t>
      </w:r>
      <w:r>
        <w:rPr>
          <w:spacing w:val="-1"/>
          <w:sz w:val="24"/>
        </w:rPr>
        <w:t xml:space="preserve"> </w:t>
      </w:r>
      <w:r>
        <w:rPr>
          <w:sz w:val="24"/>
        </w:rPr>
        <w:t>“Power</w:t>
      </w:r>
      <w:r>
        <w:rPr>
          <w:spacing w:val="-1"/>
          <w:sz w:val="24"/>
        </w:rPr>
        <w:t xml:space="preserve"> </w:t>
      </w:r>
      <w:r>
        <w:rPr>
          <w:sz w:val="24"/>
        </w:rPr>
        <w:t>System</w:t>
      </w:r>
      <w:r>
        <w:rPr>
          <w:spacing w:val="-1"/>
          <w:sz w:val="24"/>
        </w:rPr>
        <w:t xml:space="preserve"> </w:t>
      </w:r>
      <w:r>
        <w:rPr>
          <w:sz w:val="24"/>
        </w:rPr>
        <w:t>Stability</w:t>
      </w:r>
      <w:r>
        <w:rPr>
          <w:spacing w:val="-1"/>
          <w:sz w:val="24"/>
        </w:rPr>
        <w:t xml:space="preserve"> </w:t>
      </w:r>
      <w:r>
        <w:rPr>
          <w:sz w:val="24"/>
        </w:rPr>
        <w:t>and</w:t>
      </w:r>
      <w:r>
        <w:rPr>
          <w:spacing w:val="-1"/>
          <w:sz w:val="24"/>
        </w:rPr>
        <w:t xml:space="preserve"> </w:t>
      </w:r>
      <w:r>
        <w:rPr>
          <w:sz w:val="24"/>
        </w:rPr>
        <w:t>Control”,</w:t>
      </w:r>
      <w:r>
        <w:rPr>
          <w:spacing w:val="-2"/>
          <w:sz w:val="24"/>
        </w:rPr>
        <w:t xml:space="preserve"> </w:t>
      </w:r>
      <w:r>
        <w:rPr>
          <w:sz w:val="24"/>
        </w:rPr>
        <w:t>McGraw Hill,</w:t>
      </w:r>
      <w:r>
        <w:rPr>
          <w:spacing w:val="-1"/>
          <w:sz w:val="24"/>
        </w:rPr>
        <w:t xml:space="preserve"> </w:t>
      </w:r>
      <w:r>
        <w:rPr>
          <w:spacing w:val="-2"/>
          <w:sz w:val="24"/>
        </w:rPr>
        <w:t>1995.</w:t>
      </w:r>
    </w:p>
    <w:p w14:paraId="642AFE92" w14:textId="77777777" w:rsidR="00B6477F" w:rsidRDefault="00000000">
      <w:pPr>
        <w:pStyle w:val="ListParagraph"/>
        <w:numPr>
          <w:ilvl w:val="0"/>
          <w:numId w:val="35"/>
        </w:numPr>
        <w:tabs>
          <w:tab w:val="left" w:pos="663"/>
        </w:tabs>
        <w:spacing w:before="21"/>
        <w:ind w:left="663" w:hanging="352"/>
        <w:rPr>
          <w:sz w:val="24"/>
        </w:rPr>
      </w:pPr>
      <w:r>
        <w:rPr>
          <w:sz w:val="24"/>
        </w:rPr>
        <w:t>P.</w:t>
      </w:r>
      <w:r>
        <w:rPr>
          <w:spacing w:val="-4"/>
          <w:sz w:val="24"/>
        </w:rPr>
        <w:t xml:space="preserve"> </w:t>
      </w:r>
      <w:r>
        <w:rPr>
          <w:sz w:val="24"/>
        </w:rPr>
        <w:t>Sauer</w:t>
      </w:r>
      <w:r>
        <w:rPr>
          <w:spacing w:val="-1"/>
          <w:sz w:val="24"/>
        </w:rPr>
        <w:t xml:space="preserve"> </w:t>
      </w:r>
      <w:r>
        <w:rPr>
          <w:sz w:val="24"/>
        </w:rPr>
        <w:t>and</w:t>
      </w:r>
      <w:r>
        <w:rPr>
          <w:spacing w:val="-1"/>
          <w:sz w:val="24"/>
        </w:rPr>
        <w:t xml:space="preserve"> </w:t>
      </w:r>
      <w:r>
        <w:rPr>
          <w:sz w:val="24"/>
        </w:rPr>
        <w:t>M.</w:t>
      </w:r>
      <w:r>
        <w:rPr>
          <w:spacing w:val="-1"/>
          <w:sz w:val="24"/>
        </w:rPr>
        <w:t xml:space="preserve"> </w:t>
      </w:r>
      <w:r>
        <w:rPr>
          <w:sz w:val="24"/>
        </w:rPr>
        <w:t>A.</w:t>
      </w:r>
      <w:r>
        <w:rPr>
          <w:spacing w:val="-1"/>
          <w:sz w:val="24"/>
        </w:rPr>
        <w:t xml:space="preserve"> </w:t>
      </w:r>
      <w:r>
        <w:rPr>
          <w:sz w:val="24"/>
        </w:rPr>
        <w:t>Pai,</w:t>
      </w:r>
      <w:r>
        <w:rPr>
          <w:spacing w:val="-1"/>
          <w:sz w:val="24"/>
        </w:rPr>
        <w:t xml:space="preserve"> </w:t>
      </w:r>
      <w:r>
        <w:rPr>
          <w:sz w:val="24"/>
        </w:rPr>
        <w:t>“Power</w:t>
      </w:r>
      <w:r>
        <w:rPr>
          <w:spacing w:val="-2"/>
          <w:sz w:val="24"/>
        </w:rPr>
        <w:t xml:space="preserve"> </w:t>
      </w:r>
      <w:r>
        <w:rPr>
          <w:sz w:val="24"/>
        </w:rPr>
        <w:t>System</w:t>
      </w:r>
      <w:r>
        <w:rPr>
          <w:spacing w:val="-1"/>
          <w:sz w:val="24"/>
        </w:rPr>
        <w:t xml:space="preserve"> </w:t>
      </w:r>
      <w:r>
        <w:rPr>
          <w:sz w:val="24"/>
        </w:rPr>
        <w:t>Dynamics</w:t>
      </w:r>
      <w:r>
        <w:rPr>
          <w:spacing w:val="1"/>
          <w:sz w:val="24"/>
        </w:rPr>
        <w:t xml:space="preserve"> </w:t>
      </w:r>
      <w:r>
        <w:rPr>
          <w:sz w:val="24"/>
        </w:rPr>
        <w:t>and</w:t>
      </w:r>
      <w:r>
        <w:rPr>
          <w:spacing w:val="-1"/>
          <w:sz w:val="24"/>
        </w:rPr>
        <w:t xml:space="preserve"> </w:t>
      </w:r>
      <w:r>
        <w:rPr>
          <w:sz w:val="24"/>
        </w:rPr>
        <w:t>Stability”,</w:t>
      </w:r>
      <w:r>
        <w:rPr>
          <w:spacing w:val="-1"/>
          <w:sz w:val="24"/>
        </w:rPr>
        <w:t xml:space="preserve"> </w:t>
      </w:r>
      <w:r>
        <w:rPr>
          <w:sz w:val="24"/>
        </w:rPr>
        <w:t>Prentice</w:t>
      </w:r>
      <w:r>
        <w:rPr>
          <w:spacing w:val="-2"/>
          <w:sz w:val="24"/>
        </w:rPr>
        <w:t xml:space="preserve"> </w:t>
      </w:r>
      <w:r>
        <w:rPr>
          <w:sz w:val="24"/>
        </w:rPr>
        <w:t>Hall,</w:t>
      </w:r>
      <w:r>
        <w:rPr>
          <w:spacing w:val="-1"/>
          <w:sz w:val="24"/>
        </w:rPr>
        <w:t xml:space="preserve"> </w:t>
      </w:r>
      <w:r>
        <w:rPr>
          <w:spacing w:val="-2"/>
          <w:sz w:val="24"/>
        </w:rPr>
        <w:t>1997.</w:t>
      </w:r>
    </w:p>
    <w:p w14:paraId="607515B5" w14:textId="77777777" w:rsidR="00B6477F" w:rsidRDefault="00B6477F">
      <w:pPr>
        <w:pStyle w:val="ListParagraph"/>
        <w:rPr>
          <w:sz w:val="24"/>
        </w:rPr>
        <w:sectPr w:rsidR="00B6477F">
          <w:pgSz w:w="11910" w:h="16840"/>
          <w:pgMar w:top="1560" w:right="566" w:bottom="1320" w:left="1275" w:header="727" w:footer="1136" w:gutter="0"/>
          <w:cols w:space="720"/>
        </w:sectPr>
      </w:pPr>
    </w:p>
    <w:p w14:paraId="06CEA576" w14:textId="77777777" w:rsidR="00B6477F" w:rsidRDefault="00B6477F">
      <w:pPr>
        <w:pStyle w:val="BodyText"/>
        <w:spacing w:before="1" w:after="1"/>
        <w:rPr>
          <w:sz w:val="14"/>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2052"/>
        <w:gridCol w:w="3431"/>
        <w:gridCol w:w="1539"/>
        <w:gridCol w:w="2041"/>
      </w:tblGrid>
      <w:tr w:rsidR="00B6477F" w14:paraId="11677908" w14:textId="77777777">
        <w:trPr>
          <w:trHeight w:val="287"/>
        </w:trPr>
        <w:tc>
          <w:tcPr>
            <w:tcW w:w="2052" w:type="dxa"/>
          </w:tcPr>
          <w:p w14:paraId="40AE5823" w14:textId="77777777" w:rsidR="00B6477F" w:rsidRDefault="00000000">
            <w:pPr>
              <w:pStyle w:val="TableParagraph"/>
              <w:spacing w:before="11" w:line="256" w:lineRule="exact"/>
              <w:ind w:left="131"/>
              <w:rPr>
                <w:b/>
                <w:sz w:val="24"/>
              </w:rPr>
            </w:pPr>
            <w:r>
              <w:rPr>
                <w:b/>
                <w:spacing w:val="-2"/>
                <w:sz w:val="24"/>
              </w:rPr>
              <w:t>BTEE-603C-</w:t>
            </w:r>
            <w:r>
              <w:rPr>
                <w:b/>
                <w:spacing w:val="-5"/>
                <w:sz w:val="24"/>
              </w:rPr>
              <w:t>18</w:t>
            </w:r>
          </w:p>
        </w:tc>
        <w:tc>
          <w:tcPr>
            <w:tcW w:w="3431" w:type="dxa"/>
          </w:tcPr>
          <w:p w14:paraId="7B78205C" w14:textId="77777777" w:rsidR="00B6477F" w:rsidRDefault="00000000">
            <w:pPr>
              <w:pStyle w:val="TableParagraph"/>
              <w:spacing w:before="11" w:line="256" w:lineRule="exact"/>
              <w:ind w:left="1020"/>
              <w:rPr>
                <w:b/>
                <w:sz w:val="24"/>
              </w:rPr>
            </w:pPr>
            <w:r>
              <w:rPr>
                <w:b/>
                <w:sz w:val="24"/>
              </w:rPr>
              <w:t>Electrical</w:t>
            </w:r>
            <w:r>
              <w:rPr>
                <w:b/>
                <w:spacing w:val="-4"/>
                <w:sz w:val="24"/>
              </w:rPr>
              <w:t xml:space="preserve"> </w:t>
            </w:r>
            <w:r>
              <w:rPr>
                <w:b/>
                <w:spacing w:val="-2"/>
                <w:sz w:val="24"/>
              </w:rPr>
              <w:t>Drives</w:t>
            </w:r>
          </w:p>
        </w:tc>
        <w:tc>
          <w:tcPr>
            <w:tcW w:w="1539" w:type="dxa"/>
          </w:tcPr>
          <w:p w14:paraId="4A7E6DF8" w14:textId="77777777" w:rsidR="00B6477F" w:rsidRDefault="00000000">
            <w:pPr>
              <w:pStyle w:val="TableParagraph"/>
              <w:spacing w:before="11" w:line="256" w:lineRule="exact"/>
              <w:ind w:left="258"/>
              <w:rPr>
                <w:b/>
                <w:sz w:val="24"/>
              </w:rPr>
            </w:pPr>
            <w:r>
              <w:rPr>
                <w:b/>
                <w:spacing w:val="-2"/>
                <w:sz w:val="24"/>
              </w:rPr>
              <w:t>3L:0T:0P</w:t>
            </w:r>
          </w:p>
        </w:tc>
        <w:tc>
          <w:tcPr>
            <w:tcW w:w="2041" w:type="dxa"/>
          </w:tcPr>
          <w:p w14:paraId="6F4DA95E" w14:textId="77777777" w:rsidR="00B6477F" w:rsidRDefault="00000000">
            <w:pPr>
              <w:pStyle w:val="TableParagraph"/>
              <w:spacing w:before="11" w:line="256" w:lineRule="exact"/>
              <w:ind w:left="558"/>
              <w:rPr>
                <w:b/>
                <w:sz w:val="24"/>
              </w:rPr>
            </w:pPr>
            <w:r>
              <w:rPr>
                <w:b/>
                <w:sz w:val="24"/>
              </w:rPr>
              <w:t xml:space="preserve">3 </w:t>
            </w:r>
            <w:r>
              <w:rPr>
                <w:b/>
                <w:spacing w:val="-2"/>
                <w:sz w:val="24"/>
              </w:rPr>
              <w:t>credits</w:t>
            </w:r>
          </w:p>
        </w:tc>
      </w:tr>
    </w:tbl>
    <w:p w14:paraId="499AE160" w14:textId="77777777" w:rsidR="00B6477F" w:rsidRDefault="00000000">
      <w:pPr>
        <w:tabs>
          <w:tab w:val="left" w:pos="2469"/>
          <w:tab w:val="left" w:pos="4830"/>
        </w:tabs>
        <w:ind w:left="285"/>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40</w:t>
      </w:r>
      <w:r>
        <w:rPr>
          <w:i/>
          <w:sz w:val="24"/>
        </w:rPr>
        <w:tab/>
        <w:t xml:space="preserve">External Marks: </w:t>
      </w:r>
      <w:r>
        <w:rPr>
          <w:i/>
          <w:spacing w:val="-5"/>
          <w:sz w:val="24"/>
        </w:rPr>
        <w:t>60</w:t>
      </w:r>
      <w:r>
        <w:rPr>
          <w:i/>
          <w:sz w:val="24"/>
        </w:rPr>
        <w:tab/>
        <w:t>Total</w:t>
      </w:r>
      <w:r>
        <w:rPr>
          <w:i/>
          <w:spacing w:val="-3"/>
          <w:sz w:val="24"/>
        </w:rPr>
        <w:t xml:space="preserve"> </w:t>
      </w:r>
      <w:r>
        <w:rPr>
          <w:i/>
          <w:sz w:val="24"/>
        </w:rPr>
        <w:t xml:space="preserve">Marks: </w:t>
      </w:r>
      <w:r>
        <w:rPr>
          <w:i/>
          <w:spacing w:val="-5"/>
          <w:sz w:val="24"/>
        </w:rPr>
        <w:t>100</w:t>
      </w:r>
    </w:p>
    <w:p w14:paraId="55C505ED" w14:textId="77777777" w:rsidR="00B6477F" w:rsidRDefault="00000000">
      <w:pPr>
        <w:pStyle w:val="Heading6"/>
        <w:spacing w:before="248"/>
        <w:ind w:left="285"/>
        <w:jc w:val="left"/>
      </w:pPr>
      <w:r>
        <w:t>Course</w:t>
      </w:r>
      <w:r>
        <w:rPr>
          <w:spacing w:val="-2"/>
        </w:rPr>
        <w:t xml:space="preserve"> Outcomes:</w:t>
      </w:r>
    </w:p>
    <w:p w14:paraId="02813E14" w14:textId="77777777" w:rsidR="00B6477F" w:rsidRDefault="00000000">
      <w:pPr>
        <w:pStyle w:val="BodyText"/>
        <w:spacing w:before="17"/>
        <w:ind w:left="285"/>
      </w:pPr>
      <w:r>
        <w:t>At</w:t>
      </w:r>
      <w:r>
        <w:rPr>
          <w:spacing w:val="-1"/>
        </w:rPr>
        <w:t xml:space="preserve"> </w:t>
      </w:r>
      <w:r>
        <w:t>the</w:t>
      </w:r>
      <w:r>
        <w:rPr>
          <w:spacing w:val="-1"/>
        </w:rPr>
        <w:t xml:space="preserve"> </w:t>
      </w:r>
      <w:r>
        <w:t>end</w:t>
      </w:r>
      <w:r>
        <w:rPr>
          <w:spacing w:val="-1"/>
        </w:rPr>
        <w:t xml:space="preserve"> </w:t>
      </w:r>
      <w:r>
        <w:t>of 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p w14:paraId="333724BD" w14:textId="77777777" w:rsidR="00B6477F" w:rsidRDefault="00000000">
      <w:pPr>
        <w:pStyle w:val="ListParagraph"/>
        <w:numPr>
          <w:ilvl w:val="1"/>
          <w:numId w:val="35"/>
        </w:numPr>
        <w:tabs>
          <w:tab w:val="left" w:pos="1245"/>
        </w:tabs>
        <w:rPr>
          <w:sz w:val="24"/>
        </w:rPr>
      </w:pPr>
      <w:r>
        <w:rPr>
          <w:sz w:val="24"/>
        </w:rPr>
        <w:t>Understand</w:t>
      </w:r>
      <w:r>
        <w:rPr>
          <w:spacing w:val="-1"/>
          <w:sz w:val="24"/>
        </w:rPr>
        <w:t xml:space="preserve"> </w:t>
      </w:r>
      <w:r>
        <w:rPr>
          <w:sz w:val="24"/>
        </w:rPr>
        <w:t>the characteristics</w:t>
      </w:r>
      <w:r>
        <w:rPr>
          <w:spacing w:val="-1"/>
          <w:sz w:val="24"/>
        </w:rPr>
        <w:t xml:space="preserve"> </w:t>
      </w:r>
      <w:r>
        <w:rPr>
          <w:sz w:val="24"/>
        </w:rPr>
        <w:t>of</w:t>
      </w:r>
      <w:r>
        <w:rPr>
          <w:spacing w:val="-1"/>
          <w:sz w:val="24"/>
        </w:rPr>
        <w:t xml:space="preserve"> </w:t>
      </w:r>
      <w:r>
        <w:rPr>
          <w:sz w:val="24"/>
        </w:rPr>
        <w:t>dc</w:t>
      </w:r>
      <w:r>
        <w:rPr>
          <w:spacing w:val="-2"/>
          <w:sz w:val="24"/>
        </w:rPr>
        <w:t xml:space="preserve"> </w:t>
      </w:r>
      <w:r>
        <w:rPr>
          <w:sz w:val="24"/>
        </w:rPr>
        <w:t>motors</w:t>
      </w:r>
      <w:r>
        <w:rPr>
          <w:spacing w:val="-1"/>
          <w:sz w:val="24"/>
        </w:rPr>
        <w:t xml:space="preserve"> </w:t>
      </w:r>
      <w:r>
        <w:rPr>
          <w:sz w:val="24"/>
        </w:rPr>
        <w:t>and</w:t>
      </w:r>
      <w:r>
        <w:rPr>
          <w:spacing w:val="-1"/>
          <w:sz w:val="24"/>
        </w:rPr>
        <w:t xml:space="preserve"> </w:t>
      </w:r>
      <w:r>
        <w:rPr>
          <w:sz w:val="24"/>
        </w:rPr>
        <w:t xml:space="preserve">induction </w:t>
      </w:r>
      <w:r>
        <w:rPr>
          <w:spacing w:val="-2"/>
          <w:sz w:val="24"/>
        </w:rPr>
        <w:t>motors.</w:t>
      </w:r>
    </w:p>
    <w:p w14:paraId="6589253A" w14:textId="77777777" w:rsidR="00B6477F" w:rsidRDefault="00000000">
      <w:pPr>
        <w:pStyle w:val="ListParagraph"/>
        <w:numPr>
          <w:ilvl w:val="1"/>
          <w:numId w:val="35"/>
        </w:numPr>
        <w:tabs>
          <w:tab w:val="left" w:pos="1245"/>
        </w:tabs>
        <w:spacing w:before="31"/>
        <w:rPr>
          <w:sz w:val="24"/>
        </w:rPr>
      </w:pPr>
      <w:r>
        <w:rPr>
          <w:sz w:val="24"/>
        </w:rPr>
        <w:t>Understand</w:t>
      </w:r>
      <w:r>
        <w:rPr>
          <w:spacing w:val="-1"/>
          <w:sz w:val="24"/>
        </w:rPr>
        <w:t xml:space="preserve"> </w:t>
      </w:r>
      <w:r>
        <w:rPr>
          <w:sz w:val="24"/>
        </w:rPr>
        <w:t>the</w:t>
      </w:r>
      <w:r>
        <w:rPr>
          <w:spacing w:val="-1"/>
          <w:sz w:val="24"/>
        </w:rPr>
        <w:t xml:space="preserve"> </w:t>
      </w:r>
      <w:r>
        <w:rPr>
          <w:sz w:val="24"/>
        </w:rPr>
        <w:t>principles</w:t>
      </w:r>
      <w:r>
        <w:rPr>
          <w:spacing w:val="-1"/>
          <w:sz w:val="24"/>
        </w:rPr>
        <w:t xml:space="preserve"> </w:t>
      </w:r>
      <w:r>
        <w:rPr>
          <w:sz w:val="24"/>
        </w:rPr>
        <w:t>of speed-control</w:t>
      </w:r>
      <w:r>
        <w:rPr>
          <w:spacing w:val="-1"/>
          <w:sz w:val="24"/>
        </w:rPr>
        <w:t xml:space="preserve"> </w:t>
      </w:r>
      <w:r>
        <w:rPr>
          <w:sz w:val="24"/>
        </w:rPr>
        <w:t>of</w:t>
      </w:r>
      <w:r>
        <w:rPr>
          <w:spacing w:val="-1"/>
          <w:sz w:val="24"/>
        </w:rPr>
        <w:t xml:space="preserve"> </w:t>
      </w:r>
      <w:r>
        <w:rPr>
          <w:sz w:val="24"/>
        </w:rPr>
        <w:t>dc motors</w:t>
      </w:r>
      <w:r>
        <w:rPr>
          <w:spacing w:val="-1"/>
          <w:sz w:val="24"/>
        </w:rPr>
        <w:t xml:space="preserve"> </w:t>
      </w:r>
      <w:r>
        <w:rPr>
          <w:sz w:val="24"/>
        </w:rPr>
        <w:t>and</w:t>
      </w:r>
      <w:r>
        <w:rPr>
          <w:spacing w:val="-1"/>
          <w:sz w:val="24"/>
        </w:rPr>
        <w:t xml:space="preserve"> </w:t>
      </w:r>
      <w:r>
        <w:rPr>
          <w:sz w:val="24"/>
        </w:rPr>
        <w:t xml:space="preserve">induction </w:t>
      </w:r>
      <w:r>
        <w:rPr>
          <w:spacing w:val="-2"/>
          <w:sz w:val="24"/>
        </w:rPr>
        <w:t>motors.</w:t>
      </w:r>
    </w:p>
    <w:p w14:paraId="59660640" w14:textId="77777777" w:rsidR="00B6477F" w:rsidRDefault="00000000">
      <w:pPr>
        <w:pStyle w:val="ListParagraph"/>
        <w:numPr>
          <w:ilvl w:val="1"/>
          <w:numId w:val="35"/>
        </w:numPr>
        <w:tabs>
          <w:tab w:val="left" w:pos="1245"/>
        </w:tabs>
        <w:ind w:right="1305"/>
        <w:rPr>
          <w:sz w:val="24"/>
        </w:rPr>
      </w:pPr>
      <w:r>
        <w:rPr>
          <w:sz w:val="24"/>
        </w:rPr>
        <w:t>Apply</w:t>
      </w:r>
      <w:r>
        <w:rPr>
          <w:spacing w:val="-3"/>
          <w:sz w:val="24"/>
        </w:rPr>
        <w:t xml:space="preserve"> </w:t>
      </w:r>
      <w:r>
        <w:rPr>
          <w:sz w:val="24"/>
        </w:rPr>
        <w:t>the</w:t>
      </w:r>
      <w:r>
        <w:rPr>
          <w:spacing w:val="-3"/>
          <w:sz w:val="24"/>
        </w:rPr>
        <w:t xml:space="preserve"> </w:t>
      </w:r>
      <w:r>
        <w:rPr>
          <w:sz w:val="24"/>
        </w:rPr>
        <w:t>knowledge</w:t>
      </w:r>
      <w:r>
        <w:rPr>
          <w:spacing w:val="-5"/>
          <w:sz w:val="24"/>
        </w:rPr>
        <w:t xml:space="preserve"> </w:t>
      </w:r>
      <w:r>
        <w:rPr>
          <w:sz w:val="24"/>
        </w:rPr>
        <w:t>of</w:t>
      </w:r>
      <w:r>
        <w:rPr>
          <w:spacing w:val="-2"/>
          <w:sz w:val="24"/>
        </w:rPr>
        <w:t xml:space="preserve"> </w:t>
      </w:r>
      <w:r>
        <w:rPr>
          <w:sz w:val="24"/>
        </w:rPr>
        <w:t>power</w:t>
      </w:r>
      <w:r>
        <w:rPr>
          <w:spacing w:val="-3"/>
          <w:sz w:val="24"/>
        </w:rPr>
        <w:t xml:space="preserve"> </w:t>
      </w:r>
      <w:r>
        <w:rPr>
          <w:sz w:val="24"/>
        </w:rPr>
        <w:t>electronics</w:t>
      </w:r>
      <w:r>
        <w:rPr>
          <w:spacing w:val="-3"/>
          <w:sz w:val="24"/>
        </w:rPr>
        <w:t xml:space="preserve"> </w:t>
      </w:r>
      <w:r>
        <w:rPr>
          <w:sz w:val="24"/>
        </w:rPr>
        <w:t>to</w:t>
      </w:r>
      <w:r>
        <w:rPr>
          <w:spacing w:val="-3"/>
          <w:sz w:val="24"/>
        </w:rPr>
        <w:t xml:space="preserve"> </w:t>
      </w:r>
      <w:r>
        <w:rPr>
          <w:sz w:val="24"/>
        </w:rPr>
        <w:t>understand</w:t>
      </w:r>
      <w:r>
        <w:rPr>
          <w:spacing w:val="-3"/>
          <w:sz w:val="24"/>
        </w:rPr>
        <w:t xml:space="preserve"> </w:t>
      </w:r>
      <w:r>
        <w:rPr>
          <w:sz w:val="24"/>
        </w:rPr>
        <w:t>the</w:t>
      </w:r>
      <w:r>
        <w:rPr>
          <w:spacing w:val="-3"/>
          <w:sz w:val="24"/>
        </w:rPr>
        <w:t xml:space="preserve"> </w:t>
      </w:r>
      <w:r>
        <w:rPr>
          <w:sz w:val="24"/>
        </w:rPr>
        <w:t>working</w:t>
      </w:r>
      <w:r>
        <w:rPr>
          <w:spacing w:val="-3"/>
          <w:sz w:val="24"/>
        </w:rPr>
        <w:t xml:space="preserve"> </w:t>
      </w:r>
      <w:r>
        <w:rPr>
          <w:sz w:val="24"/>
        </w:rPr>
        <w:t>of</w:t>
      </w:r>
      <w:r>
        <w:rPr>
          <w:spacing w:val="-4"/>
          <w:sz w:val="24"/>
        </w:rPr>
        <w:t xml:space="preserve"> </w:t>
      </w:r>
      <w:r>
        <w:rPr>
          <w:sz w:val="24"/>
        </w:rPr>
        <w:t xml:space="preserve">dc-dc </w:t>
      </w:r>
      <w:r>
        <w:rPr>
          <w:spacing w:val="-2"/>
          <w:sz w:val="24"/>
        </w:rPr>
        <w:t>converters.</w:t>
      </w:r>
    </w:p>
    <w:p w14:paraId="3A0A9978" w14:textId="77777777" w:rsidR="00B6477F" w:rsidRDefault="00000000">
      <w:pPr>
        <w:pStyle w:val="ListParagraph"/>
        <w:numPr>
          <w:ilvl w:val="1"/>
          <w:numId w:val="35"/>
        </w:numPr>
        <w:tabs>
          <w:tab w:val="left" w:pos="1245"/>
        </w:tabs>
        <w:ind w:right="1789"/>
        <w:rPr>
          <w:sz w:val="24"/>
        </w:rPr>
      </w:pPr>
      <w:r>
        <w:rPr>
          <w:sz w:val="24"/>
        </w:rPr>
        <w:t>Apply</w:t>
      </w:r>
      <w:r>
        <w:rPr>
          <w:spacing w:val="-4"/>
          <w:sz w:val="24"/>
        </w:rPr>
        <w:t xml:space="preserve"> </w:t>
      </w:r>
      <w:r>
        <w:rPr>
          <w:sz w:val="24"/>
        </w:rPr>
        <w:t>the</w:t>
      </w:r>
      <w:r>
        <w:rPr>
          <w:spacing w:val="-4"/>
          <w:sz w:val="24"/>
        </w:rPr>
        <w:t xml:space="preserve"> </w:t>
      </w:r>
      <w:r>
        <w:rPr>
          <w:sz w:val="24"/>
        </w:rPr>
        <w:t>knowledge</w:t>
      </w:r>
      <w:r>
        <w:rPr>
          <w:spacing w:val="-6"/>
          <w:sz w:val="24"/>
        </w:rPr>
        <w:t xml:space="preserve"> </w:t>
      </w:r>
      <w:r>
        <w:rPr>
          <w:sz w:val="24"/>
        </w:rPr>
        <w:t>of</w:t>
      </w:r>
      <w:r>
        <w:rPr>
          <w:spacing w:val="-3"/>
          <w:sz w:val="24"/>
        </w:rPr>
        <w:t xml:space="preserve"> </w:t>
      </w:r>
      <w:r>
        <w:rPr>
          <w:sz w:val="24"/>
        </w:rPr>
        <w:t>control</w:t>
      </w:r>
      <w:r>
        <w:rPr>
          <w:spacing w:val="-3"/>
          <w:sz w:val="24"/>
        </w:rPr>
        <w:t xml:space="preserve"> </w:t>
      </w:r>
      <w:r>
        <w:rPr>
          <w:sz w:val="24"/>
        </w:rPr>
        <w:t>system</w:t>
      </w:r>
      <w:r>
        <w:rPr>
          <w:spacing w:val="-4"/>
          <w:sz w:val="24"/>
        </w:rPr>
        <w:t xml:space="preserve"> </w:t>
      </w:r>
      <w:r>
        <w:rPr>
          <w:sz w:val="24"/>
        </w:rPr>
        <w:t>for</w:t>
      </w:r>
      <w:r>
        <w:rPr>
          <w:spacing w:val="-5"/>
          <w:sz w:val="24"/>
        </w:rPr>
        <w:t xml:space="preserve"> </w:t>
      </w:r>
      <w:r>
        <w:rPr>
          <w:sz w:val="24"/>
        </w:rPr>
        <w:t>the</w:t>
      </w:r>
      <w:r>
        <w:rPr>
          <w:spacing w:val="-4"/>
          <w:sz w:val="24"/>
        </w:rPr>
        <w:t xml:space="preserve"> </w:t>
      </w:r>
      <w:r>
        <w:rPr>
          <w:sz w:val="24"/>
        </w:rPr>
        <w:t>speed</w:t>
      </w:r>
      <w:r>
        <w:rPr>
          <w:spacing w:val="-4"/>
          <w:sz w:val="24"/>
        </w:rPr>
        <w:t xml:space="preserve"> </w:t>
      </w:r>
      <w:r>
        <w:rPr>
          <w:sz w:val="24"/>
        </w:rPr>
        <w:t>control</w:t>
      </w:r>
      <w:r>
        <w:rPr>
          <w:spacing w:val="-4"/>
          <w:sz w:val="24"/>
        </w:rPr>
        <w:t xml:space="preserve"> </w:t>
      </w:r>
      <w:r>
        <w:rPr>
          <w:sz w:val="24"/>
        </w:rPr>
        <w:t>of</w:t>
      </w:r>
      <w:r>
        <w:rPr>
          <w:spacing w:val="-3"/>
          <w:sz w:val="24"/>
        </w:rPr>
        <w:t xml:space="preserve"> </w:t>
      </w:r>
      <w:r>
        <w:rPr>
          <w:sz w:val="24"/>
        </w:rPr>
        <w:t xml:space="preserve">electrical </w:t>
      </w:r>
      <w:r>
        <w:rPr>
          <w:spacing w:val="-2"/>
          <w:sz w:val="24"/>
        </w:rPr>
        <w:t>machines.</w:t>
      </w:r>
    </w:p>
    <w:p w14:paraId="43AE70BA" w14:textId="77777777" w:rsidR="00B6477F" w:rsidRDefault="00000000">
      <w:pPr>
        <w:pStyle w:val="ListParagraph"/>
        <w:numPr>
          <w:ilvl w:val="1"/>
          <w:numId w:val="35"/>
        </w:numPr>
        <w:tabs>
          <w:tab w:val="left" w:pos="1245"/>
        </w:tabs>
        <w:rPr>
          <w:sz w:val="24"/>
        </w:rPr>
      </w:pPr>
      <w:r>
        <w:rPr>
          <w:sz w:val="24"/>
        </w:rPr>
        <w:t>Understand</w:t>
      </w:r>
      <w:r>
        <w:rPr>
          <w:spacing w:val="-1"/>
          <w:sz w:val="24"/>
        </w:rPr>
        <w:t xml:space="preserve"> </w:t>
      </w:r>
      <w:r>
        <w:rPr>
          <w:sz w:val="24"/>
        </w:rPr>
        <w:t>the</w:t>
      </w:r>
      <w:r>
        <w:rPr>
          <w:spacing w:val="-1"/>
          <w:sz w:val="24"/>
        </w:rPr>
        <w:t xml:space="preserve"> </w:t>
      </w:r>
      <w:r>
        <w:rPr>
          <w:sz w:val="24"/>
        </w:rPr>
        <w:t>working of AC</w:t>
      </w:r>
      <w:r>
        <w:rPr>
          <w:spacing w:val="-1"/>
          <w:sz w:val="24"/>
        </w:rPr>
        <w:t xml:space="preserve"> </w:t>
      </w:r>
      <w:r>
        <w:rPr>
          <w:sz w:val="24"/>
        </w:rPr>
        <w:t>and</w:t>
      </w:r>
      <w:r>
        <w:rPr>
          <w:spacing w:val="-1"/>
          <w:sz w:val="24"/>
        </w:rPr>
        <w:t xml:space="preserve"> </w:t>
      </w:r>
      <w:r>
        <w:rPr>
          <w:sz w:val="24"/>
        </w:rPr>
        <w:t xml:space="preserve">DC </w:t>
      </w:r>
      <w:r>
        <w:rPr>
          <w:spacing w:val="-2"/>
          <w:sz w:val="24"/>
        </w:rPr>
        <w:t>drives</w:t>
      </w:r>
    </w:p>
    <w:p w14:paraId="16276B23" w14:textId="77777777" w:rsidR="00B6477F" w:rsidRDefault="00B6477F">
      <w:pPr>
        <w:pStyle w:val="BodyText"/>
        <w:spacing w:before="12"/>
      </w:pPr>
    </w:p>
    <w:p w14:paraId="0145CFD9" w14:textId="77777777" w:rsidR="00B6477F" w:rsidRDefault="00000000">
      <w:pPr>
        <w:pStyle w:val="Heading6"/>
        <w:ind w:left="285"/>
        <w:jc w:val="left"/>
      </w:pPr>
      <w:r>
        <w:t>Module</w:t>
      </w:r>
      <w:r>
        <w:rPr>
          <w:spacing w:val="-1"/>
        </w:rPr>
        <w:t xml:space="preserve"> </w:t>
      </w:r>
      <w:r>
        <w:t>1:</w:t>
      </w:r>
      <w:r>
        <w:rPr>
          <w:spacing w:val="-2"/>
        </w:rPr>
        <w:t xml:space="preserve"> </w:t>
      </w:r>
      <w:r>
        <w:t>DC</w:t>
      </w:r>
      <w:r>
        <w:rPr>
          <w:spacing w:val="-1"/>
        </w:rPr>
        <w:t xml:space="preserve"> </w:t>
      </w:r>
      <w:r>
        <w:t>motor</w:t>
      </w:r>
      <w:r>
        <w:rPr>
          <w:spacing w:val="-2"/>
        </w:rPr>
        <w:t xml:space="preserve"> </w:t>
      </w:r>
      <w:r>
        <w:t xml:space="preserve">characteristics (6 </w:t>
      </w:r>
      <w:r>
        <w:rPr>
          <w:spacing w:val="-2"/>
        </w:rPr>
        <w:t>hours)</w:t>
      </w:r>
    </w:p>
    <w:p w14:paraId="6E4358CC" w14:textId="77777777" w:rsidR="00B6477F" w:rsidRDefault="00000000">
      <w:pPr>
        <w:pStyle w:val="BodyText"/>
        <w:spacing w:before="28"/>
        <w:ind w:left="256" w:right="950" w:firstLine="28"/>
      </w:pPr>
      <w:r>
        <w:t>Review</w:t>
      </w:r>
      <w:r>
        <w:rPr>
          <w:spacing w:val="-4"/>
        </w:rPr>
        <w:t xml:space="preserve"> </w:t>
      </w:r>
      <w:r>
        <w:t>of</w:t>
      </w:r>
      <w:r>
        <w:rPr>
          <w:spacing w:val="-3"/>
        </w:rPr>
        <w:t xml:space="preserve"> </w:t>
      </w:r>
      <w:r>
        <w:t>emf</w:t>
      </w:r>
      <w:r>
        <w:rPr>
          <w:spacing w:val="-2"/>
        </w:rPr>
        <w:t xml:space="preserve"> </w:t>
      </w:r>
      <w:r>
        <w:t>and</w:t>
      </w:r>
      <w:r>
        <w:rPr>
          <w:spacing w:val="-3"/>
        </w:rPr>
        <w:t xml:space="preserve"> </w:t>
      </w:r>
      <w:r>
        <w:t>torque</w:t>
      </w:r>
      <w:r>
        <w:rPr>
          <w:spacing w:val="-4"/>
        </w:rPr>
        <w:t xml:space="preserve"> </w:t>
      </w:r>
      <w:r>
        <w:t>equations</w:t>
      </w:r>
      <w:r>
        <w:rPr>
          <w:spacing w:val="-3"/>
        </w:rPr>
        <w:t xml:space="preserve"> </w:t>
      </w:r>
      <w:r>
        <w:t>of</w:t>
      </w:r>
      <w:r>
        <w:rPr>
          <w:spacing w:val="-3"/>
        </w:rPr>
        <w:t xml:space="preserve"> </w:t>
      </w:r>
      <w:r>
        <w:t>DC</w:t>
      </w:r>
      <w:r>
        <w:rPr>
          <w:spacing w:val="-3"/>
        </w:rPr>
        <w:t xml:space="preserve"> </w:t>
      </w:r>
      <w:r>
        <w:t>machine,</w:t>
      </w:r>
      <w:r>
        <w:rPr>
          <w:spacing w:val="-3"/>
        </w:rPr>
        <w:t xml:space="preserve"> </w:t>
      </w:r>
      <w:r>
        <w:t>review</w:t>
      </w:r>
      <w:r>
        <w:rPr>
          <w:spacing w:val="-4"/>
        </w:rPr>
        <w:t xml:space="preserve"> </w:t>
      </w:r>
      <w:r>
        <w:t>of</w:t>
      </w:r>
      <w:r>
        <w:rPr>
          <w:spacing w:val="-3"/>
        </w:rPr>
        <w:t xml:space="preserve"> </w:t>
      </w:r>
      <w:r>
        <w:t>torque-speed</w:t>
      </w:r>
      <w:r>
        <w:rPr>
          <w:spacing w:val="-3"/>
        </w:rPr>
        <w:t xml:space="preserve"> </w:t>
      </w:r>
      <w:r>
        <w:t xml:space="preserve">characteristics of separately excited dc motor, change in torque-speed curve with armature voltage, example load torque-speed characteristics, operating point, armature voltage control for varying motor speed, flux weakening for </w:t>
      </w:r>
      <w:proofErr w:type="gramStart"/>
      <w:r>
        <w:t>high speed</w:t>
      </w:r>
      <w:proofErr w:type="gramEnd"/>
      <w:r>
        <w:t xml:space="preserve"> operation, regenerative braking.</w:t>
      </w:r>
    </w:p>
    <w:p w14:paraId="28B28751" w14:textId="77777777" w:rsidR="00B6477F" w:rsidRDefault="00000000">
      <w:pPr>
        <w:pStyle w:val="Heading6"/>
        <w:spacing w:before="276"/>
        <w:ind w:left="285"/>
      </w:pPr>
      <w:r>
        <w:t>Module</w:t>
      </w:r>
      <w:r>
        <w:rPr>
          <w:spacing w:val="-3"/>
        </w:rPr>
        <w:t xml:space="preserve"> </w:t>
      </w:r>
      <w:r>
        <w:t>2:</w:t>
      </w:r>
      <w:r>
        <w:rPr>
          <w:spacing w:val="-3"/>
        </w:rPr>
        <w:t xml:space="preserve"> </w:t>
      </w:r>
      <w:r>
        <w:t>Chopper</w:t>
      </w:r>
      <w:r>
        <w:rPr>
          <w:spacing w:val="-1"/>
        </w:rPr>
        <w:t xml:space="preserve"> </w:t>
      </w:r>
      <w:r>
        <w:t>fed</w:t>
      </w:r>
      <w:r>
        <w:rPr>
          <w:spacing w:val="-1"/>
        </w:rPr>
        <w:t xml:space="preserve"> </w:t>
      </w:r>
      <w:r>
        <w:t>DC</w:t>
      </w:r>
      <w:r>
        <w:rPr>
          <w:spacing w:val="-1"/>
        </w:rPr>
        <w:t xml:space="preserve"> </w:t>
      </w:r>
      <w:r>
        <w:t>drive</w:t>
      </w:r>
      <w:r>
        <w:rPr>
          <w:spacing w:val="-1"/>
        </w:rPr>
        <w:t xml:space="preserve"> </w:t>
      </w:r>
      <w:r>
        <w:t xml:space="preserve">(12 </w:t>
      </w:r>
      <w:r>
        <w:rPr>
          <w:spacing w:val="-2"/>
        </w:rPr>
        <w:t>hours)</w:t>
      </w:r>
    </w:p>
    <w:p w14:paraId="63FE0185" w14:textId="77777777" w:rsidR="00B6477F" w:rsidRDefault="00000000">
      <w:pPr>
        <w:pStyle w:val="BodyText"/>
        <w:spacing w:before="26" w:line="235" w:lineRule="auto"/>
        <w:ind w:left="285" w:right="874"/>
        <w:jc w:val="both"/>
      </w:pPr>
      <w:r>
        <w:t>Review of dc chopper and duty ratio control, chopper fed dc motor for speed control, steady state operation of a chopper fed drive, armature current waveform and ripple, calculation of losses in dc motor and chopper, efficiency of dc drive, smooth starting.</w:t>
      </w:r>
    </w:p>
    <w:p w14:paraId="228D3604" w14:textId="77777777" w:rsidR="00B6477F" w:rsidRDefault="00000000">
      <w:pPr>
        <w:pStyle w:val="BodyText"/>
        <w:ind w:left="285" w:right="871"/>
        <w:jc w:val="both"/>
      </w:pPr>
      <w:r>
        <w:t xml:space="preserve">Multi-quadrant DC </w:t>
      </w:r>
      <w:proofErr w:type="gramStart"/>
      <w:r>
        <w:t xml:space="preserve">drive </w:t>
      </w:r>
      <w:r>
        <w:rPr>
          <w:b/>
        </w:rPr>
        <w:t>:</w:t>
      </w:r>
      <w:proofErr w:type="gramEnd"/>
      <w:r>
        <w:rPr>
          <w:b/>
        </w:rPr>
        <w:t xml:space="preserve"> </w:t>
      </w:r>
      <w:r>
        <w:t>Review of motoring and generating modes operation of a separately excited dc machine,</w:t>
      </w:r>
      <w:r>
        <w:rPr>
          <w:spacing w:val="-1"/>
        </w:rPr>
        <w:t xml:space="preserve"> </w:t>
      </w:r>
      <w:r>
        <w:t>four</w:t>
      </w:r>
      <w:r>
        <w:rPr>
          <w:spacing w:val="-1"/>
        </w:rPr>
        <w:t xml:space="preserve"> </w:t>
      </w:r>
      <w:r>
        <w:t>quadrant operation of</w:t>
      </w:r>
      <w:r>
        <w:rPr>
          <w:spacing w:val="-1"/>
        </w:rPr>
        <w:t xml:space="preserve"> </w:t>
      </w:r>
      <w:r>
        <w:t>dc machine; single-quadrant, two- quadrant and four-quadrant choppers; steady-state operation of multi-quadrant chopper fed dc drive.</w:t>
      </w:r>
    </w:p>
    <w:p w14:paraId="1E5E041B" w14:textId="77777777" w:rsidR="00B6477F" w:rsidRDefault="00000000">
      <w:pPr>
        <w:pStyle w:val="Heading6"/>
        <w:spacing w:before="264"/>
        <w:ind w:left="285"/>
      </w:pPr>
      <w:r>
        <w:t>Module</w:t>
      </w:r>
      <w:r>
        <w:rPr>
          <w:spacing w:val="-2"/>
        </w:rPr>
        <w:t xml:space="preserve"> </w:t>
      </w:r>
      <w:r>
        <w:t>3:</w:t>
      </w:r>
      <w:r>
        <w:rPr>
          <w:spacing w:val="-1"/>
        </w:rPr>
        <w:t xml:space="preserve"> </w:t>
      </w:r>
      <w:r>
        <w:t>Closed-loop control</w:t>
      </w:r>
      <w:r>
        <w:rPr>
          <w:spacing w:val="-1"/>
        </w:rPr>
        <w:t xml:space="preserve"> </w:t>
      </w:r>
      <w:r>
        <w:t>of</w:t>
      </w:r>
      <w:r>
        <w:rPr>
          <w:spacing w:val="-1"/>
        </w:rPr>
        <w:t xml:space="preserve"> </w:t>
      </w:r>
      <w:r>
        <w:t>DC</w:t>
      </w:r>
      <w:r>
        <w:rPr>
          <w:spacing w:val="-1"/>
        </w:rPr>
        <w:t xml:space="preserve"> </w:t>
      </w:r>
      <w:r>
        <w:t>Drive</w:t>
      </w:r>
      <w:r>
        <w:rPr>
          <w:spacing w:val="-1"/>
        </w:rPr>
        <w:t xml:space="preserve"> </w:t>
      </w:r>
      <w:r>
        <w:t>(8</w:t>
      </w:r>
      <w:r>
        <w:rPr>
          <w:spacing w:val="1"/>
        </w:rPr>
        <w:t xml:space="preserve"> </w:t>
      </w:r>
      <w:r>
        <w:rPr>
          <w:spacing w:val="-2"/>
        </w:rPr>
        <w:t>hours)</w:t>
      </w:r>
    </w:p>
    <w:p w14:paraId="17D052AF" w14:textId="77777777" w:rsidR="00B6477F" w:rsidRDefault="00000000">
      <w:pPr>
        <w:pStyle w:val="BodyText"/>
        <w:spacing w:before="27" w:line="237" w:lineRule="auto"/>
        <w:ind w:left="285" w:right="872"/>
        <w:jc w:val="both"/>
      </w:pPr>
      <w:r>
        <w:t>Control</w:t>
      </w:r>
      <w:r>
        <w:rPr>
          <w:spacing w:val="-1"/>
        </w:rPr>
        <w:t xml:space="preserve"> </w:t>
      </w:r>
      <w:r>
        <w:t>structure</w:t>
      </w:r>
      <w:r>
        <w:rPr>
          <w:spacing w:val="-3"/>
        </w:rPr>
        <w:t xml:space="preserve"> </w:t>
      </w:r>
      <w:r>
        <w:t>of</w:t>
      </w:r>
      <w:r>
        <w:rPr>
          <w:spacing w:val="-2"/>
        </w:rPr>
        <w:t xml:space="preserve"> </w:t>
      </w:r>
      <w:r>
        <w:t>DC</w:t>
      </w:r>
      <w:r>
        <w:rPr>
          <w:spacing w:val="-3"/>
        </w:rPr>
        <w:t xml:space="preserve"> </w:t>
      </w:r>
      <w:r>
        <w:t>drive,</w:t>
      </w:r>
      <w:r>
        <w:rPr>
          <w:spacing w:val="-1"/>
        </w:rPr>
        <w:t xml:space="preserve"> </w:t>
      </w:r>
      <w:r>
        <w:t>inner</w:t>
      </w:r>
      <w:r>
        <w:rPr>
          <w:spacing w:val="-3"/>
        </w:rPr>
        <w:t xml:space="preserve"> </w:t>
      </w:r>
      <w:r>
        <w:t>current</w:t>
      </w:r>
      <w:r>
        <w:rPr>
          <w:spacing w:val="-1"/>
        </w:rPr>
        <w:t xml:space="preserve"> </w:t>
      </w:r>
      <w:r>
        <w:t>loop and</w:t>
      </w:r>
      <w:r>
        <w:rPr>
          <w:spacing w:val="-1"/>
        </w:rPr>
        <w:t xml:space="preserve"> </w:t>
      </w:r>
      <w:r>
        <w:t>outer</w:t>
      </w:r>
      <w:r>
        <w:rPr>
          <w:spacing w:val="-3"/>
        </w:rPr>
        <w:t xml:space="preserve"> </w:t>
      </w:r>
      <w:r>
        <w:t>speed</w:t>
      </w:r>
      <w:r>
        <w:rPr>
          <w:spacing w:val="-1"/>
        </w:rPr>
        <w:t xml:space="preserve"> </w:t>
      </w:r>
      <w:r>
        <w:t>loop,</w:t>
      </w:r>
      <w:r>
        <w:rPr>
          <w:spacing w:val="-1"/>
        </w:rPr>
        <w:t xml:space="preserve"> </w:t>
      </w:r>
      <w:r>
        <w:t>dynamic</w:t>
      </w:r>
      <w:r>
        <w:rPr>
          <w:spacing w:val="-2"/>
        </w:rPr>
        <w:t xml:space="preserve"> </w:t>
      </w:r>
      <w:r>
        <w:t>model</w:t>
      </w:r>
      <w:r>
        <w:rPr>
          <w:spacing w:val="-1"/>
        </w:rPr>
        <w:t xml:space="preserve"> </w:t>
      </w:r>
      <w:r>
        <w:t>of</w:t>
      </w:r>
      <w:r>
        <w:rPr>
          <w:spacing w:val="-2"/>
        </w:rPr>
        <w:t xml:space="preserve"> </w:t>
      </w:r>
      <w:r>
        <w:t>dc motor – dynamic equations and transfer functions, modeling of chopper as gain with switching</w:t>
      </w:r>
      <w:r>
        <w:rPr>
          <w:spacing w:val="-6"/>
        </w:rPr>
        <w:t xml:space="preserve"> </w:t>
      </w:r>
      <w:r>
        <w:t>delay,</w:t>
      </w:r>
      <w:r>
        <w:rPr>
          <w:spacing w:val="-6"/>
        </w:rPr>
        <w:t xml:space="preserve"> </w:t>
      </w:r>
      <w:r>
        <w:t>plant</w:t>
      </w:r>
      <w:r>
        <w:rPr>
          <w:spacing w:val="-6"/>
        </w:rPr>
        <w:t xml:space="preserve"> </w:t>
      </w:r>
      <w:r>
        <w:t>transfer</w:t>
      </w:r>
      <w:r>
        <w:rPr>
          <w:spacing w:val="-7"/>
        </w:rPr>
        <w:t xml:space="preserve"> </w:t>
      </w:r>
      <w:r>
        <w:t>function,</w:t>
      </w:r>
      <w:r>
        <w:rPr>
          <w:spacing w:val="-6"/>
        </w:rPr>
        <w:t xml:space="preserve"> </w:t>
      </w:r>
      <w:r>
        <w:t>for</w:t>
      </w:r>
      <w:r>
        <w:rPr>
          <w:spacing w:val="-5"/>
        </w:rPr>
        <w:t xml:space="preserve"> </w:t>
      </w:r>
      <w:r>
        <w:t>controller</w:t>
      </w:r>
      <w:r>
        <w:rPr>
          <w:spacing w:val="-7"/>
        </w:rPr>
        <w:t xml:space="preserve"> </w:t>
      </w:r>
      <w:r>
        <w:t>design,</w:t>
      </w:r>
      <w:r>
        <w:rPr>
          <w:spacing w:val="-5"/>
        </w:rPr>
        <w:t xml:space="preserve"> </w:t>
      </w:r>
      <w:r>
        <w:t>current</w:t>
      </w:r>
      <w:r>
        <w:rPr>
          <w:spacing w:val="-3"/>
        </w:rPr>
        <w:t xml:space="preserve"> </w:t>
      </w:r>
      <w:r>
        <w:t>controller</w:t>
      </w:r>
      <w:r>
        <w:rPr>
          <w:spacing w:val="-7"/>
        </w:rPr>
        <w:t xml:space="preserve"> </w:t>
      </w:r>
      <w:r>
        <w:t>specification and design, speed controller specification and design.</w:t>
      </w:r>
    </w:p>
    <w:p w14:paraId="2E00B301" w14:textId="77777777" w:rsidR="00B6477F" w:rsidRDefault="00000000">
      <w:pPr>
        <w:pStyle w:val="Heading6"/>
        <w:spacing w:before="261"/>
        <w:ind w:left="285"/>
      </w:pPr>
      <w:r>
        <w:t>Module</w:t>
      </w:r>
      <w:r>
        <w:rPr>
          <w:spacing w:val="-2"/>
        </w:rPr>
        <w:t xml:space="preserve"> </w:t>
      </w:r>
      <w:r>
        <w:t>4:</w:t>
      </w:r>
      <w:r>
        <w:rPr>
          <w:spacing w:val="-1"/>
        </w:rPr>
        <w:t xml:space="preserve"> </w:t>
      </w:r>
      <w:r>
        <w:t>Induction</w:t>
      </w:r>
      <w:r>
        <w:rPr>
          <w:spacing w:val="-3"/>
        </w:rPr>
        <w:t xml:space="preserve"> </w:t>
      </w:r>
      <w:r>
        <w:t>motor</w:t>
      </w:r>
      <w:r>
        <w:rPr>
          <w:spacing w:val="-3"/>
        </w:rPr>
        <w:t xml:space="preserve"> </w:t>
      </w:r>
      <w:r>
        <w:t>characteristics</w:t>
      </w:r>
      <w:r>
        <w:rPr>
          <w:spacing w:val="-1"/>
        </w:rPr>
        <w:t xml:space="preserve"> </w:t>
      </w:r>
      <w:r>
        <w:t xml:space="preserve">(6 </w:t>
      </w:r>
      <w:r>
        <w:rPr>
          <w:spacing w:val="-2"/>
        </w:rPr>
        <w:t>hours)</w:t>
      </w:r>
    </w:p>
    <w:p w14:paraId="6BE00660" w14:textId="77777777" w:rsidR="00B6477F" w:rsidRDefault="00000000">
      <w:pPr>
        <w:pStyle w:val="BodyText"/>
        <w:spacing w:before="26" w:line="237" w:lineRule="auto"/>
        <w:ind w:left="285" w:right="869"/>
        <w:jc w:val="both"/>
      </w:pPr>
      <w:r>
        <w:t>Review of induction motor equivalent circuit and torque-speed characteristic, variation of torque-speed curve with (</w:t>
      </w:r>
      <w:proofErr w:type="spellStart"/>
      <w:r>
        <w:t>i</w:t>
      </w:r>
      <w:proofErr w:type="spellEnd"/>
      <w:r>
        <w:t>) applied voltage, (ii) applied frequency and (iii) applied voltage and frequency, typical torque-speed curves of fan and pump loads, operating point, constant flux operation, flux weakening operation.</w:t>
      </w:r>
    </w:p>
    <w:p w14:paraId="0C6188FD" w14:textId="77777777" w:rsidR="00B6477F" w:rsidRDefault="00000000">
      <w:pPr>
        <w:pStyle w:val="Heading6"/>
        <w:spacing w:before="222"/>
        <w:ind w:left="285"/>
      </w:pPr>
      <w:r>
        <w:t>Module</w:t>
      </w:r>
      <w:r>
        <w:rPr>
          <w:spacing w:val="-2"/>
        </w:rPr>
        <w:t xml:space="preserve"> </w:t>
      </w:r>
      <w:r>
        <w:t>5:</w:t>
      </w:r>
      <w:r>
        <w:rPr>
          <w:spacing w:val="-1"/>
        </w:rPr>
        <w:t xml:space="preserve"> </w:t>
      </w:r>
      <w:r>
        <w:t>Scalar control</w:t>
      </w:r>
      <w:r>
        <w:rPr>
          <w:spacing w:val="-1"/>
        </w:rPr>
        <w:t xml:space="preserve"> </w:t>
      </w:r>
      <w:r>
        <w:t>or constant</w:t>
      </w:r>
      <w:r>
        <w:rPr>
          <w:spacing w:val="-1"/>
        </w:rPr>
        <w:t xml:space="preserve"> </w:t>
      </w:r>
      <w:r>
        <w:t>V/f</w:t>
      </w:r>
      <w:r>
        <w:rPr>
          <w:spacing w:val="-1"/>
        </w:rPr>
        <w:t xml:space="preserve"> </w:t>
      </w:r>
      <w:r>
        <w:t>control of</w:t>
      </w:r>
      <w:r>
        <w:rPr>
          <w:spacing w:val="-1"/>
        </w:rPr>
        <w:t xml:space="preserve"> </w:t>
      </w:r>
      <w:r>
        <w:t>induction</w:t>
      </w:r>
      <w:r>
        <w:rPr>
          <w:spacing w:val="-2"/>
        </w:rPr>
        <w:t xml:space="preserve"> </w:t>
      </w:r>
      <w:r>
        <w:t>motor</w:t>
      </w:r>
      <w:r>
        <w:rPr>
          <w:spacing w:val="-3"/>
        </w:rPr>
        <w:t xml:space="preserve"> </w:t>
      </w:r>
      <w:r>
        <w:t xml:space="preserve">(8 </w:t>
      </w:r>
      <w:r>
        <w:rPr>
          <w:spacing w:val="-2"/>
        </w:rPr>
        <w:t>hours)</w:t>
      </w:r>
    </w:p>
    <w:p w14:paraId="14D10BFC" w14:textId="77777777" w:rsidR="00B6477F" w:rsidRDefault="00000000">
      <w:pPr>
        <w:pStyle w:val="BodyText"/>
        <w:spacing w:before="27" w:line="237" w:lineRule="auto"/>
        <w:ind w:left="285" w:right="872"/>
        <w:jc w:val="both"/>
      </w:pPr>
      <w:r>
        <w:t>Review of three-phase voltage source inverter, generation of three-phase PWM signals, sinusoidal modulation, space vector theory, conventional space vector modulation; constant V/f</w:t>
      </w:r>
      <w:r>
        <w:rPr>
          <w:spacing w:val="-11"/>
        </w:rPr>
        <w:t xml:space="preserve"> </w:t>
      </w:r>
      <w:r>
        <w:t>control</w:t>
      </w:r>
      <w:r>
        <w:rPr>
          <w:spacing w:val="-10"/>
        </w:rPr>
        <w:t xml:space="preserve"> </w:t>
      </w:r>
      <w:r>
        <w:t>of</w:t>
      </w:r>
      <w:r>
        <w:rPr>
          <w:spacing w:val="-11"/>
        </w:rPr>
        <w:t xml:space="preserve"> </w:t>
      </w:r>
      <w:r>
        <w:t>induction</w:t>
      </w:r>
      <w:r>
        <w:rPr>
          <w:spacing w:val="-8"/>
        </w:rPr>
        <w:t xml:space="preserve"> </w:t>
      </w:r>
      <w:r>
        <w:t>motor,</w:t>
      </w:r>
      <w:r>
        <w:rPr>
          <w:spacing w:val="-11"/>
        </w:rPr>
        <w:t xml:space="preserve"> </w:t>
      </w:r>
      <w:r>
        <w:t>steady-state</w:t>
      </w:r>
      <w:r>
        <w:rPr>
          <w:spacing w:val="-9"/>
        </w:rPr>
        <w:t xml:space="preserve"> </w:t>
      </w:r>
      <w:r>
        <w:t>performance</w:t>
      </w:r>
      <w:r>
        <w:rPr>
          <w:spacing w:val="-9"/>
        </w:rPr>
        <w:t xml:space="preserve"> </w:t>
      </w:r>
      <w:r>
        <w:t>analysis</w:t>
      </w:r>
      <w:r>
        <w:rPr>
          <w:spacing w:val="-10"/>
        </w:rPr>
        <w:t xml:space="preserve"> </w:t>
      </w:r>
      <w:r>
        <w:t>based</w:t>
      </w:r>
      <w:r>
        <w:rPr>
          <w:spacing w:val="-11"/>
        </w:rPr>
        <w:t xml:space="preserve"> </w:t>
      </w:r>
      <w:r>
        <w:t>on</w:t>
      </w:r>
      <w:r>
        <w:rPr>
          <w:spacing w:val="-9"/>
        </w:rPr>
        <w:t xml:space="preserve"> </w:t>
      </w:r>
      <w:r>
        <w:t>equivalent</w:t>
      </w:r>
      <w:r>
        <w:rPr>
          <w:spacing w:val="-8"/>
        </w:rPr>
        <w:t xml:space="preserve"> </w:t>
      </w:r>
      <w:r>
        <w:t>circuit, speed drop with loading, slip regulation.</w:t>
      </w:r>
    </w:p>
    <w:p w14:paraId="32C56D42" w14:textId="77777777" w:rsidR="00B6477F" w:rsidRDefault="00B6477F">
      <w:pPr>
        <w:pStyle w:val="BodyText"/>
      </w:pPr>
    </w:p>
    <w:p w14:paraId="5AFD44FB" w14:textId="77777777" w:rsidR="00B6477F" w:rsidRDefault="00B6477F">
      <w:pPr>
        <w:pStyle w:val="BodyText"/>
        <w:spacing w:before="129"/>
      </w:pPr>
    </w:p>
    <w:p w14:paraId="414C4061" w14:textId="77777777" w:rsidR="00B6477F" w:rsidRDefault="00000000">
      <w:pPr>
        <w:pStyle w:val="Heading6"/>
      </w:pPr>
      <w:r>
        <w:t>Text</w:t>
      </w:r>
      <w:r>
        <w:rPr>
          <w:spacing w:val="-1"/>
        </w:rPr>
        <w:t xml:space="preserve"> </w:t>
      </w:r>
      <w:r>
        <w:t xml:space="preserve">/ </w:t>
      </w:r>
      <w:r>
        <w:rPr>
          <w:spacing w:val="-2"/>
        </w:rPr>
        <w:t>References:</w:t>
      </w:r>
    </w:p>
    <w:p w14:paraId="254E91FF" w14:textId="77777777" w:rsidR="00B6477F" w:rsidRDefault="00B6477F">
      <w:pPr>
        <w:pStyle w:val="Heading6"/>
        <w:sectPr w:rsidR="00B6477F">
          <w:pgSz w:w="11910" w:h="16840"/>
          <w:pgMar w:top="1560" w:right="566" w:bottom="1320" w:left="1275" w:header="727" w:footer="1136" w:gutter="0"/>
          <w:cols w:space="720"/>
        </w:sectPr>
      </w:pPr>
    </w:p>
    <w:p w14:paraId="5243A56C" w14:textId="77777777" w:rsidR="00B6477F" w:rsidRDefault="00000000">
      <w:pPr>
        <w:pStyle w:val="ListParagraph"/>
        <w:numPr>
          <w:ilvl w:val="0"/>
          <w:numId w:val="34"/>
        </w:numPr>
        <w:tabs>
          <w:tab w:val="left" w:pos="405"/>
        </w:tabs>
        <w:spacing w:before="162"/>
        <w:rPr>
          <w:sz w:val="24"/>
        </w:rPr>
      </w:pPr>
      <w:r>
        <w:rPr>
          <w:sz w:val="24"/>
        </w:rPr>
        <w:lastRenderedPageBreak/>
        <w:t>G.</w:t>
      </w:r>
      <w:r>
        <w:rPr>
          <w:spacing w:val="-4"/>
          <w:sz w:val="24"/>
        </w:rPr>
        <w:t xml:space="preserve"> </w:t>
      </w:r>
      <w:r>
        <w:rPr>
          <w:sz w:val="24"/>
        </w:rPr>
        <w:t>K.</w:t>
      </w:r>
      <w:r>
        <w:rPr>
          <w:spacing w:val="-1"/>
          <w:sz w:val="24"/>
        </w:rPr>
        <w:t xml:space="preserve"> </w:t>
      </w:r>
      <w:r>
        <w:rPr>
          <w:sz w:val="24"/>
        </w:rPr>
        <w:t>Dubey,</w:t>
      </w:r>
      <w:r>
        <w:rPr>
          <w:spacing w:val="-1"/>
          <w:sz w:val="24"/>
        </w:rPr>
        <w:t xml:space="preserve"> </w:t>
      </w:r>
      <w:r>
        <w:rPr>
          <w:sz w:val="24"/>
        </w:rPr>
        <w:t>Power</w:t>
      </w:r>
      <w:r>
        <w:rPr>
          <w:spacing w:val="-2"/>
          <w:sz w:val="24"/>
        </w:rPr>
        <w:t xml:space="preserve"> </w:t>
      </w:r>
      <w:r>
        <w:rPr>
          <w:sz w:val="24"/>
        </w:rPr>
        <w:t>Semiconductor</w:t>
      </w:r>
      <w:r>
        <w:rPr>
          <w:spacing w:val="-1"/>
          <w:sz w:val="24"/>
        </w:rPr>
        <w:t xml:space="preserve"> </w:t>
      </w:r>
      <w:r>
        <w:rPr>
          <w:sz w:val="24"/>
        </w:rPr>
        <w:t>Controlled</w:t>
      </w:r>
      <w:r>
        <w:rPr>
          <w:spacing w:val="1"/>
          <w:sz w:val="24"/>
        </w:rPr>
        <w:t xml:space="preserve"> </w:t>
      </w:r>
      <w:r>
        <w:rPr>
          <w:sz w:val="24"/>
        </w:rPr>
        <w:t>Drives,</w:t>
      </w:r>
      <w:r>
        <w:rPr>
          <w:spacing w:val="-2"/>
          <w:sz w:val="24"/>
        </w:rPr>
        <w:t xml:space="preserve"> </w:t>
      </w:r>
      <w:r>
        <w:rPr>
          <w:sz w:val="24"/>
        </w:rPr>
        <w:t>Prentice Hall,</w:t>
      </w:r>
      <w:r>
        <w:rPr>
          <w:spacing w:val="-1"/>
          <w:sz w:val="24"/>
        </w:rPr>
        <w:t xml:space="preserve"> </w:t>
      </w:r>
      <w:r>
        <w:rPr>
          <w:spacing w:val="-2"/>
          <w:sz w:val="24"/>
        </w:rPr>
        <w:t>1989.</w:t>
      </w:r>
    </w:p>
    <w:p w14:paraId="082E0C82" w14:textId="77777777" w:rsidR="00B6477F" w:rsidRDefault="00000000">
      <w:pPr>
        <w:pStyle w:val="ListParagraph"/>
        <w:numPr>
          <w:ilvl w:val="0"/>
          <w:numId w:val="34"/>
        </w:numPr>
        <w:tabs>
          <w:tab w:val="left" w:pos="405"/>
        </w:tabs>
        <w:rPr>
          <w:sz w:val="24"/>
        </w:rPr>
      </w:pPr>
      <w:r>
        <w:rPr>
          <w:sz w:val="24"/>
        </w:rPr>
        <w:t>R.</w:t>
      </w:r>
      <w:r>
        <w:rPr>
          <w:spacing w:val="-4"/>
          <w:sz w:val="24"/>
        </w:rPr>
        <w:t xml:space="preserve"> </w:t>
      </w:r>
      <w:r>
        <w:rPr>
          <w:sz w:val="24"/>
        </w:rPr>
        <w:t>Krishnan,</w:t>
      </w:r>
      <w:r>
        <w:rPr>
          <w:spacing w:val="-1"/>
          <w:sz w:val="24"/>
        </w:rPr>
        <w:t xml:space="preserve"> </w:t>
      </w:r>
      <w:r>
        <w:rPr>
          <w:sz w:val="24"/>
        </w:rPr>
        <w:t>Electric</w:t>
      </w:r>
      <w:r>
        <w:rPr>
          <w:spacing w:val="-1"/>
          <w:sz w:val="24"/>
        </w:rPr>
        <w:t xml:space="preserve"> </w:t>
      </w:r>
      <w:r>
        <w:rPr>
          <w:sz w:val="24"/>
        </w:rPr>
        <w:t>Motor</w:t>
      </w:r>
      <w:r>
        <w:rPr>
          <w:spacing w:val="-2"/>
          <w:sz w:val="24"/>
        </w:rPr>
        <w:t xml:space="preserve"> </w:t>
      </w:r>
      <w:r>
        <w:rPr>
          <w:sz w:val="24"/>
        </w:rPr>
        <w:t>Drives:</w:t>
      </w:r>
      <w:r>
        <w:rPr>
          <w:spacing w:val="-1"/>
          <w:sz w:val="24"/>
        </w:rPr>
        <w:t xml:space="preserve"> </w:t>
      </w:r>
      <w:r>
        <w:rPr>
          <w:sz w:val="24"/>
        </w:rPr>
        <w:t>Modeling,</w:t>
      </w:r>
      <w:r>
        <w:rPr>
          <w:spacing w:val="-2"/>
          <w:sz w:val="24"/>
        </w:rPr>
        <w:t xml:space="preserve"> </w:t>
      </w:r>
      <w:r>
        <w:rPr>
          <w:sz w:val="24"/>
        </w:rPr>
        <w:t>Analysis</w:t>
      </w:r>
      <w:r>
        <w:rPr>
          <w:spacing w:val="-1"/>
          <w:sz w:val="24"/>
        </w:rPr>
        <w:t xml:space="preserve"> </w:t>
      </w:r>
      <w:r>
        <w:rPr>
          <w:sz w:val="24"/>
        </w:rPr>
        <w:t>and</w:t>
      </w:r>
      <w:r>
        <w:rPr>
          <w:spacing w:val="-2"/>
          <w:sz w:val="24"/>
        </w:rPr>
        <w:t xml:space="preserve"> </w:t>
      </w:r>
      <w:r>
        <w:rPr>
          <w:sz w:val="24"/>
        </w:rPr>
        <w:t>Control,</w:t>
      </w:r>
      <w:r>
        <w:rPr>
          <w:spacing w:val="-1"/>
          <w:sz w:val="24"/>
        </w:rPr>
        <w:t xml:space="preserve"> </w:t>
      </w:r>
      <w:r>
        <w:rPr>
          <w:sz w:val="24"/>
        </w:rPr>
        <w:t>Prentice</w:t>
      </w:r>
      <w:r>
        <w:rPr>
          <w:spacing w:val="-2"/>
          <w:sz w:val="24"/>
        </w:rPr>
        <w:t xml:space="preserve"> Hall,2001.</w:t>
      </w:r>
    </w:p>
    <w:p w14:paraId="69A29CC2" w14:textId="77777777" w:rsidR="00B6477F" w:rsidRDefault="00000000">
      <w:pPr>
        <w:pStyle w:val="ListParagraph"/>
        <w:numPr>
          <w:ilvl w:val="0"/>
          <w:numId w:val="34"/>
        </w:numPr>
        <w:tabs>
          <w:tab w:val="left" w:pos="404"/>
        </w:tabs>
        <w:ind w:left="404" w:hanging="237"/>
        <w:rPr>
          <w:sz w:val="24"/>
        </w:rPr>
      </w:pPr>
      <w:r>
        <w:rPr>
          <w:sz w:val="24"/>
        </w:rPr>
        <w:t>G.</w:t>
      </w:r>
      <w:r>
        <w:rPr>
          <w:spacing w:val="-2"/>
          <w:sz w:val="24"/>
        </w:rPr>
        <w:t xml:space="preserve"> </w:t>
      </w:r>
      <w:r>
        <w:rPr>
          <w:sz w:val="24"/>
        </w:rPr>
        <w:t>K.</w:t>
      </w:r>
      <w:r>
        <w:rPr>
          <w:spacing w:val="-1"/>
          <w:sz w:val="24"/>
        </w:rPr>
        <w:t xml:space="preserve"> </w:t>
      </w:r>
      <w:r>
        <w:rPr>
          <w:sz w:val="24"/>
        </w:rPr>
        <w:t>Dubey,</w:t>
      </w:r>
      <w:r>
        <w:rPr>
          <w:spacing w:val="1"/>
          <w:sz w:val="24"/>
        </w:rPr>
        <w:t xml:space="preserve"> </w:t>
      </w:r>
      <w:r>
        <w:rPr>
          <w:sz w:val="24"/>
        </w:rPr>
        <w:t>Fundamentals</w:t>
      </w:r>
      <w:r>
        <w:rPr>
          <w:spacing w:val="-1"/>
          <w:sz w:val="24"/>
        </w:rPr>
        <w:t xml:space="preserve"> </w:t>
      </w:r>
      <w:r>
        <w:rPr>
          <w:sz w:val="24"/>
        </w:rPr>
        <w:t>of</w:t>
      </w:r>
      <w:r>
        <w:rPr>
          <w:spacing w:val="-2"/>
          <w:sz w:val="24"/>
        </w:rPr>
        <w:t xml:space="preserve"> </w:t>
      </w:r>
      <w:r>
        <w:rPr>
          <w:sz w:val="24"/>
        </w:rPr>
        <w:t>Electrical</w:t>
      </w:r>
      <w:r>
        <w:rPr>
          <w:spacing w:val="-1"/>
          <w:sz w:val="24"/>
        </w:rPr>
        <w:t xml:space="preserve"> </w:t>
      </w:r>
      <w:r>
        <w:rPr>
          <w:sz w:val="24"/>
        </w:rPr>
        <w:t>Drives,</w:t>
      </w:r>
      <w:r>
        <w:rPr>
          <w:spacing w:val="1"/>
          <w:sz w:val="24"/>
        </w:rPr>
        <w:t xml:space="preserve"> </w:t>
      </w:r>
      <w:r>
        <w:rPr>
          <w:sz w:val="24"/>
        </w:rPr>
        <w:t>CRC</w:t>
      </w:r>
      <w:r>
        <w:rPr>
          <w:spacing w:val="-1"/>
          <w:sz w:val="24"/>
        </w:rPr>
        <w:t xml:space="preserve"> </w:t>
      </w:r>
      <w:r>
        <w:rPr>
          <w:sz w:val="24"/>
        </w:rPr>
        <w:t>Press,</w:t>
      </w:r>
      <w:r>
        <w:rPr>
          <w:spacing w:val="-1"/>
          <w:sz w:val="24"/>
        </w:rPr>
        <w:t xml:space="preserve"> </w:t>
      </w:r>
      <w:r>
        <w:rPr>
          <w:spacing w:val="-2"/>
          <w:sz w:val="24"/>
        </w:rPr>
        <w:t>2002.</w:t>
      </w:r>
    </w:p>
    <w:p w14:paraId="1E64ADE6" w14:textId="77777777" w:rsidR="00B6477F" w:rsidRDefault="00000000">
      <w:pPr>
        <w:pStyle w:val="ListParagraph"/>
        <w:numPr>
          <w:ilvl w:val="0"/>
          <w:numId w:val="34"/>
        </w:numPr>
        <w:tabs>
          <w:tab w:val="left" w:pos="404"/>
        </w:tabs>
        <w:ind w:left="404" w:hanging="237"/>
        <w:rPr>
          <w:sz w:val="24"/>
        </w:rPr>
      </w:pPr>
      <w:r>
        <w:rPr>
          <w:sz w:val="24"/>
        </w:rPr>
        <w:t>W.</w:t>
      </w:r>
      <w:r>
        <w:rPr>
          <w:spacing w:val="-1"/>
          <w:sz w:val="24"/>
        </w:rPr>
        <w:t xml:space="preserve"> </w:t>
      </w:r>
      <w:r>
        <w:rPr>
          <w:sz w:val="24"/>
        </w:rPr>
        <w:t>Leonhard,</w:t>
      </w:r>
      <w:r>
        <w:rPr>
          <w:spacing w:val="-1"/>
          <w:sz w:val="24"/>
        </w:rPr>
        <w:t xml:space="preserve"> </w:t>
      </w:r>
      <w:r>
        <w:rPr>
          <w:sz w:val="24"/>
        </w:rPr>
        <w:t>Control</w:t>
      </w:r>
      <w:r>
        <w:rPr>
          <w:spacing w:val="-1"/>
          <w:sz w:val="24"/>
        </w:rPr>
        <w:t xml:space="preserve"> </w:t>
      </w:r>
      <w:r>
        <w:rPr>
          <w:sz w:val="24"/>
        </w:rPr>
        <w:t>of</w:t>
      </w:r>
      <w:r>
        <w:rPr>
          <w:spacing w:val="-1"/>
          <w:sz w:val="24"/>
        </w:rPr>
        <w:t xml:space="preserve"> </w:t>
      </w:r>
      <w:r>
        <w:rPr>
          <w:sz w:val="24"/>
        </w:rPr>
        <w:t>Electric</w:t>
      </w:r>
      <w:r>
        <w:rPr>
          <w:spacing w:val="-2"/>
          <w:sz w:val="24"/>
        </w:rPr>
        <w:t xml:space="preserve"> </w:t>
      </w:r>
      <w:r>
        <w:rPr>
          <w:sz w:val="24"/>
        </w:rPr>
        <w:t>Drives,</w:t>
      </w:r>
      <w:r>
        <w:rPr>
          <w:spacing w:val="-1"/>
          <w:sz w:val="24"/>
        </w:rPr>
        <w:t xml:space="preserve"> </w:t>
      </w:r>
      <w:r>
        <w:rPr>
          <w:sz w:val="24"/>
        </w:rPr>
        <w:t>Springer Science</w:t>
      </w:r>
      <w:r>
        <w:rPr>
          <w:spacing w:val="-2"/>
          <w:sz w:val="24"/>
        </w:rPr>
        <w:t xml:space="preserve"> </w:t>
      </w:r>
      <w:r>
        <w:rPr>
          <w:sz w:val="24"/>
        </w:rPr>
        <w:t>&amp;</w:t>
      </w:r>
      <w:r>
        <w:rPr>
          <w:spacing w:val="-1"/>
          <w:sz w:val="24"/>
        </w:rPr>
        <w:t xml:space="preserve"> </w:t>
      </w:r>
      <w:r>
        <w:rPr>
          <w:sz w:val="24"/>
        </w:rPr>
        <w:t>Business</w:t>
      </w:r>
      <w:r>
        <w:rPr>
          <w:spacing w:val="-1"/>
          <w:sz w:val="24"/>
        </w:rPr>
        <w:t xml:space="preserve"> </w:t>
      </w:r>
      <w:r>
        <w:rPr>
          <w:sz w:val="24"/>
        </w:rPr>
        <w:t xml:space="preserve">Media, </w:t>
      </w:r>
      <w:r>
        <w:rPr>
          <w:spacing w:val="-2"/>
          <w:sz w:val="24"/>
        </w:rPr>
        <w:t>2001.</w:t>
      </w:r>
    </w:p>
    <w:p w14:paraId="177007DB" w14:textId="77777777" w:rsidR="00B6477F" w:rsidRDefault="00B6477F">
      <w:pPr>
        <w:pStyle w:val="ListParagraph"/>
        <w:rPr>
          <w:sz w:val="24"/>
        </w:rPr>
        <w:sectPr w:rsidR="00B6477F">
          <w:pgSz w:w="11910" w:h="16840"/>
          <w:pgMar w:top="1560" w:right="566" w:bottom="1320" w:left="1275" w:header="727" w:footer="1136" w:gutter="0"/>
          <w:cols w:space="720"/>
        </w:sectPr>
      </w:pPr>
    </w:p>
    <w:p w14:paraId="3FEA11FC" w14:textId="77777777" w:rsidR="00B6477F" w:rsidRDefault="00B6477F">
      <w:pPr>
        <w:pStyle w:val="BodyText"/>
        <w:spacing w:before="1" w:after="1"/>
        <w:rPr>
          <w:sz w:val="14"/>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872"/>
        <w:gridCol w:w="4681"/>
        <w:gridCol w:w="1349"/>
        <w:gridCol w:w="1159"/>
      </w:tblGrid>
      <w:tr w:rsidR="00B6477F" w14:paraId="765434FA" w14:textId="77777777">
        <w:trPr>
          <w:trHeight w:val="287"/>
        </w:trPr>
        <w:tc>
          <w:tcPr>
            <w:tcW w:w="1872" w:type="dxa"/>
          </w:tcPr>
          <w:p w14:paraId="11C0B795" w14:textId="77777777" w:rsidR="00B6477F" w:rsidRDefault="00000000">
            <w:pPr>
              <w:pStyle w:val="TableParagraph"/>
              <w:spacing w:before="34" w:line="233" w:lineRule="exact"/>
              <w:ind w:left="191"/>
              <w:rPr>
                <w:b/>
              </w:rPr>
            </w:pPr>
            <w:r>
              <w:rPr>
                <w:b/>
                <w:spacing w:val="-2"/>
              </w:rPr>
              <w:t>BTEEE-603D-</w:t>
            </w:r>
            <w:r>
              <w:rPr>
                <w:b/>
                <w:spacing w:val="-5"/>
              </w:rPr>
              <w:t>18</w:t>
            </w:r>
          </w:p>
        </w:tc>
        <w:tc>
          <w:tcPr>
            <w:tcW w:w="4681" w:type="dxa"/>
          </w:tcPr>
          <w:p w14:paraId="294F8A19" w14:textId="77777777" w:rsidR="00B6477F" w:rsidRDefault="00000000">
            <w:pPr>
              <w:pStyle w:val="TableParagraph"/>
              <w:spacing w:before="11" w:line="256" w:lineRule="exact"/>
              <w:ind w:left="95"/>
              <w:rPr>
                <w:b/>
                <w:sz w:val="24"/>
              </w:rPr>
            </w:pPr>
            <w:r>
              <w:rPr>
                <w:b/>
                <w:sz w:val="24"/>
              </w:rPr>
              <w:t>Digital</w:t>
            </w:r>
            <w:r>
              <w:rPr>
                <w:b/>
                <w:spacing w:val="-1"/>
                <w:sz w:val="24"/>
              </w:rPr>
              <w:t xml:space="preserve"> </w:t>
            </w:r>
            <w:r>
              <w:rPr>
                <w:b/>
                <w:sz w:val="24"/>
              </w:rPr>
              <w:t xml:space="preserve">Control </w:t>
            </w:r>
            <w:r>
              <w:rPr>
                <w:b/>
                <w:spacing w:val="-2"/>
                <w:sz w:val="24"/>
              </w:rPr>
              <w:t>Systems</w:t>
            </w:r>
          </w:p>
        </w:tc>
        <w:tc>
          <w:tcPr>
            <w:tcW w:w="1349" w:type="dxa"/>
          </w:tcPr>
          <w:p w14:paraId="6B71B90C" w14:textId="77777777" w:rsidR="00B6477F" w:rsidRDefault="00000000">
            <w:pPr>
              <w:pStyle w:val="TableParagraph"/>
              <w:spacing w:before="34" w:line="233" w:lineRule="exact"/>
              <w:ind w:left="78"/>
              <w:rPr>
                <w:b/>
              </w:rPr>
            </w:pPr>
            <w:r>
              <w:rPr>
                <w:b/>
                <w:spacing w:val="-2"/>
              </w:rPr>
              <w:t>3L:0T:0P</w:t>
            </w:r>
          </w:p>
        </w:tc>
        <w:tc>
          <w:tcPr>
            <w:tcW w:w="1159" w:type="dxa"/>
          </w:tcPr>
          <w:p w14:paraId="04D4E4A5" w14:textId="77777777" w:rsidR="00B6477F" w:rsidRDefault="00000000">
            <w:pPr>
              <w:pStyle w:val="TableParagraph"/>
              <w:spacing w:before="34" w:line="233" w:lineRule="exact"/>
              <w:ind w:left="170"/>
              <w:rPr>
                <w:b/>
              </w:rPr>
            </w:pPr>
            <w:r>
              <w:rPr>
                <w:b/>
              </w:rPr>
              <w:t xml:space="preserve">3 </w:t>
            </w:r>
            <w:r>
              <w:rPr>
                <w:b/>
                <w:spacing w:val="-2"/>
              </w:rPr>
              <w:t>credits</w:t>
            </w:r>
          </w:p>
        </w:tc>
      </w:tr>
    </w:tbl>
    <w:p w14:paraId="17814D04" w14:textId="77777777" w:rsidR="00B6477F" w:rsidRDefault="00000000">
      <w:pPr>
        <w:tabs>
          <w:tab w:val="left" w:pos="2134"/>
          <w:tab w:val="left" w:pos="4271"/>
        </w:tabs>
        <w:ind w:left="165"/>
      </w:pPr>
      <w:r>
        <w:t>Internal</w:t>
      </w:r>
      <w:r>
        <w:rPr>
          <w:spacing w:val="-5"/>
        </w:rPr>
        <w:t xml:space="preserve"> </w:t>
      </w:r>
      <w:r>
        <w:t>Marks:</w:t>
      </w:r>
      <w:r>
        <w:rPr>
          <w:spacing w:val="-4"/>
        </w:rPr>
        <w:t xml:space="preserve"> </w:t>
      </w:r>
      <w:r>
        <w:rPr>
          <w:spacing w:val="-5"/>
        </w:rPr>
        <w:t>40</w:t>
      </w:r>
      <w:r>
        <w:tab/>
        <w:t>External</w:t>
      </w:r>
      <w:r>
        <w:rPr>
          <w:spacing w:val="-9"/>
        </w:rPr>
        <w:t xml:space="preserve"> </w:t>
      </w:r>
      <w:r>
        <w:t>Marks:</w:t>
      </w:r>
      <w:r>
        <w:rPr>
          <w:spacing w:val="-5"/>
        </w:rPr>
        <w:t xml:space="preserve"> 60</w:t>
      </w:r>
      <w:r>
        <w:tab/>
        <w:t>Total</w:t>
      </w:r>
      <w:r>
        <w:rPr>
          <w:spacing w:val="-6"/>
        </w:rPr>
        <w:t xml:space="preserve"> </w:t>
      </w:r>
      <w:r>
        <w:t>Marks:</w:t>
      </w:r>
      <w:r>
        <w:rPr>
          <w:spacing w:val="-3"/>
        </w:rPr>
        <w:t xml:space="preserve"> </w:t>
      </w:r>
      <w:r>
        <w:rPr>
          <w:spacing w:val="-5"/>
        </w:rPr>
        <w:t>100</w:t>
      </w:r>
    </w:p>
    <w:p w14:paraId="56743F09" w14:textId="77777777" w:rsidR="00B6477F" w:rsidRDefault="00000000">
      <w:pPr>
        <w:spacing w:before="252"/>
        <w:ind w:left="165"/>
      </w:pPr>
      <w:r>
        <w:rPr>
          <w:b/>
        </w:rPr>
        <w:t>Course</w:t>
      </w:r>
      <w:r>
        <w:rPr>
          <w:b/>
          <w:spacing w:val="-4"/>
        </w:rPr>
        <w:t xml:space="preserve"> </w:t>
      </w:r>
      <w:r>
        <w:rPr>
          <w:b/>
          <w:spacing w:val="-2"/>
        </w:rPr>
        <w:t>Outcomes</w:t>
      </w:r>
      <w:r>
        <w:rPr>
          <w:spacing w:val="-2"/>
        </w:rPr>
        <w:t>:</w:t>
      </w:r>
    </w:p>
    <w:p w14:paraId="44A31908" w14:textId="77777777" w:rsidR="00B6477F" w:rsidRDefault="00000000">
      <w:pPr>
        <w:spacing w:before="23"/>
        <w:ind w:left="165"/>
      </w:pPr>
      <w:r>
        <w:t>At</w:t>
      </w:r>
      <w:r>
        <w:rPr>
          <w:spacing w:val="-2"/>
        </w:rPr>
        <w:t xml:space="preserve"> </w:t>
      </w:r>
      <w:r>
        <w:t>the</w:t>
      </w:r>
      <w:r>
        <w:rPr>
          <w:spacing w:val="-4"/>
        </w:rPr>
        <w:t xml:space="preserve"> </w:t>
      </w:r>
      <w:r>
        <w:t>end</w:t>
      </w:r>
      <w:r>
        <w:rPr>
          <w:spacing w:val="-3"/>
        </w:rPr>
        <w:t xml:space="preserve"> </w:t>
      </w:r>
      <w:r>
        <w:t>of</w:t>
      </w:r>
      <w:r>
        <w:rPr>
          <w:spacing w:val="-2"/>
        </w:rPr>
        <w:t xml:space="preserve"> </w:t>
      </w:r>
      <w:r>
        <w:t>this</w:t>
      </w:r>
      <w:r>
        <w:rPr>
          <w:spacing w:val="-4"/>
        </w:rPr>
        <w:t xml:space="preserve"> </w:t>
      </w:r>
      <w:r>
        <w:t>course,</w:t>
      </w:r>
      <w:r>
        <w:rPr>
          <w:spacing w:val="-6"/>
        </w:rPr>
        <w:t xml:space="preserve"> </w:t>
      </w:r>
      <w:r>
        <w:t>students</w:t>
      </w:r>
      <w:r>
        <w:rPr>
          <w:spacing w:val="-2"/>
        </w:rPr>
        <w:t xml:space="preserve"> </w:t>
      </w:r>
      <w:r>
        <w:t>will</w:t>
      </w:r>
      <w:r>
        <w:rPr>
          <w:spacing w:val="-1"/>
        </w:rPr>
        <w:t xml:space="preserve"> </w:t>
      </w:r>
      <w:r>
        <w:t>demonstrate</w:t>
      </w:r>
      <w:r>
        <w:rPr>
          <w:spacing w:val="-5"/>
        </w:rPr>
        <w:t xml:space="preserve"> </w:t>
      </w:r>
      <w:r>
        <w:t>the</w:t>
      </w:r>
      <w:r>
        <w:rPr>
          <w:spacing w:val="-4"/>
        </w:rPr>
        <w:t xml:space="preserve"> </w:t>
      </w:r>
      <w:r>
        <w:t>ability</w:t>
      </w:r>
      <w:r>
        <w:rPr>
          <w:spacing w:val="-2"/>
        </w:rPr>
        <w:t xml:space="preserve"> </w:t>
      </w:r>
      <w:r>
        <w:rPr>
          <w:spacing w:val="-5"/>
        </w:rPr>
        <w:t>to:</w:t>
      </w:r>
    </w:p>
    <w:p w14:paraId="40041CCD" w14:textId="77777777" w:rsidR="00B6477F" w:rsidRDefault="00000000">
      <w:pPr>
        <w:pStyle w:val="ListParagraph"/>
        <w:numPr>
          <w:ilvl w:val="1"/>
          <w:numId w:val="34"/>
        </w:numPr>
        <w:tabs>
          <w:tab w:val="left" w:pos="885"/>
        </w:tabs>
        <w:spacing w:line="269" w:lineRule="exact"/>
      </w:pPr>
      <w:r>
        <w:t>use</w:t>
      </w:r>
      <w:r>
        <w:rPr>
          <w:spacing w:val="-4"/>
        </w:rPr>
        <w:t xml:space="preserve"> </w:t>
      </w:r>
      <w:r>
        <w:t>ordinary</w:t>
      </w:r>
      <w:r>
        <w:rPr>
          <w:spacing w:val="-7"/>
        </w:rPr>
        <w:t xml:space="preserve"> </w:t>
      </w:r>
      <w:r>
        <w:t>differential</w:t>
      </w:r>
      <w:r>
        <w:rPr>
          <w:spacing w:val="-6"/>
        </w:rPr>
        <w:t xml:space="preserve"> </w:t>
      </w:r>
      <w:r>
        <w:t>equations</w:t>
      </w:r>
      <w:r>
        <w:rPr>
          <w:spacing w:val="-6"/>
        </w:rPr>
        <w:t xml:space="preserve"> </w:t>
      </w:r>
      <w:r>
        <w:t>and</w:t>
      </w:r>
      <w:r>
        <w:rPr>
          <w:spacing w:val="-4"/>
        </w:rPr>
        <w:t xml:space="preserve"> </w:t>
      </w:r>
      <w:r>
        <w:t>z-transformation</w:t>
      </w:r>
      <w:r>
        <w:rPr>
          <w:spacing w:val="-4"/>
        </w:rPr>
        <w:t xml:space="preserve"> </w:t>
      </w:r>
      <w:r>
        <w:t>to</w:t>
      </w:r>
      <w:r>
        <w:rPr>
          <w:spacing w:val="-7"/>
        </w:rPr>
        <w:t xml:space="preserve"> </w:t>
      </w:r>
      <w:r>
        <w:t>model</w:t>
      </w:r>
      <w:r>
        <w:rPr>
          <w:spacing w:val="-3"/>
        </w:rPr>
        <w:t xml:space="preserve"> </w:t>
      </w:r>
      <w:r>
        <w:t>physical</w:t>
      </w:r>
      <w:r>
        <w:rPr>
          <w:spacing w:val="-5"/>
        </w:rPr>
        <w:t xml:space="preserve"> </w:t>
      </w:r>
      <w:r>
        <w:rPr>
          <w:spacing w:val="-2"/>
        </w:rPr>
        <w:t>systems,</w:t>
      </w:r>
    </w:p>
    <w:p w14:paraId="78D1B697" w14:textId="77777777" w:rsidR="00B6477F" w:rsidRDefault="00000000">
      <w:pPr>
        <w:pStyle w:val="ListParagraph"/>
        <w:numPr>
          <w:ilvl w:val="1"/>
          <w:numId w:val="34"/>
        </w:numPr>
        <w:tabs>
          <w:tab w:val="left" w:pos="885"/>
        </w:tabs>
        <w:ind w:right="869"/>
      </w:pPr>
      <w:r>
        <w:t>translate</w:t>
      </w:r>
      <w:r>
        <w:rPr>
          <w:spacing w:val="-4"/>
        </w:rPr>
        <w:t xml:space="preserve"> </w:t>
      </w:r>
      <w:r>
        <w:t>a</w:t>
      </w:r>
      <w:r>
        <w:rPr>
          <w:spacing w:val="-2"/>
        </w:rPr>
        <w:t xml:space="preserve"> </w:t>
      </w:r>
      <w:r>
        <w:t>set</w:t>
      </w:r>
      <w:r>
        <w:rPr>
          <w:spacing w:val="-1"/>
        </w:rPr>
        <w:t xml:space="preserve"> </w:t>
      </w:r>
      <w:r>
        <w:t>of</w:t>
      </w:r>
      <w:r>
        <w:rPr>
          <w:spacing w:val="-2"/>
        </w:rPr>
        <w:t xml:space="preserve"> </w:t>
      </w:r>
      <w:r>
        <w:t>performance</w:t>
      </w:r>
      <w:r>
        <w:rPr>
          <w:spacing w:val="-2"/>
        </w:rPr>
        <w:t xml:space="preserve"> </w:t>
      </w:r>
      <w:r>
        <w:t>specifications</w:t>
      </w:r>
      <w:r>
        <w:rPr>
          <w:spacing w:val="-2"/>
        </w:rPr>
        <w:t xml:space="preserve"> </w:t>
      </w:r>
      <w:r>
        <w:t>given</w:t>
      </w:r>
      <w:r>
        <w:rPr>
          <w:spacing w:val="-2"/>
        </w:rPr>
        <w:t xml:space="preserve"> </w:t>
      </w:r>
      <w:r>
        <w:t>in</w:t>
      </w:r>
      <w:r>
        <w:rPr>
          <w:spacing w:val="-2"/>
        </w:rPr>
        <w:t xml:space="preserve"> </w:t>
      </w:r>
      <w:r>
        <w:t>words</w:t>
      </w:r>
      <w:r>
        <w:rPr>
          <w:spacing w:val="-4"/>
        </w:rPr>
        <w:t xml:space="preserve"> </w:t>
      </w:r>
      <w:r>
        <w:t>to</w:t>
      </w:r>
      <w:r>
        <w:rPr>
          <w:spacing w:val="-2"/>
        </w:rPr>
        <w:t xml:space="preserve"> </w:t>
      </w:r>
      <w:r>
        <w:t>a</w:t>
      </w:r>
      <w:r>
        <w:rPr>
          <w:spacing w:val="-4"/>
        </w:rPr>
        <w:t xml:space="preserve"> </w:t>
      </w:r>
      <w:r>
        <w:t>formal description</w:t>
      </w:r>
      <w:r>
        <w:rPr>
          <w:spacing w:val="-5"/>
        </w:rPr>
        <w:t xml:space="preserve"> </w:t>
      </w:r>
      <w:r>
        <w:t>of</w:t>
      </w:r>
      <w:r>
        <w:rPr>
          <w:spacing w:val="-2"/>
        </w:rPr>
        <w:t xml:space="preserve"> </w:t>
      </w:r>
      <w:r>
        <w:t>a</w:t>
      </w:r>
      <w:r>
        <w:rPr>
          <w:spacing w:val="-2"/>
        </w:rPr>
        <w:t xml:space="preserve"> </w:t>
      </w:r>
      <w:r>
        <w:t>design problem, and then design a suitable feedback-controller using design tools</w:t>
      </w:r>
    </w:p>
    <w:p w14:paraId="2056C20F" w14:textId="77777777" w:rsidR="00B6477F" w:rsidRDefault="00000000">
      <w:pPr>
        <w:pStyle w:val="ListParagraph"/>
        <w:numPr>
          <w:ilvl w:val="1"/>
          <w:numId w:val="34"/>
        </w:numPr>
        <w:tabs>
          <w:tab w:val="left" w:pos="885"/>
        </w:tabs>
        <w:spacing w:line="268" w:lineRule="exact"/>
      </w:pPr>
      <w:r>
        <w:t>design</w:t>
      </w:r>
      <w:r>
        <w:rPr>
          <w:spacing w:val="-7"/>
        </w:rPr>
        <w:t xml:space="preserve"> </w:t>
      </w:r>
      <w:r>
        <w:t>digital</w:t>
      </w:r>
      <w:r>
        <w:rPr>
          <w:spacing w:val="-5"/>
        </w:rPr>
        <w:t xml:space="preserve"> </w:t>
      </w:r>
      <w:r>
        <w:t>controllers,</w:t>
      </w:r>
      <w:r>
        <w:rPr>
          <w:spacing w:val="-4"/>
        </w:rPr>
        <w:t xml:space="preserve"> </w:t>
      </w:r>
      <w:r>
        <w:t>assess</w:t>
      </w:r>
      <w:r>
        <w:rPr>
          <w:spacing w:val="-4"/>
        </w:rPr>
        <w:t xml:space="preserve"> </w:t>
      </w:r>
      <w:r>
        <w:t>their</w:t>
      </w:r>
      <w:r>
        <w:rPr>
          <w:spacing w:val="-4"/>
        </w:rPr>
        <w:t xml:space="preserve"> </w:t>
      </w:r>
      <w:r>
        <w:t>design</w:t>
      </w:r>
      <w:r>
        <w:rPr>
          <w:spacing w:val="-6"/>
        </w:rPr>
        <w:t xml:space="preserve"> </w:t>
      </w:r>
      <w:r>
        <w:t>through</w:t>
      </w:r>
      <w:r>
        <w:rPr>
          <w:spacing w:val="-7"/>
        </w:rPr>
        <w:t xml:space="preserve"> </w:t>
      </w:r>
      <w:r>
        <w:t>the</w:t>
      </w:r>
      <w:r>
        <w:rPr>
          <w:spacing w:val="-4"/>
        </w:rPr>
        <w:t xml:space="preserve"> </w:t>
      </w:r>
      <w:r>
        <w:t>constraint</w:t>
      </w:r>
      <w:r>
        <w:rPr>
          <w:spacing w:val="-3"/>
        </w:rPr>
        <w:t xml:space="preserve"> </w:t>
      </w:r>
      <w:r>
        <w:rPr>
          <w:spacing w:val="-2"/>
        </w:rPr>
        <w:t>specifications</w:t>
      </w:r>
    </w:p>
    <w:p w14:paraId="3B5F6F06" w14:textId="77777777" w:rsidR="00B6477F" w:rsidRDefault="00000000">
      <w:pPr>
        <w:spacing w:before="252" w:line="252" w:lineRule="exact"/>
        <w:ind w:left="165"/>
        <w:rPr>
          <w:b/>
        </w:rPr>
      </w:pPr>
      <w:r>
        <w:rPr>
          <w:b/>
          <w:color w:val="232323"/>
        </w:rPr>
        <w:t>Module</w:t>
      </w:r>
      <w:r>
        <w:rPr>
          <w:b/>
          <w:color w:val="232323"/>
          <w:spacing w:val="-3"/>
        </w:rPr>
        <w:t xml:space="preserve"> </w:t>
      </w:r>
      <w:r>
        <w:rPr>
          <w:b/>
          <w:color w:val="232323"/>
        </w:rPr>
        <w:t>1:</w:t>
      </w:r>
      <w:r>
        <w:rPr>
          <w:b/>
          <w:color w:val="232323"/>
          <w:spacing w:val="-1"/>
        </w:rPr>
        <w:t xml:space="preserve"> </w:t>
      </w:r>
      <w:r>
        <w:rPr>
          <w:b/>
          <w:color w:val="232323"/>
        </w:rPr>
        <w:t>Sampling</w:t>
      </w:r>
      <w:r>
        <w:rPr>
          <w:b/>
          <w:color w:val="232323"/>
          <w:spacing w:val="-6"/>
        </w:rPr>
        <w:t xml:space="preserve"> </w:t>
      </w:r>
      <w:r>
        <w:rPr>
          <w:b/>
          <w:color w:val="232323"/>
        </w:rPr>
        <w:t>and</w:t>
      </w:r>
      <w:r>
        <w:rPr>
          <w:b/>
          <w:color w:val="232323"/>
          <w:spacing w:val="-5"/>
        </w:rPr>
        <w:t xml:space="preserve"> </w:t>
      </w:r>
      <w:r>
        <w:rPr>
          <w:b/>
          <w:color w:val="232323"/>
        </w:rPr>
        <w:t>Reconstruction</w:t>
      </w:r>
      <w:r>
        <w:rPr>
          <w:b/>
          <w:color w:val="232323"/>
          <w:spacing w:val="-5"/>
        </w:rPr>
        <w:t xml:space="preserve"> </w:t>
      </w:r>
      <w:r>
        <w:rPr>
          <w:b/>
          <w:color w:val="232323"/>
        </w:rPr>
        <w:t>(8</w:t>
      </w:r>
      <w:r>
        <w:rPr>
          <w:b/>
          <w:color w:val="232323"/>
          <w:spacing w:val="-2"/>
        </w:rPr>
        <w:t xml:space="preserve"> hours)</w:t>
      </w:r>
    </w:p>
    <w:p w14:paraId="57330E26" w14:textId="77777777" w:rsidR="00B6477F" w:rsidRDefault="00000000">
      <w:pPr>
        <w:ind w:left="165" w:right="867"/>
      </w:pPr>
      <w:r>
        <w:rPr>
          <w:color w:val="232323"/>
        </w:rPr>
        <w:t>Introduction, Examples of Data control systems, Digital to Analog conversion and Analog to Digital conversion, sample and hold operations.</w:t>
      </w:r>
    </w:p>
    <w:p w14:paraId="5CB2A0E5" w14:textId="77777777" w:rsidR="00B6477F" w:rsidRDefault="00000000">
      <w:pPr>
        <w:ind w:left="165" w:right="867"/>
      </w:pPr>
      <w:r>
        <w:rPr>
          <w:color w:val="232323"/>
        </w:rPr>
        <w:t>Z</w:t>
      </w:r>
      <w:r>
        <w:rPr>
          <w:color w:val="232323"/>
          <w:spacing w:val="-3"/>
        </w:rPr>
        <w:t xml:space="preserve"> </w:t>
      </w:r>
      <w:r>
        <w:rPr>
          <w:color w:val="232323"/>
        </w:rPr>
        <w:t>TRANSFORMS:</w:t>
      </w:r>
      <w:r>
        <w:rPr>
          <w:color w:val="232323"/>
          <w:spacing w:val="-2"/>
        </w:rPr>
        <w:t xml:space="preserve"> </w:t>
      </w:r>
      <w:r>
        <w:rPr>
          <w:color w:val="232323"/>
        </w:rPr>
        <w:t>Introduction,</w:t>
      </w:r>
      <w:r>
        <w:rPr>
          <w:color w:val="232323"/>
          <w:spacing w:val="-3"/>
        </w:rPr>
        <w:t xml:space="preserve"> </w:t>
      </w:r>
      <w:r>
        <w:rPr>
          <w:color w:val="232323"/>
        </w:rPr>
        <w:t>Linear</w:t>
      </w:r>
      <w:r>
        <w:rPr>
          <w:color w:val="232323"/>
          <w:spacing w:val="-3"/>
        </w:rPr>
        <w:t xml:space="preserve"> </w:t>
      </w:r>
      <w:r>
        <w:rPr>
          <w:color w:val="232323"/>
        </w:rPr>
        <w:t>difference</w:t>
      </w:r>
      <w:r>
        <w:rPr>
          <w:color w:val="232323"/>
          <w:spacing w:val="-3"/>
        </w:rPr>
        <w:t xml:space="preserve"> </w:t>
      </w:r>
      <w:r>
        <w:rPr>
          <w:color w:val="232323"/>
        </w:rPr>
        <w:t>equations,</w:t>
      </w:r>
      <w:r>
        <w:rPr>
          <w:color w:val="232323"/>
          <w:spacing w:val="-3"/>
        </w:rPr>
        <w:t xml:space="preserve"> </w:t>
      </w:r>
      <w:r>
        <w:rPr>
          <w:color w:val="232323"/>
        </w:rPr>
        <w:t>pulse</w:t>
      </w:r>
      <w:r>
        <w:rPr>
          <w:color w:val="232323"/>
          <w:spacing w:val="-5"/>
        </w:rPr>
        <w:t xml:space="preserve"> </w:t>
      </w:r>
      <w:r>
        <w:rPr>
          <w:color w:val="232323"/>
        </w:rPr>
        <w:t>response,</w:t>
      </w:r>
      <w:r>
        <w:rPr>
          <w:color w:val="232323"/>
          <w:spacing w:val="-3"/>
        </w:rPr>
        <w:t xml:space="preserve"> </w:t>
      </w:r>
      <w:r>
        <w:rPr>
          <w:color w:val="232323"/>
        </w:rPr>
        <w:t>Z</w:t>
      </w:r>
      <w:r>
        <w:rPr>
          <w:color w:val="232323"/>
          <w:spacing w:val="-3"/>
        </w:rPr>
        <w:t xml:space="preserve"> </w:t>
      </w:r>
      <w:r>
        <w:rPr>
          <w:color w:val="232323"/>
        </w:rPr>
        <w:t>transforms,</w:t>
      </w:r>
      <w:r>
        <w:rPr>
          <w:color w:val="232323"/>
          <w:spacing w:val="-3"/>
        </w:rPr>
        <w:t xml:space="preserve"> </w:t>
      </w:r>
      <w:r>
        <w:rPr>
          <w:color w:val="232323"/>
        </w:rPr>
        <w:t>Theorems of Z Transforms, inverse Z transforms, Modified Z Transforms.</w:t>
      </w:r>
    </w:p>
    <w:p w14:paraId="4BD349E8" w14:textId="77777777" w:rsidR="00B6477F" w:rsidRDefault="00B6477F">
      <w:pPr>
        <w:pStyle w:val="BodyText"/>
        <w:rPr>
          <w:sz w:val="22"/>
        </w:rPr>
      </w:pPr>
    </w:p>
    <w:p w14:paraId="03C72586" w14:textId="77777777" w:rsidR="00B6477F" w:rsidRDefault="00000000">
      <w:pPr>
        <w:ind w:left="165"/>
        <w:jc w:val="both"/>
        <w:rPr>
          <w:b/>
        </w:rPr>
      </w:pPr>
      <w:r>
        <w:rPr>
          <w:b/>
          <w:color w:val="232323"/>
        </w:rPr>
        <w:t>Module</w:t>
      </w:r>
      <w:r>
        <w:rPr>
          <w:b/>
          <w:color w:val="232323"/>
          <w:spacing w:val="-6"/>
        </w:rPr>
        <w:t xml:space="preserve"> </w:t>
      </w:r>
      <w:r>
        <w:rPr>
          <w:b/>
          <w:color w:val="232323"/>
        </w:rPr>
        <w:t>2:</w:t>
      </w:r>
      <w:r>
        <w:rPr>
          <w:b/>
          <w:color w:val="232323"/>
          <w:spacing w:val="-3"/>
        </w:rPr>
        <w:t xml:space="preserve"> </w:t>
      </w:r>
      <w:r>
        <w:rPr>
          <w:b/>
          <w:color w:val="232323"/>
        </w:rPr>
        <w:t>Z-plane</w:t>
      </w:r>
      <w:r>
        <w:rPr>
          <w:b/>
          <w:color w:val="232323"/>
          <w:spacing w:val="-3"/>
        </w:rPr>
        <w:t xml:space="preserve"> </w:t>
      </w:r>
      <w:r>
        <w:rPr>
          <w:b/>
          <w:color w:val="232323"/>
        </w:rPr>
        <w:t>analysis</w:t>
      </w:r>
      <w:r>
        <w:rPr>
          <w:b/>
          <w:color w:val="232323"/>
          <w:spacing w:val="-4"/>
        </w:rPr>
        <w:t xml:space="preserve"> </w:t>
      </w:r>
      <w:r>
        <w:rPr>
          <w:b/>
          <w:color w:val="232323"/>
        </w:rPr>
        <w:t>of</w:t>
      </w:r>
      <w:r>
        <w:rPr>
          <w:b/>
          <w:color w:val="232323"/>
          <w:spacing w:val="-3"/>
        </w:rPr>
        <w:t xml:space="preserve"> </w:t>
      </w:r>
      <w:r>
        <w:rPr>
          <w:b/>
          <w:color w:val="232323"/>
        </w:rPr>
        <w:t>discrete-time</w:t>
      </w:r>
      <w:r>
        <w:rPr>
          <w:b/>
          <w:color w:val="232323"/>
          <w:spacing w:val="-4"/>
        </w:rPr>
        <w:t xml:space="preserve"> </w:t>
      </w:r>
      <w:r>
        <w:rPr>
          <w:b/>
          <w:color w:val="232323"/>
        </w:rPr>
        <w:t>control</w:t>
      </w:r>
      <w:r>
        <w:rPr>
          <w:b/>
          <w:color w:val="232323"/>
          <w:spacing w:val="-5"/>
        </w:rPr>
        <w:t xml:space="preserve"> </w:t>
      </w:r>
      <w:r>
        <w:rPr>
          <w:b/>
          <w:color w:val="232323"/>
        </w:rPr>
        <w:t>system</w:t>
      </w:r>
      <w:r>
        <w:rPr>
          <w:b/>
          <w:color w:val="232323"/>
          <w:spacing w:val="-6"/>
        </w:rPr>
        <w:t xml:space="preserve"> </w:t>
      </w:r>
      <w:r>
        <w:rPr>
          <w:b/>
          <w:color w:val="232323"/>
        </w:rPr>
        <w:t>(10</w:t>
      </w:r>
      <w:r>
        <w:rPr>
          <w:b/>
          <w:color w:val="232323"/>
          <w:spacing w:val="-3"/>
        </w:rPr>
        <w:t xml:space="preserve"> </w:t>
      </w:r>
      <w:r>
        <w:rPr>
          <w:b/>
          <w:color w:val="232323"/>
          <w:spacing w:val="-2"/>
        </w:rPr>
        <w:t>hours)</w:t>
      </w:r>
    </w:p>
    <w:p w14:paraId="09F729CC" w14:textId="77777777" w:rsidR="00B6477F" w:rsidRDefault="00000000">
      <w:pPr>
        <w:spacing w:before="1"/>
        <w:ind w:left="165" w:right="876"/>
        <w:jc w:val="both"/>
      </w:pPr>
      <w:r>
        <w:rPr>
          <w:color w:val="232323"/>
        </w:rPr>
        <w:t xml:space="preserve">Z-Transform method for solving difference equations; Pulse transforms function, block diagram </w:t>
      </w:r>
      <w:r>
        <w:rPr>
          <w:color w:val="232323"/>
          <w:spacing w:val="-2"/>
        </w:rPr>
        <w:t>analysis</w:t>
      </w:r>
    </w:p>
    <w:p w14:paraId="6A0B3FB6" w14:textId="77777777" w:rsidR="00B6477F" w:rsidRDefault="00000000">
      <w:pPr>
        <w:spacing w:before="1" w:line="252" w:lineRule="exact"/>
        <w:ind w:left="165"/>
        <w:jc w:val="both"/>
      </w:pPr>
      <w:r>
        <w:rPr>
          <w:color w:val="232323"/>
        </w:rPr>
        <w:t>of</w:t>
      </w:r>
      <w:r>
        <w:rPr>
          <w:color w:val="232323"/>
          <w:spacing w:val="-3"/>
        </w:rPr>
        <w:t xml:space="preserve"> </w:t>
      </w:r>
      <w:r>
        <w:rPr>
          <w:color w:val="232323"/>
        </w:rPr>
        <w:t>sampled</w:t>
      </w:r>
      <w:r>
        <w:rPr>
          <w:color w:val="232323"/>
          <w:spacing w:val="-3"/>
        </w:rPr>
        <w:t xml:space="preserve"> </w:t>
      </w:r>
      <w:r>
        <w:rPr>
          <w:color w:val="232323"/>
        </w:rPr>
        <w:t>data</w:t>
      </w:r>
      <w:r>
        <w:rPr>
          <w:color w:val="232323"/>
          <w:spacing w:val="-2"/>
        </w:rPr>
        <w:t xml:space="preserve"> </w:t>
      </w:r>
      <w:r>
        <w:rPr>
          <w:color w:val="232323"/>
        </w:rPr>
        <w:t>systems,</w:t>
      </w:r>
      <w:r>
        <w:rPr>
          <w:color w:val="232323"/>
          <w:spacing w:val="-5"/>
        </w:rPr>
        <w:t xml:space="preserve"> </w:t>
      </w:r>
      <w:r>
        <w:rPr>
          <w:color w:val="232323"/>
        </w:rPr>
        <w:t>mapping</w:t>
      </w:r>
      <w:r>
        <w:rPr>
          <w:color w:val="232323"/>
          <w:spacing w:val="-5"/>
        </w:rPr>
        <w:t xml:space="preserve"> </w:t>
      </w:r>
      <w:r>
        <w:rPr>
          <w:color w:val="232323"/>
        </w:rPr>
        <w:t>between</w:t>
      </w:r>
      <w:r>
        <w:rPr>
          <w:color w:val="232323"/>
          <w:spacing w:val="-6"/>
        </w:rPr>
        <w:t xml:space="preserve"> </w:t>
      </w:r>
      <w:r>
        <w:rPr>
          <w:color w:val="232323"/>
        </w:rPr>
        <w:t>s-plane</w:t>
      </w:r>
      <w:r>
        <w:rPr>
          <w:color w:val="232323"/>
          <w:spacing w:val="-2"/>
        </w:rPr>
        <w:t xml:space="preserve"> </w:t>
      </w:r>
      <w:r>
        <w:rPr>
          <w:color w:val="232323"/>
        </w:rPr>
        <w:t>and</w:t>
      </w:r>
      <w:r>
        <w:rPr>
          <w:color w:val="232323"/>
          <w:spacing w:val="-5"/>
        </w:rPr>
        <w:t xml:space="preserve"> </w:t>
      </w:r>
      <w:r>
        <w:rPr>
          <w:color w:val="232323"/>
        </w:rPr>
        <w:t>z-</w:t>
      </w:r>
      <w:r>
        <w:rPr>
          <w:color w:val="232323"/>
          <w:spacing w:val="-2"/>
        </w:rPr>
        <w:t>plane.</w:t>
      </w:r>
    </w:p>
    <w:p w14:paraId="4C9829B2" w14:textId="77777777" w:rsidR="00B6477F" w:rsidRDefault="00000000">
      <w:pPr>
        <w:ind w:left="165" w:right="876"/>
        <w:jc w:val="both"/>
      </w:pPr>
      <w:r>
        <w:rPr>
          <w:color w:val="232323"/>
        </w:rPr>
        <w:t xml:space="preserve">State Space Analysis: State Space Representation of discrete time systems, pulse transfer function matrix solving discrete time state space equations, State transition matrix and </w:t>
      </w:r>
      <w:proofErr w:type="gramStart"/>
      <w:r>
        <w:rPr>
          <w:color w:val="232323"/>
        </w:rPr>
        <w:t>it’s</w:t>
      </w:r>
      <w:proofErr w:type="gramEnd"/>
      <w:r>
        <w:rPr>
          <w:color w:val="232323"/>
        </w:rPr>
        <w:t xml:space="preserve"> Properties, Methods for Computation of State Transition Matrix, Discretization of continuous time state space equations</w:t>
      </w:r>
    </w:p>
    <w:p w14:paraId="04845FD1" w14:textId="77777777" w:rsidR="00B6477F" w:rsidRDefault="00B6477F">
      <w:pPr>
        <w:pStyle w:val="BodyText"/>
        <w:rPr>
          <w:sz w:val="22"/>
        </w:rPr>
      </w:pPr>
    </w:p>
    <w:p w14:paraId="655C99B5" w14:textId="77777777" w:rsidR="00B6477F" w:rsidRDefault="00000000">
      <w:pPr>
        <w:spacing w:line="252" w:lineRule="exact"/>
        <w:ind w:left="165"/>
        <w:jc w:val="both"/>
        <w:rPr>
          <w:b/>
        </w:rPr>
      </w:pPr>
      <w:r>
        <w:rPr>
          <w:b/>
          <w:color w:val="232323"/>
        </w:rPr>
        <w:t>Module</w:t>
      </w:r>
      <w:r>
        <w:rPr>
          <w:b/>
          <w:color w:val="232323"/>
          <w:spacing w:val="-7"/>
        </w:rPr>
        <w:t xml:space="preserve"> </w:t>
      </w:r>
      <w:r>
        <w:rPr>
          <w:b/>
          <w:color w:val="232323"/>
        </w:rPr>
        <w:t>3:</w:t>
      </w:r>
      <w:r>
        <w:rPr>
          <w:b/>
          <w:color w:val="232323"/>
          <w:spacing w:val="-3"/>
        </w:rPr>
        <w:t xml:space="preserve"> </w:t>
      </w:r>
      <w:r>
        <w:rPr>
          <w:b/>
          <w:color w:val="232323"/>
        </w:rPr>
        <w:t>Controllability</w:t>
      </w:r>
      <w:r>
        <w:rPr>
          <w:b/>
          <w:color w:val="232323"/>
          <w:spacing w:val="-7"/>
        </w:rPr>
        <w:t xml:space="preserve"> </w:t>
      </w:r>
      <w:r>
        <w:rPr>
          <w:b/>
          <w:color w:val="232323"/>
        </w:rPr>
        <w:t>and</w:t>
      </w:r>
      <w:r>
        <w:rPr>
          <w:b/>
          <w:color w:val="232323"/>
          <w:spacing w:val="-6"/>
        </w:rPr>
        <w:t xml:space="preserve"> </w:t>
      </w:r>
      <w:r>
        <w:rPr>
          <w:b/>
          <w:color w:val="232323"/>
        </w:rPr>
        <w:t>Observability</w:t>
      </w:r>
      <w:r>
        <w:rPr>
          <w:b/>
          <w:color w:val="232323"/>
          <w:spacing w:val="-4"/>
        </w:rPr>
        <w:t xml:space="preserve"> </w:t>
      </w:r>
      <w:r>
        <w:rPr>
          <w:b/>
          <w:color w:val="232323"/>
        </w:rPr>
        <w:t>(8</w:t>
      </w:r>
      <w:r>
        <w:rPr>
          <w:b/>
          <w:color w:val="232323"/>
          <w:spacing w:val="-4"/>
        </w:rPr>
        <w:t xml:space="preserve"> </w:t>
      </w:r>
      <w:r>
        <w:rPr>
          <w:b/>
          <w:color w:val="232323"/>
          <w:spacing w:val="-2"/>
        </w:rPr>
        <w:t>hours)</w:t>
      </w:r>
    </w:p>
    <w:p w14:paraId="2C81AB38" w14:textId="77777777" w:rsidR="00B6477F" w:rsidRDefault="00000000">
      <w:pPr>
        <w:ind w:left="165" w:right="871"/>
        <w:jc w:val="both"/>
      </w:pPr>
      <w:r>
        <w:rPr>
          <w:color w:val="232323"/>
        </w:rPr>
        <w:t>Concepts of Controllability and Observability, Tests for controllability and Observability. Duality between controllability and observability, Controllability and Observability conditions for Pulse Transfer Function</w:t>
      </w:r>
    </w:p>
    <w:p w14:paraId="05923D7E" w14:textId="77777777" w:rsidR="00B6477F" w:rsidRDefault="00B6477F">
      <w:pPr>
        <w:pStyle w:val="BodyText"/>
        <w:rPr>
          <w:sz w:val="22"/>
        </w:rPr>
      </w:pPr>
    </w:p>
    <w:p w14:paraId="564DBC73" w14:textId="77777777" w:rsidR="00B6477F" w:rsidRDefault="00000000">
      <w:pPr>
        <w:spacing w:before="1" w:line="253" w:lineRule="exact"/>
        <w:ind w:left="165"/>
        <w:rPr>
          <w:b/>
        </w:rPr>
      </w:pPr>
      <w:r>
        <w:rPr>
          <w:b/>
          <w:color w:val="232323"/>
        </w:rPr>
        <w:t>Module</w:t>
      </w:r>
      <w:r>
        <w:rPr>
          <w:b/>
          <w:color w:val="232323"/>
          <w:spacing w:val="-4"/>
        </w:rPr>
        <w:t xml:space="preserve"> </w:t>
      </w:r>
      <w:r>
        <w:rPr>
          <w:b/>
          <w:color w:val="232323"/>
        </w:rPr>
        <w:t>4:</w:t>
      </w:r>
      <w:r>
        <w:rPr>
          <w:b/>
          <w:color w:val="232323"/>
          <w:spacing w:val="-2"/>
        </w:rPr>
        <w:t xml:space="preserve"> </w:t>
      </w:r>
      <w:r>
        <w:rPr>
          <w:b/>
          <w:color w:val="232323"/>
        </w:rPr>
        <w:t>Stability</w:t>
      </w:r>
      <w:r>
        <w:rPr>
          <w:b/>
          <w:color w:val="232323"/>
          <w:spacing w:val="-4"/>
        </w:rPr>
        <w:t xml:space="preserve"> </w:t>
      </w:r>
      <w:r>
        <w:rPr>
          <w:b/>
          <w:color w:val="232323"/>
        </w:rPr>
        <w:t>Analysis</w:t>
      </w:r>
      <w:r>
        <w:rPr>
          <w:b/>
          <w:color w:val="232323"/>
          <w:spacing w:val="-5"/>
        </w:rPr>
        <w:t xml:space="preserve"> </w:t>
      </w:r>
      <w:r>
        <w:rPr>
          <w:b/>
          <w:color w:val="232323"/>
        </w:rPr>
        <w:t>(8</w:t>
      </w:r>
      <w:r>
        <w:rPr>
          <w:b/>
          <w:color w:val="232323"/>
          <w:spacing w:val="-3"/>
        </w:rPr>
        <w:t xml:space="preserve"> </w:t>
      </w:r>
      <w:r>
        <w:rPr>
          <w:b/>
          <w:color w:val="232323"/>
          <w:spacing w:val="-2"/>
        </w:rPr>
        <w:t>hours)</w:t>
      </w:r>
    </w:p>
    <w:p w14:paraId="7F437206" w14:textId="77777777" w:rsidR="00B6477F" w:rsidRDefault="00000000">
      <w:pPr>
        <w:ind w:left="165" w:right="867"/>
      </w:pPr>
      <w:r>
        <w:rPr>
          <w:color w:val="232323"/>
        </w:rPr>
        <w:t>Mapping between the S-Plane and the Z-Plane – Primary strips and Complementary Strips – Constant frequency</w:t>
      </w:r>
      <w:r>
        <w:rPr>
          <w:color w:val="232323"/>
          <w:spacing w:val="4"/>
        </w:rPr>
        <w:t xml:space="preserve"> </w:t>
      </w:r>
      <w:r>
        <w:rPr>
          <w:color w:val="232323"/>
        </w:rPr>
        <w:t>loci,</w:t>
      </w:r>
      <w:r>
        <w:rPr>
          <w:color w:val="232323"/>
          <w:spacing w:val="5"/>
        </w:rPr>
        <w:t xml:space="preserve"> </w:t>
      </w:r>
      <w:r>
        <w:rPr>
          <w:color w:val="232323"/>
        </w:rPr>
        <w:t>Constant</w:t>
      </w:r>
      <w:r>
        <w:rPr>
          <w:color w:val="232323"/>
          <w:spacing w:val="5"/>
        </w:rPr>
        <w:t xml:space="preserve"> </w:t>
      </w:r>
      <w:r>
        <w:rPr>
          <w:color w:val="232323"/>
        </w:rPr>
        <w:t>damping</w:t>
      </w:r>
      <w:r>
        <w:rPr>
          <w:color w:val="232323"/>
          <w:spacing w:val="5"/>
        </w:rPr>
        <w:t xml:space="preserve"> </w:t>
      </w:r>
      <w:r>
        <w:rPr>
          <w:color w:val="232323"/>
        </w:rPr>
        <w:t>ratio</w:t>
      </w:r>
      <w:r>
        <w:rPr>
          <w:color w:val="232323"/>
          <w:spacing w:val="1"/>
        </w:rPr>
        <w:t xml:space="preserve"> </w:t>
      </w:r>
      <w:r>
        <w:rPr>
          <w:color w:val="232323"/>
        </w:rPr>
        <w:t>loci,</w:t>
      </w:r>
      <w:r>
        <w:rPr>
          <w:color w:val="232323"/>
          <w:spacing w:val="5"/>
        </w:rPr>
        <w:t xml:space="preserve"> </w:t>
      </w:r>
      <w:r>
        <w:rPr>
          <w:color w:val="232323"/>
        </w:rPr>
        <w:t>Stability</w:t>
      </w:r>
      <w:r>
        <w:rPr>
          <w:color w:val="232323"/>
          <w:spacing w:val="2"/>
        </w:rPr>
        <w:t xml:space="preserve"> </w:t>
      </w:r>
      <w:r>
        <w:rPr>
          <w:color w:val="232323"/>
        </w:rPr>
        <w:t>Analysis</w:t>
      </w:r>
      <w:r>
        <w:rPr>
          <w:color w:val="232323"/>
          <w:spacing w:val="4"/>
        </w:rPr>
        <w:t xml:space="preserve"> </w:t>
      </w:r>
      <w:r>
        <w:rPr>
          <w:color w:val="232323"/>
        </w:rPr>
        <w:t>of</w:t>
      </w:r>
      <w:r>
        <w:rPr>
          <w:color w:val="232323"/>
          <w:spacing w:val="5"/>
        </w:rPr>
        <w:t xml:space="preserve"> </w:t>
      </w:r>
      <w:r>
        <w:rPr>
          <w:color w:val="232323"/>
        </w:rPr>
        <w:t>closed</w:t>
      </w:r>
      <w:r>
        <w:rPr>
          <w:color w:val="232323"/>
          <w:spacing w:val="4"/>
        </w:rPr>
        <w:t xml:space="preserve"> </w:t>
      </w:r>
      <w:r>
        <w:rPr>
          <w:color w:val="232323"/>
        </w:rPr>
        <w:t>loop</w:t>
      </w:r>
      <w:r>
        <w:rPr>
          <w:color w:val="232323"/>
          <w:spacing w:val="5"/>
        </w:rPr>
        <w:t xml:space="preserve"> </w:t>
      </w:r>
      <w:r>
        <w:rPr>
          <w:color w:val="232323"/>
        </w:rPr>
        <w:t>systems</w:t>
      </w:r>
      <w:r>
        <w:rPr>
          <w:color w:val="232323"/>
          <w:spacing w:val="4"/>
        </w:rPr>
        <w:t xml:space="preserve"> </w:t>
      </w:r>
      <w:r>
        <w:rPr>
          <w:color w:val="232323"/>
        </w:rPr>
        <w:t>in</w:t>
      </w:r>
      <w:r>
        <w:rPr>
          <w:color w:val="232323"/>
          <w:spacing w:val="2"/>
        </w:rPr>
        <w:t xml:space="preserve"> </w:t>
      </w:r>
      <w:r>
        <w:rPr>
          <w:color w:val="232323"/>
        </w:rPr>
        <w:t>the</w:t>
      </w:r>
      <w:r>
        <w:rPr>
          <w:color w:val="232323"/>
          <w:spacing w:val="5"/>
        </w:rPr>
        <w:t xml:space="preserve"> </w:t>
      </w:r>
      <w:r>
        <w:rPr>
          <w:color w:val="232323"/>
        </w:rPr>
        <w:t>Z-</w:t>
      </w:r>
      <w:r>
        <w:rPr>
          <w:color w:val="232323"/>
          <w:spacing w:val="-2"/>
        </w:rPr>
        <w:t>Plane.</w:t>
      </w:r>
    </w:p>
    <w:p w14:paraId="597A3FBF" w14:textId="77777777" w:rsidR="00B6477F" w:rsidRDefault="00000000">
      <w:pPr>
        <w:spacing w:line="252" w:lineRule="exact"/>
        <w:ind w:left="165"/>
      </w:pPr>
      <w:r>
        <w:rPr>
          <w:color w:val="232323"/>
          <w:spacing w:val="-4"/>
        </w:rPr>
        <w:t>Jury</w:t>
      </w:r>
    </w:p>
    <w:p w14:paraId="41EC6E0F" w14:textId="77777777" w:rsidR="00B6477F" w:rsidRDefault="00000000">
      <w:pPr>
        <w:spacing w:line="252" w:lineRule="exact"/>
        <w:ind w:left="165"/>
      </w:pPr>
      <w:proofErr w:type="spellStart"/>
      <w:r>
        <w:rPr>
          <w:color w:val="232323"/>
        </w:rPr>
        <w:t>stablility</w:t>
      </w:r>
      <w:proofErr w:type="spellEnd"/>
      <w:r>
        <w:rPr>
          <w:color w:val="232323"/>
          <w:spacing w:val="3"/>
        </w:rPr>
        <w:t xml:space="preserve"> </w:t>
      </w:r>
      <w:r>
        <w:rPr>
          <w:color w:val="232323"/>
        </w:rPr>
        <w:t>test</w:t>
      </w:r>
      <w:r>
        <w:rPr>
          <w:color w:val="232323"/>
          <w:spacing w:val="5"/>
        </w:rPr>
        <w:t xml:space="preserve"> </w:t>
      </w:r>
      <w:r>
        <w:rPr>
          <w:color w:val="232323"/>
        </w:rPr>
        <w:t>–</w:t>
      </w:r>
      <w:r>
        <w:rPr>
          <w:color w:val="232323"/>
          <w:spacing w:val="4"/>
        </w:rPr>
        <w:t xml:space="preserve"> </w:t>
      </w:r>
      <w:r>
        <w:rPr>
          <w:color w:val="232323"/>
        </w:rPr>
        <w:t>Stability</w:t>
      </w:r>
      <w:r>
        <w:rPr>
          <w:color w:val="232323"/>
          <w:spacing w:val="3"/>
        </w:rPr>
        <w:t xml:space="preserve"> </w:t>
      </w:r>
      <w:r>
        <w:rPr>
          <w:color w:val="232323"/>
        </w:rPr>
        <w:t>Analysis</w:t>
      </w:r>
      <w:r>
        <w:rPr>
          <w:color w:val="232323"/>
          <w:spacing w:val="4"/>
        </w:rPr>
        <w:t xml:space="preserve"> </w:t>
      </w:r>
      <w:r>
        <w:rPr>
          <w:color w:val="232323"/>
        </w:rPr>
        <w:t>by</w:t>
      </w:r>
      <w:r>
        <w:rPr>
          <w:color w:val="232323"/>
          <w:spacing w:val="3"/>
        </w:rPr>
        <w:t xml:space="preserve"> </w:t>
      </w:r>
      <w:r>
        <w:rPr>
          <w:color w:val="232323"/>
        </w:rPr>
        <w:t>use</w:t>
      </w:r>
      <w:r>
        <w:rPr>
          <w:color w:val="232323"/>
          <w:spacing w:val="4"/>
        </w:rPr>
        <w:t xml:space="preserve"> </w:t>
      </w:r>
      <w:r>
        <w:rPr>
          <w:color w:val="232323"/>
        </w:rPr>
        <w:t>of</w:t>
      </w:r>
      <w:r>
        <w:rPr>
          <w:color w:val="232323"/>
          <w:spacing w:val="2"/>
        </w:rPr>
        <w:t xml:space="preserve"> </w:t>
      </w:r>
      <w:r>
        <w:rPr>
          <w:color w:val="232323"/>
        </w:rPr>
        <w:t>the</w:t>
      </w:r>
      <w:r>
        <w:rPr>
          <w:color w:val="232323"/>
          <w:spacing w:val="3"/>
        </w:rPr>
        <w:t xml:space="preserve"> </w:t>
      </w:r>
      <w:r>
        <w:rPr>
          <w:color w:val="232323"/>
        </w:rPr>
        <w:t>Bilinear</w:t>
      </w:r>
      <w:r>
        <w:rPr>
          <w:color w:val="232323"/>
          <w:spacing w:val="4"/>
        </w:rPr>
        <w:t xml:space="preserve"> </w:t>
      </w:r>
      <w:r>
        <w:rPr>
          <w:color w:val="232323"/>
        </w:rPr>
        <w:t>Transformation</w:t>
      </w:r>
      <w:r>
        <w:rPr>
          <w:color w:val="232323"/>
          <w:spacing w:val="3"/>
        </w:rPr>
        <w:t xml:space="preserve"> </w:t>
      </w:r>
      <w:r>
        <w:rPr>
          <w:color w:val="232323"/>
        </w:rPr>
        <w:t>and</w:t>
      </w:r>
      <w:r>
        <w:rPr>
          <w:color w:val="232323"/>
          <w:spacing w:val="4"/>
        </w:rPr>
        <w:t xml:space="preserve"> </w:t>
      </w:r>
      <w:r>
        <w:rPr>
          <w:color w:val="232323"/>
        </w:rPr>
        <w:t>Routh</w:t>
      </w:r>
      <w:r>
        <w:rPr>
          <w:color w:val="232323"/>
          <w:spacing w:val="3"/>
        </w:rPr>
        <w:t xml:space="preserve"> </w:t>
      </w:r>
      <w:r>
        <w:rPr>
          <w:color w:val="232323"/>
        </w:rPr>
        <w:t>Stability</w:t>
      </w:r>
      <w:r>
        <w:rPr>
          <w:color w:val="232323"/>
          <w:spacing w:val="4"/>
        </w:rPr>
        <w:t xml:space="preserve"> </w:t>
      </w:r>
      <w:r>
        <w:rPr>
          <w:color w:val="232323"/>
          <w:spacing w:val="-2"/>
        </w:rPr>
        <w:t>criterion.</w:t>
      </w:r>
    </w:p>
    <w:p w14:paraId="26470FF7" w14:textId="77777777" w:rsidR="00B6477F" w:rsidRDefault="00B6477F">
      <w:pPr>
        <w:pStyle w:val="BodyText"/>
        <w:rPr>
          <w:sz w:val="22"/>
        </w:rPr>
      </w:pPr>
    </w:p>
    <w:p w14:paraId="0F3C3A65" w14:textId="77777777" w:rsidR="00B6477F" w:rsidRDefault="00000000">
      <w:pPr>
        <w:ind w:left="165" w:right="867"/>
      </w:pPr>
      <w:r>
        <w:rPr>
          <w:b/>
          <w:color w:val="232323"/>
        </w:rPr>
        <w:t>Module 5: Design of Discrete Time Control System by Conventional Methods (8 hours)</w:t>
      </w:r>
      <w:r>
        <w:rPr>
          <w:b/>
          <w:color w:val="232323"/>
          <w:spacing w:val="40"/>
        </w:rPr>
        <w:t xml:space="preserve"> </w:t>
      </w:r>
      <w:r>
        <w:rPr>
          <w:color w:val="232323"/>
        </w:rPr>
        <w:t>Transient</w:t>
      </w:r>
      <w:r>
        <w:rPr>
          <w:color w:val="232323"/>
          <w:spacing w:val="34"/>
        </w:rPr>
        <w:t xml:space="preserve"> </w:t>
      </w:r>
      <w:r>
        <w:rPr>
          <w:color w:val="232323"/>
        </w:rPr>
        <w:t>and</w:t>
      </w:r>
      <w:r>
        <w:rPr>
          <w:color w:val="232323"/>
          <w:spacing w:val="31"/>
        </w:rPr>
        <w:t xml:space="preserve"> </w:t>
      </w:r>
      <w:r>
        <w:rPr>
          <w:color w:val="232323"/>
        </w:rPr>
        <w:t>steady:</w:t>
      </w:r>
      <w:r>
        <w:rPr>
          <w:color w:val="232323"/>
          <w:spacing w:val="34"/>
        </w:rPr>
        <w:t xml:space="preserve"> </w:t>
      </w:r>
      <w:r>
        <w:rPr>
          <w:color w:val="232323"/>
        </w:rPr>
        <w:t>State</w:t>
      </w:r>
      <w:r>
        <w:rPr>
          <w:color w:val="232323"/>
          <w:spacing w:val="34"/>
        </w:rPr>
        <w:t xml:space="preserve"> </w:t>
      </w:r>
      <w:r>
        <w:rPr>
          <w:color w:val="232323"/>
        </w:rPr>
        <w:t>response</w:t>
      </w:r>
      <w:r>
        <w:rPr>
          <w:color w:val="232323"/>
          <w:spacing w:val="34"/>
        </w:rPr>
        <w:t xml:space="preserve"> </w:t>
      </w:r>
      <w:r>
        <w:rPr>
          <w:color w:val="232323"/>
        </w:rPr>
        <w:t>Analysis,</w:t>
      </w:r>
      <w:r>
        <w:rPr>
          <w:color w:val="232323"/>
          <w:spacing w:val="34"/>
        </w:rPr>
        <w:t xml:space="preserve"> </w:t>
      </w:r>
      <w:r>
        <w:rPr>
          <w:color w:val="232323"/>
        </w:rPr>
        <w:t>Design</w:t>
      </w:r>
      <w:r>
        <w:rPr>
          <w:color w:val="232323"/>
          <w:spacing w:val="33"/>
        </w:rPr>
        <w:t xml:space="preserve"> </w:t>
      </w:r>
      <w:r>
        <w:rPr>
          <w:color w:val="232323"/>
        </w:rPr>
        <w:t>based</w:t>
      </w:r>
      <w:r>
        <w:rPr>
          <w:color w:val="232323"/>
          <w:spacing w:val="33"/>
        </w:rPr>
        <w:t xml:space="preserve"> </w:t>
      </w:r>
      <w:r>
        <w:rPr>
          <w:color w:val="232323"/>
        </w:rPr>
        <w:t>on</w:t>
      </w:r>
      <w:r>
        <w:rPr>
          <w:color w:val="232323"/>
          <w:spacing w:val="33"/>
        </w:rPr>
        <w:t xml:space="preserve"> </w:t>
      </w:r>
      <w:r>
        <w:rPr>
          <w:color w:val="232323"/>
        </w:rPr>
        <w:t>the</w:t>
      </w:r>
      <w:r>
        <w:rPr>
          <w:color w:val="232323"/>
          <w:spacing w:val="34"/>
        </w:rPr>
        <w:t xml:space="preserve"> </w:t>
      </w:r>
      <w:r>
        <w:rPr>
          <w:color w:val="232323"/>
        </w:rPr>
        <w:t>frequency</w:t>
      </w:r>
      <w:r>
        <w:rPr>
          <w:color w:val="232323"/>
          <w:spacing w:val="31"/>
        </w:rPr>
        <w:t xml:space="preserve"> </w:t>
      </w:r>
      <w:r>
        <w:rPr>
          <w:color w:val="232323"/>
        </w:rPr>
        <w:t>response</w:t>
      </w:r>
      <w:r>
        <w:rPr>
          <w:color w:val="232323"/>
          <w:spacing w:val="32"/>
        </w:rPr>
        <w:t xml:space="preserve"> </w:t>
      </w:r>
      <w:r>
        <w:rPr>
          <w:color w:val="232323"/>
        </w:rPr>
        <w:t>method</w:t>
      </w:r>
      <w:r>
        <w:rPr>
          <w:color w:val="232323"/>
          <w:spacing w:val="40"/>
        </w:rPr>
        <w:t xml:space="preserve"> </w:t>
      </w:r>
      <w:r>
        <w:rPr>
          <w:color w:val="232323"/>
        </w:rPr>
        <w:t>– Bilinear Transformation and Design procedure in the w-plane.</w:t>
      </w:r>
    </w:p>
    <w:p w14:paraId="1498E8FF" w14:textId="77777777" w:rsidR="00B6477F" w:rsidRDefault="00B6477F">
      <w:pPr>
        <w:pStyle w:val="BodyText"/>
        <w:spacing w:before="1"/>
        <w:rPr>
          <w:sz w:val="22"/>
        </w:rPr>
      </w:pPr>
    </w:p>
    <w:p w14:paraId="492F29DF" w14:textId="77777777" w:rsidR="00B6477F" w:rsidRDefault="00000000">
      <w:pPr>
        <w:spacing w:line="252" w:lineRule="exact"/>
        <w:ind w:left="165"/>
        <w:rPr>
          <w:b/>
        </w:rPr>
      </w:pPr>
      <w:r>
        <w:rPr>
          <w:b/>
          <w:spacing w:val="-2"/>
        </w:rPr>
        <w:t>Text/References:</w:t>
      </w:r>
    </w:p>
    <w:p w14:paraId="3166226F" w14:textId="77777777" w:rsidR="00B6477F" w:rsidRDefault="00000000">
      <w:pPr>
        <w:pStyle w:val="ListParagraph"/>
        <w:numPr>
          <w:ilvl w:val="0"/>
          <w:numId w:val="33"/>
        </w:numPr>
        <w:tabs>
          <w:tab w:val="left" w:pos="385"/>
        </w:tabs>
        <w:spacing w:line="252" w:lineRule="exact"/>
        <w:ind w:left="385" w:hanging="220"/>
      </w:pPr>
      <w:r>
        <w:t>B.</w:t>
      </w:r>
      <w:r>
        <w:rPr>
          <w:spacing w:val="-7"/>
        </w:rPr>
        <w:t xml:space="preserve"> </w:t>
      </w:r>
      <w:proofErr w:type="spellStart"/>
      <w:proofErr w:type="gramStart"/>
      <w:r>
        <w:t>C.Kuo</w:t>
      </w:r>
      <w:proofErr w:type="spellEnd"/>
      <w:proofErr w:type="gramEnd"/>
      <w:r>
        <w:t>,</w:t>
      </w:r>
      <w:r>
        <w:rPr>
          <w:spacing w:val="-5"/>
        </w:rPr>
        <w:t xml:space="preserve"> </w:t>
      </w:r>
      <w:r>
        <w:t>Digital</w:t>
      </w:r>
      <w:r>
        <w:rPr>
          <w:spacing w:val="-4"/>
        </w:rPr>
        <w:t xml:space="preserve"> </w:t>
      </w:r>
      <w:r>
        <w:t>Control</w:t>
      </w:r>
      <w:r>
        <w:rPr>
          <w:spacing w:val="-4"/>
        </w:rPr>
        <w:t xml:space="preserve"> </w:t>
      </w:r>
      <w:r>
        <w:t>Systems,</w:t>
      </w:r>
      <w:r>
        <w:rPr>
          <w:spacing w:val="-4"/>
        </w:rPr>
        <w:t xml:space="preserve"> </w:t>
      </w:r>
      <w:r>
        <w:t>Oxford</w:t>
      </w:r>
      <w:r>
        <w:rPr>
          <w:spacing w:val="-5"/>
        </w:rPr>
        <w:t xml:space="preserve"> </w:t>
      </w:r>
      <w:r>
        <w:t>University</w:t>
      </w:r>
      <w:r>
        <w:rPr>
          <w:spacing w:val="-5"/>
        </w:rPr>
        <w:t xml:space="preserve"> </w:t>
      </w:r>
      <w:r>
        <w:t>Press,</w:t>
      </w:r>
      <w:r>
        <w:rPr>
          <w:spacing w:val="-6"/>
        </w:rPr>
        <w:t xml:space="preserve"> </w:t>
      </w:r>
      <w:r>
        <w:t>2/e,</w:t>
      </w:r>
      <w:r>
        <w:rPr>
          <w:spacing w:val="-7"/>
        </w:rPr>
        <w:t xml:space="preserve"> </w:t>
      </w:r>
      <w:r>
        <w:t>Indian</w:t>
      </w:r>
      <w:r>
        <w:rPr>
          <w:spacing w:val="-5"/>
        </w:rPr>
        <w:t xml:space="preserve"> </w:t>
      </w:r>
      <w:r>
        <w:t>Edition,</w:t>
      </w:r>
      <w:r>
        <w:rPr>
          <w:spacing w:val="-4"/>
        </w:rPr>
        <w:t xml:space="preserve"> </w:t>
      </w:r>
      <w:r>
        <w:rPr>
          <w:spacing w:val="-2"/>
        </w:rPr>
        <w:t>2007.</w:t>
      </w:r>
    </w:p>
    <w:p w14:paraId="3643CEAC" w14:textId="77777777" w:rsidR="00B6477F" w:rsidRDefault="00000000">
      <w:pPr>
        <w:pStyle w:val="ListParagraph"/>
        <w:numPr>
          <w:ilvl w:val="0"/>
          <w:numId w:val="33"/>
        </w:numPr>
        <w:tabs>
          <w:tab w:val="left" w:pos="385"/>
        </w:tabs>
        <w:spacing w:before="1" w:line="252" w:lineRule="exact"/>
        <w:ind w:left="385" w:hanging="220"/>
      </w:pPr>
      <w:r>
        <w:t>K.</w:t>
      </w:r>
      <w:r>
        <w:rPr>
          <w:spacing w:val="-5"/>
        </w:rPr>
        <w:t xml:space="preserve"> </w:t>
      </w:r>
      <w:r>
        <w:t>Ogata,</w:t>
      </w:r>
      <w:r>
        <w:rPr>
          <w:spacing w:val="-6"/>
        </w:rPr>
        <w:t xml:space="preserve"> </w:t>
      </w:r>
      <w:r>
        <w:t>Discrete</w:t>
      </w:r>
      <w:r>
        <w:rPr>
          <w:spacing w:val="-4"/>
        </w:rPr>
        <w:t xml:space="preserve"> </w:t>
      </w:r>
      <w:r>
        <w:t>Time</w:t>
      </w:r>
      <w:r>
        <w:rPr>
          <w:spacing w:val="-6"/>
        </w:rPr>
        <w:t xml:space="preserve"> </w:t>
      </w:r>
      <w:r>
        <w:t>Control</w:t>
      </w:r>
      <w:r>
        <w:rPr>
          <w:spacing w:val="-4"/>
        </w:rPr>
        <w:t xml:space="preserve"> </w:t>
      </w:r>
      <w:proofErr w:type="spellStart"/>
      <w:proofErr w:type="gramStart"/>
      <w:r>
        <w:t>Systems,Prentice</w:t>
      </w:r>
      <w:proofErr w:type="spellEnd"/>
      <w:proofErr w:type="gramEnd"/>
      <w:r>
        <w:rPr>
          <w:spacing w:val="-4"/>
        </w:rPr>
        <w:t xml:space="preserve"> </w:t>
      </w:r>
      <w:r>
        <w:t>Hall,</w:t>
      </w:r>
      <w:r>
        <w:rPr>
          <w:spacing w:val="-7"/>
        </w:rPr>
        <w:t xml:space="preserve"> </w:t>
      </w:r>
      <w:r>
        <w:t>2/e,</w:t>
      </w:r>
      <w:r>
        <w:rPr>
          <w:spacing w:val="-4"/>
        </w:rPr>
        <w:t xml:space="preserve"> </w:t>
      </w:r>
      <w:r>
        <w:rPr>
          <w:spacing w:val="-2"/>
        </w:rPr>
        <w:t>1995.</w:t>
      </w:r>
    </w:p>
    <w:p w14:paraId="625C67DC" w14:textId="77777777" w:rsidR="00B6477F" w:rsidRDefault="00000000">
      <w:pPr>
        <w:pStyle w:val="ListParagraph"/>
        <w:numPr>
          <w:ilvl w:val="0"/>
          <w:numId w:val="33"/>
        </w:numPr>
        <w:tabs>
          <w:tab w:val="left" w:pos="385"/>
        </w:tabs>
        <w:spacing w:line="252" w:lineRule="exact"/>
        <w:ind w:left="385" w:hanging="220"/>
      </w:pPr>
      <w:r>
        <w:t>M.</w:t>
      </w:r>
      <w:r>
        <w:rPr>
          <w:spacing w:val="-6"/>
        </w:rPr>
        <w:t xml:space="preserve"> </w:t>
      </w:r>
      <w:r>
        <w:t>Gopal,</w:t>
      </w:r>
      <w:r>
        <w:rPr>
          <w:spacing w:val="-4"/>
        </w:rPr>
        <w:t xml:space="preserve"> </w:t>
      </w:r>
      <w:r>
        <w:t>Digital</w:t>
      </w:r>
      <w:r>
        <w:rPr>
          <w:spacing w:val="-5"/>
        </w:rPr>
        <w:t xml:space="preserve"> </w:t>
      </w:r>
      <w:r>
        <w:t>Control</w:t>
      </w:r>
      <w:r>
        <w:rPr>
          <w:spacing w:val="-3"/>
        </w:rPr>
        <w:t xml:space="preserve"> </w:t>
      </w:r>
      <w:r>
        <w:t>and</w:t>
      </w:r>
      <w:r>
        <w:rPr>
          <w:spacing w:val="-3"/>
        </w:rPr>
        <w:t xml:space="preserve"> </w:t>
      </w:r>
      <w:r>
        <w:t>State</w:t>
      </w:r>
      <w:r>
        <w:rPr>
          <w:spacing w:val="-4"/>
        </w:rPr>
        <w:t xml:space="preserve"> </w:t>
      </w:r>
      <w:r>
        <w:t>Variable</w:t>
      </w:r>
      <w:r>
        <w:rPr>
          <w:spacing w:val="-4"/>
        </w:rPr>
        <w:t xml:space="preserve"> </w:t>
      </w:r>
      <w:r>
        <w:t>Methods,</w:t>
      </w:r>
      <w:r>
        <w:rPr>
          <w:spacing w:val="-4"/>
        </w:rPr>
        <w:t xml:space="preserve"> </w:t>
      </w:r>
      <w:r>
        <w:t>Tata</w:t>
      </w:r>
      <w:r>
        <w:rPr>
          <w:spacing w:val="-3"/>
        </w:rPr>
        <w:t xml:space="preserve"> </w:t>
      </w:r>
      <w:proofErr w:type="spellStart"/>
      <w:r>
        <w:t>Mcgraw</w:t>
      </w:r>
      <w:proofErr w:type="spellEnd"/>
      <w:r>
        <w:rPr>
          <w:spacing w:val="-4"/>
        </w:rPr>
        <w:t xml:space="preserve"> </w:t>
      </w:r>
      <w:r>
        <w:t>Hill,</w:t>
      </w:r>
      <w:r>
        <w:rPr>
          <w:spacing w:val="-4"/>
        </w:rPr>
        <w:t xml:space="preserve"> </w:t>
      </w:r>
      <w:r>
        <w:t>2/e,</w:t>
      </w:r>
      <w:r>
        <w:rPr>
          <w:spacing w:val="-5"/>
        </w:rPr>
        <w:t xml:space="preserve"> </w:t>
      </w:r>
      <w:r>
        <w:rPr>
          <w:spacing w:val="-2"/>
        </w:rPr>
        <w:t>2003.</w:t>
      </w:r>
    </w:p>
    <w:p w14:paraId="0E0958CA" w14:textId="77777777" w:rsidR="00B6477F" w:rsidRDefault="00000000">
      <w:pPr>
        <w:pStyle w:val="ListParagraph"/>
        <w:numPr>
          <w:ilvl w:val="0"/>
          <w:numId w:val="33"/>
        </w:numPr>
        <w:tabs>
          <w:tab w:val="left" w:pos="385"/>
        </w:tabs>
        <w:spacing w:line="252" w:lineRule="exact"/>
        <w:ind w:left="385" w:hanging="220"/>
      </w:pPr>
      <w:r>
        <w:t>G.</w:t>
      </w:r>
      <w:r>
        <w:rPr>
          <w:spacing w:val="-4"/>
        </w:rPr>
        <w:t xml:space="preserve"> </w:t>
      </w:r>
      <w:r>
        <w:t>F.</w:t>
      </w:r>
      <w:r>
        <w:rPr>
          <w:spacing w:val="-3"/>
        </w:rPr>
        <w:t xml:space="preserve"> </w:t>
      </w:r>
      <w:r>
        <w:t>Franklin,</w:t>
      </w:r>
      <w:r>
        <w:rPr>
          <w:spacing w:val="-3"/>
        </w:rPr>
        <w:t xml:space="preserve"> </w:t>
      </w:r>
      <w:r>
        <w:t>J.</w:t>
      </w:r>
      <w:r>
        <w:rPr>
          <w:spacing w:val="-3"/>
        </w:rPr>
        <w:t xml:space="preserve"> </w:t>
      </w:r>
      <w:proofErr w:type="spellStart"/>
      <w:proofErr w:type="gramStart"/>
      <w:r>
        <w:t>D.Powell</w:t>
      </w:r>
      <w:proofErr w:type="spellEnd"/>
      <w:proofErr w:type="gramEnd"/>
      <w:r>
        <w:rPr>
          <w:spacing w:val="-5"/>
        </w:rPr>
        <w:t xml:space="preserve"> </w:t>
      </w:r>
      <w:r>
        <w:t>and</w:t>
      </w:r>
      <w:r>
        <w:rPr>
          <w:spacing w:val="-5"/>
        </w:rPr>
        <w:t xml:space="preserve"> </w:t>
      </w:r>
      <w:r>
        <w:t>M.</w:t>
      </w:r>
      <w:r>
        <w:rPr>
          <w:spacing w:val="-3"/>
        </w:rPr>
        <w:t xml:space="preserve"> </w:t>
      </w:r>
      <w:r>
        <w:t>L.</w:t>
      </w:r>
      <w:r>
        <w:rPr>
          <w:spacing w:val="-4"/>
        </w:rPr>
        <w:t xml:space="preserve"> </w:t>
      </w:r>
      <w:r>
        <w:t>Workman,</w:t>
      </w:r>
      <w:r>
        <w:rPr>
          <w:spacing w:val="-3"/>
        </w:rPr>
        <w:t xml:space="preserve"> </w:t>
      </w:r>
      <w:r>
        <w:t>Digital</w:t>
      </w:r>
      <w:r>
        <w:rPr>
          <w:spacing w:val="-2"/>
        </w:rPr>
        <w:t xml:space="preserve"> </w:t>
      </w:r>
      <w:r>
        <w:t>Control</w:t>
      </w:r>
      <w:r>
        <w:rPr>
          <w:spacing w:val="-2"/>
        </w:rPr>
        <w:t xml:space="preserve"> </w:t>
      </w:r>
      <w:r>
        <w:t>of</w:t>
      </w:r>
      <w:r>
        <w:rPr>
          <w:spacing w:val="-3"/>
        </w:rPr>
        <w:t xml:space="preserve"> </w:t>
      </w:r>
      <w:r>
        <w:t>Dynamic</w:t>
      </w:r>
      <w:r>
        <w:rPr>
          <w:spacing w:val="-3"/>
        </w:rPr>
        <w:t xml:space="preserve"> </w:t>
      </w:r>
      <w:r>
        <w:rPr>
          <w:spacing w:val="-2"/>
        </w:rPr>
        <w:t>Systems,</w:t>
      </w:r>
    </w:p>
    <w:p w14:paraId="179FE626" w14:textId="77777777" w:rsidR="00B6477F" w:rsidRDefault="00000000">
      <w:pPr>
        <w:pStyle w:val="ListParagraph"/>
        <w:numPr>
          <w:ilvl w:val="0"/>
          <w:numId w:val="33"/>
        </w:numPr>
        <w:tabs>
          <w:tab w:val="left" w:pos="456"/>
        </w:tabs>
        <w:spacing w:before="2"/>
        <w:ind w:left="165" w:right="872" w:firstLine="0"/>
      </w:pPr>
      <w:r>
        <w:t>Addison</w:t>
      </w:r>
      <w:r>
        <w:rPr>
          <w:spacing w:val="40"/>
        </w:rPr>
        <w:t xml:space="preserve"> </w:t>
      </w:r>
      <w:r>
        <w:t>Wesley,</w:t>
      </w:r>
      <w:r>
        <w:rPr>
          <w:spacing w:val="40"/>
        </w:rPr>
        <w:t xml:space="preserve"> </w:t>
      </w:r>
      <w:proofErr w:type="gramStart"/>
      <w:r>
        <w:t>1998,Pearson</w:t>
      </w:r>
      <w:proofErr w:type="gramEnd"/>
      <w:r>
        <w:rPr>
          <w:spacing w:val="40"/>
        </w:rPr>
        <w:t xml:space="preserve"> </w:t>
      </w:r>
      <w:proofErr w:type="spellStart"/>
      <w:proofErr w:type="gramStart"/>
      <w:r>
        <w:t>Education,Asia</w:t>
      </w:r>
      <w:proofErr w:type="spellEnd"/>
      <w:proofErr w:type="gramEnd"/>
      <w:r>
        <w:t>,</w:t>
      </w:r>
      <w:r>
        <w:rPr>
          <w:spacing w:val="40"/>
        </w:rPr>
        <w:t xml:space="preserve"> </w:t>
      </w:r>
      <w:r>
        <w:t>3/e,</w:t>
      </w:r>
      <w:r>
        <w:rPr>
          <w:spacing w:val="40"/>
        </w:rPr>
        <w:t xml:space="preserve"> </w:t>
      </w:r>
      <w:proofErr w:type="gramStart"/>
      <w:r>
        <w:t>2000.K.</w:t>
      </w:r>
      <w:proofErr w:type="gramEnd"/>
      <w:r>
        <w:rPr>
          <w:spacing w:val="40"/>
        </w:rPr>
        <w:t xml:space="preserve"> </w:t>
      </w:r>
      <w:proofErr w:type="spellStart"/>
      <w:proofErr w:type="gramStart"/>
      <w:r>
        <w:t>J.Astroms</w:t>
      </w:r>
      <w:proofErr w:type="spellEnd"/>
      <w:proofErr w:type="gramEnd"/>
      <w:r>
        <w:rPr>
          <w:spacing w:val="40"/>
        </w:rPr>
        <w:t xml:space="preserve"> </w:t>
      </w:r>
      <w:r>
        <w:t>and</w:t>
      </w:r>
      <w:r>
        <w:rPr>
          <w:spacing w:val="40"/>
        </w:rPr>
        <w:t xml:space="preserve"> </w:t>
      </w:r>
      <w:r>
        <w:t>B.</w:t>
      </w:r>
      <w:r>
        <w:rPr>
          <w:spacing w:val="40"/>
        </w:rPr>
        <w:t xml:space="preserve"> </w:t>
      </w:r>
      <w:proofErr w:type="spellStart"/>
      <w:r>
        <w:t>Wittenmark</w:t>
      </w:r>
      <w:proofErr w:type="spellEnd"/>
      <w:r>
        <w:t>,</w:t>
      </w:r>
      <w:r>
        <w:rPr>
          <w:spacing w:val="40"/>
        </w:rPr>
        <w:t xml:space="preserve"> </w:t>
      </w:r>
      <w:r>
        <w:t xml:space="preserve">Computer Controlled Systems - Theory and </w:t>
      </w:r>
      <w:proofErr w:type="spellStart"/>
      <w:proofErr w:type="gramStart"/>
      <w:r>
        <w:t>Design,Prentice</w:t>
      </w:r>
      <w:proofErr w:type="spellEnd"/>
      <w:proofErr w:type="gramEnd"/>
      <w:r>
        <w:t xml:space="preserve"> Hall, 3/e, 1997.</w:t>
      </w:r>
    </w:p>
    <w:p w14:paraId="6C4CEC16" w14:textId="77777777" w:rsidR="00B6477F" w:rsidRDefault="00B6477F">
      <w:pPr>
        <w:pStyle w:val="ListParagraph"/>
        <w:sectPr w:rsidR="00B6477F">
          <w:pgSz w:w="11910" w:h="16840"/>
          <w:pgMar w:top="1560" w:right="566" w:bottom="1320" w:left="1275" w:header="727" w:footer="1136" w:gutter="0"/>
          <w:cols w:space="720"/>
        </w:sectPr>
      </w:pPr>
    </w:p>
    <w:p w14:paraId="5E09EF3E" w14:textId="77777777" w:rsidR="00B6477F" w:rsidRDefault="00B6477F">
      <w:pPr>
        <w:pStyle w:val="BodyText"/>
        <w:spacing w:before="1" w:after="1"/>
        <w:rPr>
          <w:sz w:val="14"/>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961"/>
        <w:gridCol w:w="3680"/>
        <w:gridCol w:w="1560"/>
        <w:gridCol w:w="2081"/>
      </w:tblGrid>
      <w:tr w:rsidR="00B6477F" w14:paraId="6EE2EA2F" w14:textId="77777777">
        <w:trPr>
          <w:trHeight w:val="287"/>
        </w:trPr>
        <w:tc>
          <w:tcPr>
            <w:tcW w:w="1961" w:type="dxa"/>
          </w:tcPr>
          <w:p w14:paraId="3E2C030D" w14:textId="77777777" w:rsidR="00B6477F" w:rsidRDefault="00000000">
            <w:pPr>
              <w:pStyle w:val="TableParagraph"/>
              <w:spacing w:before="11" w:line="256" w:lineRule="exact"/>
              <w:ind w:left="131"/>
              <w:rPr>
                <w:b/>
                <w:sz w:val="24"/>
              </w:rPr>
            </w:pPr>
            <w:r>
              <w:rPr>
                <w:b/>
                <w:spacing w:val="-2"/>
                <w:sz w:val="24"/>
              </w:rPr>
              <w:t>BTEE-604A-</w:t>
            </w:r>
            <w:r>
              <w:rPr>
                <w:b/>
                <w:spacing w:val="-5"/>
                <w:sz w:val="24"/>
              </w:rPr>
              <w:t>18</w:t>
            </w:r>
          </w:p>
        </w:tc>
        <w:tc>
          <w:tcPr>
            <w:tcW w:w="3680" w:type="dxa"/>
          </w:tcPr>
          <w:p w14:paraId="397DE848" w14:textId="77777777" w:rsidR="00B6477F" w:rsidRDefault="00000000">
            <w:pPr>
              <w:pStyle w:val="TableParagraph"/>
              <w:spacing w:before="11" w:line="256" w:lineRule="exact"/>
              <w:ind w:left="599"/>
              <w:rPr>
                <w:b/>
                <w:sz w:val="24"/>
              </w:rPr>
            </w:pPr>
            <w:r>
              <w:rPr>
                <w:b/>
                <w:sz w:val="24"/>
              </w:rPr>
              <w:t>High</w:t>
            </w:r>
            <w:r>
              <w:rPr>
                <w:b/>
                <w:spacing w:val="-1"/>
                <w:sz w:val="24"/>
              </w:rPr>
              <w:t xml:space="preserve"> </w:t>
            </w:r>
            <w:r>
              <w:rPr>
                <w:b/>
                <w:sz w:val="24"/>
              </w:rPr>
              <w:t>Voltage</w:t>
            </w:r>
            <w:r>
              <w:rPr>
                <w:b/>
                <w:spacing w:val="-1"/>
                <w:sz w:val="24"/>
              </w:rPr>
              <w:t xml:space="preserve"> </w:t>
            </w:r>
            <w:r>
              <w:rPr>
                <w:b/>
                <w:spacing w:val="-2"/>
                <w:sz w:val="24"/>
              </w:rPr>
              <w:t>Engineering</w:t>
            </w:r>
          </w:p>
        </w:tc>
        <w:tc>
          <w:tcPr>
            <w:tcW w:w="1560" w:type="dxa"/>
          </w:tcPr>
          <w:p w14:paraId="2E44F4D7" w14:textId="77777777" w:rsidR="00B6477F" w:rsidRDefault="00000000">
            <w:pPr>
              <w:pStyle w:val="TableParagraph"/>
              <w:spacing w:before="11" w:line="256" w:lineRule="exact"/>
              <w:ind w:left="280"/>
              <w:rPr>
                <w:b/>
                <w:sz w:val="24"/>
              </w:rPr>
            </w:pPr>
            <w:r>
              <w:rPr>
                <w:b/>
                <w:spacing w:val="-2"/>
                <w:sz w:val="24"/>
              </w:rPr>
              <w:t>3L:0T:0P</w:t>
            </w:r>
          </w:p>
        </w:tc>
        <w:tc>
          <w:tcPr>
            <w:tcW w:w="2081" w:type="dxa"/>
          </w:tcPr>
          <w:p w14:paraId="2671980D" w14:textId="77777777" w:rsidR="00B6477F" w:rsidRDefault="00000000">
            <w:pPr>
              <w:pStyle w:val="TableParagraph"/>
              <w:spacing w:before="11" w:line="256" w:lineRule="exact"/>
              <w:ind w:left="580"/>
              <w:rPr>
                <w:b/>
                <w:sz w:val="24"/>
              </w:rPr>
            </w:pPr>
            <w:r>
              <w:rPr>
                <w:b/>
                <w:sz w:val="24"/>
              </w:rPr>
              <w:t xml:space="preserve">3 </w:t>
            </w:r>
            <w:r>
              <w:rPr>
                <w:b/>
                <w:spacing w:val="-2"/>
                <w:sz w:val="24"/>
              </w:rPr>
              <w:t>credits</w:t>
            </w:r>
          </w:p>
        </w:tc>
      </w:tr>
    </w:tbl>
    <w:p w14:paraId="123F0783" w14:textId="77777777" w:rsidR="00B6477F" w:rsidRDefault="00000000">
      <w:pPr>
        <w:tabs>
          <w:tab w:val="left" w:pos="2349"/>
          <w:tab w:val="left" w:pos="4711"/>
        </w:tabs>
        <w:ind w:left="165"/>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40</w:t>
      </w:r>
      <w:r>
        <w:rPr>
          <w:i/>
          <w:sz w:val="24"/>
        </w:rPr>
        <w:tab/>
        <w:t xml:space="preserve">External Marks: </w:t>
      </w:r>
      <w:r>
        <w:rPr>
          <w:i/>
          <w:spacing w:val="-5"/>
          <w:sz w:val="24"/>
        </w:rPr>
        <w:t>60</w:t>
      </w:r>
      <w:r>
        <w:rPr>
          <w:i/>
          <w:sz w:val="24"/>
        </w:rPr>
        <w:tab/>
        <w:t>Total</w:t>
      </w:r>
      <w:r>
        <w:rPr>
          <w:i/>
          <w:spacing w:val="-3"/>
          <w:sz w:val="24"/>
        </w:rPr>
        <w:t xml:space="preserve"> </w:t>
      </w:r>
      <w:r>
        <w:rPr>
          <w:i/>
          <w:sz w:val="24"/>
        </w:rPr>
        <w:t>Marks:</w:t>
      </w:r>
      <w:r>
        <w:rPr>
          <w:i/>
          <w:spacing w:val="-1"/>
          <w:sz w:val="24"/>
        </w:rPr>
        <w:t xml:space="preserve"> </w:t>
      </w:r>
      <w:r>
        <w:rPr>
          <w:i/>
          <w:spacing w:val="-5"/>
          <w:sz w:val="24"/>
        </w:rPr>
        <w:t>100</w:t>
      </w:r>
    </w:p>
    <w:p w14:paraId="170FD893" w14:textId="77777777" w:rsidR="00B6477F" w:rsidRDefault="00000000">
      <w:pPr>
        <w:pStyle w:val="Heading6"/>
        <w:spacing w:before="243"/>
        <w:ind w:left="285"/>
        <w:jc w:val="left"/>
        <w:rPr>
          <w:b w:val="0"/>
        </w:rPr>
      </w:pPr>
      <w:r>
        <w:t>Course</w:t>
      </w:r>
      <w:r>
        <w:rPr>
          <w:spacing w:val="-2"/>
        </w:rPr>
        <w:t xml:space="preserve"> outcomes</w:t>
      </w:r>
      <w:r>
        <w:rPr>
          <w:b w:val="0"/>
          <w:spacing w:val="-2"/>
        </w:rPr>
        <w:t>:</w:t>
      </w:r>
    </w:p>
    <w:p w14:paraId="55F44AC7" w14:textId="77777777" w:rsidR="00B6477F" w:rsidRDefault="00000000">
      <w:pPr>
        <w:pStyle w:val="BodyText"/>
        <w:spacing w:before="22"/>
        <w:ind w:left="285"/>
      </w:pPr>
      <w:r>
        <w:t>At</w:t>
      </w:r>
      <w:r>
        <w:rPr>
          <w:spacing w:val="-1"/>
        </w:rPr>
        <w:t xml:space="preserve"> </w:t>
      </w:r>
      <w:r>
        <w:t>the</w:t>
      </w:r>
      <w:r>
        <w:rPr>
          <w:spacing w:val="-1"/>
        </w:rPr>
        <w:t xml:space="preserve"> </w:t>
      </w:r>
      <w:r>
        <w:t>end of</w:t>
      </w:r>
      <w:r>
        <w:rPr>
          <w:spacing w:val="-2"/>
        </w:rPr>
        <w:t xml:space="preserve"> </w:t>
      </w:r>
      <w:r>
        <w:t>the course,</w:t>
      </w:r>
      <w:r>
        <w:rPr>
          <w:spacing w:val="1"/>
        </w:rPr>
        <w:t xml:space="preserve"> </w:t>
      </w:r>
      <w:r>
        <w:t>the student</w:t>
      </w:r>
      <w:r>
        <w:rPr>
          <w:spacing w:val="-1"/>
        </w:rPr>
        <w:t xml:space="preserve"> </w:t>
      </w:r>
      <w:r>
        <w:t xml:space="preserve">will </w:t>
      </w:r>
      <w:r>
        <w:rPr>
          <w:spacing w:val="-2"/>
        </w:rPr>
        <w:t>demonstrate</w:t>
      </w:r>
    </w:p>
    <w:p w14:paraId="17E5AA28" w14:textId="77777777" w:rsidR="00B6477F" w:rsidRDefault="00000000">
      <w:pPr>
        <w:pStyle w:val="ListParagraph"/>
        <w:numPr>
          <w:ilvl w:val="1"/>
          <w:numId w:val="33"/>
        </w:numPr>
        <w:tabs>
          <w:tab w:val="left" w:pos="1245"/>
        </w:tabs>
        <w:spacing w:before="3"/>
        <w:ind w:right="1361"/>
        <w:rPr>
          <w:sz w:val="24"/>
        </w:rPr>
      </w:pPr>
      <w:r>
        <w:rPr>
          <w:sz w:val="24"/>
        </w:rPr>
        <w:t>Understand</w:t>
      </w:r>
      <w:r>
        <w:rPr>
          <w:spacing w:val="-4"/>
          <w:sz w:val="24"/>
        </w:rPr>
        <w:t xml:space="preserve"> </w:t>
      </w:r>
      <w:r>
        <w:rPr>
          <w:sz w:val="24"/>
        </w:rPr>
        <w:t>the</w:t>
      </w:r>
      <w:r>
        <w:rPr>
          <w:spacing w:val="-4"/>
          <w:sz w:val="24"/>
        </w:rPr>
        <w:t xml:space="preserve"> </w:t>
      </w:r>
      <w:r>
        <w:rPr>
          <w:sz w:val="24"/>
        </w:rPr>
        <w:t>basic</w:t>
      </w:r>
      <w:r>
        <w:rPr>
          <w:spacing w:val="-4"/>
          <w:sz w:val="24"/>
        </w:rPr>
        <w:t xml:space="preserve"> </w:t>
      </w:r>
      <w:r>
        <w:rPr>
          <w:sz w:val="24"/>
        </w:rPr>
        <w:t>physics</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various</w:t>
      </w:r>
      <w:r>
        <w:rPr>
          <w:spacing w:val="-4"/>
          <w:sz w:val="24"/>
        </w:rPr>
        <w:t xml:space="preserve"> </w:t>
      </w:r>
      <w:r>
        <w:rPr>
          <w:sz w:val="24"/>
        </w:rPr>
        <w:t>breakdown</w:t>
      </w:r>
      <w:r>
        <w:rPr>
          <w:spacing w:val="-4"/>
          <w:sz w:val="24"/>
        </w:rPr>
        <w:t xml:space="preserve"> </w:t>
      </w:r>
      <w:r>
        <w:rPr>
          <w:sz w:val="24"/>
        </w:rPr>
        <w:t>processes</w:t>
      </w:r>
      <w:r>
        <w:rPr>
          <w:spacing w:val="-4"/>
          <w:sz w:val="24"/>
        </w:rPr>
        <w:t xml:space="preserve"> </w:t>
      </w:r>
      <w:r>
        <w:rPr>
          <w:sz w:val="24"/>
        </w:rPr>
        <w:t>in</w:t>
      </w:r>
      <w:r>
        <w:rPr>
          <w:spacing w:val="-4"/>
          <w:sz w:val="24"/>
        </w:rPr>
        <w:t xml:space="preserve"> </w:t>
      </w:r>
      <w:r>
        <w:rPr>
          <w:sz w:val="24"/>
        </w:rPr>
        <w:t>solid, liquid, and gaseous insulating materials.</w:t>
      </w:r>
    </w:p>
    <w:p w14:paraId="60BD8FA7" w14:textId="77777777" w:rsidR="00B6477F" w:rsidRDefault="00000000">
      <w:pPr>
        <w:pStyle w:val="ListParagraph"/>
        <w:numPr>
          <w:ilvl w:val="1"/>
          <w:numId w:val="33"/>
        </w:numPr>
        <w:tabs>
          <w:tab w:val="left" w:pos="1245"/>
        </w:tabs>
        <w:rPr>
          <w:sz w:val="24"/>
        </w:rPr>
      </w:pPr>
      <w:r>
        <w:rPr>
          <w:sz w:val="24"/>
        </w:rPr>
        <w:t>Knowledge</w:t>
      </w:r>
      <w:r>
        <w:rPr>
          <w:spacing w:val="-3"/>
          <w:sz w:val="24"/>
        </w:rPr>
        <w:t xml:space="preserve"> </w:t>
      </w:r>
      <w:r>
        <w:rPr>
          <w:sz w:val="24"/>
        </w:rPr>
        <w:t>of</w:t>
      </w:r>
      <w:r>
        <w:rPr>
          <w:spacing w:val="-1"/>
          <w:sz w:val="24"/>
        </w:rPr>
        <w:t xml:space="preserve"> </w:t>
      </w:r>
      <w:r>
        <w:rPr>
          <w:sz w:val="24"/>
        </w:rPr>
        <w:t>generation</w:t>
      </w:r>
      <w:r>
        <w:rPr>
          <w:spacing w:val="-1"/>
          <w:sz w:val="24"/>
        </w:rPr>
        <w:t xml:space="preserve"> </w:t>
      </w:r>
      <w:r>
        <w:rPr>
          <w:sz w:val="24"/>
        </w:rPr>
        <w:t>and</w:t>
      </w:r>
      <w:r>
        <w:rPr>
          <w:spacing w:val="-1"/>
          <w:sz w:val="24"/>
        </w:rPr>
        <w:t xml:space="preserve"> </w:t>
      </w:r>
      <w:r>
        <w:rPr>
          <w:sz w:val="24"/>
        </w:rPr>
        <w:t>measurement</w:t>
      </w:r>
      <w:r>
        <w:rPr>
          <w:spacing w:val="-1"/>
          <w:sz w:val="24"/>
        </w:rPr>
        <w:t xml:space="preserve"> </w:t>
      </w:r>
      <w:r>
        <w:rPr>
          <w:sz w:val="24"/>
        </w:rPr>
        <w:t>of D.</w:t>
      </w:r>
      <w:r>
        <w:rPr>
          <w:spacing w:val="1"/>
          <w:sz w:val="24"/>
        </w:rPr>
        <w:t xml:space="preserve"> </w:t>
      </w:r>
      <w:r>
        <w:rPr>
          <w:sz w:val="24"/>
        </w:rPr>
        <w:t>C.,</w:t>
      </w:r>
      <w:r>
        <w:rPr>
          <w:spacing w:val="-1"/>
          <w:sz w:val="24"/>
        </w:rPr>
        <w:t xml:space="preserve"> </w:t>
      </w:r>
      <w:r>
        <w:rPr>
          <w:sz w:val="24"/>
        </w:rPr>
        <w:t>A.C.,</w:t>
      </w:r>
      <w:r>
        <w:rPr>
          <w:spacing w:val="-1"/>
          <w:sz w:val="24"/>
        </w:rPr>
        <w:t xml:space="preserve"> </w:t>
      </w:r>
      <w:r>
        <w:rPr>
          <w:sz w:val="24"/>
        </w:rPr>
        <w:t>&amp;</w:t>
      </w:r>
      <w:r>
        <w:rPr>
          <w:spacing w:val="-1"/>
          <w:sz w:val="24"/>
        </w:rPr>
        <w:t xml:space="preserve"> </w:t>
      </w:r>
      <w:r>
        <w:rPr>
          <w:sz w:val="24"/>
        </w:rPr>
        <w:t>Impulse</w:t>
      </w:r>
      <w:r>
        <w:rPr>
          <w:spacing w:val="-1"/>
          <w:sz w:val="24"/>
        </w:rPr>
        <w:t xml:space="preserve"> </w:t>
      </w:r>
      <w:r>
        <w:rPr>
          <w:spacing w:val="-2"/>
          <w:sz w:val="24"/>
        </w:rPr>
        <w:t>voltages.</w:t>
      </w:r>
    </w:p>
    <w:p w14:paraId="633CF2AD" w14:textId="77777777" w:rsidR="00B6477F" w:rsidRDefault="00000000">
      <w:pPr>
        <w:pStyle w:val="ListParagraph"/>
        <w:numPr>
          <w:ilvl w:val="1"/>
          <w:numId w:val="33"/>
        </w:numPr>
        <w:tabs>
          <w:tab w:val="left" w:pos="1245"/>
        </w:tabs>
        <w:ind w:right="1316"/>
        <w:rPr>
          <w:sz w:val="24"/>
        </w:rPr>
      </w:pPr>
      <w:r>
        <w:rPr>
          <w:sz w:val="24"/>
        </w:rPr>
        <w:t>Knowledge</w:t>
      </w:r>
      <w:r>
        <w:rPr>
          <w:spacing w:val="-5"/>
          <w:sz w:val="24"/>
        </w:rPr>
        <w:t xml:space="preserve"> </w:t>
      </w:r>
      <w:r>
        <w:rPr>
          <w:sz w:val="24"/>
        </w:rPr>
        <w:t>of</w:t>
      </w:r>
      <w:r>
        <w:rPr>
          <w:spacing w:val="-3"/>
          <w:sz w:val="24"/>
        </w:rPr>
        <w:t xml:space="preserve"> </w:t>
      </w:r>
      <w:r>
        <w:rPr>
          <w:sz w:val="24"/>
        </w:rPr>
        <w:t>tests</w:t>
      </w:r>
      <w:r>
        <w:rPr>
          <w:spacing w:val="-3"/>
          <w:sz w:val="24"/>
        </w:rPr>
        <w:t xml:space="preserve"> </w:t>
      </w:r>
      <w:r>
        <w:rPr>
          <w:sz w:val="24"/>
        </w:rPr>
        <w:t>on</w:t>
      </w:r>
      <w:r>
        <w:rPr>
          <w:spacing w:val="-3"/>
          <w:sz w:val="24"/>
        </w:rPr>
        <w:t xml:space="preserve"> </w:t>
      </w:r>
      <w:r>
        <w:rPr>
          <w:sz w:val="24"/>
        </w:rPr>
        <w:t>H.</w:t>
      </w:r>
      <w:r>
        <w:rPr>
          <w:spacing w:val="-3"/>
          <w:sz w:val="24"/>
        </w:rPr>
        <w:t xml:space="preserve"> </w:t>
      </w:r>
      <w:r>
        <w:rPr>
          <w:sz w:val="24"/>
        </w:rPr>
        <w:t>V.</w:t>
      </w:r>
      <w:r>
        <w:rPr>
          <w:spacing w:val="-3"/>
          <w:sz w:val="24"/>
        </w:rPr>
        <w:t xml:space="preserve"> </w:t>
      </w:r>
      <w:r>
        <w:rPr>
          <w:sz w:val="24"/>
        </w:rPr>
        <w:t>equipment</w:t>
      </w:r>
      <w:r>
        <w:rPr>
          <w:spacing w:val="-3"/>
          <w:sz w:val="24"/>
        </w:rPr>
        <w:t xml:space="preserve"> </w:t>
      </w:r>
      <w:r>
        <w:rPr>
          <w:sz w:val="24"/>
        </w:rPr>
        <w:t>and</w:t>
      </w:r>
      <w:r>
        <w:rPr>
          <w:spacing w:val="-3"/>
          <w:sz w:val="24"/>
        </w:rPr>
        <w:t xml:space="preserve"> </w:t>
      </w:r>
      <w:r>
        <w:rPr>
          <w:sz w:val="24"/>
        </w:rPr>
        <w:t>on</w:t>
      </w:r>
      <w:r>
        <w:rPr>
          <w:spacing w:val="-3"/>
          <w:sz w:val="24"/>
        </w:rPr>
        <w:t xml:space="preserve"> </w:t>
      </w:r>
      <w:r>
        <w:rPr>
          <w:sz w:val="24"/>
        </w:rPr>
        <w:t>insulating</w:t>
      </w:r>
      <w:r>
        <w:rPr>
          <w:spacing w:val="-3"/>
          <w:sz w:val="24"/>
        </w:rPr>
        <w:t xml:space="preserve"> </w:t>
      </w:r>
      <w:r>
        <w:rPr>
          <w:sz w:val="24"/>
        </w:rPr>
        <w:t>materials,</w:t>
      </w:r>
      <w:r>
        <w:rPr>
          <w:spacing w:val="-3"/>
          <w:sz w:val="24"/>
        </w:rPr>
        <w:t xml:space="preserve"> </w:t>
      </w:r>
      <w:r>
        <w:rPr>
          <w:sz w:val="24"/>
        </w:rPr>
        <w:t>as</w:t>
      </w:r>
      <w:r>
        <w:rPr>
          <w:spacing w:val="-3"/>
          <w:sz w:val="24"/>
        </w:rPr>
        <w:t xml:space="preserve"> </w:t>
      </w:r>
      <w:r>
        <w:rPr>
          <w:sz w:val="24"/>
        </w:rPr>
        <w:t>per</w:t>
      </w:r>
      <w:r>
        <w:rPr>
          <w:spacing w:val="-3"/>
          <w:sz w:val="24"/>
        </w:rPr>
        <w:t xml:space="preserve"> </w:t>
      </w:r>
      <w:r>
        <w:rPr>
          <w:sz w:val="24"/>
        </w:rPr>
        <w:t xml:space="preserve">the </w:t>
      </w:r>
      <w:r>
        <w:rPr>
          <w:spacing w:val="-2"/>
          <w:sz w:val="24"/>
        </w:rPr>
        <w:t>standards.</w:t>
      </w:r>
    </w:p>
    <w:p w14:paraId="3436BE1A" w14:textId="77777777" w:rsidR="00B6477F" w:rsidRDefault="00000000">
      <w:pPr>
        <w:pStyle w:val="ListParagraph"/>
        <w:numPr>
          <w:ilvl w:val="1"/>
          <w:numId w:val="33"/>
        </w:numPr>
        <w:tabs>
          <w:tab w:val="left" w:pos="1245"/>
        </w:tabs>
        <w:ind w:right="1061"/>
        <w:rPr>
          <w:sz w:val="24"/>
        </w:rPr>
      </w:pPr>
      <w:r>
        <w:rPr>
          <w:sz w:val="24"/>
        </w:rPr>
        <w:t>Knowledge</w:t>
      </w:r>
      <w:r>
        <w:rPr>
          <w:spacing w:val="-5"/>
          <w:sz w:val="24"/>
        </w:rPr>
        <w:t xml:space="preserve"> </w:t>
      </w:r>
      <w:r>
        <w:rPr>
          <w:sz w:val="24"/>
        </w:rPr>
        <w:t>of</w:t>
      </w:r>
      <w:r>
        <w:rPr>
          <w:spacing w:val="-4"/>
          <w:sz w:val="24"/>
        </w:rPr>
        <w:t xml:space="preserve"> </w:t>
      </w:r>
      <w:r>
        <w:rPr>
          <w:sz w:val="24"/>
        </w:rPr>
        <w:t>how</w:t>
      </w:r>
      <w:r>
        <w:rPr>
          <w:spacing w:val="-4"/>
          <w:sz w:val="24"/>
        </w:rPr>
        <w:t xml:space="preserve"> </w:t>
      </w:r>
      <w:r>
        <w:rPr>
          <w:sz w:val="24"/>
        </w:rPr>
        <w:t>over-voltages</w:t>
      </w:r>
      <w:r>
        <w:rPr>
          <w:spacing w:val="-4"/>
          <w:sz w:val="24"/>
        </w:rPr>
        <w:t xml:space="preserve"> </w:t>
      </w:r>
      <w:r>
        <w:rPr>
          <w:sz w:val="24"/>
        </w:rPr>
        <w:t>arise</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power</w:t>
      </w:r>
      <w:r>
        <w:rPr>
          <w:spacing w:val="-3"/>
          <w:sz w:val="24"/>
        </w:rPr>
        <w:t xml:space="preserve"> </w:t>
      </w:r>
      <w:r>
        <w:rPr>
          <w:sz w:val="24"/>
        </w:rPr>
        <w:t>system,</w:t>
      </w:r>
      <w:r>
        <w:rPr>
          <w:spacing w:val="-4"/>
          <w:sz w:val="24"/>
        </w:rPr>
        <w:t xml:space="preserve"> </w:t>
      </w:r>
      <w:r>
        <w:rPr>
          <w:sz w:val="24"/>
        </w:rPr>
        <w:t>and</w:t>
      </w:r>
      <w:r>
        <w:rPr>
          <w:spacing w:val="-4"/>
          <w:sz w:val="24"/>
        </w:rPr>
        <w:t xml:space="preserve"> </w:t>
      </w:r>
      <w:r>
        <w:rPr>
          <w:sz w:val="24"/>
        </w:rPr>
        <w:t>protection</w:t>
      </w:r>
      <w:r>
        <w:rPr>
          <w:spacing w:val="-4"/>
          <w:sz w:val="24"/>
        </w:rPr>
        <w:t xml:space="preserve"> </w:t>
      </w:r>
      <w:r>
        <w:rPr>
          <w:sz w:val="24"/>
        </w:rPr>
        <w:t>against these over-voltages.</w:t>
      </w:r>
    </w:p>
    <w:p w14:paraId="3327AA76" w14:textId="77777777" w:rsidR="00B6477F" w:rsidRDefault="00B6477F">
      <w:pPr>
        <w:pStyle w:val="BodyText"/>
        <w:spacing w:before="14"/>
      </w:pPr>
    </w:p>
    <w:p w14:paraId="13C3417E" w14:textId="77777777" w:rsidR="00B6477F" w:rsidRDefault="00000000">
      <w:pPr>
        <w:pStyle w:val="Heading6"/>
        <w:ind w:left="285"/>
      </w:pPr>
      <w:r>
        <w:t>Module</w:t>
      </w:r>
      <w:r>
        <w:rPr>
          <w:spacing w:val="-2"/>
        </w:rPr>
        <w:t xml:space="preserve"> </w:t>
      </w:r>
      <w:r>
        <w:t>1:</w:t>
      </w:r>
      <w:r>
        <w:rPr>
          <w:spacing w:val="-4"/>
        </w:rPr>
        <w:t xml:space="preserve"> </w:t>
      </w:r>
      <w:r>
        <w:t>Breakdown</w:t>
      </w:r>
      <w:r>
        <w:rPr>
          <w:spacing w:val="-2"/>
        </w:rPr>
        <w:t xml:space="preserve"> </w:t>
      </w:r>
      <w:r>
        <w:t>in Insulating</w:t>
      </w:r>
      <w:r>
        <w:rPr>
          <w:spacing w:val="-2"/>
        </w:rPr>
        <w:t xml:space="preserve"> </w:t>
      </w:r>
      <w:r>
        <w:t>materials</w:t>
      </w:r>
      <w:r>
        <w:rPr>
          <w:spacing w:val="-1"/>
        </w:rPr>
        <w:t xml:space="preserve"> </w:t>
      </w:r>
      <w:r>
        <w:t>(8</w:t>
      </w:r>
      <w:r>
        <w:rPr>
          <w:spacing w:val="-1"/>
        </w:rPr>
        <w:t xml:space="preserve"> </w:t>
      </w:r>
      <w:r>
        <w:rPr>
          <w:spacing w:val="-2"/>
        </w:rPr>
        <w:t>Hours)</w:t>
      </w:r>
    </w:p>
    <w:p w14:paraId="44B44355" w14:textId="77777777" w:rsidR="00B6477F" w:rsidRDefault="00000000">
      <w:pPr>
        <w:pStyle w:val="BodyText"/>
        <w:spacing w:before="27" w:line="235" w:lineRule="auto"/>
        <w:ind w:left="285" w:right="972"/>
        <w:jc w:val="both"/>
      </w:pPr>
      <w:r>
        <w:t>Ionization processes and de-ionization processes, Types of Discharge, Gases as insulating materials, Breakdown in Uniform gap, non-uniform gaps, Townsend’s theory, Streamer mechanism, Corona discharge</w:t>
      </w:r>
    </w:p>
    <w:p w14:paraId="5287F56F" w14:textId="77777777" w:rsidR="00B6477F" w:rsidRDefault="00000000">
      <w:pPr>
        <w:pStyle w:val="Heading6"/>
        <w:spacing w:before="264"/>
        <w:ind w:left="285"/>
      </w:pPr>
      <w:r>
        <w:t>Module</w:t>
      </w:r>
      <w:r>
        <w:rPr>
          <w:spacing w:val="-2"/>
        </w:rPr>
        <w:t xml:space="preserve"> </w:t>
      </w:r>
      <w:r>
        <w:t>2:</w:t>
      </w:r>
      <w:r>
        <w:rPr>
          <w:spacing w:val="-2"/>
        </w:rPr>
        <w:t xml:space="preserve"> </w:t>
      </w:r>
      <w:r>
        <w:t>Breakdown</w:t>
      </w:r>
      <w:r>
        <w:rPr>
          <w:spacing w:val="-1"/>
        </w:rPr>
        <w:t xml:space="preserve"> </w:t>
      </w:r>
      <w:r>
        <w:t>in</w:t>
      </w:r>
      <w:r>
        <w:rPr>
          <w:spacing w:val="-1"/>
        </w:rPr>
        <w:t xml:space="preserve"> </w:t>
      </w:r>
      <w:r>
        <w:t>liquid</w:t>
      </w:r>
      <w:r>
        <w:rPr>
          <w:spacing w:val="-1"/>
        </w:rPr>
        <w:t xml:space="preserve"> </w:t>
      </w:r>
      <w:r>
        <w:t>and</w:t>
      </w:r>
      <w:r>
        <w:rPr>
          <w:spacing w:val="-1"/>
        </w:rPr>
        <w:t xml:space="preserve"> </w:t>
      </w:r>
      <w:r>
        <w:t>solid</w:t>
      </w:r>
      <w:r>
        <w:rPr>
          <w:spacing w:val="-1"/>
        </w:rPr>
        <w:t xml:space="preserve"> </w:t>
      </w:r>
      <w:r>
        <w:t>(9</w:t>
      </w:r>
      <w:r>
        <w:rPr>
          <w:spacing w:val="-1"/>
        </w:rPr>
        <w:t xml:space="preserve"> </w:t>
      </w:r>
      <w:r>
        <w:rPr>
          <w:spacing w:val="-2"/>
        </w:rPr>
        <w:t>Hours)</w:t>
      </w:r>
    </w:p>
    <w:p w14:paraId="44DF9032" w14:textId="77777777" w:rsidR="00B6477F" w:rsidRDefault="00000000">
      <w:pPr>
        <w:pStyle w:val="BodyText"/>
        <w:spacing w:before="29" w:line="237" w:lineRule="auto"/>
        <w:ind w:left="285" w:right="976"/>
        <w:jc w:val="both"/>
      </w:pPr>
      <w:r>
        <w:t>Breakdown in pure and commercial liquids, Solid dielectrics and composite dielectrics, intrinsic breakdown, electromechanical breakdown and thermal breakdown, Partial discharge, applications of insulating materials.</w:t>
      </w:r>
    </w:p>
    <w:p w14:paraId="4FABA515" w14:textId="77777777" w:rsidR="00B6477F" w:rsidRDefault="00000000">
      <w:pPr>
        <w:pStyle w:val="Heading6"/>
        <w:spacing w:before="258"/>
        <w:ind w:left="285"/>
      </w:pPr>
      <w:r>
        <w:t>Module</w:t>
      </w:r>
      <w:r>
        <w:rPr>
          <w:spacing w:val="-1"/>
        </w:rPr>
        <w:t xml:space="preserve"> </w:t>
      </w:r>
      <w:r>
        <w:t>3:</w:t>
      </w:r>
      <w:r>
        <w:rPr>
          <w:spacing w:val="-3"/>
        </w:rPr>
        <w:t xml:space="preserve"> </w:t>
      </w:r>
      <w:r>
        <w:t>Generation of</w:t>
      </w:r>
      <w:r>
        <w:rPr>
          <w:spacing w:val="-1"/>
        </w:rPr>
        <w:t xml:space="preserve"> </w:t>
      </w:r>
      <w:r>
        <w:t>High Voltages</w:t>
      </w:r>
      <w:r>
        <w:rPr>
          <w:spacing w:val="-1"/>
        </w:rPr>
        <w:t xml:space="preserve"> </w:t>
      </w:r>
      <w:r>
        <w:t xml:space="preserve">(9 </w:t>
      </w:r>
      <w:r>
        <w:rPr>
          <w:spacing w:val="-2"/>
        </w:rPr>
        <w:t>Hours)</w:t>
      </w:r>
    </w:p>
    <w:p w14:paraId="06E8E515" w14:textId="77777777" w:rsidR="00B6477F" w:rsidRDefault="00000000">
      <w:pPr>
        <w:pStyle w:val="BodyText"/>
        <w:spacing w:before="26" w:line="235" w:lineRule="auto"/>
        <w:ind w:left="285" w:right="972"/>
        <w:jc w:val="both"/>
      </w:pPr>
      <w:r>
        <w:t>Generation</w:t>
      </w:r>
      <w:r>
        <w:rPr>
          <w:spacing w:val="-8"/>
        </w:rPr>
        <w:t xml:space="preserve"> </w:t>
      </w:r>
      <w:r>
        <w:t>of</w:t>
      </w:r>
      <w:r>
        <w:rPr>
          <w:spacing w:val="-9"/>
        </w:rPr>
        <w:t xml:space="preserve"> </w:t>
      </w:r>
      <w:r>
        <w:t>high</w:t>
      </w:r>
      <w:r>
        <w:rPr>
          <w:spacing w:val="-8"/>
        </w:rPr>
        <w:t xml:space="preserve"> </w:t>
      </w:r>
      <w:r>
        <w:t>voltages,</w:t>
      </w:r>
      <w:r>
        <w:rPr>
          <w:spacing w:val="-8"/>
        </w:rPr>
        <w:t xml:space="preserve"> </w:t>
      </w:r>
      <w:r>
        <w:t>generation</w:t>
      </w:r>
      <w:r>
        <w:rPr>
          <w:spacing w:val="-8"/>
        </w:rPr>
        <w:t xml:space="preserve"> </w:t>
      </w:r>
      <w:r>
        <w:t>of</w:t>
      </w:r>
      <w:r>
        <w:rPr>
          <w:spacing w:val="-9"/>
        </w:rPr>
        <w:t xml:space="preserve"> </w:t>
      </w:r>
      <w:r>
        <w:t>high</w:t>
      </w:r>
      <w:r>
        <w:rPr>
          <w:spacing w:val="-8"/>
        </w:rPr>
        <w:t xml:space="preserve"> </w:t>
      </w:r>
      <w:r>
        <w:t>D</w:t>
      </w:r>
      <w:r>
        <w:rPr>
          <w:spacing w:val="-6"/>
        </w:rPr>
        <w:t xml:space="preserve"> </w:t>
      </w:r>
      <w:r>
        <w:t>C</w:t>
      </w:r>
      <w:r>
        <w:rPr>
          <w:spacing w:val="-8"/>
        </w:rPr>
        <w:t xml:space="preserve"> </w:t>
      </w:r>
      <w:r>
        <w:t>and</w:t>
      </w:r>
      <w:r>
        <w:rPr>
          <w:spacing w:val="-8"/>
        </w:rPr>
        <w:t xml:space="preserve"> </w:t>
      </w:r>
      <w:r>
        <w:t>AC</w:t>
      </w:r>
      <w:r>
        <w:rPr>
          <w:spacing w:val="-8"/>
        </w:rPr>
        <w:t xml:space="preserve"> </w:t>
      </w:r>
      <w:r>
        <w:t>voltages,</w:t>
      </w:r>
      <w:r>
        <w:rPr>
          <w:spacing w:val="-8"/>
        </w:rPr>
        <w:t xml:space="preserve"> </w:t>
      </w:r>
      <w:r>
        <w:t>generation</w:t>
      </w:r>
      <w:r>
        <w:rPr>
          <w:spacing w:val="-8"/>
        </w:rPr>
        <w:t xml:space="preserve"> </w:t>
      </w:r>
      <w:r>
        <w:t>of</w:t>
      </w:r>
      <w:r>
        <w:rPr>
          <w:spacing w:val="-9"/>
        </w:rPr>
        <w:t xml:space="preserve"> </w:t>
      </w:r>
      <w:r>
        <w:t>impulse voltages, generation of impulse currents, tripping and control of impulse generators.</w:t>
      </w:r>
    </w:p>
    <w:p w14:paraId="2FA910ED" w14:textId="77777777" w:rsidR="00B6477F" w:rsidRDefault="00000000">
      <w:pPr>
        <w:pStyle w:val="Heading6"/>
        <w:spacing w:before="261"/>
        <w:ind w:left="285"/>
      </w:pPr>
      <w:r>
        <w:t>Module</w:t>
      </w:r>
      <w:r>
        <w:rPr>
          <w:spacing w:val="-3"/>
        </w:rPr>
        <w:t xml:space="preserve"> </w:t>
      </w:r>
      <w:r>
        <w:t>4:</w:t>
      </w:r>
      <w:r>
        <w:rPr>
          <w:spacing w:val="-3"/>
        </w:rPr>
        <w:t xml:space="preserve"> </w:t>
      </w:r>
      <w:r>
        <w:t>Measurements of</w:t>
      </w:r>
      <w:r>
        <w:rPr>
          <w:spacing w:val="-3"/>
        </w:rPr>
        <w:t xml:space="preserve"> </w:t>
      </w:r>
      <w:r>
        <w:t>High</w:t>
      </w:r>
      <w:r>
        <w:rPr>
          <w:spacing w:val="1"/>
        </w:rPr>
        <w:t xml:space="preserve"> </w:t>
      </w:r>
      <w:r>
        <w:t>Voltages</w:t>
      </w:r>
      <w:r>
        <w:rPr>
          <w:spacing w:val="-1"/>
        </w:rPr>
        <w:t xml:space="preserve"> </w:t>
      </w:r>
      <w:r>
        <w:t>and Currents</w:t>
      </w:r>
      <w:r>
        <w:rPr>
          <w:spacing w:val="-1"/>
        </w:rPr>
        <w:t xml:space="preserve"> </w:t>
      </w:r>
      <w:r>
        <w:t xml:space="preserve">(8 </w:t>
      </w:r>
      <w:r>
        <w:rPr>
          <w:spacing w:val="-2"/>
        </w:rPr>
        <w:t>Hours)</w:t>
      </w:r>
    </w:p>
    <w:p w14:paraId="03FB13B7" w14:textId="77777777" w:rsidR="00B6477F" w:rsidRDefault="00000000">
      <w:pPr>
        <w:pStyle w:val="BodyText"/>
        <w:spacing w:before="29" w:line="235" w:lineRule="auto"/>
        <w:ind w:left="285" w:right="979"/>
        <w:jc w:val="both"/>
      </w:pPr>
      <w:r>
        <w:t>Peak voltage, impulse voltage and high direct current measurement method, cathode ray oscillographs for impulse voltage and current measurement, measurement of dielectric constant and loss factor, partial discharge measurements.</w:t>
      </w:r>
    </w:p>
    <w:p w14:paraId="52300F1F" w14:textId="77777777" w:rsidR="00B6477F" w:rsidRDefault="00000000">
      <w:pPr>
        <w:pStyle w:val="Heading6"/>
        <w:spacing w:before="264"/>
        <w:ind w:left="285"/>
      </w:pPr>
      <w:r>
        <w:t>Module</w:t>
      </w:r>
      <w:r>
        <w:rPr>
          <w:spacing w:val="-2"/>
        </w:rPr>
        <w:t xml:space="preserve"> </w:t>
      </w:r>
      <w:r>
        <w:t>5:</w:t>
      </w:r>
      <w:r>
        <w:rPr>
          <w:spacing w:val="-3"/>
        </w:rPr>
        <w:t xml:space="preserve"> </w:t>
      </w:r>
      <w:r>
        <w:t>Lightning</w:t>
      </w:r>
      <w:r>
        <w:rPr>
          <w:spacing w:val="-1"/>
        </w:rPr>
        <w:t xml:space="preserve"> </w:t>
      </w:r>
      <w:r>
        <w:t>and</w:t>
      </w:r>
      <w:r>
        <w:rPr>
          <w:spacing w:val="-1"/>
        </w:rPr>
        <w:t xml:space="preserve"> </w:t>
      </w:r>
      <w:r>
        <w:t>Switching</w:t>
      </w:r>
      <w:r>
        <w:rPr>
          <w:spacing w:val="-1"/>
        </w:rPr>
        <w:t xml:space="preserve"> </w:t>
      </w:r>
      <w:r>
        <w:t>Over-voltages</w:t>
      </w:r>
      <w:r>
        <w:rPr>
          <w:spacing w:val="-1"/>
        </w:rPr>
        <w:t xml:space="preserve"> </w:t>
      </w:r>
      <w:r>
        <w:t>(8</w:t>
      </w:r>
      <w:r>
        <w:rPr>
          <w:spacing w:val="-1"/>
        </w:rPr>
        <w:t xml:space="preserve"> </w:t>
      </w:r>
      <w:r>
        <w:rPr>
          <w:spacing w:val="-2"/>
        </w:rPr>
        <w:t>Hours)</w:t>
      </w:r>
    </w:p>
    <w:p w14:paraId="18C10895" w14:textId="77777777" w:rsidR="00B6477F" w:rsidRDefault="00000000">
      <w:pPr>
        <w:pStyle w:val="BodyText"/>
        <w:spacing w:before="31" w:line="232" w:lineRule="auto"/>
        <w:ind w:left="285" w:right="989"/>
        <w:jc w:val="both"/>
      </w:pPr>
      <w:r>
        <w:t>Charge</w:t>
      </w:r>
      <w:r>
        <w:rPr>
          <w:spacing w:val="-3"/>
        </w:rPr>
        <w:t xml:space="preserve"> </w:t>
      </w:r>
      <w:r>
        <w:t>formation</w:t>
      </w:r>
      <w:r>
        <w:rPr>
          <w:spacing w:val="-1"/>
        </w:rPr>
        <w:t xml:space="preserve"> </w:t>
      </w:r>
      <w:r>
        <w:t>in</w:t>
      </w:r>
      <w:r>
        <w:rPr>
          <w:spacing w:val="-1"/>
        </w:rPr>
        <w:t xml:space="preserve"> </w:t>
      </w:r>
      <w:r>
        <w:t>clouds, stepped</w:t>
      </w:r>
      <w:r>
        <w:rPr>
          <w:spacing w:val="-1"/>
        </w:rPr>
        <w:t xml:space="preserve"> </w:t>
      </w:r>
      <w:r>
        <w:t>leader,</w:t>
      </w:r>
      <w:r>
        <w:rPr>
          <w:spacing w:val="-2"/>
        </w:rPr>
        <w:t xml:space="preserve"> </w:t>
      </w:r>
      <w:r>
        <w:t>Dart</w:t>
      </w:r>
      <w:r>
        <w:rPr>
          <w:spacing w:val="-2"/>
        </w:rPr>
        <w:t xml:space="preserve"> </w:t>
      </w:r>
      <w:r>
        <w:t>leader,</w:t>
      </w:r>
      <w:r>
        <w:rPr>
          <w:spacing w:val="-2"/>
        </w:rPr>
        <w:t xml:space="preserve"> </w:t>
      </w:r>
      <w:r>
        <w:t>Lightning</w:t>
      </w:r>
      <w:r>
        <w:rPr>
          <w:spacing w:val="-1"/>
        </w:rPr>
        <w:t xml:space="preserve"> </w:t>
      </w:r>
      <w:r>
        <w:t>Surges. Switching</w:t>
      </w:r>
      <w:r>
        <w:rPr>
          <w:spacing w:val="-1"/>
        </w:rPr>
        <w:t xml:space="preserve"> </w:t>
      </w:r>
      <w:r>
        <w:t>over- voltages, Protection against over-voltages, Surge diverters, Surge modifiers.</w:t>
      </w:r>
    </w:p>
    <w:p w14:paraId="4072FA52" w14:textId="77777777" w:rsidR="00B6477F" w:rsidRDefault="00000000">
      <w:pPr>
        <w:pStyle w:val="Heading6"/>
        <w:spacing w:before="262"/>
        <w:ind w:left="285"/>
        <w:jc w:val="left"/>
      </w:pPr>
      <w:r>
        <w:t>Text/Reference</w:t>
      </w:r>
      <w:r>
        <w:rPr>
          <w:spacing w:val="-5"/>
        </w:rPr>
        <w:t xml:space="preserve"> </w:t>
      </w:r>
      <w:r>
        <w:rPr>
          <w:spacing w:val="-2"/>
        </w:rPr>
        <w:t>Books</w:t>
      </w:r>
    </w:p>
    <w:p w14:paraId="15F9EC7D" w14:textId="77777777" w:rsidR="00B6477F" w:rsidRDefault="00000000">
      <w:pPr>
        <w:pStyle w:val="ListParagraph"/>
        <w:numPr>
          <w:ilvl w:val="0"/>
          <w:numId w:val="32"/>
        </w:numPr>
        <w:tabs>
          <w:tab w:val="left" w:pos="705"/>
          <w:tab w:val="left" w:pos="796"/>
          <w:tab w:val="left" w:pos="1182"/>
          <w:tab w:val="left" w:pos="1580"/>
          <w:tab w:val="left" w:pos="2370"/>
          <w:tab w:val="left" w:pos="2921"/>
          <w:tab w:val="left" w:pos="3360"/>
          <w:tab w:val="left" w:pos="4569"/>
          <w:tab w:val="left" w:pos="5253"/>
          <w:tab w:val="left" w:pos="6217"/>
          <w:tab w:val="left" w:pos="7653"/>
          <w:tab w:val="left" w:pos="8711"/>
        </w:tabs>
        <w:spacing w:before="26" w:line="235" w:lineRule="auto"/>
        <w:ind w:right="978" w:hanging="540"/>
        <w:rPr>
          <w:sz w:val="24"/>
        </w:rPr>
      </w:pPr>
      <w:r>
        <w:rPr>
          <w:spacing w:val="-6"/>
          <w:sz w:val="24"/>
        </w:rPr>
        <w:t>M.</w:t>
      </w:r>
      <w:r>
        <w:rPr>
          <w:sz w:val="24"/>
        </w:rPr>
        <w:tab/>
      </w:r>
      <w:r>
        <w:rPr>
          <w:spacing w:val="-6"/>
          <w:sz w:val="24"/>
        </w:rPr>
        <w:t>S.</w:t>
      </w:r>
      <w:r>
        <w:rPr>
          <w:sz w:val="24"/>
        </w:rPr>
        <w:tab/>
      </w:r>
      <w:r>
        <w:rPr>
          <w:spacing w:val="-2"/>
          <w:sz w:val="24"/>
        </w:rPr>
        <w:t>Naidu</w:t>
      </w:r>
      <w:r>
        <w:rPr>
          <w:sz w:val="24"/>
        </w:rPr>
        <w:tab/>
      </w:r>
      <w:r>
        <w:rPr>
          <w:spacing w:val="-4"/>
          <w:sz w:val="24"/>
        </w:rPr>
        <w:t>and</w:t>
      </w:r>
      <w:r>
        <w:rPr>
          <w:sz w:val="24"/>
        </w:rPr>
        <w:tab/>
      </w:r>
      <w:r>
        <w:rPr>
          <w:spacing w:val="-6"/>
          <w:sz w:val="24"/>
        </w:rPr>
        <w:t>V.</w:t>
      </w:r>
      <w:r>
        <w:rPr>
          <w:sz w:val="24"/>
        </w:rPr>
        <w:tab/>
      </w:r>
      <w:proofErr w:type="spellStart"/>
      <w:r>
        <w:rPr>
          <w:spacing w:val="-2"/>
          <w:sz w:val="24"/>
        </w:rPr>
        <w:t>Kamaraju</w:t>
      </w:r>
      <w:proofErr w:type="spellEnd"/>
      <w:r>
        <w:rPr>
          <w:spacing w:val="-2"/>
          <w:sz w:val="24"/>
        </w:rPr>
        <w:t>,</w:t>
      </w:r>
      <w:r>
        <w:rPr>
          <w:sz w:val="24"/>
        </w:rPr>
        <w:tab/>
      </w:r>
      <w:r>
        <w:rPr>
          <w:spacing w:val="-4"/>
          <w:sz w:val="24"/>
        </w:rPr>
        <w:t>High</w:t>
      </w:r>
      <w:r>
        <w:rPr>
          <w:sz w:val="24"/>
        </w:rPr>
        <w:tab/>
      </w:r>
      <w:r>
        <w:rPr>
          <w:spacing w:val="-2"/>
          <w:sz w:val="24"/>
        </w:rPr>
        <w:t>Voltage</w:t>
      </w:r>
      <w:r>
        <w:rPr>
          <w:sz w:val="24"/>
        </w:rPr>
        <w:tab/>
      </w:r>
      <w:r>
        <w:rPr>
          <w:spacing w:val="-2"/>
          <w:sz w:val="24"/>
        </w:rPr>
        <w:t>Engineering,</w:t>
      </w:r>
      <w:r>
        <w:rPr>
          <w:sz w:val="24"/>
        </w:rPr>
        <w:tab/>
      </w:r>
      <w:r>
        <w:rPr>
          <w:spacing w:val="-2"/>
          <w:sz w:val="24"/>
        </w:rPr>
        <w:t>McGraw</w:t>
      </w:r>
      <w:r>
        <w:rPr>
          <w:sz w:val="24"/>
        </w:rPr>
        <w:tab/>
      </w:r>
      <w:r>
        <w:rPr>
          <w:spacing w:val="-4"/>
          <w:sz w:val="24"/>
        </w:rPr>
        <w:t xml:space="preserve">Hill </w:t>
      </w:r>
      <w:r>
        <w:rPr>
          <w:spacing w:val="-2"/>
          <w:sz w:val="24"/>
        </w:rPr>
        <w:t>Education,2013.</w:t>
      </w:r>
    </w:p>
    <w:p w14:paraId="2FF242F0" w14:textId="77777777" w:rsidR="00B6477F" w:rsidRDefault="00000000">
      <w:pPr>
        <w:pStyle w:val="ListParagraph"/>
        <w:numPr>
          <w:ilvl w:val="0"/>
          <w:numId w:val="32"/>
        </w:numPr>
        <w:tabs>
          <w:tab w:val="left" w:pos="705"/>
        </w:tabs>
        <w:spacing w:line="275" w:lineRule="exact"/>
        <w:ind w:left="705"/>
        <w:rPr>
          <w:sz w:val="24"/>
        </w:rPr>
      </w:pPr>
      <w:r>
        <w:rPr>
          <w:sz w:val="24"/>
        </w:rPr>
        <w:t>C.</w:t>
      </w:r>
      <w:r>
        <w:rPr>
          <w:spacing w:val="-1"/>
          <w:sz w:val="24"/>
        </w:rPr>
        <w:t xml:space="preserve"> </w:t>
      </w:r>
      <w:r>
        <w:rPr>
          <w:sz w:val="24"/>
        </w:rPr>
        <w:t>L.</w:t>
      </w:r>
      <w:r>
        <w:rPr>
          <w:spacing w:val="-1"/>
          <w:sz w:val="24"/>
        </w:rPr>
        <w:t xml:space="preserve"> </w:t>
      </w:r>
      <w:r>
        <w:rPr>
          <w:sz w:val="24"/>
        </w:rPr>
        <w:t>Wadhwa,</w:t>
      </w:r>
      <w:r>
        <w:rPr>
          <w:spacing w:val="-1"/>
          <w:sz w:val="24"/>
        </w:rPr>
        <w:t xml:space="preserve"> </w:t>
      </w:r>
      <w:r>
        <w:rPr>
          <w:sz w:val="24"/>
        </w:rPr>
        <w:t>High</w:t>
      </w:r>
      <w:r>
        <w:rPr>
          <w:spacing w:val="-1"/>
          <w:sz w:val="24"/>
        </w:rPr>
        <w:t xml:space="preserve"> </w:t>
      </w:r>
      <w:r>
        <w:rPr>
          <w:sz w:val="24"/>
        </w:rPr>
        <w:t>Voltage</w:t>
      </w:r>
      <w:r>
        <w:rPr>
          <w:spacing w:val="-3"/>
          <w:sz w:val="24"/>
        </w:rPr>
        <w:t xml:space="preserve"> </w:t>
      </w:r>
      <w:r>
        <w:rPr>
          <w:sz w:val="24"/>
        </w:rPr>
        <w:t>Engineering,</w:t>
      </w:r>
      <w:r>
        <w:rPr>
          <w:spacing w:val="-1"/>
          <w:sz w:val="24"/>
        </w:rPr>
        <w:t xml:space="preserve"> </w:t>
      </w:r>
      <w:r>
        <w:rPr>
          <w:sz w:val="24"/>
        </w:rPr>
        <w:t>New</w:t>
      </w:r>
      <w:r>
        <w:rPr>
          <w:spacing w:val="-1"/>
          <w:sz w:val="24"/>
        </w:rPr>
        <w:t xml:space="preserve"> </w:t>
      </w:r>
      <w:r>
        <w:rPr>
          <w:sz w:val="24"/>
        </w:rPr>
        <w:t>Age International</w:t>
      </w:r>
      <w:r>
        <w:rPr>
          <w:spacing w:val="-1"/>
          <w:sz w:val="24"/>
        </w:rPr>
        <w:t xml:space="preserve"> </w:t>
      </w:r>
      <w:r>
        <w:rPr>
          <w:sz w:val="24"/>
        </w:rPr>
        <w:t>Publishers,</w:t>
      </w:r>
      <w:r>
        <w:rPr>
          <w:spacing w:val="-1"/>
          <w:sz w:val="24"/>
        </w:rPr>
        <w:t xml:space="preserve"> </w:t>
      </w:r>
      <w:r>
        <w:rPr>
          <w:spacing w:val="-2"/>
          <w:sz w:val="24"/>
        </w:rPr>
        <w:t>2007.</w:t>
      </w:r>
    </w:p>
    <w:p w14:paraId="7BFECE9F" w14:textId="77777777" w:rsidR="00B6477F" w:rsidRDefault="00000000">
      <w:pPr>
        <w:pStyle w:val="ListParagraph"/>
        <w:numPr>
          <w:ilvl w:val="0"/>
          <w:numId w:val="32"/>
        </w:numPr>
        <w:tabs>
          <w:tab w:val="left" w:pos="705"/>
          <w:tab w:val="left" w:pos="724"/>
        </w:tabs>
        <w:spacing w:before="16" w:line="235" w:lineRule="auto"/>
        <w:ind w:left="705" w:right="869"/>
        <w:rPr>
          <w:sz w:val="24"/>
        </w:rPr>
      </w:pPr>
      <w:r>
        <w:rPr>
          <w:sz w:val="24"/>
        </w:rPr>
        <w:t>D.</w:t>
      </w:r>
      <w:r>
        <w:rPr>
          <w:spacing w:val="80"/>
          <w:sz w:val="24"/>
        </w:rPr>
        <w:t xml:space="preserve"> </w:t>
      </w:r>
      <w:r>
        <w:rPr>
          <w:sz w:val="24"/>
        </w:rPr>
        <w:t>V.</w:t>
      </w:r>
      <w:r>
        <w:rPr>
          <w:spacing w:val="80"/>
          <w:sz w:val="24"/>
        </w:rPr>
        <w:t xml:space="preserve"> </w:t>
      </w:r>
      <w:proofErr w:type="spellStart"/>
      <w:r>
        <w:rPr>
          <w:sz w:val="24"/>
        </w:rPr>
        <w:t>Razevig</w:t>
      </w:r>
      <w:proofErr w:type="spellEnd"/>
      <w:r>
        <w:rPr>
          <w:spacing w:val="80"/>
          <w:sz w:val="24"/>
        </w:rPr>
        <w:t xml:space="preserve"> </w:t>
      </w:r>
      <w:r>
        <w:rPr>
          <w:sz w:val="24"/>
        </w:rPr>
        <w:t>(Translated</w:t>
      </w:r>
      <w:r>
        <w:rPr>
          <w:spacing w:val="80"/>
          <w:sz w:val="24"/>
        </w:rPr>
        <w:t xml:space="preserve"> </w:t>
      </w:r>
      <w:r>
        <w:rPr>
          <w:sz w:val="24"/>
        </w:rPr>
        <w:t>by</w:t>
      </w:r>
      <w:r>
        <w:rPr>
          <w:spacing w:val="80"/>
          <w:sz w:val="24"/>
        </w:rPr>
        <w:t xml:space="preserve"> </w:t>
      </w:r>
      <w:r>
        <w:rPr>
          <w:sz w:val="24"/>
        </w:rPr>
        <w:t>Dr.</w:t>
      </w:r>
      <w:r>
        <w:rPr>
          <w:spacing w:val="80"/>
          <w:sz w:val="24"/>
        </w:rPr>
        <w:t xml:space="preserve"> </w:t>
      </w:r>
      <w:r>
        <w:rPr>
          <w:sz w:val="24"/>
        </w:rPr>
        <w:t>M.</w:t>
      </w:r>
      <w:r>
        <w:rPr>
          <w:spacing w:val="80"/>
          <w:sz w:val="24"/>
        </w:rPr>
        <w:t xml:space="preserve"> </w:t>
      </w:r>
      <w:r>
        <w:rPr>
          <w:sz w:val="24"/>
        </w:rPr>
        <w:t>P.</w:t>
      </w:r>
      <w:r>
        <w:rPr>
          <w:spacing w:val="80"/>
          <w:sz w:val="24"/>
        </w:rPr>
        <w:t xml:space="preserve"> </w:t>
      </w:r>
      <w:r>
        <w:rPr>
          <w:sz w:val="24"/>
        </w:rPr>
        <w:t>Chourasia),</w:t>
      </w:r>
      <w:r>
        <w:rPr>
          <w:spacing w:val="80"/>
          <w:sz w:val="24"/>
        </w:rPr>
        <w:t xml:space="preserve"> </w:t>
      </w:r>
      <w:r>
        <w:rPr>
          <w:sz w:val="24"/>
        </w:rPr>
        <w:t>High</w:t>
      </w:r>
      <w:r>
        <w:rPr>
          <w:spacing w:val="80"/>
          <w:sz w:val="24"/>
        </w:rPr>
        <w:t xml:space="preserve"> </w:t>
      </w:r>
      <w:r>
        <w:rPr>
          <w:sz w:val="24"/>
        </w:rPr>
        <w:t>Voltage</w:t>
      </w:r>
      <w:r>
        <w:rPr>
          <w:spacing w:val="80"/>
          <w:sz w:val="24"/>
        </w:rPr>
        <w:t xml:space="preserve"> </w:t>
      </w:r>
      <w:r>
        <w:rPr>
          <w:sz w:val="24"/>
        </w:rPr>
        <w:t>Engineering Fundamentals, Khanna Publishers, 1993.</w:t>
      </w:r>
    </w:p>
    <w:p w14:paraId="79499701" w14:textId="77777777" w:rsidR="00B6477F" w:rsidRDefault="00000000">
      <w:pPr>
        <w:pStyle w:val="ListParagraph"/>
        <w:numPr>
          <w:ilvl w:val="0"/>
          <w:numId w:val="32"/>
        </w:numPr>
        <w:tabs>
          <w:tab w:val="left" w:pos="664"/>
          <w:tab w:val="left" w:pos="705"/>
        </w:tabs>
        <w:spacing w:before="12" w:line="235" w:lineRule="auto"/>
        <w:ind w:left="705" w:right="875"/>
        <w:rPr>
          <w:sz w:val="24"/>
        </w:rPr>
      </w:pPr>
      <w:r>
        <w:rPr>
          <w:sz w:val="24"/>
        </w:rPr>
        <w:t xml:space="preserve">Kuffel, W. S. </w:t>
      </w:r>
      <w:proofErr w:type="spellStart"/>
      <w:r>
        <w:rPr>
          <w:sz w:val="24"/>
        </w:rPr>
        <w:t>Zaengl</w:t>
      </w:r>
      <w:proofErr w:type="spellEnd"/>
      <w:r>
        <w:rPr>
          <w:sz w:val="24"/>
        </w:rPr>
        <w:t xml:space="preserve"> and J. Kuffel, High Voltage Engineering Fundamentals, </w:t>
      </w:r>
      <w:proofErr w:type="spellStart"/>
      <w:r>
        <w:rPr>
          <w:sz w:val="24"/>
        </w:rPr>
        <w:t>Newnes</w:t>
      </w:r>
      <w:proofErr w:type="spellEnd"/>
      <w:r>
        <w:rPr>
          <w:spacing w:val="40"/>
          <w:sz w:val="24"/>
        </w:rPr>
        <w:t xml:space="preserve"> </w:t>
      </w:r>
      <w:r>
        <w:rPr>
          <w:sz w:val="24"/>
        </w:rPr>
        <w:t>Publication, 2000.</w:t>
      </w:r>
    </w:p>
    <w:p w14:paraId="1732FB46" w14:textId="77777777" w:rsidR="00B6477F" w:rsidRDefault="00000000">
      <w:pPr>
        <w:pStyle w:val="ListParagraph"/>
        <w:numPr>
          <w:ilvl w:val="0"/>
          <w:numId w:val="32"/>
        </w:numPr>
        <w:tabs>
          <w:tab w:val="left" w:pos="664"/>
          <w:tab w:val="left" w:pos="705"/>
        </w:tabs>
        <w:spacing w:before="11" w:line="235" w:lineRule="auto"/>
        <w:ind w:left="705" w:right="877"/>
        <w:rPr>
          <w:sz w:val="24"/>
        </w:rPr>
      </w:pPr>
      <w:r>
        <w:rPr>
          <w:sz w:val="24"/>
        </w:rPr>
        <w:t>R.</w:t>
      </w:r>
      <w:r>
        <w:rPr>
          <w:spacing w:val="-4"/>
          <w:sz w:val="24"/>
        </w:rPr>
        <w:t xml:space="preserve"> </w:t>
      </w:r>
      <w:r>
        <w:rPr>
          <w:sz w:val="24"/>
        </w:rPr>
        <w:t>Arora</w:t>
      </w:r>
      <w:r>
        <w:rPr>
          <w:spacing w:val="-6"/>
          <w:sz w:val="24"/>
        </w:rPr>
        <w:t xml:space="preserve"> </w:t>
      </w:r>
      <w:r>
        <w:rPr>
          <w:sz w:val="24"/>
        </w:rPr>
        <w:t>and</w:t>
      </w:r>
      <w:r>
        <w:rPr>
          <w:spacing w:val="-2"/>
          <w:sz w:val="24"/>
        </w:rPr>
        <w:t xml:space="preserve"> </w:t>
      </w:r>
      <w:r>
        <w:rPr>
          <w:sz w:val="24"/>
        </w:rPr>
        <w:t>W.</w:t>
      </w:r>
      <w:r>
        <w:rPr>
          <w:spacing w:val="-4"/>
          <w:sz w:val="24"/>
        </w:rPr>
        <w:t xml:space="preserve"> </w:t>
      </w:r>
      <w:r>
        <w:rPr>
          <w:sz w:val="24"/>
        </w:rPr>
        <w:t>Mosch</w:t>
      </w:r>
      <w:r>
        <w:rPr>
          <w:spacing w:val="-3"/>
          <w:sz w:val="24"/>
        </w:rPr>
        <w:t xml:space="preserve"> </w:t>
      </w:r>
      <w:r>
        <w:rPr>
          <w:sz w:val="24"/>
        </w:rPr>
        <w:t>High</w:t>
      </w:r>
      <w:r>
        <w:rPr>
          <w:spacing w:val="-4"/>
          <w:sz w:val="24"/>
        </w:rPr>
        <w:t xml:space="preserve"> </w:t>
      </w:r>
      <w:r>
        <w:rPr>
          <w:sz w:val="24"/>
        </w:rPr>
        <w:t>Voltage</w:t>
      </w:r>
      <w:r>
        <w:rPr>
          <w:spacing w:val="-6"/>
          <w:sz w:val="24"/>
        </w:rPr>
        <w:t xml:space="preserve"> </w:t>
      </w:r>
      <w:r>
        <w:rPr>
          <w:sz w:val="24"/>
        </w:rPr>
        <w:t>and</w:t>
      </w:r>
      <w:r>
        <w:rPr>
          <w:spacing w:val="-4"/>
          <w:sz w:val="24"/>
        </w:rPr>
        <w:t xml:space="preserve"> </w:t>
      </w:r>
      <w:r>
        <w:rPr>
          <w:sz w:val="24"/>
        </w:rPr>
        <w:t>Electrical</w:t>
      </w:r>
      <w:r>
        <w:rPr>
          <w:spacing w:val="-2"/>
          <w:sz w:val="24"/>
        </w:rPr>
        <w:t xml:space="preserve"> </w:t>
      </w:r>
      <w:r>
        <w:rPr>
          <w:sz w:val="24"/>
        </w:rPr>
        <w:t>Insulation</w:t>
      </w:r>
      <w:r>
        <w:rPr>
          <w:spacing w:val="-4"/>
          <w:sz w:val="24"/>
        </w:rPr>
        <w:t xml:space="preserve"> </w:t>
      </w:r>
      <w:r>
        <w:rPr>
          <w:sz w:val="24"/>
        </w:rPr>
        <w:t>Engineering,</w:t>
      </w:r>
      <w:r>
        <w:rPr>
          <w:spacing w:val="-4"/>
          <w:sz w:val="24"/>
        </w:rPr>
        <w:t xml:space="preserve"> </w:t>
      </w:r>
      <w:r>
        <w:rPr>
          <w:sz w:val="24"/>
        </w:rPr>
        <w:t>John</w:t>
      </w:r>
      <w:r>
        <w:rPr>
          <w:spacing w:val="-4"/>
          <w:sz w:val="24"/>
        </w:rPr>
        <w:t xml:space="preserve"> </w:t>
      </w:r>
      <w:r>
        <w:rPr>
          <w:sz w:val="24"/>
        </w:rPr>
        <w:t>Wiley &amp; Sons, 2011.</w:t>
      </w:r>
    </w:p>
    <w:p w14:paraId="19DE744A" w14:textId="77777777" w:rsidR="00B6477F" w:rsidRDefault="00000000">
      <w:pPr>
        <w:pStyle w:val="ListParagraph"/>
        <w:numPr>
          <w:ilvl w:val="0"/>
          <w:numId w:val="32"/>
        </w:numPr>
        <w:tabs>
          <w:tab w:val="left" w:pos="664"/>
        </w:tabs>
        <w:spacing w:line="275" w:lineRule="exact"/>
        <w:ind w:left="664" w:hanging="408"/>
        <w:rPr>
          <w:sz w:val="24"/>
        </w:rPr>
      </w:pPr>
      <w:r>
        <w:rPr>
          <w:sz w:val="24"/>
        </w:rPr>
        <w:t>Various</w:t>
      </w:r>
      <w:r>
        <w:rPr>
          <w:spacing w:val="-2"/>
          <w:sz w:val="24"/>
        </w:rPr>
        <w:t xml:space="preserve"> </w:t>
      </w:r>
      <w:r>
        <w:rPr>
          <w:sz w:val="24"/>
        </w:rPr>
        <w:t>IS</w:t>
      </w:r>
      <w:r>
        <w:rPr>
          <w:spacing w:val="-2"/>
          <w:sz w:val="24"/>
        </w:rPr>
        <w:t xml:space="preserve"> </w:t>
      </w:r>
      <w:r>
        <w:rPr>
          <w:sz w:val="24"/>
        </w:rPr>
        <w:t>standards for</w:t>
      </w:r>
      <w:r>
        <w:rPr>
          <w:spacing w:val="-2"/>
          <w:sz w:val="24"/>
        </w:rPr>
        <w:t xml:space="preserve"> </w:t>
      </w:r>
      <w:r>
        <w:rPr>
          <w:sz w:val="24"/>
        </w:rPr>
        <w:t>HV</w:t>
      </w:r>
      <w:r>
        <w:rPr>
          <w:spacing w:val="-3"/>
          <w:sz w:val="24"/>
        </w:rPr>
        <w:t xml:space="preserve"> </w:t>
      </w:r>
      <w:r>
        <w:rPr>
          <w:sz w:val="24"/>
        </w:rPr>
        <w:t>Laboratory</w:t>
      </w:r>
      <w:r>
        <w:rPr>
          <w:spacing w:val="-1"/>
          <w:sz w:val="24"/>
        </w:rPr>
        <w:t xml:space="preserve"> </w:t>
      </w:r>
      <w:r>
        <w:rPr>
          <w:sz w:val="24"/>
        </w:rPr>
        <w:t>Techniques</w:t>
      </w:r>
      <w:r>
        <w:rPr>
          <w:spacing w:val="-2"/>
          <w:sz w:val="24"/>
        </w:rPr>
        <w:t xml:space="preserve"> </w:t>
      </w:r>
      <w:r>
        <w:rPr>
          <w:sz w:val="24"/>
        </w:rPr>
        <w:t>and</w:t>
      </w:r>
      <w:r>
        <w:rPr>
          <w:spacing w:val="-1"/>
          <w:sz w:val="24"/>
        </w:rPr>
        <w:t xml:space="preserve"> </w:t>
      </w:r>
      <w:r>
        <w:rPr>
          <w:spacing w:val="-2"/>
          <w:sz w:val="24"/>
        </w:rPr>
        <w:t>Testing</w:t>
      </w:r>
    </w:p>
    <w:p w14:paraId="061FF5C8" w14:textId="77777777" w:rsidR="00B6477F" w:rsidRDefault="00B6477F">
      <w:pPr>
        <w:pStyle w:val="ListParagraph"/>
        <w:spacing w:line="275" w:lineRule="exact"/>
        <w:rPr>
          <w:sz w:val="24"/>
        </w:rPr>
        <w:sectPr w:rsidR="00B6477F">
          <w:pgSz w:w="11910" w:h="16840"/>
          <w:pgMar w:top="1560" w:right="566" w:bottom="1320" w:left="1275" w:header="727" w:footer="1136" w:gutter="0"/>
          <w:cols w:space="720"/>
        </w:sectPr>
      </w:pPr>
    </w:p>
    <w:p w14:paraId="1324A44B" w14:textId="77777777" w:rsidR="00B6477F" w:rsidRDefault="00B6477F">
      <w:pPr>
        <w:pStyle w:val="BodyText"/>
        <w:spacing w:before="1" w:after="1"/>
        <w:rPr>
          <w:sz w:val="14"/>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3772"/>
        <w:gridCol w:w="1561"/>
        <w:gridCol w:w="2082"/>
      </w:tblGrid>
      <w:tr w:rsidR="00B6477F" w14:paraId="63B7A848" w14:textId="77777777">
        <w:trPr>
          <w:trHeight w:val="263"/>
        </w:trPr>
        <w:tc>
          <w:tcPr>
            <w:tcW w:w="1870" w:type="dxa"/>
          </w:tcPr>
          <w:p w14:paraId="7FBF9248" w14:textId="77777777" w:rsidR="00B6477F" w:rsidRDefault="00000000">
            <w:pPr>
              <w:pStyle w:val="TableParagraph"/>
              <w:spacing w:line="244" w:lineRule="exact"/>
              <w:ind w:left="124"/>
              <w:rPr>
                <w:b/>
                <w:sz w:val="24"/>
              </w:rPr>
            </w:pPr>
            <w:r>
              <w:rPr>
                <w:b/>
                <w:spacing w:val="-2"/>
                <w:sz w:val="24"/>
              </w:rPr>
              <w:t>BTEE-604B-</w:t>
            </w:r>
            <w:r>
              <w:rPr>
                <w:b/>
                <w:spacing w:val="-5"/>
                <w:sz w:val="24"/>
              </w:rPr>
              <w:t>18</w:t>
            </w:r>
          </w:p>
        </w:tc>
        <w:tc>
          <w:tcPr>
            <w:tcW w:w="3772" w:type="dxa"/>
          </w:tcPr>
          <w:p w14:paraId="735BC778" w14:textId="77777777" w:rsidR="00B6477F" w:rsidRDefault="00000000">
            <w:pPr>
              <w:pStyle w:val="TableParagraph"/>
              <w:spacing w:line="244" w:lineRule="exact"/>
              <w:ind w:left="599"/>
              <w:rPr>
                <w:b/>
                <w:sz w:val="24"/>
              </w:rPr>
            </w:pPr>
            <w:r>
              <w:rPr>
                <w:b/>
                <w:sz w:val="24"/>
              </w:rPr>
              <w:t>Power</w:t>
            </w:r>
            <w:r>
              <w:rPr>
                <w:b/>
                <w:spacing w:val="-3"/>
                <w:sz w:val="24"/>
              </w:rPr>
              <w:t xml:space="preserve"> </w:t>
            </w:r>
            <w:r>
              <w:rPr>
                <w:b/>
                <w:sz w:val="24"/>
              </w:rPr>
              <w:t>System</w:t>
            </w:r>
            <w:r>
              <w:rPr>
                <w:b/>
                <w:spacing w:val="-1"/>
                <w:sz w:val="24"/>
              </w:rPr>
              <w:t xml:space="preserve"> </w:t>
            </w:r>
            <w:r>
              <w:rPr>
                <w:b/>
                <w:spacing w:val="-2"/>
                <w:sz w:val="24"/>
              </w:rPr>
              <w:t>Reliability</w:t>
            </w:r>
          </w:p>
        </w:tc>
        <w:tc>
          <w:tcPr>
            <w:tcW w:w="1561" w:type="dxa"/>
          </w:tcPr>
          <w:p w14:paraId="2300356A" w14:textId="77777777" w:rsidR="00B6477F" w:rsidRDefault="00000000">
            <w:pPr>
              <w:pStyle w:val="TableParagraph"/>
              <w:spacing w:line="244" w:lineRule="exact"/>
              <w:ind w:left="284"/>
              <w:rPr>
                <w:b/>
                <w:sz w:val="24"/>
              </w:rPr>
            </w:pPr>
            <w:r>
              <w:rPr>
                <w:b/>
                <w:spacing w:val="-2"/>
                <w:sz w:val="24"/>
              </w:rPr>
              <w:t>3L:0T:0P</w:t>
            </w:r>
          </w:p>
        </w:tc>
        <w:tc>
          <w:tcPr>
            <w:tcW w:w="2082" w:type="dxa"/>
          </w:tcPr>
          <w:p w14:paraId="5A0DEFDC" w14:textId="77777777" w:rsidR="00B6477F" w:rsidRDefault="00000000">
            <w:pPr>
              <w:pStyle w:val="TableParagraph"/>
              <w:spacing w:line="244" w:lineRule="exact"/>
              <w:ind w:left="583"/>
              <w:rPr>
                <w:b/>
                <w:sz w:val="24"/>
              </w:rPr>
            </w:pPr>
            <w:r>
              <w:rPr>
                <w:b/>
                <w:sz w:val="24"/>
              </w:rPr>
              <w:t xml:space="preserve">3 </w:t>
            </w:r>
            <w:r>
              <w:rPr>
                <w:b/>
                <w:spacing w:val="-2"/>
                <w:sz w:val="24"/>
              </w:rPr>
              <w:t>credits</w:t>
            </w:r>
          </w:p>
        </w:tc>
      </w:tr>
    </w:tbl>
    <w:p w14:paraId="17BFB870" w14:textId="77777777" w:rsidR="00B6477F" w:rsidRDefault="00000000">
      <w:pPr>
        <w:tabs>
          <w:tab w:val="left" w:pos="2469"/>
          <w:tab w:val="left" w:pos="4830"/>
        </w:tabs>
        <w:ind w:left="285"/>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40</w:t>
      </w:r>
      <w:r>
        <w:rPr>
          <w:i/>
          <w:sz w:val="24"/>
        </w:rPr>
        <w:tab/>
        <w:t xml:space="preserve">External Marks: </w:t>
      </w:r>
      <w:r>
        <w:rPr>
          <w:i/>
          <w:spacing w:val="-5"/>
          <w:sz w:val="24"/>
        </w:rPr>
        <w:t>60</w:t>
      </w:r>
      <w:r>
        <w:rPr>
          <w:i/>
          <w:sz w:val="24"/>
        </w:rPr>
        <w:tab/>
        <w:t>Total</w:t>
      </w:r>
      <w:r>
        <w:rPr>
          <w:i/>
          <w:spacing w:val="-3"/>
          <w:sz w:val="24"/>
        </w:rPr>
        <w:t xml:space="preserve"> </w:t>
      </w:r>
      <w:r>
        <w:rPr>
          <w:i/>
          <w:sz w:val="24"/>
        </w:rPr>
        <w:t xml:space="preserve">Marks: </w:t>
      </w:r>
      <w:r>
        <w:rPr>
          <w:i/>
          <w:spacing w:val="-5"/>
          <w:sz w:val="24"/>
        </w:rPr>
        <w:t>100</w:t>
      </w:r>
    </w:p>
    <w:p w14:paraId="311351D7" w14:textId="77777777" w:rsidR="00B6477F" w:rsidRDefault="00000000">
      <w:pPr>
        <w:spacing w:before="251"/>
        <w:ind w:left="165"/>
        <w:rPr>
          <w:sz w:val="24"/>
        </w:rPr>
      </w:pPr>
      <w:r>
        <w:rPr>
          <w:b/>
          <w:sz w:val="24"/>
        </w:rPr>
        <w:t>Course</w:t>
      </w:r>
      <w:r>
        <w:rPr>
          <w:b/>
          <w:spacing w:val="-3"/>
          <w:sz w:val="24"/>
        </w:rPr>
        <w:t xml:space="preserve"> </w:t>
      </w:r>
      <w:r>
        <w:rPr>
          <w:b/>
          <w:sz w:val="24"/>
        </w:rPr>
        <w:t>Outcome:</w:t>
      </w:r>
      <w:r>
        <w:rPr>
          <w:b/>
          <w:spacing w:val="58"/>
          <w:sz w:val="24"/>
        </w:rPr>
        <w:t xml:space="preserve"> </w:t>
      </w:r>
      <w:r>
        <w:rPr>
          <w:sz w:val="24"/>
        </w:rPr>
        <w:t>This course</w:t>
      </w:r>
      <w:r>
        <w:rPr>
          <w:spacing w:val="-1"/>
          <w:sz w:val="24"/>
        </w:rPr>
        <w:t xml:space="preserve"> </w:t>
      </w:r>
      <w:r>
        <w:rPr>
          <w:sz w:val="24"/>
        </w:rPr>
        <w:t>covers</w:t>
      </w:r>
      <w:r>
        <w:rPr>
          <w:spacing w:val="-1"/>
          <w:sz w:val="24"/>
        </w:rPr>
        <w:t xml:space="preserve"> </w:t>
      </w:r>
      <w:r>
        <w:rPr>
          <w:sz w:val="24"/>
        </w:rPr>
        <w:t>the</w:t>
      </w:r>
      <w:r>
        <w:rPr>
          <w:spacing w:val="1"/>
          <w:sz w:val="24"/>
        </w:rPr>
        <w:t xml:space="preserve"> </w:t>
      </w:r>
      <w:r>
        <w:rPr>
          <w:sz w:val="24"/>
        </w:rPr>
        <w:t xml:space="preserve">following </w:t>
      </w:r>
      <w:r>
        <w:rPr>
          <w:spacing w:val="-2"/>
          <w:sz w:val="24"/>
        </w:rPr>
        <w:t>topics</w:t>
      </w:r>
    </w:p>
    <w:p w14:paraId="4D3784F0" w14:textId="77777777" w:rsidR="00B6477F" w:rsidRDefault="00000000">
      <w:pPr>
        <w:pStyle w:val="ListParagraph"/>
        <w:numPr>
          <w:ilvl w:val="1"/>
          <w:numId w:val="32"/>
        </w:numPr>
        <w:tabs>
          <w:tab w:val="left" w:pos="1305"/>
        </w:tabs>
        <w:rPr>
          <w:sz w:val="24"/>
        </w:rPr>
      </w:pPr>
      <w:r>
        <w:rPr>
          <w:sz w:val="24"/>
        </w:rPr>
        <w:t>Understand</w:t>
      </w:r>
      <w:r>
        <w:rPr>
          <w:spacing w:val="-2"/>
          <w:sz w:val="24"/>
        </w:rPr>
        <w:t xml:space="preserve"> </w:t>
      </w:r>
      <w:r>
        <w:rPr>
          <w:sz w:val="24"/>
        </w:rPr>
        <w:t>the</w:t>
      </w:r>
      <w:r>
        <w:rPr>
          <w:spacing w:val="-1"/>
          <w:sz w:val="24"/>
        </w:rPr>
        <w:t xml:space="preserve"> </w:t>
      </w:r>
      <w:r>
        <w:rPr>
          <w:sz w:val="24"/>
        </w:rPr>
        <w:t>basic</w:t>
      </w:r>
      <w:r>
        <w:rPr>
          <w:spacing w:val="-1"/>
          <w:sz w:val="24"/>
        </w:rPr>
        <w:t xml:space="preserve"> </w:t>
      </w:r>
      <w:r>
        <w:rPr>
          <w:sz w:val="24"/>
        </w:rPr>
        <w:t>quantitative</w:t>
      </w:r>
      <w:r>
        <w:rPr>
          <w:spacing w:val="-1"/>
          <w:sz w:val="24"/>
        </w:rPr>
        <w:t xml:space="preserve"> </w:t>
      </w:r>
      <w:r>
        <w:rPr>
          <w:sz w:val="24"/>
        </w:rPr>
        <w:t>reliability</w:t>
      </w:r>
      <w:r>
        <w:rPr>
          <w:spacing w:val="-1"/>
          <w:sz w:val="24"/>
        </w:rPr>
        <w:t xml:space="preserve"> </w:t>
      </w:r>
      <w:r>
        <w:rPr>
          <w:spacing w:val="-2"/>
          <w:sz w:val="24"/>
        </w:rPr>
        <w:t>analysis</w:t>
      </w:r>
    </w:p>
    <w:p w14:paraId="65F3D13D" w14:textId="77777777" w:rsidR="00B6477F" w:rsidRDefault="00000000">
      <w:pPr>
        <w:pStyle w:val="ListParagraph"/>
        <w:numPr>
          <w:ilvl w:val="1"/>
          <w:numId w:val="32"/>
        </w:numPr>
        <w:tabs>
          <w:tab w:val="left" w:pos="1305"/>
        </w:tabs>
        <w:spacing w:before="1"/>
        <w:rPr>
          <w:sz w:val="24"/>
        </w:rPr>
      </w:pPr>
      <w:r>
        <w:rPr>
          <w:sz w:val="24"/>
        </w:rPr>
        <w:t>Understand</w:t>
      </w:r>
      <w:r>
        <w:rPr>
          <w:spacing w:val="-4"/>
          <w:sz w:val="24"/>
        </w:rPr>
        <w:t xml:space="preserve"> </w:t>
      </w:r>
      <w:r>
        <w:rPr>
          <w:sz w:val="24"/>
        </w:rPr>
        <w:t>the reliability</w:t>
      </w:r>
      <w:r>
        <w:rPr>
          <w:spacing w:val="-2"/>
          <w:sz w:val="24"/>
        </w:rPr>
        <w:t xml:space="preserve"> </w:t>
      </w:r>
      <w:r>
        <w:rPr>
          <w:sz w:val="24"/>
        </w:rPr>
        <w:t>modeling</w:t>
      </w:r>
      <w:r>
        <w:rPr>
          <w:spacing w:val="-1"/>
          <w:sz w:val="24"/>
        </w:rPr>
        <w:t xml:space="preserve"> </w:t>
      </w:r>
      <w:r>
        <w:rPr>
          <w:sz w:val="24"/>
        </w:rPr>
        <w:t>and</w:t>
      </w:r>
      <w:r>
        <w:rPr>
          <w:spacing w:val="-2"/>
          <w:sz w:val="24"/>
        </w:rPr>
        <w:t xml:space="preserve"> </w:t>
      </w:r>
      <w:r>
        <w:rPr>
          <w:sz w:val="24"/>
        </w:rPr>
        <w:t>analysis</w:t>
      </w:r>
      <w:r>
        <w:rPr>
          <w:spacing w:val="-1"/>
          <w:sz w:val="24"/>
        </w:rPr>
        <w:t xml:space="preserve"> </w:t>
      </w:r>
      <w:r>
        <w:rPr>
          <w:sz w:val="24"/>
        </w:rPr>
        <w:t>of</w:t>
      </w:r>
      <w:r>
        <w:rPr>
          <w:spacing w:val="-2"/>
          <w:sz w:val="24"/>
        </w:rPr>
        <w:t xml:space="preserve"> </w:t>
      </w:r>
      <w:r>
        <w:rPr>
          <w:sz w:val="24"/>
        </w:rPr>
        <w:t>electric</w:t>
      </w:r>
      <w:r>
        <w:rPr>
          <w:spacing w:val="-2"/>
          <w:sz w:val="24"/>
        </w:rPr>
        <w:t xml:space="preserve"> </w:t>
      </w:r>
      <w:r>
        <w:rPr>
          <w:sz w:val="24"/>
        </w:rPr>
        <w:t>power</w:t>
      </w:r>
      <w:r>
        <w:rPr>
          <w:spacing w:val="2"/>
          <w:sz w:val="24"/>
        </w:rPr>
        <w:t xml:space="preserve"> </w:t>
      </w:r>
      <w:r>
        <w:rPr>
          <w:spacing w:val="-2"/>
          <w:sz w:val="24"/>
        </w:rPr>
        <w:t>systems.</w:t>
      </w:r>
    </w:p>
    <w:p w14:paraId="55AEFA22" w14:textId="77777777" w:rsidR="00B6477F" w:rsidRDefault="00000000">
      <w:pPr>
        <w:pStyle w:val="ListParagraph"/>
        <w:numPr>
          <w:ilvl w:val="1"/>
          <w:numId w:val="32"/>
        </w:numPr>
        <w:tabs>
          <w:tab w:val="left" w:pos="1305"/>
        </w:tabs>
        <w:rPr>
          <w:sz w:val="24"/>
        </w:rPr>
      </w:pPr>
      <w:r>
        <w:rPr>
          <w:sz w:val="24"/>
        </w:rPr>
        <w:t>Knowledge</w:t>
      </w:r>
      <w:r>
        <w:rPr>
          <w:spacing w:val="-4"/>
          <w:sz w:val="24"/>
        </w:rPr>
        <w:t xml:space="preserve"> </w:t>
      </w:r>
      <w:r>
        <w:rPr>
          <w:sz w:val="24"/>
        </w:rPr>
        <w:t>of reliability</w:t>
      </w:r>
      <w:r>
        <w:rPr>
          <w:spacing w:val="-1"/>
          <w:sz w:val="24"/>
        </w:rPr>
        <w:t xml:space="preserve"> </w:t>
      </w:r>
      <w:r>
        <w:rPr>
          <w:sz w:val="24"/>
        </w:rPr>
        <w:t>assessment</w:t>
      </w:r>
      <w:r>
        <w:rPr>
          <w:spacing w:val="-1"/>
          <w:sz w:val="24"/>
        </w:rPr>
        <w:t xml:space="preserve"> </w:t>
      </w:r>
      <w:r>
        <w:rPr>
          <w:sz w:val="24"/>
        </w:rPr>
        <w:t>for</w:t>
      </w:r>
      <w:r>
        <w:rPr>
          <w:spacing w:val="-1"/>
          <w:sz w:val="24"/>
        </w:rPr>
        <w:t xml:space="preserve"> </w:t>
      </w:r>
      <w:r>
        <w:rPr>
          <w:sz w:val="24"/>
        </w:rPr>
        <w:t>elements</w:t>
      </w:r>
      <w:r>
        <w:rPr>
          <w:spacing w:val="-1"/>
          <w:sz w:val="24"/>
        </w:rPr>
        <w:t xml:space="preserve"> </w:t>
      </w:r>
      <w:r>
        <w:rPr>
          <w:sz w:val="24"/>
        </w:rPr>
        <w:t>of</w:t>
      </w:r>
      <w:r>
        <w:rPr>
          <w:spacing w:val="-1"/>
          <w:sz w:val="24"/>
        </w:rPr>
        <w:t xml:space="preserve"> </w:t>
      </w:r>
      <w:r>
        <w:rPr>
          <w:sz w:val="24"/>
        </w:rPr>
        <w:t>transmission</w:t>
      </w:r>
      <w:r>
        <w:rPr>
          <w:spacing w:val="-1"/>
          <w:sz w:val="24"/>
        </w:rPr>
        <w:t xml:space="preserve"> </w:t>
      </w:r>
      <w:r>
        <w:rPr>
          <w:spacing w:val="-2"/>
          <w:sz w:val="24"/>
        </w:rPr>
        <w:t>system.</w:t>
      </w:r>
    </w:p>
    <w:p w14:paraId="34BED68D" w14:textId="77777777" w:rsidR="00B6477F" w:rsidRDefault="00000000">
      <w:pPr>
        <w:pStyle w:val="ListParagraph"/>
        <w:numPr>
          <w:ilvl w:val="1"/>
          <w:numId w:val="32"/>
        </w:numPr>
        <w:tabs>
          <w:tab w:val="left" w:pos="1305"/>
        </w:tabs>
        <w:rPr>
          <w:sz w:val="24"/>
        </w:rPr>
      </w:pPr>
      <w:r>
        <w:rPr>
          <w:sz w:val="24"/>
        </w:rPr>
        <w:t>Understand</w:t>
      </w:r>
      <w:r>
        <w:rPr>
          <w:spacing w:val="-1"/>
          <w:sz w:val="24"/>
        </w:rPr>
        <w:t xml:space="preserve"> </w:t>
      </w:r>
      <w:r>
        <w:rPr>
          <w:sz w:val="24"/>
        </w:rPr>
        <w:t>the risk analysis</w:t>
      </w:r>
      <w:r>
        <w:rPr>
          <w:spacing w:val="-1"/>
          <w:sz w:val="24"/>
        </w:rPr>
        <w:t xml:space="preserve"> </w:t>
      </w:r>
      <w:r>
        <w:rPr>
          <w:sz w:val="24"/>
        </w:rPr>
        <w:t>in power</w:t>
      </w:r>
      <w:r>
        <w:rPr>
          <w:spacing w:val="-1"/>
          <w:sz w:val="24"/>
        </w:rPr>
        <w:t xml:space="preserve"> </w:t>
      </w:r>
      <w:r>
        <w:rPr>
          <w:sz w:val="24"/>
        </w:rPr>
        <w:t xml:space="preserve">system </w:t>
      </w:r>
      <w:r>
        <w:rPr>
          <w:spacing w:val="-2"/>
          <w:sz w:val="24"/>
        </w:rPr>
        <w:t>planning.</w:t>
      </w:r>
    </w:p>
    <w:p w14:paraId="18399DCA" w14:textId="77777777" w:rsidR="00B6477F" w:rsidRDefault="00000000">
      <w:pPr>
        <w:pStyle w:val="Heading6"/>
        <w:spacing w:before="240"/>
      </w:pPr>
      <w:r>
        <w:t>Module</w:t>
      </w:r>
      <w:r>
        <w:rPr>
          <w:spacing w:val="-2"/>
        </w:rPr>
        <w:t xml:space="preserve"> </w:t>
      </w:r>
      <w:r>
        <w:t>1:</w:t>
      </w:r>
      <w:r>
        <w:rPr>
          <w:spacing w:val="-2"/>
        </w:rPr>
        <w:t xml:space="preserve"> </w:t>
      </w:r>
      <w:r>
        <w:t>General</w:t>
      </w:r>
      <w:r>
        <w:rPr>
          <w:spacing w:val="-1"/>
        </w:rPr>
        <w:t xml:space="preserve"> </w:t>
      </w:r>
      <w:r>
        <w:t>reliability</w:t>
      </w:r>
      <w:r>
        <w:rPr>
          <w:spacing w:val="-1"/>
        </w:rPr>
        <w:t xml:space="preserve"> </w:t>
      </w:r>
      <w:r>
        <w:t>modelling</w:t>
      </w:r>
      <w:r>
        <w:rPr>
          <w:spacing w:val="-2"/>
        </w:rPr>
        <w:t xml:space="preserve"> </w:t>
      </w:r>
      <w:r>
        <w:t>and</w:t>
      </w:r>
      <w:r>
        <w:rPr>
          <w:spacing w:val="-1"/>
        </w:rPr>
        <w:t xml:space="preserve"> </w:t>
      </w:r>
      <w:r>
        <w:t>evaluation</w:t>
      </w:r>
      <w:r>
        <w:rPr>
          <w:spacing w:val="3"/>
        </w:rPr>
        <w:t xml:space="preserve"> </w:t>
      </w:r>
      <w:r>
        <w:t>(8</w:t>
      </w:r>
      <w:r>
        <w:rPr>
          <w:spacing w:val="-1"/>
        </w:rPr>
        <w:t xml:space="preserve"> </w:t>
      </w:r>
      <w:r>
        <w:rPr>
          <w:spacing w:val="-2"/>
        </w:rPr>
        <w:t>hours)</w:t>
      </w:r>
    </w:p>
    <w:p w14:paraId="75671B8E" w14:textId="77777777" w:rsidR="00B6477F" w:rsidRDefault="00000000">
      <w:pPr>
        <w:pStyle w:val="BodyText"/>
        <w:ind w:left="165" w:right="870"/>
        <w:jc w:val="both"/>
      </w:pPr>
      <w:r>
        <w:t>Introduction</w:t>
      </w:r>
      <w:r>
        <w:rPr>
          <w:spacing w:val="-5"/>
        </w:rPr>
        <w:t xml:space="preserve"> </w:t>
      </w:r>
      <w:r>
        <w:t>to</w:t>
      </w:r>
      <w:r>
        <w:rPr>
          <w:spacing w:val="-4"/>
        </w:rPr>
        <w:t xml:space="preserve"> </w:t>
      </w:r>
      <w:r>
        <w:t>probability</w:t>
      </w:r>
      <w:r>
        <w:rPr>
          <w:spacing w:val="-5"/>
        </w:rPr>
        <w:t xml:space="preserve"> </w:t>
      </w:r>
      <w:r>
        <w:t>and</w:t>
      </w:r>
      <w:r>
        <w:rPr>
          <w:spacing w:val="-5"/>
        </w:rPr>
        <w:t xml:space="preserve"> </w:t>
      </w:r>
      <w:r>
        <w:t>stochastic</w:t>
      </w:r>
      <w:r>
        <w:rPr>
          <w:spacing w:val="-6"/>
        </w:rPr>
        <w:t xml:space="preserve"> </w:t>
      </w:r>
      <w:r>
        <w:t>processes;</w:t>
      </w:r>
      <w:r>
        <w:rPr>
          <w:spacing w:val="-4"/>
        </w:rPr>
        <w:t xml:space="preserve"> </w:t>
      </w:r>
      <w:r>
        <w:t>system</w:t>
      </w:r>
      <w:r>
        <w:rPr>
          <w:spacing w:val="-4"/>
        </w:rPr>
        <w:t xml:space="preserve"> </w:t>
      </w:r>
      <w:r>
        <w:t>modelling</w:t>
      </w:r>
      <w:r>
        <w:rPr>
          <w:spacing w:val="-5"/>
        </w:rPr>
        <w:t xml:space="preserve"> </w:t>
      </w:r>
      <w:r>
        <w:t>for</w:t>
      </w:r>
      <w:r>
        <w:rPr>
          <w:spacing w:val="-4"/>
        </w:rPr>
        <w:t xml:space="preserve"> </w:t>
      </w:r>
      <w:r>
        <w:t>reliability;</w:t>
      </w:r>
      <w:r>
        <w:rPr>
          <w:spacing w:val="-4"/>
        </w:rPr>
        <w:t xml:space="preserve"> </w:t>
      </w:r>
      <w:r>
        <w:t>methods of</w:t>
      </w:r>
      <w:r>
        <w:rPr>
          <w:spacing w:val="-2"/>
        </w:rPr>
        <w:t xml:space="preserve"> </w:t>
      </w:r>
      <w:r>
        <w:t>reliability</w:t>
      </w:r>
      <w:r>
        <w:rPr>
          <w:spacing w:val="-1"/>
        </w:rPr>
        <w:t xml:space="preserve"> </w:t>
      </w:r>
      <w:r>
        <w:t>assessment:</w:t>
      </w:r>
      <w:r>
        <w:rPr>
          <w:spacing w:val="-1"/>
        </w:rPr>
        <w:t xml:space="preserve"> </w:t>
      </w:r>
      <w:r>
        <w:t>state</w:t>
      </w:r>
      <w:r>
        <w:rPr>
          <w:spacing w:val="-2"/>
        </w:rPr>
        <w:t xml:space="preserve"> </w:t>
      </w:r>
      <w:r>
        <w:t>space,</w:t>
      </w:r>
      <w:r>
        <w:rPr>
          <w:spacing w:val="-1"/>
        </w:rPr>
        <w:t xml:space="preserve"> </w:t>
      </w:r>
      <w:r>
        <w:t>cut-set</w:t>
      </w:r>
      <w:r>
        <w:rPr>
          <w:spacing w:val="-1"/>
        </w:rPr>
        <w:t xml:space="preserve"> </w:t>
      </w:r>
      <w:r>
        <w:t>and</w:t>
      </w:r>
      <w:r>
        <w:rPr>
          <w:spacing w:val="-1"/>
        </w:rPr>
        <w:t xml:space="preserve"> </w:t>
      </w:r>
      <w:r>
        <w:t>tie-set</w:t>
      </w:r>
      <w:r>
        <w:rPr>
          <w:spacing w:val="-1"/>
        </w:rPr>
        <w:t xml:space="preserve"> </w:t>
      </w:r>
      <w:r>
        <w:t>analysis,</w:t>
      </w:r>
      <w:r>
        <w:rPr>
          <w:spacing w:val="-1"/>
        </w:rPr>
        <w:t xml:space="preserve"> </w:t>
      </w:r>
      <w:r>
        <w:t>decomposition;</w:t>
      </w:r>
      <w:r>
        <w:rPr>
          <w:spacing w:val="-1"/>
        </w:rPr>
        <w:t xml:space="preserve"> </w:t>
      </w:r>
      <w:r>
        <w:t>Monte</w:t>
      </w:r>
      <w:r>
        <w:rPr>
          <w:spacing w:val="-2"/>
        </w:rPr>
        <w:t xml:space="preserve"> </w:t>
      </w:r>
      <w:r>
        <w:t>Carlo simulation:</w:t>
      </w:r>
      <w:r>
        <w:rPr>
          <w:spacing w:val="-4"/>
        </w:rPr>
        <w:t xml:space="preserve"> </w:t>
      </w:r>
      <w:r>
        <w:t>non-sequential</w:t>
      </w:r>
      <w:r>
        <w:rPr>
          <w:spacing w:val="-4"/>
        </w:rPr>
        <w:t xml:space="preserve"> </w:t>
      </w:r>
      <w:r>
        <w:t>and</w:t>
      </w:r>
      <w:r>
        <w:rPr>
          <w:spacing w:val="-4"/>
        </w:rPr>
        <w:t xml:space="preserve"> </w:t>
      </w:r>
      <w:r>
        <w:t>sequential;</w:t>
      </w:r>
      <w:r>
        <w:rPr>
          <w:spacing w:val="-4"/>
        </w:rPr>
        <w:t xml:space="preserve"> </w:t>
      </w:r>
      <w:r>
        <w:t>synchronous</w:t>
      </w:r>
      <w:r>
        <w:rPr>
          <w:spacing w:val="-4"/>
        </w:rPr>
        <w:t xml:space="preserve"> </w:t>
      </w:r>
      <w:r>
        <w:t>and</w:t>
      </w:r>
      <w:r>
        <w:rPr>
          <w:spacing w:val="-4"/>
        </w:rPr>
        <w:t xml:space="preserve"> </w:t>
      </w:r>
      <w:r>
        <w:t>asynchronous</w:t>
      </w:r>
      <w:r>
        <w:rPr>
          <w:spacing w:val="-2"/>
        </w:rPr>
        <w:t xml:space="preserve"> </w:t>
      </w:r>
      <w:r>
        <w:t>timing,</w:t>
      </w:r>
      <w:r>
        <w:rPr>
          <w:spacing w:val="-4"/>
        </w:rPr>
        <w:t xml:space="preserve"> </w:t>
      </w:r>
      <w:r>
        <w:t>Analysis</w:t>
      </w:r>
      <w:r>
        <w:rPr>
          <w:spacing w:val="-4"/>
        </w:rPr>
        <w:t xml:space="preserve"> </w:t>
      </w:r>
      <w:r>
        <w:t>of risk in power systems; understanding of causes and remedial measures.</w:t>
      </w:r>
    </w:p>
    <w:p w14:paraId="0F991A3D" w14:textId="77777777" w:rsidR="00B6477F" w:rsidRDefault="00000000">
      <w:pPr>
        <w:pStyle w:val="Heading6"/>
        <w:spacing w:before="101"/>
      </w:pPr>
      <w:r>
        <w:t>Module</w:t>
      </w:r>
      <w:r>
        <w:rPr>
          <w:spacing w:val="-2"/>
        </w:rPr>
        <w:t xml:space="preserve"> </w:t>
      </w:r>
      <w:r>
        <w:t>2:</w:t>
      </w:r>
      <w:r>
        <w:rPr>
          <w:spacing w:val="-2"/>
        </w:rPr>
        <w:t xml:space="preserve"> </w:t>
      </w:r>
      <w:r>
        <w:t>Reliability</w:t>
      </w:r>
      <w:r>
        <w:rPr>
          <w:spacing w:val="-1"/>
        </w:rPr>
        <w:t xml:space="preserve"> </w:t>
      </w:r>
      <w:r>
        <w:t>modeling</w:t>
      </w:r>
      <w:r>
        <w:rPr>
          <w:spacing w:val="-1"/>
        </w:rPr>
        <w:t xml:space="preserve"> </w:t>
      </w:r>
      <w:r>
        <w:t>and</w:t>
      </w:r>
      <w:r>
        <w:rPr>
          <w:spacing w:val="2"/>
        </w:rPr>
        <w:t xml:space="preserve"> </w:t>
      </w:r>
      <w:r>
        <w:t>analysis</w:t>
      </w:r>
      <w:r>
        <w:rPr>
          <w:spacing w:val="-1"/>
        </w:rPr>
        <w:t xml:space="preserve"> </w:t>
      </w:r>
      <w:r>
        <w:t>of</w:t>
      </w:r>
      <w:r>
        <w:rPr>
          <w:spacing w:val="-1"/>
        </w:rPr>
        <w:t xml:space="preserve"> </w:t>
      </w:r>
      <w:r>
        <w:t>electric</w:t>
      </w:r>
      <w:r>
        <w:rPr>
          <w:spacing w:val="-1"/>
        </w:rPr>
        <w:t xml:space="preserve"> </w:t>
      </w:r>
      <w:r>
        <w:t>power</w:t>
      </w:r>
      <w:r>
        <w:rPr>
          <w:spacing w:val="-2"/>
        </w:rPr>
        <w:t xml:space="preserve"> </w:t>
      </w:r>
      <w:r>
        <w:t>systems (10</w:t>
      </w:r>
      <w:r>
        <w:rPr>
          <w:spacing w:val="-1"/>
        </w:rPr>
        <w:t xml:space="preserve"> </w:t>
      </w:r>
      <w:r>
        <w:rPr>
          <w:spacing w:val="-2"/>
        </w:rPr>
        <w:t>hours)</w:t>
      </w:r>
    </w:p>
    <w:p w14:paraId="7F904F2D" w14:textId="77777777" w:rsidR="00B6477F" w:rsidRDefault="00000000">
      <w:pPr>
        <w:pStyle w:val="BodyText"/>
        <w:spacing w:before="99"/>
        <w:ind w:left="165" w:right="872"/>
        <w:jc w:val="both"/>
      </w:pPr>
      <w:r>
        <w:t>Bulk power systems, distribution systems, and industrial systems. Component modeling: generator modeling, transmission line modeling, load modeling; capacity outage table; probability and frequency distributions; unit addition algorithm; load modeling algorithm. Generation adequacy assessment using discrete convolution: discrete convolution of generation and load models; generation reserve model.</w:t>
      </w:r>
    </w:p>
    <w:p w14:paraId="5E3A7A51" w14:textId="77777777" w:rsidR="00B6477F" w:rsidRDefault="00000000">
      <w:pPr>
        <w:pStyle w:val="Heading6"/>
        <w:spacing w:before="100"/>
      </w:pPr>
      <w:r>
        <w:t>Module</w:t>
      </w:r>
      <w:r>
        <w:rPr>
          <w:spacing w:val="-2"/>
        </w:rPr>
        <w:t xml:space="preserve"> </w:t>
      </w:r>
      <w:r>
        <w:t>3:</w:t>
      </w:r>
      <w:r>
        <w:rPr>
          <w:spacing w:val="-2"/>
        </w:rPr>
        <w:t xml:space="preserve"> </w:t>
      </w:r>
      <w:r>
        <w:t>Power</w:t>
      </w:r>
      <w:r>
        <w:rPr>
          <w:spacing w:val="-2"/>
        </w:rPr>
        <w:t xml:space="preserve"> </w:t>
      </w:r>
      <w:r>
        <w:t>System Reliability (8</w:t>
      </w:r>
      <w:r>
        <w:rPr>
          <w:spacing w:val="-1"/>
        </w:rPr>
        <w:t xml:space="preserve"> </w:t>
      </w:r>
      <w:r>
        <w:rPr>
          <w:spacing w:val="-2"/>
        </w:rPr>
        <w:t>hours)</w:t>
      </w:r>
    </w:p>
    <w:p w14:paraId="047350C4" w14:textId="77777777" w:rsidR="00B6477F" w:rsidRDefault="00000000">
      <w:pPr>
        <w:pStyle w:val="BodyText"/>
        <w:spacing w:before="99"/>
        <w:ind w:left="165" w:right="871"/>
        <w:jc w:val="both"/>
      </w:pPr>
      <w:r>
        <w:t>Basic Notions of Power System Reliability- sub systems, reliability indices, outage classification, value of reliability tools, Concepts</w:t>
      </w:r>
      <w:r>
        <w:rPr>
          <w:spacing w:val="-1"/>
        </w:rPr>
        <w:t xml:space="preserve"> </w:t>
      </w:r>
      <w:r>
        <w:t>and methodologies, power system structure, Reliability based planning in power systems, Effect of failures on power system, Planning criteria, Risk analysis in power system planning, multi-state systems.</w:t>
      </w:r>
    </w:p>
    <w:p w14:paraId="56EE32CA" w14:textId="77777777" w:rsidR="00B6477F" w:rsidRDefault="00000000">
      <w:pPr>
        <w:pStyle w:val="Heading6"/>
        <w:spacing w:before="101"/>
      </w:pPr>
      <w:r>
        <w:t>Module</w:t>
      </w:r>
      <w:r>
        <w:rPr>
          <w:spacing w:val="-1"/>
        </w:rPr>
        <w:t xml:space="preserve"> </w:t>
      </w:r>
      <w:r>
        <w:t>4:</w:t>
      </w:r>
      <w:r>
        <w:rPr>
          <w:spacing w:val="-2"/>
        </w:rPr>
        <w:t xml:space="preserve"> </w:t>
      </w:r>
      <w:r>
        <w:t>Reliability</w:t>
      </w:r>
      <w:r>
        <w:rPr>
          <w:spacing w:val="-1"/>
        </w:rPr>
        <w:t xml:space="preserve"> </w:t>
      </w:r>
      <w:r>
        <w:t>of</w:t>
      </w:r>
      <w:r>
        <w:rPr>
          <w:spacing w:val="-2"/>
        </w:rPr>
        <w:t xml:space="preserve"> </w:t>
      </w:r>
      <w:r>
        <w:t>Generation</w:t>
      </w:r>
      <w:r>
        <w:rPr>
          <w:spacing w:val="-1"/>
        </w:rPr>
        <w:t xml:space="preserve"> </w:t>
      </w:r>
      <w:r>
        <w:t>Systems</w:t>
      </w:r>
      <w:r>
        <w:rPr>
          <w:spacing w:val="1"/>
        </w:rPr>
        <w:t xml:space="preserve"> </w:t>
      </w:r>
      <w:r>
        <w:t xml:space="preserve">(8 </w:t>
      </w:r>
      <w:r>
        <w:rPr>
          <w:spacing w:val="-2"/>
        </w:rPr>
        <w:t>hours)</w:t>
      </w:r>
    </w:p>
    <w:p w14:paraId="0B1F4315" w14:textId="77777777" w:rsidR="00B6477F" w:rsidRDefault="00000000">
      <w:pPr>
        <w:pStyle w:val="BodyText"/>
        <w:spacing w:before="101"/>
        <w:ind w:left="165" w:right="868"/>
        <w:jc w:val="both"/>
      </w:pPr>
      <w:r>
        <w:t>Capacity</w:t>
      </w:r>
      <w:r>
        <w:rPr>
          <w:spacing w:val="-3"/>
        </w:rPr>
        <w:t xml:space="preserve"> </w:t>
      </w:r>
      <w:r>
        <w:t>outage</w:t>
      </w:r>
      <w:r>
        <w:rPr>
          <w:spacing w:val="-5"/>
        </w:rPr>
        <w:t xml:space="preserve"> </w:t>
      </w:r>
      <w:r>
        <w:t>calculations,</w:t>
      </w:r>
      <w:r>
        <w:rPr>
          <w:spacing w:val="-3"/>
        </w:rPr>
        <w:t xml:space="preserve"> </w:t>
      </w:r>
      <w:r>
        <w:t>reliability</w:t>
      </w:r>
      <w:r>
        <w:rPr>
          <w:spacing w:val="-3"/>
        </w:rPr>
        <w:t xml:space="preserve"> </w:t>
      </w:r>
      <w:r>
        <w:t>indices</w:t>
      </w:r>
      <w:r>
        <w:rPr>
          <w:spacing w:val="-3"/>
        </w:rPr>
        <w:t xml:space="preserve"> </w:t>
      </w:r>
      <w:r>
        <w:t>using</w:t>
      </w:r>
      <w:r>
        <w:rPr>
          <w:spacing w:val="-3"/>
        </w:rPr>
        <w:t xml:space="preserve"> </w:t>
      </w:r>
      <w:r>
        <w:t>the</w:t>
      </w:r>
      <w:r>
        <w:rPr>
          <w:spacing w:val="-3"/>
        </w:rPr>
        <w:t xml:space="preserve"> </w:t>
      </w:r>
      <w:r>
        <w:t>loss</w:t>
      </w:r>
      <w:r>
        <w:rPr>
          <w:spacing w:val="-5"/>
        </w:rPr>
        <w:t xml:space="preserve"> </w:t>
      </w:r>
      <w:r>
        <w:t>of</w:t>
      </w:r>
      <w:r>
        <w:rPr>
          <w:spacing w:val="-3"/>
        </w:rPr>
        <w:t xml:space="preserve"> </w:t>
      </w:r>
      <w:r>
        <w:t>load</w:t>
      </w:r>
      <w:r>
        <w:rPr>
          <w:spacing w:val="-3"/>
        </w:rPr>
        <w:t xml:space="preserve"> </w:t>
      </w:r>
      <w:r>
        <w:t>probability</w:t>
      </w:r>
      <w:r>
        <w:rPr>
          <w:spacing w:val="-3"/>
        </w:rPr>
        <w:t xml:space="preserve"> </w:t>
      </w:r>
      <w:r>
        <w:t>method,</w:t>
      </w:r>
      <w:r>
        <w:rPr>
          <w:spacing w:val="-6"/>
        </w:rPr>
        <w:t xml:space="preserve"> </w:t>
      </w:r>
      <w:r>
        <w:t xml:space="preserve">unit commitment and operating constraints, optimal reserve management, single and multi-stage </w:t>
      </w:r>
      <w:r>
        <w:rPr>
          <w:spacing w:val="-2"/>
        </w:rPr>
        <w:t>expansion.</w:t>
      </w:r>
    </w:p>
    <w:p w14:paraId="495D2BFC" w14:textId="77777777" w:rsidR="00B6477F" w:rsidRDefault="00000000">
      <w:pPr>
        <w:pStyle w:val="Heading6"/>
        <w:spacing w:before="98"/>
        <w:ind w:right="876"/>
      </w:pPr>
      <w:r>
        <w:t>Module 5: Reliability Assessment for Elements of Transmission and Transformation Systems (8 hours)</w:t>
      </w:r>
    </w:p>
    <w:p w14:paraId="166D3499" w14:textId="77777777" w:rsidR="00B6477F" w:rsidRDefault="00000000">
      <w:pPr>
        <w:pStyle w:val="BodyText"/>
        <w:spacing w:before="101"/>
        <w:ind w:left="165" w:right="870"/>
        <w:jc w:val="both"/>
      </w:pPr>
      <w:r>
        <w:t>Reliability indices of substations based on the overload capability of the transformers, evaluation and analysis of substation configurations.</w:t>
      </w:r>
    </w:p>
    <w:p w14:paraId="76878115" w14:textId="77777777" w:rsidR="00B6477F" w:rsidRDefault="00000000">
      <w:pPr>
        <w:pStyle w:val="Heading6"/>
        <w:spacing w:before="101"/>
      </w:pPr>
      <w:r>
        <w:t>Text</w:t>
      </w:r>
      <w:r>
        <w:rPr>
          <w:spacing w:val="-1"/>
        </w:rPr>
        <w:t xml:space="preserve"> </w:t>
      </w:r>
      <w:r>
        <w:rPr>
          <w:spacing w:val="-2"/>
        </w:rPr>
        <w:t>Books:</w:t>
      </w:r>
    </w:p>
    <w:p w14:paraId="477008FA" w14:textId="77777777" w:rsidR="00B6477F" w:rsidRDefault="00000000">
      <w:pPr>
        <w:pStyle w:val="ListParagraph"/>
        <w:numPr>
          <w:ilvl w:val="0"/>
          <w:numId w:val="31"/>
        </w:numPr>
        <w:tabs>
          <w:tab w:val="left" w:pos="885"/>
        </w:tabs>
        <w:spacing w:line="259" w:lineRule="auto"/>
        <w:ind w:right="1247"/>
        <w:rPr>
          <w:sz w:val="24"/>
        </w:rPr>
      </w:pPr>
      <w:r>
        <w:rPr>
          <w:sz w:val="24"/>
        </w:rPr>
        <w:t>C.</w:t>
      </w:r>
      <w:r>
        <w:rPr>
          <w:spacing w:val="-4"/>
          <w:sz w:val="24"/>
        </w:rPr>
        <w:t xml:space="preserve"> </w:t>
      </w:r>
      <w:r>
        <w:rPr>
          <w:sz w:val="24"/>
        </w:rPr>
        <w:t>Singh,</w:t>
      </w:r>
      <w:r>
        <w:rPr>
          <w:spacing w:val="-4"/>
          <w:sz w:val="24"/>
        </w:rPr>
        <w:t xml:space="preserve"> </w:t>
      </w:r>
      <w:r>
        <w:rPr>
          <w:sz w:val="24"/>
        </w:rPr>
        <w:t>P.</w:t>
      </w:r>
      <w:r>
        <w:rPr>
          <w:spacing w:val="-4"/>
          <w:sz w:val="24"/>
        </w:rPr>
        <w:t xml:space="preserve"> </w:t>
      </w:r>
      <w:proofErr w:type="spellStart"/>
      <w:r>
        <w:rPr>
          <w:sz w:val="24"/>
        </w:rPr>
        <w:t>Jirutitijaroen</w:t>
      </w:r>
      <w:proofErr w:type="spellEnd"/>
      <w:r>
        <w:rPr>
          <w:spacing w:val="-4"/>
          <w:sz w:val="24"/>
        </w:rPr>
        <w:t xml:space="preserve"> </w:t>
      </w:r>
      <w:r>
        <w:rPr>
          <w:sz w:val="24"/>
        </w:rPr>
        <w:t>and</w:t>
      </w:r>
      <w:r>
        <w:rPr>
          <w:spacing w:val="-4"/>
          <w:sz w:val="24"/>
        </w:rPr>
        <w:t xml:space="preserve"> </w:t>
      </w:r>
      <w:r>
        <w:rPr>
          <w:sz w:val="24"/>
        </w:rPr>
        <w:t>J.</w:t>
      </w:r>
      <w:r>
        <w:rPr>
          <w:spacing w:val="-4"/>
          <w:sz w:val="24"/>
        </w:rPr>
        <w:t xml:space="preserve"> </w:t>
      </w:r>
      <w:r>
        <w:rPr>
          <w:sz w:val="24"/>
        </w:rPr>
        <w:t>Mitra,</w:t>
      </w:r>
      <w:r>
        <w:rPr>
          <w:spacing w:val="-4"/>
          <w:sz w:val="24"/>
        </w:rPr>
        <w:t xml:space="preserve"> </w:t>
      </w:r>
      <w:r>
        <w:rPr>
          <w:sz w:val="24"/>
        </w:rPr>
        <w:t>Electric</w:t>
      </w:r>
      <w:r>
        <w:rPr>
          <w:spacing w:val="-5"/>
          <w:sz w:val="24"/>
        </w:rPr>
        <w:t xml:space="preserve"> </w:t>
      </w:r>
      <w:r>
        <w:rPr>
          <w:sz w:val="24"/>
        </w:rPr>
        <w:t>Power</w:t>
      </w:r>
      <w:r>
        <w:rPr>
          <w:spacing w:val="-4"/>
          <w:sz w:val="24"/>
        </w:rPr>
        <w:t xml:space="preserve"> </w:t>
      </w:r>
      <w:r>
        <w:rPr>
          <w:sz w:val="24"/>
        </w:rPr>
        <w:t>Grid</w:t>
      </w:r>
      <w:r>
        <w:rPr>
          <w:spacing w:val="-4"/>
          <w:sz w:val="24"/>
        </w:rPr>
        <w:t xml:space="preserve"> </w:t>
      </w:r>
      <w:r>
        <w:rPr>
          <w:sz w:val="24"/>
        </w:rPr>
        <w:t>Reliability</w:t>
      </w:r>
      <w:r>
        <w:rPr>
          <w:spacing w:val="-4"/>
          <w:sz w:val="24"/>
        </w:rPr>
        <w:t xml:space="preserve"> </w:t>
      </w:r>
      <w:r>
        <w:rPr>
          <w:sz w:val="24"/>
        </w:rPr>
        <w:t xml:space="preserve">Evaluation: Models and Methods. Wiley-IEEE Press, Hoboken, NJ: 2019. ISBN: </w:t>
      </w:r>
      <w:r>
        <w:rPr>
          <w:spacing w:val="-2"/>
          <w:sz w:val="24"/>
        </w:rPr>
        <w:t>9781119486275.</w:t>
      </w:r>
    </w:p>
    <w:p w14:paraId="30152C86" w14:textId="77777777" w:rsidR="00B6477F" w:rsidRDefault="00000000">
      <w:pPr>
        <w:pStyle w:val="ListParagraph"/>
        <w:numPr>
          <w:ilvl w:val="0"/>
          <w:numId w:val="31"/>
        </w:numPr>
        <w:tabs>
          <w:tab w:val="left" w:pos="885"/>
        </w:tabs>
        <w:spacing w:line="259" w:lineRule="auto"/>
        <w:ind w:right="1291"/>
        <w:rPr>
          <w:sz w:val="24"/>
        </w:rPr>
      </w:pPr>
      <w:r>
        <w:rPr>
          <w:sz w:val="24"/>
        </w:rPr>
        <w:t>R.</w:t>
      </w:r>
      <w:r>
        <w:rPr>
          <w:spacing w:val="-6"/>
          <w:sz w:val="24"/>
        </w:rPr>
        <w:t xml:space="preserve"> </w:t>
      </w:r>
      <w:proofErr w:type="spellStart"/>
      <w:r>
        <w:rPr>
          <w:sz w:val="24"/>
        </w:rPr>
        <w:t>Ramakumar</w:t>
      </w:r>
      <w:proofErr w:type="spellEnd"/>
      <w:r>
        <w:rPr>
          <w:sz w:val="24"/>
        </w:rPr>
        <w:t>,</w:t>
      </w:r>
      <w:r>
        <w:rPr>
          <w:spacing w:val="-6"/>
          <w:sz w:val="24"/>
        </w:rPr>
        <w:t xml:space="preserve"> </w:t>
      </w:r>
      <w:r>
        <w:rPr>
          <w:sz w:val="24"/>
        </w:rPr>
        <w:t>Engineering</w:t>
      </w:r>
      <w:r>
        <w:rPr>
          <w:spacing w:val="-6"/>
          <w:sz w:val="24"/>
        </w:rPr>
        <w:t xml:space="preserve"> </w:t>
      </w:r>
      <w:r>
        <w:rPr>
          <w:sz w:val="24"/>
        </w:rPr>
        <w:t>Reliability:</w:t>
      </w:r>
      <w:r>
        <w:rPr>
          <w:spacing w:val="-6"/>
          <w:sz w:val="24"/>
        </w:rPr>
        <w:t xml:space="preserve"> </w:t>
      </w:r>
      <w:r>
        <w:rPr>
          <w:sz w:val="24"/>
        </w:rPr>
        <w:t>Fundamentals</w:t>
      </w:r>
      <w:r>
        <w:rPr>
          <w:spacing w:val="-6"/>
          <w:sz w:val="24"/>
        </w:rPr>
        <w:t xml:space="preserve"> </w:t>
      </w:r>
      <w:r>
        <w:rPr>
          <w:sz w:val="24"/>
        </w:rPr>
        <w:t>and</w:t>
      </w:r>
      <w:r>
        <w:rPr>
          <w:spacing w:val="-6"/>
          <w:sz w:val="24"/>
        </w:rPr>
        <w:t xml:space="preserve"> </w:t>
      </w:r>
      <w:r>
        <w:rPr>
          <w:sz w:val="24"/>
        </w:rPr>
        <w:t>Applications.</w:t>
      </w:r>
      <w:r>
        <w:rPr>
          <w:spacing w:val="-6"/>
          <w:sz w:val="24"/>
        </w:rPr>
        <w:t xml:space="preserve"> </w:t>
      </w:r>
      <w:r>
        <w:rPr>
          <w:sz w:val="24"/>
        </w:rPr>
        <w:t xml:space="preserve">Prentice Hall. J. </w:t>
      </w:r>
      <w:proofErr w:type="spellStart"/>
      <w:r>
        <w:rPr>
          <w:sz w:val="24"/>
        </w:rPr>
        <w:t>Endrenyi</w:t>
      </w:r>
      <w:proofErr w:type="spellEnd"/>
      <w:r>
        <w:rPr>
          <w:sz w:val="24"/>
        </w:rPr>
        <w:t>, Reliability Modeling in Electric Power Systems. Wiley.</w:t>
      </w:r>
    </w:p>
    <w:p w14:paraId="3759D205" w14:textId="77777777" w:rsidR="00B6477F" w:rsidRDefault="00000000">
      <w:pPr>
        <w:pStyle w:val="ListParagraph"/>
        <w:numPr>
          <w:ilvl w:val="0"/>
          <w:numId w:val="31"/>
        </w:numPr>
        <w:tabs>
          <w:tab w:val="left" w:pos="885"/>
        </w:tabs>
        <w:ind w:right="877"/>
        <w:rPr>
          <w:sz w:val="24"/>
        </w:rPr>
      </w:pPr>
      <w:proofErr w:type="spellStart"/>
      <w:r>
        <w:rPr>
          <w:sz w:val="24"/>
        </w:rPr>
        <w:t>Shahidehpour</w:t>
      </w:r>
      <w:proofErr w:type="spellEnd"/>
      <w:r>
        <w:rPr>
          <w:spacing w:val="40"/>
          <w:sz w:val="24"/>
        </w:rPr>
        <w:t xml:space="preserve"> </w:t>
      </w:r>
      <w:r>
        <w:rPr>
          <w:sz w:val="24"/>
        </w:rPr>
        <w:t>M,</w:t>
      </w:r>
      <w:r>
        <w:rPr>
          <w:spacing w:val="40"/>
          <w:sz w:val="24"/>
        </w:rPr>
        <w:t xml:space="preserve"> </w:t>
      </w:r>
      <w:r>
        <w:rPr>
          <w:sz w:val="24"/>
        </w:rPr>
        <w:t>Yamin</w:t>
      </w:r>
      <w:r>
        <w:rPr>
          <w:spacing w:val="40"/>
          <w:sz w:val="24"/>
        </w:rPr>
        <w:t xml:space="preserve"> </w:t>
      </w:r>
      <w:r>
        <w:rPr>
          <w:sz w:val="24"/>
        </w:rPr>
        <w:t>H,</w:t>
      </w:r>
      <w:r>
        <w:rPr>
          <w:spacing w:val="40"/>
          <w:sz w:val="24"/>
        </w:rPr>
        <w:t xml:space="preserve"> </w:t>
      </w:r>
      <w:r>
        <w:rPr>
          <w:sz w:val="24"/>
        </w:rPr>
        <w:t>Li</w:t>
      </w:r>
      <w:r>
        <w:rPr>
          <w:spacing w:val="69"/>
          <w:sz w:val="24"/>
        </w:rPr>
        <w:t xml:space="preserve"> </w:t>
      </w:r>
      <w:r>
        <w:rPr>
          <w:sz w:val="24"/>
        </w:rPr>
        <w:t>z,</w:t>
      </w:r>
      <w:r>
        <w:rPr>
          <w:spacing w:val="69"/>
          <w:sz w:val="24"/>
        </w:rPr>
        <w:t xml:space="preserve"> </w:t>
      </w:r>
      <w:r>
        <w:rPr>
          <w:sz w:val="24"/>
        </w:rPr>
        <w:t>Markey</w:t>
      </w:r>
      <w:r>
        <w:rPr>
          <w:spacing w:val="40"/>
          <w:sz w:val="24"/>
        </w:rPr>
        <w:t xml:space="preserve"> </w:t>
      </w:r>
      <w:r>
        <w:rPr>
          <w:sz w:val="24"/>
        </w:rPr>
        <w:t>operations</w:t>
      </w:r>
      <w:r>
        <w:rPr>
          <w:spacing w:val="40"/>
          <w:sz w:val="24"/>
        </w:rPr>
        <w:t xml:space="preserve"> </w:t>
      </w:r>
      <w:r>
        <w:rPr>
          <w:sz w:val="24"/>
        </w:rPr>
        <w:t>in</w:t>
      </w:r>
      <w:r>
        <w:rPr>
          <w:spacing w:val="40"/>
          <w:sz w:val="24"/>
        </w:rPr>
        <w:t xml:space="preserve"> </w:t>
      </w:r>
      <w:r>
        <w:rPr>
          <w:sz w:val="24"/>
        </w:rPr>
        <w:t>electric</w:t>
      </w:r>
      <w:r>
        <w:rPr>
          <w:spacing w:val="67"/>
          <w:sz w:val="24"/>
        </w:rPr>
        <w:t xml:space="preserve"> </w:t>
      </w:r>
      <w:r>
        <w:rPr>
          <w:sz w:val="24"/>
        </w:rPr>
        <w:t>power</w:t>
      </w:r>
      <w:r>
        <w:rPr>
          <w:spacing w:val="40"/>
          <w:sz w:val="24"/>
        </w:rPr>
        <w:t xml:space="preserve"> </w:t>
      </w:r>
      <w:r>
        <w:rPr>
          <w:sz w:val="24"/>
        </w:rPr>
        <w:t>systems</w:t>
      </w:r>
      <w:r>
        <w:rPr>
          <w:spacing w:val="40"/>
          <w:sz w:val="24"/>
        </w:rPr>
        <w:t xml:space="preserve"> </w:t>
      </w:r>
      <w:r>
        <w:rPr>
          <w:sz w:val="24"/>
        </w:rPr>
        <w:t>Forecasting, Scheduling, and Risk Management, John Wlley &amp; sons</w:t>
      </w:r>
    </w:p>
    <w:p w14:paraId="0BDACC48" w14:textId="77777777" w:rsidR="00B6477F" w:rsidRDefault="00000000">
      <w:pPr>
        <w:pStyle w:val="ListParagraph"/>
        <w:numPr>
          <w:ilvl w:val="0"/>
          <w:numId w:val="31"/>
        </w:numPr>
        <w:tabs>
          <w:tab w:val="left" w:pos="885"/>
        </w:tabs>
        <w:ind w:right="873"/>
        <w:rPr>
          <w:sz w:val="24"/>
        </w:rPr>
      </w:pPr>
      <w:r>
        <w:rPr>
          <w:sz w:val="24"/>
        </w:rPr>
        <w:t>R.</w:t>
      </w:r>
      <w:r>
        <w:rPr>
          <w:spacing w:val="30"/>
          <w:sz w:val="24"/>
        </w:rPr>
        <w:t xml:space="preserve"> </w:t>
      </w:r>
      <w:proofErr w:type="spellStart"/>
      <w:r>
        <w:rPr>
          <w:sz w:val="24"/>
        </w:rPr>
        <w:t>Billinton</w:t>
      </w:r>
      <w:proofErr w:type="spellEnd"/>
      <w:r>
        <w:rPr>
          <w:sz w:val="24"/>
        </w:rPr>
        <w:t>,</w:t>
      </w:r>
      <w:r>
        <w:rPr>
          <w:spacing w:val="30"/>
          <w:sz w:val="24"/>
        </w:rPr>
        <w:t xml:space="preserve"> </w:t>
      </w:r>
      <w:r>
        <w:rPr>
          <w:sz w:val="24"/>
        </w:rPr>
        <w:t>R.</w:t>
      </w:r>
      <w:r>
        <w:rPr>
          <w:spacing w:val="30"/>
          <w:sz w:val="24"/>
        </w:rPr>
        <w:t xml:space="preserve"> </w:t>
      </w:r>
      <w:r>
        <w:rPr>
          <w:sz w:val="24"/>
        </w:rPr>
        <w:t>Allan,</w:t>
      </w:r>
      <w:r>
        <w:rPr>
          <w:spacing w:val="32"/>
          <w:sz w:val="24"/>
        </w:rPr>
        <w:t xml:space="preserve"> </w:t>
      </w:r>
      <w:r>
        <w:rPr>
          <w:sz w:val="24"/>
        </w:rPr>
        <w:t>Reliability</w:t>
      </w:r>
      <w:r>
        <w:rPr>
          <w:spacing w:val="30"/>
          <w:sz w:val="24"/>
        </w:rPr>
        <w:t xml:space="preserve"> </w:t>
      </w:r>
      <w:r>
        <w:rPr>
          <w:sz w:val="24"/>
        </w:rPr>
        <w:t>evaluation</w:t>
      </w:r>
      <w:r>
        <w:rPr>
          <w:spacing w:val="30"/>
          <w:sz w:val="24"/>
        </w:rPr>
        <w:t xml:space="preserve"> </w:t>
      </w:r>
      <w:r>
        <w:rPr>
          <w:sz w:val="24"/>
        </w:rPr>
        <w:t>of</w:t>
      </w:r>
      <w:r>
        <w:rPr>
          <w:spacing w:val="29"/>
          <w:sz w:val="24"/>
        </w:rPr>
        <w:t xml:space="preserve"> </w:t>
      </w:r>
      <w:r>
        <w:rPr>
          <w:sz w:val="24"/>
        </w:rPr>
        <w:t>power</w:t>
      </w:r>
      <w:r>
        <w:rPr>
          <w:spacing w:val="29"/>
          <w:sz w:val="24"/>
        </w:rPr>
        <w:t xml:space="preserve"> </w:t>
      </w:r>
      <w:r>
        <w:rPr>
          <w:sz w:val="24"/>
        </w:rPr>
        <w:t>systems,</w:t>
      </w:r>
      <w:r>
        <w:rPr>
          <w:spacing w:val="30"/>
          <w:sz w:val="24"/>
        </w:rPr>
        <w:t xml:space="preserve"> </w:t>
      </w:r>
      <w:r>
        <w:rPr>
          <w:sz w:val="24"/>
        </w:rPr>
        <w:t>Plenum</w:t>
      </w:r>
      <w:r>
        <w:rPr>
          <w:spacing w:val="32"/>
          <w:sz w:val="24"/>
        </w:rPr>
        <w:t xml:space="preserve"> </w:t>
      </w:r>
      <w:r>
        <w:rPr>
          <w:sz w:val="24"/>
        </w:rPr>
        <w:t>Press</w:t>
      </w:r>
      <w:r>
        <w:rPr>
          <w:spacing w:val="30"/>
          <w:sz w:val="24"/>
        </w:rPr>
        <w:t xml:space="preserve"> </w:t>
      </w:r>
      <w:r>
        <w:rPr>
          <w:sz w:val="24"/>
        </w:rPr>
        <w:t>New York, 1996.</w:t>
      </w:r>
    </w:p>
    <w:p w14:paraId="63DB9E0D" w14:textId="77777777" w:rsidR="00B6477F" w:rsidRDefault="00000000">
      <w:pPr>
        <w:pStyle w:val="ListParagraph"/>
        <w:numPr>
          <w:ilvl w:val="0"/>
          <w:numId w:val="31"/>
        </w:numPr>
        <w:tabs>
          <w:tab w:val="left" w:pos="884"/>
        </w:tabs>
        <w:ind w:left="884" w:hanging="359"/>
        <w:rPr>
          <w:sz w:val="24"/>
        </w:rPr>
      </w:pPr>
      <w:r>
        <w:rPr>
          <w:sz w:val="24"/>
        </w:rPr>
        <w:t>Computational</w:t>
      </w:r>
      <w:r>
        <w:rPr>
          <w:spacing w:val="-1"/>
          <w:sz w:val="24"/>
        </w:rPr>
        <w:t xml:space="preserve"> </w:t>
      </w:r>
      <w:r>
        <w:rPr>
          <w:sz w:val="24"/>
        </w:rPr>
        <w:t>Methods in</w:t>
      </w:r>
      <w:r>
        <w:rPr>
          <w:spacing w:val="-1"/>
          <w:sz w:val="24"/>
        </w:rPr>
        <w:t xml:space="preserve"> </w:t>
      </w:r>
      <w:r>
        <w:rPr>
          <w:sz w:val="24"/>
        </w:rPr>
        <w:t>Power system Reliability,</w:t>
      </w:r>
      <w:r>
        <w:rPr>
          <w:spacing w:val="-1"/>
          <w:sz w:val="24"/>
        </w:rPr>
        <w:t xml:space="preserve"> </w:t>
      </w:r>
      <w:r>
        <w:rPr>
          <w:sz w:val="24"/>
        </w:rPr>
        <w:t xml:space="preserve">D. </w:t>
      </w:r>
      <w:proofErr w:type="spellStart"/>
      <w:r>
        <w:rPr>
          <w:sz w:val="24"/>
        </w:rPr>
        <w:t>Elmakias</w:t>
      </w:r>
      <w:proofErr w:type="spellEnd"/>
      <w:r>
        <w:rPr>
          <w:sz w:val="24"/>
        </w:rPr>
        <w:t>, Springer-</w:t>
      </w:r>
      <w:r>
        <w:rPr>
          <w:spacing w:val="-2"/>
          <w:sz w:val="24"/>
        </w:rPr>
        <w:t>Verlag</w:t>
      </w:r>
    </w:p>
    <w:p w14:paraId="7B4B45E4" w14:textId="77777777" w:rsidR="00B6477F" w:rsidRDefault="00B6477F">
      <w:pPr>
        <w:pStyle w:val="ListParagraph"/>
        <w:rPr>
          <w:sz w:val="24"/>
        </w:rPr>
        <w:sectPr w:rsidR="00B6477F">
          <w:pgSz w:w="11910" w:h="16840"/>
          <w:pgMar w:top="1560" w:right="566" w:bottom="1320" w:left="1275" w:header="727" w:footer="1136" w:gutter="0"/>
          <w:cols w:space="720"/>
        </w:sectPr>
      </w:pPr>
    </w:p>
    <w:p w14:paraId="11C52E9F" w14:textId="77777777" w:rsidR="00B6477F" w:rsidRDefault="00B6477F">
      <w:pPr>
        <w:pStyle w:val="BodyText"/>
        <w:spacing w:before="1" w:after="1"/>
        <w:rPr>
          <w:sz w:val="14"/>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5137"/>
        <w:gridCol w:w="1441"/>
        <w:gridCol w:w="1256"/>
      </w:tblGrid>
      <w:tr w:rsidR="00B6477F" w14:paraId="5EF9A028" w14:textId="77777777">
        <w:trPr>
          <w:trHeight w:val="263"/>
        </w:trPr>
        <w:tc>
          <w:tcPr>
            <w:tcW w:w="1870" w:type="dxa"/>
          </w:tcPr>
          <w:p w14:paraId="549A47BA" w14:textId="77777777" w:rsidR="00B6477F" w:rsidRDefault="00000000">
            <w:pPr>
              <w:pStyle w:val="TableParagraph"/>
              <w:spacing w:line="244" w:lineRule="exact"/>
              <w:ind w:left="124"/>
              <w:rPr>
                <w:b/>
                <w:sz w:val="24"/>
              </w:rPr>
            </w:pPr>
            <w:r>
              <w:rPr>
                <w:b/>
                <w:spacing w:val="-2"/>
                <w:sz w:val="24"/>
              </w:rPr>
              <w:t>BTEE-604C-</w:t>
            </w:r>
            <w:r>
              <w:rPr>
                <w:b/>
                <w:spacing w:val="-5"/>
                <w:sz w:val="24"/>
              </w:rPr>
              <w:t>18</w:t>
            </w:r>
          </w:p>
        </w:tc>
        <w:tc>
          <w:tcPr>
            <w:tcW w:w="5137" w:type="dxa"/>
          </w:tcPr>
          <w:p w14:paraId="3DBE8CBA" w14:textId="77777777" w:rsidR="00B6477F" w:rsidRDefault="00000000">
            <w:pPr>
              <w:pStyle w:val="TableParagraph"/>
              <w:spacing w:line="244" w:lineRule="exact"/>
              <w:ind w:left="181"/>
              <w:rPr>
                <w:b/>
                <w:sz w:val="24"/>
              </w:rPr>
            </w:pPr>
            <w:r>
              <w:rPr>
                <w:b/>
                <w:sz w:val="24"/>
              </w:rPr>
              <w:t>Line-Commutated</w:t>
            </w:r>
            <w:r>
              <w:rPr>
                <w:b/>
                <w:spacing w:val="-2"/>
                <w:sz w:val="24"/>
              </w:rPr>
              <w:t xml:space="preserve"> </w:t>
            </w:r>
            <w:r>
              <w:rPr>
                <w:b/>
                <w:sz w:val="24"/>
              </w:rPr>
              <w:t>and</w:t>
            </w:r>
            <w:r>
              <w:rPr>
                <w:b/>
                <w:spacing w:val="-3"/>
                <w:sz w:val="24"/>
              </w:rPr>
              <w:t xml:space="preserve"> </w:t>
            </w:r>
            <w:r>
              <w:rPr>
                <w:b/>
                <w:sz w:val="24"/>
              </w:rPr>
              <w:t>Active</w:t>
            </w:r>
            <w:r>
              <w:rPr>
                <w:b/>
                <w:spacing w:val="-1"/>
                <w:sz w:val="24"/>
              </w:rPr>
              <w:t xml:space="preserve"> </w:t>
            </w:r>
            <w:r>
              <w:rPr>
                <w:b/>
                <w:sz w:val="24"/>
              </w:rPr>
              <w:t>PWM</w:t>
            </w:r>
            <w:r>
              <w:rPr>
                <w:b/>
                <w:spacing w:val="-2"/>
                <w:sz w:val="24"/>
              </w:rPr>
              <w:t xml:space="preserve"> Rectifiers</w:t>
            </w:r>
          </w:p>
        </w:tc>
        <w:tc>
          <w:tcPr>
            <w:tcW w:w="1441" w:type="dxa"/>
          </w:tcPr>
          <w:p w14:paraId="52299376" w14:textId="77777777" w:rsidR="00B6477F" w:rsidRDefault="00000000">
            <w:pPr>
              <w:pStyle w:val="TableParagraph"/>
              <w:spacing w:line="244" w:lineRule="exact"/>
              <w:ind w:left="284"/>
              <w:rPr>
                <w:b/>
                <w:sz w:val="24"/>
              </w:rPr>
            </w:pPr>
            <w:r>
              <w:rPr>
                <w:b/>
                <w:spacing w:val="-2"/>
                <w:sz w:val="24"/>
              </w:rPr>
              <w:t>3L:0T:0P</w:t>
            </w:r>
          </w:p>
        </w:tc>
        <w:tc>
          <w:tcPr>
            <w:tcW w:w="1256" w:type="dxa"/>
          </w:tcPr>
          <w:p w14:paraId="200AF22E" w14:textId="77777777" w:rsidR="00B6477F" w:rsidRDefault="00000000">
            <w:pPr>
              <w:pStyle w:val="TableParagraph"/>
              <w:spacing w:line="244" w:lineRule="exact"/>
              <w:ind w:left="274"/>
              <w:rPr>
                <w:b/>
                <w:sz w:val="24"/>
              </w:rPr>
            </w:pPr>
            <w:r>
              <w:rPr>
                <w:b/>
                <w:sz w:val="24"/>
              </w:rPr>
              <w:t xml:space="preserve">3 </w:t>
            </w:r>
            <w:r>
              <w:rPr>
                <w:b/>
                <w:spacing w:val="-2"/>
                <w:sz w:val="24"/>
              </w:rPr>
              <w:t>credits</w:t>
            </w:r>
          </w:p>
        </w:tc>
      </w:tr>
    </w:tbl>
    <w:p w14:paraId="29820961" w14:textId="77777777" w:rsidR="00B6477F" w:rsidRDefault="00000000">
      <w:pPr>
        <w:tabs>
          <w:tab w:val="left" w:pos="2469"/>
          <w:tab w:val="left" w:pos="4830"/>
        </w:tabs>
        <w:ind w:left="285"/>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40</w:t>
      </w:r>
      <w:r>
        <w:rPr>
          <w:i/>
          <w:sz w:val="24"/>
        </w:rPr>
        <w:tab/>
        <w:t xml:space="preserve">External Marks: </w:t>
      </w:r>
      <w:r>
        <w:rPr>
          <w:i/>
          <w:spacing w:val="-5"/>
          <w:sz w:val="24"/>
        </w:rPr>
        <w:t>60</w:t>
      </w:r>
      <w:r>
        <w:rPr>
          <w:i/>
          <w:sz w:val="24"/>
        </w:rPr>
        <w:tab/>
        <w:t>Total</w:t>
      </w:r>
      <w:r>
        <w:rPr>
          <w:i/>
          <w:spacing w:val="-3"/>
          <w:sz w:val="24"/>
        </w:rPr>
        <w:t xml:space="preserve"> </w:t>
      </w:r>
      <w:r>
        <w:rPr>
          <w:i/>
          <w:sz w:val="24"/>
        </w:rPr>
        <w:t xml:space="preserve">Marks: </w:t>
      </w:r>
      <w:r>
        <w:rPr>
          <w:i/>
          <w:spacing w:val="-5"/>
          <w:sz w:val="24"/>
        </w:rPr>
        <w:t>100</w:t>
      </w:r>
    </w:p>
    <w:p w14:paraId="7CAEA8D3" w14:textId="77777777" w:rsidR="00B6477F" w:rsidRDefault="00000000">
      <w:pPr>
        <w:pStyle w:val="Heading6"/>
        <w:spacing w:before="251"/>
        <w:ind w:left="285"/>
        <w:jc w:val="left"/>
      </w:pPr>
      <w:r>
        <w:t>Course</w:t>
      </w:r>
      <w:r>
        <w:rPr>
          <w:spacing w:val="-2"/>
        </w:rPr>
        <w:t xml:space="preserve"> Outcomes:</w:t>
      </w:r>
    </w:p>
    <w:p w14:paraId="538F97A5" w14:textId="77777777" w:rsidR="00B6477F" w:rsidRDefault="00000000">
      <w:pPr>
        <w:pStyle w:val="BodyText"/>
        <w:spacing w:before="12"/>
        <w:ind w:left="285"/>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p w14:paraId="46B96B7C" w14:textId="77777777" w:rsidR="00B6477F" w:rsidRDefault="00000000">
      <w:pPr>
        <w:pStyle w:val="ListParagraph"/>
        <w:numPr>
          <w:ilvl w:val="1"/>
          <w:numId w:val="31"/>
        </w:numPr>
        <w:tabs>
          <w:tab w:val="left" w:pos="1245"/>
        </w:tabs>
        <w:spacing w:before="1"/>
        <w:rPr>
          <w:sz w:val="24"/>
        </w:rPr>
      </w:pPr>
      <w:proofErr w:type="spellStart"/>
      <w:r>
        <w:rPr>
          <w:sz w:val="24"/>
        </w:rPr>
        <w:t>Analyse</w:t>
      </w:r>
      <w:proofErr w:type="spellEnd"/>
      <w:r>
        <w:rPr>
          <w:spacing w:val="-2"/>
          <w:sz w:val="24"/>
        </w:rPr>
        <w:t xml:space="preserve"> </w:t>
      </w:r>
      <w:r>
        <w:rPr>
          <w:sz w:val="24"/>
        </w:rPr>
        <w:t>controlled</w:t>
      </w:r>
      <w:r>
        <w:rPr>
          <w:spacing w:val="-2"/>
          <w:sz w:val="24"/>
        </w:rPr>
        <w:t xml:space="preserve"> </w:t>
      </w:r>
      <w:r>
        <w:rPr>
          <w:sz w:val="24"/>
        </w:rPr>
        <w:t>rectifier</w:t>
      </w:r>
      <w:r>
        <w:rPr>
          <w:spacing w:val="-2"/>
          <w:sz w:val="24"/>
        </w:rPr>
        <w:t xml:space="preserve"> circuits.</w:t>
      </w:r>
    </w:p>
    <w:p w14:paraId="525D4605" w14:textId="77777777" w:rsidR="00B6477F" w:rsidRDefault="00000000">
      <w:pPr>
        <w:pStyle w:val="ListParagraph"/>
        <w:numPr>
          <w:ilvl w:val="1"/>
          <w:numId w:val="31"/>
        </w:numPr>
        <w:tabs>
          <w:tab w:val="left" w:pos="1245"/>
        </w:tabs>
        <w:spacing w:before="28"/>
        <w:ind w:right="872"/>
        <w:rPr>
          <w:sz w:val="24"/>
        </w:rPr>
      </w:pPr>
      <w:r>
        <w:rPr>
          <w:sz w:val="24"/>
        </w:rPr>
        <w:t xml:space="preserve">Understand the operation of line-commutated rectifiers – 6 pulse and multi-pulse </w:t>
      </w:r>
      <w:r>
        <w:rPr>
          <w:spacing w:val="-2"/>
          <w:sz w:val="24"/>
        </w:rPr>
        <w:t>configurations.</w:t>
      </w:r>
    </w:p>
    <w:p w14:paraId="5F53FCB7" w14:textId="77777777" w:rsidR="00B6477F" w:rsidRDefault="00000000">
      <w:pPr>
        <w:pStyle w:val="ListParagraph"/>
        <w:numPr>
          <w:ilvl w:val="1"/>
          <w:numId w:val="31"/>
        </w:numPr>
        <w:tabs>
          <w:tab w:val="left" w:pos="1245"/>
        </w:tabs>
        <w:spacing w:before="36"/>
        <w:ind w:right="875"/>
        <w:rPr>
          <w:sz w:val="24"/>
        </w:rPr>
      </w:pPr>
      <w:r>
        <w:rPr>
          <w:sz w:val="24"/>
        </w:rPr>
        <w:t>Understand</w:t>
      </w:r>
      <w:r>
        <w:rPr>
          <w:spacing w:val="40"/>
          <w:sz w:val="24"/>
        </w:rPr>
        <w:t xml:space="preserve"> </w:t>
      </w:r>
      <w:r>
        <w:rPr>
          <w:sz w:val="24"/>
        </w:rPr>
        <w:t>the</w:t>
      </w:r>
      <w:r>
        <w:rPr>
          <w:spacing w:val="40"/>
          <w:sz w:val="24"/>
        </w:rPr>
        <w:t xml:space="preserve"> </w:t>
      </w:r>
      <w:r>
        <w:rPr>
          <w:sz w:val="24"/>
        </w:rPr>
        <w:t>operation</w:t>
      </w:r>
      <w:r>
        <w:rPr>
          <w:spacing w:val="40"/>
          <w:sz w:val="24"/>
        </w:rPr>
        <w:t xml:space="preserve"> </w:t>
      </w:r>
      <w:r>
        <w:rPr>
          <w:sz w:val="24"/>
        </w:rPr>
        <w:t>of</w:t>
      </w:r>
      <w:r>
        <w:rPr>
          <w:spacing w:val="40"/>
          <w:sz w:val="24"/>
        </w:rPr>
        <w:t xml:space="preserve"> </w:t>
      </w:r>
      <w:r>
        <w:rPr>
          <w:sz w:val="24"/>
        </w:rPr>
        <w:t>PWM</w:t>
      </w:r>
      <w:r>
        <w:rPr>
          <w:spacing w:val="40"/>
          <w:sz w:val="24"/>
        </w:rPr>
        <w:t xml:space="preserve"> </w:t>
      </w:r>
      <w:r>
        <w:rPr>
          <w:sz w:val="24"/>
        </w:rPr>
        <w:t>rectifiers</w:t>
      </w:r>
      <w:r>
        <w:rPr>
          <w:spacing w:val="40"/>
          <w:sz w:val="24"/>
        </w:rPr>
        <w:t xml:space="preserve"> </w:t>
      </w:r>
      <w:r>
        <w:rPr>
          <w:sz w:val="24"/>
        </w:rPr>
        <w:t>–</w:t>
      </w:r>
      <w:r>
        <w:rPr>
          <w:spacing w:val="40"/>
          <w:sz w:val="24"/>
        </w:rPr>
        <w:t xml:space="preserve"> </w:t>
      </w:r>
      <w:r>
        <w:rPr>
          <w:sz w:val="24"/>
        </w:rPr>
        <w:t>operation</w:t>
      </w:r>
      <w:r>
        <w:rPr>
          <w:spacing w:val="40"/>
          <w:sz w:val="24"/>
        </w:rPr>
        <w:t xml:space="preserve"> </w:t>
      </w:r>
      <w:r>
        <w:rPr>
          <w:sz w:val="24"/>
        </w:rPr>
        <w:t>in</w:t>
      </w:r>
      <w:r>
        <w:rPr>
          <w:spacing w:val="40"/>
          <w:sz w:val="24"/>
        </w:rPr>
        <w:t xml:space="preserve"> </w:t>
      </w:r>
      <w:r>
        <w:rPr>
          <w:sz w:val="24"/>
        </w:rPr>
        <w:t>rectification</w:t>
      </w:r>
      <w:r>
        <w:rPr>
          <w:spacing w:val="40"/>
          <w:sz w:val="24"/>
        </w:rPr>
        <w:t xml:space="preserve"> </w:t>
      </w:r>
      <w:r>
        <w:rPr>
          <w:sz w:val="24"/>
        </w:rPr>
        <w:t>and</w:t>
      </w:r>
      <w:r>
        <w:rPr>
          <w:spacing w:val="80"/>
          <w:sz w:val="24"/>
        </w:rPr>
        <w:t xml:space="preserve"> </w:t>
      </w:r>
      <w:r>
        <w:rPr>
          <w:sz w:val="24"/>
        </w:rPr>
        <w:t>regeneration modes and lagging, leading and unity power factor mode.</w:t>
      </w:r>
    </w:p>
    <w:p w14:paraId="3412DC96" w14:textId="77777777" w:rsidR="00B6477F" w:rsidRDefault="00B6477F">
      <w:pPr>
        <w:pStyle w:val="BodyText"/>
        <w:spacing w:before="12"/>
      </w:pPr>
    </w:p>
    <w:p w14:paraId="52A533BE" w14:textId="77777777" w:rsidR="00B6477F" w:rsidRDefault="00000000">
      <w:pPr>
        <w:pStyle w:val="Heading6"/>
        <w:ind w:left="285"/>
      </w:pPr>
      <w:r>
        <w:t>Module</w:t>
      </w:r>
      <w:r>
        <w:rPr>
          <w:spacing w:val="-1"/>
        </w:rPr>
        <w:t xml:space="preserve"> </w:t>
      </w:r>
      <w:r>
        <w:t>1:</w:t>
      </w:r>
      <w:r>
        <w:rPr>
          <w:spacing w:val="-2"/>
        </w:rPr>
        <w:t xml:space="preserve"> </w:t>
      </w:r>
      <w:r>
        <w:t>Diode</w:t>
      </w:r>
      <w:r>
        <w:rPr>
          <w:spacing w:val="-2"/>
        </w:rPr>
        <w:t xml:space="preserve"> </w:t>
      </w:r>
      <w:r>
        <w:t>rectifiers with</w:t>
      </w:r>
      <w:r>
        <w:rPr>
          <w:spacing w:val="-1"/>
        </w:rPr>
        <w:t xml:space="preserve"> </w:t>
      </w:r>
      <w:r>
        <w:t>passive</w:t>
      </w:r>
      <w:r>
        <w:rPr>
          <w:spacing w:val="1"/>
        </w:rPr>
        <w:t xml:space="preserve"> </w:t>
      </w:r>
      <w:r>
        <w:t>filtering</w:t>
      </w:r>
      <w:r>
        <w:rPr>
          <w:spacing w:val="-1"/>
        </w:rPr>
        <w:t xml:space="preserve"> </w:t>
      </w:r>
      <w:r>
        <w:t xml:space="preserve">(8 </w:t>
      </w:r>
      <w:r>
        <w:rPr>
          <w:spacing w:val="-2"/>
        </w:rPr>
        <w:t>Hours)</w:t>
      </w:r>
    </w:p>
    <w:p w14:paraId="26BEE448" w14:textId="77777777" w:rsidR="00B6477F" w:rsidRDefault="00000000">
      <w:pPr>
        <w:pStyle w:val="BodyText"/>
        <w:spacing w:before="29" w:line="235" w:lineRule="auto"/>
        <w:ind w:left="285" w:right="973"/>
        <w:jc w:val="both"/>
      </w:pPr>
      <w:r>
        <w:t>Half-wave</w:t>
      </w:r>
      <w:r>
        <w:rPr>
          <w:spacing w:val="-8"/>
        </w:rPr>
        <w:t xml:space="preserve"> </w:t>
      </w:r>
      <w:r>
        <w:t>diode</w:t>
      </w:r>
      <w:r>
        <w:rPr>
          <w:spacing w:val="-5"/>
        </w:rPr>
        <w:t xml:space="preserve"> </w:t>
      </w:r>
      <w:r>
        <w:t>rectifier</w:t>
      </w:r>
      <w:r>
        <w:rPr>
          <w:spacing w:val="-6"/>
        </w:rPr>
        <w:t xml:space="preserve"> </w:t>
      </w:r>
      <w:r>
        <w:t>with</w:t>
      </w:r>
      <w:r>
        <w:rPr>
          <w:spacing w:val="-7"/>
        </w:rPr>
        <w:t xml:space="preserve"> </w:t>
      </w:r>
      <w:r>
        <w:t>RL</w:t>
      </w:r>
      <w:r>
        <w:rPr>
          <w:spacing w:val="-8"/>
        </w:rPr>
        <w:t xml:space="preserve"> </w:t>
      </w:r>
      <w:r>
        <w:t>and</w:t>
      </w:r>
      <w:r>
        <w:rPr>
          <w:spacing w:val="-7"/>
        </w:rPr>
        <w:t xml:space="preserve"> </w:t>
      </w:r>
      <w:r>
        <w:t>RC</w:t>
      </w:r>
      <w:r>
        <w:rPr>
          <w:spacing w:val="-7"/>
        </w:rPr>
        <w:t xml:space="preserve"> </w:t>
      </w:r>
      <w:r>
        <w:t>loads;</w:t>
      </w:r>
      <w:r>
        <w:rPr>
          <w:spacing w:val="-7"/>
        </w:rPr>
        <w:t xml:space="preserve"> </w:t>
      </w:r>
      <w:r>
        <w:t>1-phase</w:t>
      </w:r>
      <w:r>
        <w:rPr>
          <w:spacing w:val="-8"/>
        </w:rPr>
        <w:t xml:space="preserve"> </w:t>
      </w:r>
      <w:r>
        <w:t>full-wave</w:t>
      </w:r>
      <w:r>
        <w:rPr>
          <w:spacing w:val="-8"/>
        </w:rPr>
        <w:t xml:space="preserve"> </w:t>
      </w:r>
      <w:r>
        <w:t>diode</w:t>
      </w:r>
      <w:r>
        <w:rPr>
          <w:spacing w:val="-8"/>
        </w:rPr>
        <w:t xml:space="preserve"> </w:t>
      </w:r>
      <w:r>
        <w:t>rectifier</w:t>
      </w:r>
      <w:r>
        <w:rPr>
          <w:spacing w:val="-8"/>
        </w:rPr>
        <w:t xml:space="preserve"> </w:t>
      </w:r>
      <w:r>
        <w:t>with</w:t>
      </w:r>
      <w:r>
        <w:rPr>
          <w:spacing w:val="-7"/>
        </w:rPr>
        <w:t xml:space="preserve"> </w:t>
      </w:r>
      <w:r>
        <w:t>L,</w:t>
      </w:r>
      <w:r>
        <w:rPr>
          <w:spacing w:val="-8"/>
        </w:rPr>
        <w:t xml:space="preserve"> </w:t>
      </w:r>
      <w:r>
        <w:t>C and</w:t>
      </w:r>
      <w:r>
        <w:rPr>
          <w:spacing w:val="-1"/>
        </w:rPr>
        <w:t xml:space="preserve"> </w:t>
      </w:r>
      <w:r>
        <w:t>LC</w:t>
      </w:r>
      <w:r>
        <w:rPr>
          <w:spacing w:val="-1"/>
        </w:rPr>
        <w:t xml:space="preserve"> </w:t>
      </w:r>
      <w:r>
        <w:t>filter;</w:t>
      </w:r>
      <w:r>
        <w:rPr>
          <w:spacing w:val="-1"/>
        </w:rPr>
        <w:t xml:space="preserve"> </w:t>
      </w:r>
      <w:r>
        <w:t>3-phase</w:t>
      </w:r>
      <w:r>
        <w:rPr>
          <w:spacing w:val="-2"/>
        </w:rPr>
        <w:t xml:space="preserve"> </w:t>
      </w:r>
      <w:r>
        <w:t>diode</w:t>
      </w:r>
      <w:r>
        <w:rPr>
          <w:spacing w:val="-2"/>
        </w:rPr>
        <w:t xml:space="preserve"> </w:t>
      </w:r>
      <w:r>
        <w:t>rectifier</w:t>
      </w:r>
      <w:r>
        <w:rPr>
          <w:spacing w:val="-2"/>
        </w:rPr>
        <w:t xml:space="preserve"> </w:t>
      </w:r>
      <w:r>
        <w:t>with</w:t>
      </w:r>
      <w:r>
        <w:rPr>
          <w:spacing w:val="-1"/>
        </w:rPr>
        <w:t xml:space="preserve"> </w:t>
      </w:r>
      <w:r>
        <w:t>L,</w:t>
      </w:r>
      <w:r>
        <w:rPr>
          <w:spacing w:val="-2"/>
        </w:rPr>
        <w:t xml:space="preserve"> </w:t>
      </w:r>
      <w:r>
        <w:t>C</w:t>
      </w:r>
      <w:r>
        <w:rPr>
          <w:spacing w:val="-1"/>
        </w:rPr>
        <w:t xml:space="preserve"> </w:t>
      </w:r>
      <w:r>
        <w:t>and</w:t>
      </w:r>
      <w:r>
        <w:rPr>
          <w:spacing w:val="-1"/>
        </w:rPr>
        <w:t xml:space="preserve"> </w:t>
      </w:r>
      <w:r>
        <w:t>LC</w:t>
      </w:r>
      <w:r>
        <w:rPr>
          <w:spacing w:val="-1"/>
        </w:rPr>
        <w:t xml:space="preserve"> </w:t>
      </w:r>
      <w:r>
        <w:t>filter;</w:t>
      </w:r>
      <w:r>
        <w:rPr>
          <w:spacing w:val="-1"/>
        </w:rPr>
        <w:t xml:space="preserve"> </w:t>
      </w:r>
      <w:r>
        <w:t>continuous</w:t>
      </w:r>
      <w:r>
        <w:rPr>
          <w:spacing w:val="-1"/>
        </w:rPr>
        <w:t xml:space="preserve"> </w:t>
      </w:r>
      <w:r>
        <w:t>and</w:t>
      </w:r>
      <w:r>
        <w:rPr>
          <w:spacing w:val="-1"/>
        </w:rPr>
        <w:t xml:space="preserve"> </w:t>
      </w:r>
      <w:r>
        <w:t>discontinuous conduction, input current waveshape, effect of source inductance; commutation overlap.</w:t>
      </w:r>
    </w:p>
    <w:p w14:paraId="044852FC" w14:textId="77777777" w:rsidR="00B6477F" w:rsidRDefault="00000000">
      <w:pPr>
        <w:pStyle w:val="Heading6"/>
        <w:spacing w:before="265"/>
        <w:ind w:left="285"/>
      </w:pPr>
      <w:r>
        <w:t>Module</w:t>
      </w:r>
      <w:r>
        <w:rPr>
          <w:spacing w:val="-3"/>
        </w:rPr>
        <w:t xml:space="preserve"> </w:t>
      </w:r>
      <w:r>
        <w:t>2:</w:t>
      </w:r>
      <w:r>
        <w:rPr>
          <w:spacing w:val="-2"/>
        </w:rPr>
        <w:t xml:space="preserve"> </w:t>
      </w:r>
      <w:r>
        <w:t>Thyristor</w:t>
      </w:r>
      <w:r>
        <w:rPr>
          <w:spacing w:val="-2"/>
        </w:rPr>
        <w:t xml:space="preserve"> </w:t>
      </w:r>
      <w:r>
        <w:t>rectifiers with</w:t>
      </w:r>
      <w:r>
        <w:rPr>
          <w:spacing w:val="-1"/>
        </w:rPr>
        <w:t xml:space="preserve"> </w:t>
      </w:r>
      <w:r>
        <w:t>passive</w:t>
      </w:r>
      <w:r>
        <w:rPr>
          <w:spacing w:val="-1"/>
        </w:rPr>
        <w:t xml:space="preserve"> </w:t>
      </w:r>
      <w:r>
        <w:t>filtering</w:t>
      </w:r>
      <w:r>
        <w:rPr>
          <w:spacing w:val="-1"/>
        </w:rPr>
        <w:t xml:space="preserve"> </w:t>
      </w:r>
      <w:r>
        <w:t xml:space="preserve">(9 </w:t>
      </w:r>
      <w:r>
        <w:rPr>
          <w:spacing w:val="-2"/>
        </w:rPr>
        <w:t>Hours)</w:t>
      </w:r>
    </w:p>
    <w:p w14:paraId="65A44332" w14:textId="77777777" w:rsidR="00B6477F" w:rsidRDefault="00000000">
      <w:pPr>
        <w:pStyle w:val="BodyText"/>
        <w:spacing w:before="31" w:line="235" w:lineRule="auto"/>
        <w:ind w:left="285" w:right="972"/>
        <w:jc w:val="both"/>
      </w:pPr>
      <w:r>
        <w:t>Half-wave thyristor rectifier with RL and RC loads; 1-phase thyristor rectifier with L and LC filter; 3-phase thyristor rectifier with L and LC filter; continuous and discontinuous conduction, input current waveshape.</w:t>
      </w:r>
    </w:p>
    <w:p w14:paraId="69B2B119" w14:textId="77777777" w:rsidR="00B6477F" w:rsidRDefault="00000000">
      <w:pPr>
        <w:pStyle w:val="Heading6"/>
        <w:spacing w:before="264"/>
        <w:ind w:left="285"/>
      </w:pPr>
      <w:r>
        <w:t>Module</w:t>
      </w:r>
      <w:r>
        <w:rPr>
          <w:spacing w:val="-2"/>
        </w:rPr>
        <w:t xml:space="preserve"> </w:t>
      </w:r>
      <w:r>
        <w:t>3:</w:t>
      </w:r>
      <w:r>
        <w:rPr>
          <w:spacing w:val="-3"/>
        </w:rPr>
        <w:t xml:space="preserve"> </w:t>
      </w:r>
      <w:r>
        <w:t>Multi-Pulse</w:t>
      </w:r>
      <w:r>
        <w:rPr>
          <w:spacing w:val="-1"/>
        </w:rPr>
        <w:t xml:space="preserve"> </w:t>
      </w:r>
      <w:r>
        <w:t>converter</w:t>
      </w:r>
      <w:r>
        <w:rPr>
          <w:spacing w:val="-2"/>
        </w:rPr>
        <w:t xml:space="preserve"> </w:t>
      </w:r>
      <w:r>
        <w:t>(9</w:t>
      </w:r>
      <w:r>
        <w:rPr>
          <w:spacing w:val="-1"/>
        </w:rPr>
        <w:t xml:space="preserve"> </w:t>
      </w:r>
      <w:r>
        <w:rPr>
          <w:spacing w:val="-2"/>
        </w:rPr>
        <w:t>Lectures)</w:t>
      </w:r>
    </w:p>
    <w:p w14:paraId="0741076B" w14:textId="77777777" w:rsidR="00B6477F" w:rsidRDefault="00000000">
      <w:pPr>
        <w:pStyle w:val="BodyText"/>
        <w:spacing w:before="26" w:line="235" w:lineRule="auto"/>
        <w:ind w:left="285" w:right="972"/>
        <w:jc w:val="both"/>
      </w:pPr>
      <w:r>
        <w:t>Review</w:t>
      </w:r>
      <w:r>
        <w:rPr>
          <w:spacing w:val="-8"/>
        </w:rPr>
        <w:t xml:space="preserve"> </w:t>
      </w:r>
      <w:r>
        <w:t>of</w:t>
      </w:r>
      <w:r>
        <w:rPr>
          <w:spacing w:val="-6"/>
        </w:rPr>
        <w:t xml:space="preserve"> </w:t>
      </w:r>
      <w:r>
        <w:t>transformer</w:t>
      </w:r>
      <w:r>
        <w:rPr>
          <w:spacing w:val="-8"/>
        </w:rPr>
        <w:t xml:space="preserve"> </w:t>
      </w:r>
      <w:r>
        <w:t>phase</w:t>
      </w:r>
      <w:r>
        <w:rPr>
          <w:spacing w:val="-8"/>
        </w:rPr>
        <w:t xml:space="preserve"> </w:t>
      </w:r>
      <w:r>
        <w:t>shifting,</w:t>
      </w:r>
      <w:r>
        <w:rPr>
          <w:spacing w:val="-7"/>
        </w:rPr>
        <w:t xml:space="preserve"> </w:t>
      </w:r>
      <w:r>
        <w:t>generation</w:t>
      </w:r>
      <w:r>
        <w:rPr>
          <w:spacing w:val="-5"/>
        </w:rPr>
        <w:t xml:space="preserve"> </w:t>
      </w:r>
      <w:r>
        <w:t>of</w:t>
      </w:r>
      <w:r>
        <w:rPr>
          <w:spacing w:val="-8"/>
        </w:rPr>
        <w:t xml:space="preserve"> </w:t>
      </w:r>
      <w:r>
        <w:t>6-phase</w:t>
      </w:r>
      <w:r>
        <w:rPr>
          <w:spacing w:val="-8"/>
        </w:rPr>
        <w:t xml:space="preserve"> </w:t>
      </w:r>
      <w:r>
        <w:t>ac</w:t>
      </w:r>
      <w:r>
        <w:rPr>
          <w:spacing w:val="-8"/>
        </w:rPr>
        <w:t xml:space="preserve"> </w:t>
      </w:r>
      <w:r>
        <w:t>voltage</w:t>
      </w:r>
      <w:r>
        <w:rPr>
          <w:spacing w:val="-8"/>
        </w:rPr>
        <w:t xml:space="preserve"> </w:t>
      </w:r>
      <w:r>
        <w:t>from</w:t>
      </w:r>
      <w:r>
        <w:rPr>
          <w:spacing w:val="-7"/>
        </w:rPr>
        <w:t xml:space="preserve"> </w:t>
      </w:r>
      <w:r>
        <w:t>3-phase</w:t>
      </w:r>
      <w:r>
        <w:rPr>
          <w:spacing w:val="-6"/>
        </w:rPr>
        <w:t xml:space="preserve"> </w:t>
      </w:r>
      <w:r>
        <w:t>AC,</w:t>
      </w:r>
      <w:r>
        <w:rPr>
          <w:spacing w:val="-7"/>
        </w:rPr>
        <w:t xml:space="preserve"> </w:t>
      </w:r>
      <w:r>
        <w:t>6- pulse converter and 12-pulse converters with inductive loads, steady state analysis, commutation overlap, notches during commutation.</w:t>
      </w:r>
    </w:p>
    <w:p w14:paraId="64C64698" w14:textId="77777777" w:rsidR="00B6477F" w:rsidRDefault="00000000">
      <w:pPr>
        <w:pStyle w:val="Heading6"/>
        <w:spacing w:before="264"/>
        <w:ind w:left="285"/>
        <w:jc w:val="left"/>
      </w:pPr>
      <w:r>
        <w:t>Module</w:t>
      </w:r>
      <w:r>
        <w:rPr>
          <w:spacing w:val="-4"/>
        </w:rPr>
        <w:t xml:space="preserve"> </w:t>
      </w:r>
      <w:r>
        <w:t>4:</w:t>
      </w:r>
      <w:r>
        <w:rPr>
          <w:spacing w:val="-3"/>
        </w:rPr>
        <w:t xml:space="preserve"> </w:t>
      </w:r>
      <w:r>
        <w:t>Single-phase</w:t>
      </w:r>
      <w:r>
        <w:rPr>
          <w:spacing w:val="-4"/>
        </w:rPr>
        <w:t xml:space="preserve"> </w:t>
      </w:r>
      <w:r>
        <w:t>AC-DC</w:t>
      </w:r>
      <w:r>
        <w:rPr>
          <w:spacing w:val="-2"/>
        </w:rPr>
        <w:t xml:space="preserve"> </w:t>
      </w:r>
      <w:r>
        <w:t>single-switch</w:t>
      </w:r>
      <w:r>
        <w:rPr>
          <w:spacing w:val="-2"/>
        </w:rPr>
        <w:t xml:space="preserve"> </w:t>
      </w:r>
      <w:r>
        <w:t>boost</w:t>
      </w:r>
      <w:r>
        <w:rPr>
          <w:spacing w:val="-1"/>
        </w:rPr>
        <w:t xml:space="preserve"> </w:t>
      </w:r>
      <w:r>
        <w:t>converter</w:t>
      </w:r>
      <w:r>
        <w:rPr>
          <w:spacing w:val="-2"/>
        </w:rPr>
        <w:t xml:space="preserve"> </w:t>
      </w:r>
      <w:r>
        <w:t>(8</w:t>
      </w:r>
      <w:r>
        <w:rPr>
          <w:spacing w:val="-1"/>
        </w:rPr>
        <w:t xml:space="preserve"> </w:t>
      </w:r>
      <w:r>
        <w:rPr>
          <w:spacing w:val="-2"/>
        </w:rPr>
        <w:t>Hours)</w:t>
      </w:r>
    </w:p>
    <w:p w14:paraId="258F344D" w14:textId="77777777" w:rsidR="00B6477F" w:rsidRDefault="00000000">
      <w:pPr>
        <w:pStyle w:val="BodyText"/>
        <w:spacing w:before="31" w:line="232" w:lineRule="auto"/>
        <w:ind w:left="285" w:right="974"/>
        <w:jc w:val="both"/>
      </w:pPr>
      <w:r>
        <w:t>Review of dc-dc boost converter, power circuit of single-switch AC-DC converter, steady state analysis, unity power factor operation, closed-loop control structure.</w:t>
      </w:r>
    </w:p>
    <w:p w14:paraId="01D623DA" w14:textId="77777777" w:rsidR="00B6477F" w:rsidRDefault="00000000">
      <w:pPr>
        <w:pStyle w:val="Heading6"/>
        <w:spacing w:before="147"/>
        <w:ind w:left="285"/>
      </w:pPr>
      <w:r>
        <w:t>Module</w:t>
      </w:r>
      <w:r>
        <w:rPr>
          <w:spacing w:val="-1"/>
        </w:rPr>
        <w:t xml:space="preserve"> </w:t>
      </w:r>
      <w:r>
        <w:t>5:</w:t>
      </w:r>
      <w:r>
        <w:rPr>
          <w:spacing w:val="-3"/>
        </w:rPr>
        <w:t xml:space="preserve"> </w:t>
      </w:r>
      <w:r>
        <w:t>AC-Dc</w:t>
      </w:r>
      <w:r>
        <w:rPr>
          <w:spacing w:val="-2"/>
        </w:rPr>
        <w:t xml:space="preserve"> </w:t>
      </w:r>
      <w:r>
        <w:t>bidirectional</w:t>
      </w:r>
      <w:r>
        <w:rPr>
          <w:spacing w:val="-1"/>
        </w:rPr>
        <w:t xml:space="preserve"> </w:t>
      </w:r>
      <w:r>
        <w:t>boost</w:t>
      </w:r>
      <w:r>
        <w:rPr>
          <w:spacing w:val="-1"/>
        </w:rPr>
        <w:t xml:space="preserve"> </w:t>
      </w:r>
      <w:r>
        <w:t xml:space="preserve">converter (8 </w:t>
      </w:r>
      <w:r>
        <w:rPr>
          <w:spacing w:val="-2"/>
        </w:rPr>
        <w:t>Hours)</w:t>
      </w:r>
    </w:p>
    <w:p w14:paraId="0F2A0650" w14:textId="77777777" w:rsidR="00B6477F" w:rsidRDefault="00000000">
      <w:pPr>
        <w:pStyle w:val="BodyText"/>
        <w:spacing w:before="33" w:line="235" w:lineRule="auto"/>
        <w:ind w:left="285" w:right="970"/>
        <w:jc w:val="both"/>
      </w:pPr>
      <w:r>
        <w:t xml:space="preserve">Review of 1-phase inverter and 3-phase inverter, power circuits of 1-phase and 3-phase ac- dc boost converter, steady state analysis, operation at leading, lagging and unity power factors. Rectification and regenerating modes. Phasor diagrams, closed-loop control </w:t>
      </w:r>
      <w:r>
        <w:rPr>
          <w:spacing w:val="-2"/>
        </w:rPr>
        <w:t>structure.</w:t>
      </w:r>
    </w:p>
    <w:p w14:paraId="5A40F3AB" w14:textId="77777777" w:rsidR="00B6477F" w:rsidRDefault="00B6477F">
      <w:pPr>
        <w:pStyle w:val="BodyText"/>
        <w:spacing w:before="118"/>
      </w:pPr>
    </w:p>
    <w:p w14:paraId="08D0D857" w14:textId="77777777" w:rsidR="00B6477F" w:rsidRDefault="00000000">
      <w:pPr>
        <w:pStyle w:val="Heading6"/>
        <w:spacing w:before="1"/>
        <w:jc w:val="left"/>
      </w:pPr>
      <w:r>
        <w:t>Text</w:t>
      </w:r>
      <w:r>
        <w:rPr>
          <w:spacing w:val="-1"/>
        </w:rPr>
        <w:t xml:space="preserve"> </w:t>
      </w:r>
      <w:r>
        <w:t xml:space="preserve">/ </w:t>
      </w:r>
      <w:r>
        <w:rPr>
          <w:spacing w:val="-2"/>
        </w:rPr>
        <w:t>References:</w:t>
      </w:r>
    </w:p>
    <w:p w14:paraId="4F0846B0" w14:textId="77777777" w:rsidR="00B6477F" w:rsidRDefault="00000000">
      <w:pPr>
        <w:pStyle w:val="ListParagraph"/>
        <w:numPr>
          <w:ilvl w:val="0"/>
          <w:numId w:val="30"/>
        </w:numPr>
        <w:tabs>
          <w:tab w:val="left" w:pos="663"/>
        </w:tabs>
        <w:spacing w:before="16"/>
        <w:ind w:left="663" w:hanging="352"/>
        <w:rPr>
          <w:sz w:val="24"/>
        </w:rPr>
      </w:pPr>
      <w:r>
        <w:rPr>
          <w:sz w:val="24"/>
        </w:rPr>
        <w:t>G.</w:t>
      </w:r>
      <w:r>
        <w:rPr>
          <w:spacing w:val="-2"/>
          <w:sz w:val="24"/>
        </w:rPr>
        <w:t xml:space="preserve"> </w:t>
      </w:r>
      <w:r>
        <w:rPr>
          <w:sz w:val="24"/>
        </w:rPr>
        <w:t>De,</w:t>
      </w:r>
      <w:r>
        <w:rPr>
          <w:spacing w:val="-1"/>
          <w:sz w:val="24"/>
        </w:rPr>
        <w:t xml:space="preserve"> </w:t>
      </w:r>
      <w:r>
        <w:rPr>
          <w:sz w:val="24"/>
        </w:rPr>
        <w:t>“Principles</w:t>
      </w:r>
      <w:r>
        <w:rPr>
          <w:spacing w:val="-2"/>
          <w:sz w:val="24"/>
        </w:rPr>
        <w:t xml:space="preserve"> </w:t>
      </w:r>
      <w:r>
        <w:rPr>
          <w:sz w:val="24"/>
        </w:rPr>
        <w:t>of</w:t>
      </w:r>
      <w:r>
        <w:rPr>
          <w:spacing w:val="-1"/>
          <w:sz w:val="24"/>
        </w:rPr>
        <w:t xml:space="preserve"> </w:t>
      </w:r>
      <w:proofErr w:type="spellStart"/>
      <w:r>
        <w:rPr>
          <w:sz w:val="24"/>
        </w:rPr>
        <w:t>Thyristorised</w:t>
      </w:r>
      <w:proofErr w:type="spellEnd"/>
      <w:r>
        <w:rPr>
          <w:spacing w:val="-1"/>
          <w:sz w:val="24"/>
        </w:rPr>
        <w:t xml:space="preserve"> </w:t>
      </w:r>
      <w:r>
        <w:rPr>
          <w:sz w:val="24"/>
        </w:rPr>
        <w:t>Converters”, Oxford</w:t>
      </w:r>
      <w:r>
        <w:rPr>
          <w:spacing w:val="-1"/>
          <w:sz w:val="24"/>
        </w:rPr>
        <w:t xml:space="preserve"> </w:t>
      </w:r>
      <w:r>
        <w:rPr>
          <w:sz w:val="24"/>
        </w:rPr>
        <w:t>&amp; IBH</w:t>
      </w:r>
      <w:r>
        <w:rPr>
          <w:spacing w:val="-2"/>
          <w:sz w:val="24"/>
        </w:rPr>
        <w:t xml:space="preserve"> </w:t>
      </w:r>
      <w:r>
        <w:rPr>
          <w:sz w:val="24"/>
        </w:rPr>
        <w:t>Publishing</w:t>
      </w:r>
      <w:r>
        <w:rPr>
          <w:spacing w:val="-1"/>
          <w:sz w:val="24"/>
        </w:rPr>
        <w:t xml:space="preserve"> </w:t>
      </w:r>
      <w:r>
        <w:rPr>
          <w:sz w:val="24"/>
        </w:rPr>
        <w:t>Co,</w:t>
      </w:r>
      <w:r>
        <w:rPr>
          <w:spacing w:val="-1"/>
          <w:sz w:val="24"/>
        </w:rPr>
        <w:t xml:space="preserve"> </w:t>
      </w:r>
      <w:r>
        <w:rPr>
          <w:spacing w:val="-2"/>
          <w:sz w:val="24"/>
        </w:rPr>
        <w:t>1988.</w:t>
      </w:r>
    </w:p>
    <w:p w14:paraId="0B8CB9EA" w14:textId="77777777" w:rsidR="00B6477F" w:rsidRDefault="00000000">
      <w:pPr>
        <w:pStyle w:val="ListParagraph"/>
        <w:numPr>
          <w:ilvl w:val="0"/>
          <w:numId w:val="30"/>
        </w:numPr>
        <w:tabs>
          <w:tab w:val="left" w:pos="664"/>
        </w:tabs>
        <w:spacing w:before="10" w:line="232" w:lineRule="auto"/>
        <w:ind w:right="1062"/>
        <w:rPr>
          <w:sz w:val="24"/>
        </w:rPr>
      </w:pPr>
      <w:r>
        <w:rPr>
          <w:sz w:val="24"/>
        </w:rPr>
        <w:t>J.G.</w:t>
      </w:r>
      <w:r>
        <w:rPr>
          <w:spacing w:val="-4"/>
          <w:sz w:val="24"/>
        </w:rPr>
        <w:t xml:space="preserve"> </w:t>
      </w:r>
      <w:proofErr w:type="spellStart"/>
      <w:r>
        <w:rPr>
          <w:sz w:val="24"/>
        </w:rPr>
        <w:t>Kassakian</w:t>
      </w:r>
      <w:proofErr w:type="spellEnd"/>
      <w:r>
        <w:rPr>
          <w:sz w:val="24"/>
        </w:rPr>
        <w:t>,</w:t>
      </w:r>
      <w:r>
        <w:rPr>
          <w:spacing w:val="-4"/>
          <w:sz w:val="24"/>
        </w:rPr>
        <w:t xml:space="preserve"> </w:t>
      </w:r>
      <w:r>
        <w:rPr>
          <w:sz w:val="24"/>
        </w:rPr>
        <w:t>M.</w:t>
      </w:r>
      <w:r>
        <w:rPr>
          <w:spacing w:val="-2"/>
          <w:sz w:val="24"/>
        </w:rPr>
        <w:t xml:space="preserve"> </w:t>
      </w:r>
      <w:r>
        <w:rPr>
          <w:sz w:val="24"/>
        </w:rPr>
        <w:t>F.</w:t>
      </w:r>
      <w:r>
        <w:rPr>
          <w:spacing w:val="-4"/>
          <w:sz w:val="24"/>
        </w:rPr>
        <w:t xml:space="preserve"> </w:t>
      </w:r>
      <w:r>
        <w:rPr>
          <w:sz w:val="24"/>
        </w:rPr>
        <w:t>Schlecht</w:t>
      </w:r>
      <w:r>
        <w:rPr>
          <w:spacing w:val="-4"/>
          <w:sz w:val="24"/>
        </w:rPr>
        <w:t xml:space="preserve"> </w:t>
      </w:r>
      <w:r>
        <w:rPr>
          <w:sz w:val="24"/>
        </w:rPr>
        <w:t>and</w:t>
      </w:r>
      <w:r>
        <w:rPr>
          <w:spacing w:val="-4"/>
          <w:sz w:val="24"/>
        </w:rPr>
        <w:t xml:space="preserve"> </w:t>
      </w:r>
      <w:r>
        <w:rPr>
          <w:sz w:val="24"/>
        </w:rPr>
        <w:t>G.</w:t>
      </w:r>
      <w:r>
        <w:rPr>
          <w:spacing w:val="-4"/>
          <w:sz w:val="24"/>
        </w:rPr>
        <w:t xml:space="preserve"> </w:t>
      </w:r>
      <w:r>
        <w:rPr>
          <w:sz w:val="24"/>
        </w:rPr>
        <w:t>C.</w:t>
      </w:r>
      <w:r>
        <w:rPr>
          <w:spacing w:val="-4"/>
          <w:sz w:val="24"/>
        </w:rPr>
        <w:t xml:space="preserve"> </w:t>
      </w:r>
      <w:r>
        <w:rPr>
          <w:sz w:val="24"/>
        </w:rPr>
        <w:t>Verghese,</w:t>
      </w:r>
      <w:r>
        <w:rPr>
          <w:spacing w:val="-4"/>
          <w:sz w:val="24"/>
        </w:rPr>
        <w:t xml:space="preserve"> </w:t>
      </w:r>
      <w:r>
        <w:rPr>
          <w:sz w:val="24"/>
        </w:rPr>
        <w:t>“Principles</w:t>
      </w:r>
      <w:r>
        <w:rPr>
          <w:spacing w:val="-4"/>
          <w:sz w:val="24"/>
        </w:rPr>
        <w:t xml:space="preserve"> </w:t>
      </w:r>
      <w:r>
        <w:rPr>
          <w:sz w:val="24"/>
        </w:rPr>
        <w:t>of</w:t>
      </w:r>
      <w:r>
        <w:rPr>
          <w:spacing w:val="-4"/>
          <w:sz w:val="24"/>
        </w:rPr>
        <w:t xml:space="preserve"> </w:t>
      </w:r>
      <w:r>
        <w:rPr>
          <w:sz w:val="24"/>
        </w:rPr>
        <w:t>Power</w:t>
      </w:r>
      <w:r>
        <w:rPr>
          <w:spacing w:val="-4"/>
          <w:sz w:val="24"/>
        </w:rPr>
        <w:t xml:space="preserve"> </w:t>
      </w:r>
      <w:r>
        <w:rPr>
          <w:sz w:val="24"/>
        </w:rPr>
        <w:t>Electronics”, Addison-Wesley, 1991.</w:t>
      </w:r>
    </w:p>
    <w:p w14:paraId="30C4EFAB" w14:textId="77777777" w:rsidR="00B6477F" w:rsidRDefault="00000000">
      <w:pPr>
        <w:pStyle w:val="ListParagraph"/>
        <w:numPr>
          <w:ilvl w:val="0"/>
          <w:numId w:val="30"/>
        </w:numPr>
        <w:tabs>
          <w:tab w:val="left" w:pos="663"/>
        </w:tabs>
        <w:spacing w:before="5"/>
        <w:ind w:left="663" w:hanging="352"/>
        <w:rPr>
          <w:sz w:val="24"/>
        </w:rPr>
      </w:pPr>
      <w:r>
        <w:rPr>
          <w:sz w:val="24"/>
        </w:rPr>
        <w:t>L.</w:t>
      </w:r>
      <w:r>
        <w:rPr>
          <w:spacing w:val="-2"/>
          <w:sz w:val="24"/>
        </w:rPr>
        <w:t xml:space="preserve"> </w:t>
      </w:r>
      <w:r>
        <w:rPr>
          <w:sz w:val="24"/>
        </w:rPr>
        <w:t>Umanand,</w:t>
      </w:r>
      <w:r>
        <w:rPr>
          <w:spacing w:val="-2"/>
          <w:sz w:val="24"/>
        </w:rPr>
        <w:t xml:space="preserve"> </w:t>
      </w:r>
      <w:r>
        <w:rPr>
          <w:sz w:val="24"/>
        </w:rPr>
        <w:t>“Power</w:t>
      </w:r>
      <w:r>
        <w:rPr>
          <w:spacing w:val="-2"/>
          <w:sz w:val="24"/>
        </w:rPr>
        <w:t xml:space="preserve"> </w:t>
      </w:r>
      <w:r>
        <w:rPr>
          <w:sz w:val="24"/>
        </w:rPr>
        <w:t>Electronics:</w:t>
      </w:r>
      <w:r>
        <w:rPr>
          <w:spacing w:val="-1"/>
          <w:sz w:val="24"/>
        </w:rPr>
        <w:t xml:space="preserve"> </w:t>
      </w:r>
      <w:r>
        <w:rPr>
          <w:sz w:val="24"/>
        </w:rPr>
        <w:t>Essentials</w:t>
      </w:r>
      <w:r>
        <w:rPr>
          <w:spacing w:val="-3"/>
          <w:sz w:val="24"/>
        </w:rPr>
        <w:t xml:space="preserve"> </w:t>
      </w:r>
      <w:r>
        <w:rPr>
          <w:sz w:val="24"/>
        </w:rPr>
        <w:t>and</w:t>
      </w:r>
      <w:r>
        <w:rPr>
          <w:spacing w:val="-1"/>
          <w:sz w:val="24"/>
        </w:rPr>
        <w:t xml:space="preserve"> </w:t>
      </w:r>
      <w:r>
        <w:rPr>
          <w:sz w:val="24"/>
        </w:rPr>
        <w:t>Applications”,</w:t>
      </w:r>
      <w:r>
        <w:rPr>
          <w:spacing w:val="-2"/>
          <w:sz w:val="24"/>
        </w:rPr>
        <w:t xml:space="preserve"> </w:t>
      </w:r>
      <w:r>
        <w:rPr>
          <w:sz w:val="24"/>
        </w:rPr>
        <w:t>Wiley India,</w:t>
      </w:r>
      <w:r>
        <w:rPr>
          <w:spacing w:val="-1"/>
          <w:sz w:val="24"/>
        </w:rPr>
        <w:t xml:space="preserve"> </w:t>
      </w:r>
      <w:r>
        <w:rPr>
          <w:spacing w:val="-2"/>
          <w:sz w:val="24"/>
        </w:rPr>
        <w:t>2009.</w:t>
      </w:r>
    </w:p>
    <w:p w14:paraId="0E2B4CAA" w14:textId="77777777" w:rsidR="00B6477F" w:rsidRDefault="00000000">
      <w:pPr>
        <w:pStyle w:val="ListParagraph"/>
        <w:numPr>
          <w:ilvl w:val="0"/>
          <w:numId w:val="30"/>
        </w:numPr>
        <w:tabs>
          <w:tab w:val="left" w:pos="664"/>
        </w:tabs>
        <w:spacing w:before="12" w:line="232" w:lineRule="auto"/>
        <w:ind w:right="1515"/>
        <w:rPr>
          <w:sz w:val="24"/>
        </w:rPr>
      </w:pPr>
      <w:r>
        <w:rPr>
          <w:sz w:val="24"/>
        </w:rPr>
        <w:t>N.</w:t>
      </w:r>
      <w:r>
        <w:rPr>
          <w:spacing w:val="-4"/>
          <w:sz w:val="24"/>
        </w:rPr>
        <w:t xml:space="preserve"> </w:t>
      </w:r>
      <w:r>
        <w:rPr>
          <w:sz w:val="24"/>
        </w:rPr>
        <w:t>Mohan</w:t>
      </w:r>
      <w:r>
        <w:rPr>
          <w:spacing w:val="-4"/>
          <w:sz w:val="24"/>
        </w:rPr>
        <w:t xml:space="preserve"> </w:t>
      </w:r>
      <w:r>
        <w:rPr>
          <w:sz w:val="24"/>
        </w:rPr>
        <w:t>and</w:t>
      </w:r>
      <w:r>
        <w:rPr>
          <w:spacing w:val="-4"/>
          <w:sz w:val="24"/>
        </w:rPr>
        <w:t xml:space="preserve"> </w:t>
      </w:r>
      <w:r>
        <w:rPr>
          <w:sz w:val="24"/>
        </w:rPr>
        <w:t>T.</w:t>
      </w:r>
      <w:r>
        <w:rPr>
          <w:spacing w:val="-4"/>
          <w:sz w:val="24"/>
        </w:rPr>
        <w:t xml:space="preserve"> </w:t>
      </w:r>
      <w:r>
        <w:rPr>
          <w:sz w:val="24"/>
        </w:rPr>
        <w:t>M.</w:t>
      </w:r>
      <w:r>
        <w:rPr>
          <w:spacing w:val="-4"/>
          <w:sz w:val="24"/>
        </w:rPr>
        <w:t xml:space="preserve"> </w:t>
      </w:r>
      <w:proofErr w:type="spellStart"/>
      <w:r>
        <w:rPr>
          <w:sz w:val="24"/>
        </w:rPr>
        <w:t>Undeland</w:t>
      </w:r>
      <w:proofErr w:type="spellEnd"/>
      <w:r>
        <w:rPr>
          <w:sz w:val="24"/>
        </w:rPr>
        <w:t>,</w:t>
      </w:r>
      <w:r>
        <w:rPr>
          <w:spacing w:val="-4"/>
          <w:sz w:val="24"/>
        </w:rPr>
        <w:t xml:space="preserve"> </w:t>
      </w:r>
      <w:r>
        <w:rPr>
          <w:sz w:val="24"/>
        </w:rPr>
        <w:t>“Power</w:t>
      </w:r>
      <w:r>
        <w:rPr>
          <w:spacing w:val="-3"/>
          <w:sz w:val="24"/>
        </w:rPr>
        <w:t xml:space="preserve"> </w:t>
      </w:r>
      <w:r>
        <w:rPr>
          <w:sz w:val="24"/>
        </w:rPr>
        <w:t>Electronics:</w:t>
      </w:r>
      <w:r>
        <w:rPr>
          <w:spacing w:val="-4"/>
          <w:sz w:val="24"/>
        </w:rPr>
        <w:t xml:space="preserve"> </w:t>
      </w:r>
      <w:r>
        <w:rPr>
          <w:sz w:val="24"/>
        </w:rPr>
        <w:t>Converters,</w:t>
      </w:r>
      <w:r>
        <w:rPr>
          <w:spacing w:val="-4"/>
          <w:sz w:val="24"/>
        </w:rPr>
        <w:t xml:space="preserve"> </w:t>
      </w:r>
      <w:r>
        <w:rPr>
          <w:sz w:val="24"/>
        </w:rPr>
        <w:t>Applications</w:t>
      </w:r>
      <w:r>
        <w:rPr>
          <w:spacing w:val="-5"/>
          <w:sz w:val="24"/>
        </w:rPr>
        <w:t xml:space="preserve"> </w:t>
      </w:r>
      <w:r>
        <w:rPr>
          <w:sz w:val="24"/>
        </w:rPr>
        <w:t>and Design”, John Wiley &amp; Sons, 2007.</w:t>
      </w:r>
    </w:p>
    <w:p w14:paraId="2E28CB8F" w14:textId="77777777" w:rsidR="00B6477F" w:rsidRDefault="00000000">
      <w:pPr>
        <w:pStyle w:val="ListParagraph"/>
        <w:numPr>
          <w:ilvl w:val="0"/>
          <w:numId w:val="30"/>
        </w:numPr>
        <w:tabs>
          <w:tab w:val="left" w:pos="664"/>
        </w:tabs>
        <w:spacing w:line="232" w:lineRule="auto"/>
        <w:ind w:right="1261"/>
        <w:rPr>
          <w:sz w:val="24"/>
        </w:rPr>
      </w:pPr>
      <w:r>
        <w:rPr>
          <w:sz w:val="24"/>
        </w:rPr>
        <w:t>R.</w:t>
      </w:r>
      <w:r>
        <w:rPr>
          <w:spacing w:val="-4"/>
          <w:sz w:val="24"/>
        </w:rPr>
        <w:t xml:space="preserve"> </w:t>
      </w:r>
      <w:r>
        <w:rPr>
          <w:sz w:val="24"/>
        </w:rPr>
        <w:t>W.</w:t>
      </w:r>
      <w:r>
        <w:rPr>
          <w:spacing w:val="-4"/>
          <w:sz w:val="24"/>
        </w:rPr>
        <w:t xml:space="preserve"> </w:t>
      </w:r>
      <w:r>
        <w:rPr>
          <w:sz w:val="24"/>
        </w:rPr>
        <w:t>Erickson</w:t>
      </w:r>
      <w:r>
        <w:rPr>
          <w:spacing w:val="-4"/>
          <w:sz w:val="24"/>
        </w:rPr>
        <w:t xml:space="preserve"> </w:t>
      </w:r>
      <w:r>
        <w:rPr>
          <w:sz w:val="24"/>
        </w:rPr>
        <w:t>and</w:t>
      </w:r>
      <w:r>
        <w:rPr>
          <w:spacing w:val="-4"/>
          <w:sz w:val="24"/>
        </w:rPr>
        <w:t xml:space="preserve"> </w:t>
      </w:r>
      <w:r>
        <w:rPr>
          <w:sz w:val="24"/>
        </w:rPr>
        <w:t>D.</w:t>
      </w:r>
      <w:r>
        <w:rPr>
          <w:spacing w:val="-4"/>
          <w:sz w:val="24"/>
        </w:rPr>
        <w:t xml:space="preserve"> </w:t>
      </w:r>
      <w:r>
        <w:rPr>
          <w:sz w:val="24"/>
        </w:rPr>
        <w:t>Maksimovic,</w:t>
      </w:r>
      <w:r>
        <w:rPr>
          <w:spacing w:val="-4"/>
          <w:sz w:val="24"/>
        </w:rPr>
        <w:t xml:space="preserve"> </w:t>
      </w:r>
      <w:r>
        <w:rPr>
          <w:sz w:val="24"/>
        </w:rPr>
        <w:t>“Fundamentals</w:t>
      </w:r>
      <w:r>
        <w:rPr>
          <w:spacing w:val="-5"/>
          <w:sz w:val="24"/>
        </w:rPr>
        <w:t xml:space="preserve"> </w:t>
      </w:r>
      <w:r>
        <w:rPr>
          <w:sz w:val="24"/>
        </w:rPr>
        <w:t>of</w:t>
      </w:r>
      <w:r>
        <w:rPr>
          <w:spacing w:val="-4"/>
          <w:sz w:val="24"/>
        </w:rPr>
        <w:t xml:space="preserve"> </w:t>
      </w:r>
      <w:r>
        <w:rPr>
          <w:sz w:val="24"/>
        </w:rPr>
        <w:t>Power</w:t>
      </w:r>
      <w:r>
        <w:rPr>
          <w:spacing w:val="-4"/>
          <w:sz w:val="24"/>
        </w:rPr>
        <w:t xml:space="preserve"> </w:t>
      </w:r>
      <w:r>
        <w:rPr>
          <w:sz w:val="24"/>
        </w:rPr>
        <w:t>Electronics”,</w:t>
      </w:r>
      <w:r>
        <w:rPr>
          <w:spacing w:val="-2"/>
          <w:sz w:val="24"/>
        </w:rPr>
        <w:t xml:space="preserve"> </w:t>
      </w:r>
      <w:r>
        <w:rPr>
          <w:sz w:val="24"/>
        </w:rPr>
        <w:t>Springer Science &amp; Business Media, 2001.</w:t>
      </w:r>
    </w:p>
    <w:p w14:paraId="6E15F075" w14:textId="77777777" w:rsidR="00B6477F" w:rsidRDefault="00B6477F">
      <w:pPr>
        <w:pStyle w:val="ListParagraph"/>
        <w:spacing w:line="232" w:lineRule="auto"/>
        <w:rPr>
          <w:sz w:val="24"/>
        </w:rPr>
        <w:sectPr w:rsidR="00B6477F">
          <w:pgSz w:w="11910" w:h="16840"/>
          <w:pgMar w:top="1560" w:right="566" w:bottom="1320" w:left="1275" w:header="727" w:footer="1136" w:gutter="0"/>
          <w:cols w:space="720"/>
        </w:sectPr>
      </w:pPr>
    </w:p>
    <w:p w14:paraId="5AB6AB98" w14:textId="77777777" w:rsidR="00B6477F" w:rsidRDefault="00B6477F">
      <w:pPr>
        <w:pStyle w:val="BodyText"/>
        <w:spacing w:before="1" w:after="1"/>
        <w:rPr>
          <w:sz w:val="14"/>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3772"/>
        <w:gridCol w:w="1561"/>
        <w:gridCol w:w="2082"/>
      </w:tblGrid>
      <w:tr w:rsidR="00B6477F" w14:paraId="0A4B03D1" w14:textId="77777777">
        <w:trPr>
          <w:trHeight w:val="263"/>
        </w:trPr>
        <w:tc>
          <w:tcPr>
            <w:tcW w:w="1870" w:type="dxa"/>
          </w:tcPr>
          <w:p w14:paraId="2CE1C00F" w14:textId="77777777" w:rsidR="00B6477F" w:rsidRDefault="00000000">
            <w:pPr>
              <w:pStyle w:val="TableParagraph"/>
              <w:spacing w:line="244" w:lineRule="exact"/>
              <w:ind w:left="124"/>
              <w:rPr>
                <w:b/>
                <w:sz w:val="24"/>
              </w:rPr>
            </w:pPr>
            <w:r>
              <w:rPr>
                <w:b/>
                <w:spacing w:val="-2"/>
                <w:sz w:val="24"/>
              </w:rPr>
              <w:t>BTEEE-604D-</w:t>
            </w:r>
            <w:r>
              <w:rPr>
                <w:b/>
                <w:spacing w:val="-5"/>
                <w:sz w:val="24"/>
              </w:rPr>
              <w:t>18</w:t>
            </w:r>
          </w:p>
        </w:tc>
        <w:tc>
          <w:tcPr>
            <w:tcW w:w="3772" w:type="dxa"/>
          </w:tcPr>
          <w:p w14:paraId="6B91D11E" w14:textId="77777777" w:rsidR="00B6477F" w:rsidRDefault="00000000">
            <w:pPr>
              <w:pStyle w:val="TableParagraph"/>
              <w:spacing w:line="244" w:lineRule="exact"/>
              <w:ind w:left="859"/>
              <w:rPr>
                <w:b/>
                <w:sz w:val="24"/>
              </w:rPr>
            </w:pPr>
            <w:r>
              <w:rPr>
                <w:b/>
                <w:sz w:val="24"/>
              </w:rPr>
              <w:t>Embedded</w:t>
            </w:r>
            <w:r>
              <w:rPr>
                <w:b/>
                <w:spacing w:val="58"/>
                <w:sz w:val="24"/>
              </w:rPr>
              <w:t xml:space="preserve"> </w:t>
            </w:r>
            <w:r>
              <w:rPr>
                <w:b/>
                <w:spacing w:val="-2"/>
                <w:sz w:val="24"/>
              </w:rPr>
              <w:t>Systems</w:t>
            </w:r>
          </w:p>
        </w:tc>
        <w:tc>
          <w:tcPr>
            <w:tcW w:w="1561" w:type="dxa"/>
          </w:tcPr>
          <w:p w14:paraId="54106BA6" w14:textId="77777777" w:rsidR="00B6477F" w:rsidRDefault="00000000">
            <w:pPr>
              <w:pStyle w:val="TableParagraph"/>
              <w:spacing w:line="244" w:lineRule="exact"/>
              <w:ind w:left="284"/>
              <w:rPr>
                <w:b/>
                <w:sz w:val="24"/>
              </w:rPr>
            </w:pPr>
            <w:r>
              <w:rPr>
                <w:b/>
                <w:spacing w:val="-2"/>
                <w:sz w:val="24"/>
              </w:rPr>
              <w:t>3L:0T:0P</w:t>
            </w:r>
          </w:p>
        </w:tc>
        <w:tc>
          <w:tcPr>
            <w:tcW w:w="2082" w:type="dxa"/>
          </w:tcPr>
          <w:p w14:paraId="14FEB3F9" w14:textId="77777777" w:rsidR="00B6477F" w:rsidRDefault="00000000">
            <w:pPr>
              <w:pStyle w:val="TableParagraph"/>
              <w:spacing w:line="244" w:lineRule="exact"/>
              <w:ind w:left="583"/>
              <w:rPr>
                <w:b/>
                <w:sz w:val="24"/>
              </w:rPr>
            </w:pPr>
            <w:r>
              <w:rPr>
                <w:b/>
                <w:sz w:val="24"/>
              </w:rPr>
              <w:t xml:space="preserve">3 </w:t>
            </w:r>
            <w:r>
              <w:rPr>
                <w:b/>
                <w:spacing w:val="-2"/>
                <w:sz w:val="24"/>
              </w:rPr>
              <w:t>credits</w:t>
            </w:r>
          </w:p>
        </w:tc>
      </w:tr>
    </w:tbl>
    <w:p w14:paraId="7ADE30C7" w14:textId="77777777" w:rsidR="00B6477F" w:rsidRDefault="00000000">
      <w:pPr>
        <w:tabs>
          <w:tab w:val="left" w:pos="2469"/>
          <w:tab w:val="left" w:pos="4830"/>
        </w:tabs>
        <w:ind w:left="285"/>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40</w:t>
      </w:r>
      <w:r>
        <w:rPr>
          <w:i/>
          <w:sz w:val="24"/>
        </w:rPr>
        <w:tab/>
        <w:t xml:space="preserve">External Marks: </w:t>
      </w:r>
      <w:r>
        <w:rPr>
          <w:i/>
          <w:spacing w:val="-5"/>
          <w:sz w:val="24"/>
        </w:rPr>
        <w:t>60</w:t>
      </w:r>
      <w:r>
        <w:rPr>
          <w:i/>
          <w:sz w:val="24"/>
        </w:rPr>
        <w:tab/>
        <w:t>Total</w:t>
      </w:r>
      <w:r>
        <w:rPr>
          <w:i/>
          <w:spacing w:val="-3"/>
          <w:sz w:val="24"/>
        </w:rPr>
        <w:t xml:space="preserve"> </w:t>
      </w:r>
      <w:r>
        <w:rPr>
          <w:i/>
          <w:sz w:val="24"/>
        </w:rPr>
        <w:t xml:space="preserve">Marks: </w:t>
      </w:r>
      <w:r>
        <w:rPr>
          <w:i/>
          <w:spacing w:val="-5"/>
          <w:sz w:val="24"/>
        </w:rPr>
        <w:t>100</w:t>
      </w:r>
    </w:p>
    <w:p w14:paraId="390249EA" w14:textId="77777777" w:rsidR="00B6477F" w:rsidRDefault="00000000">
      <w:pPr>
        <w:pStyle w:val="Heading6"/>
        <w:spacing w:before="275"/>
        <w:jc w:val="left"/>
        <w:rPr>
          <w:b w:val="0"/>
        </w:rPr>
      </w:pPr>
      <w:r>
        <w:t>Course</w:t>
      </w:r>
      <w:r>
        <w:rPr>
          <w:spacing w:val="-2"/>
        </w:rPr>
        <w:t xml:space="preserve"> Outcomes</w:t>
      </w:r>
      <w:r>
        <w:rPr>
          <w:b w:val="0"/>
          <w:spacing w:val="-2"/>
        </w:rPr>
        <w:t>:</w:t>
      </w:r>
    </w:p>
    <w:p w14:paraId="27DA6728" w14:textId="77777777" w:rsidR="00B6477F" w:rsidRDefault="00000000">
      <w:pPr>
        <w:pStyle w:val="BodyText"/>
        <w:spacing w:line="275" w:lineRule="exact"/>
        <w:ind w:left="165"/>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 will</w:t>
      </w:r>
      <w:r>
        <w:rPr>
          <w:spacing w:val="-1"/>
        </w:rPr>
        <w:t xml:space="preserve"> </w:t>
      </w:r>
      <w:r>
        <w:t>be</w:t>
      </w:r>
      <w:r>
        <w:rPr>
          <w:spacing w:val="-1"/>
        </w:rPr>
        <w:t xml:space="preserve"> </w:t>
      </w:r>
      <w:r>
        <w:t xml:space="preserve">able </w:t>
      </w:r>
      <w:r>
        <w:rPr>
          <w:spacing w:val="-5"/>
        </w:rPr>
        <w:t>to</w:t>
      </w:r>
    </w:p>
    <w:p w14:paraId="00B43883" w14:textId="77777777" w:rsidR="00B6477F" w:rsidRDefault="00000000">
      <w:pPr>
        <w:pStyle w:val="ListParagraph"/>
        <w:numPr>
          <w:ilvl w:val="1"/>
          <w:numId w:val="30"/>
        </w:numPr>
        <w:tabs>
          <w:tab w:val="left" w:pos="1065"/>
        </w:tabs>
        <w:spacing w:line="275" w:lineRule="exact"/>
        <w:rPr>
          <w:sz w:val="24"/>
        </w:rPr>
      </w:pPr>
      <w:r>
        <w:rPr>
          <w:sz w:val="24"/>
        </w:rPr>
        <w:t>Design</w:t>
      </w:r>
      <w:r>
        <w:rPr>
          <w:spacing w:val="-4"/>
          <w:sz w:val="24"/>
        </w:rPr>
        <w:t xml:space="preserve"> </w:t>
      </w:r>
      <w:r>
        <w:rPr>
          <w:sz w:val="24"/>
        </w:rPr>
        <w:t>embedded</w:t>
      </w:r>
      <w:r>
        <w:rPr>
          <w:spacing w:val="-1"/>
          <w:sz w:val="24"/>
        </w:rPr>
        <w:t xml:space="preserve"> </w:t>
      </w:r>
      <w:r>
        <w:rPr>
          <w:sz w:val="24"/>
        </w:rPr>
        <w:t>system with appropriate</w:t>
      </w:r>
      <w:r>
        <w:rPr>
          <w:spacing w:val="-1"/>
          <w:sz w:val="24"/>
        </w:rPr>
        <w:t xml:space="preserve"> </w:t>
      </w:r>
      <w:r>
        <w:rPr>
          <w:sz w:val="24"/>
        </w:rPr>
        <w:t>hardware</w:t>
      </w:r>
      <w:r>
        <w:rPr>
          <w:spacing w:val="-4"/>
          <w:sz w:val="24"/>
        </w:rPr>
        <w:t xml:space="preserve"> </w:t>
      </w:r>
      <w:r>
        <w:rPr>
          <w:sz w:val="24"/>
        </w:rPr>
        <w:t>and</w:t>
      </w:r>
      <w:r>
        <w:rPr>
          <w:spacing w:val="-1"/>
          <w:sz w:val="24"/>
        </w:rPr>
        <w:t xml:space="preserve"> </w:t>
      </w:r>
      <w:r>
        <w:rPr>
          <w:sz w:val="24"/>
        </w:rPr>
        <w:t>software</w:t>
      </w:r>
      <w:r>
        <w:rPr>
          <w:spacing w:val="-1"/>
          <w:sz w:val="24"/>
        </w:rPr>
        <w:t xml:space="preserve"> </w:t>
      </w:r>
      <w:r>
        <w:rPr>
          <w:spacing w:val="-2"/>
          <w:sz w:val="24"/>
        </w:rPr>
        <w:t>components</w:t>
      </w:r>
    </w:p>
    <w:p w14:paraId="1CE897F0" w14:textId="77777777" w:rsidR="00B6477F" w:rsidRDefault="00000000">
      <w:pPr>
        <w:pStyle w:val="ListParagraph"/>
        <w:numPr>
          <w:ilvl w:val="1"/>
          <w:numId w:val="30"/>
        </w:numPr>
        <w:tabs>
          <w:tab w:val="left" w:pos="1065"/>
        </w:tabs>
        <w:spacing w:before="1"/>
        <w:rPr>
          <w:sz w:val="24"/>
        </w:rPr>
      </w:pPr>
      <w:r>
        <w:rPr>
          <w:sz w:val="24"/>
        </w:rPr>
        <w:t>Analyze,</w:t>
      </w:r>
      <w:r>
        <w:rPr>
          <w:spacing w:val="-3"/>
          <w:sz w:val="24"/>
        </w:rPr>
        <w:t xml:space="preserve"> </w:t>
      </w:r>
      <w:r>
        <w:rPr>
          <w:sz w:val="24"/>
        </w:rPr>
        <w:t>program</w:t>
      </w:r>
      <w:r>
        <w:rPr>
          <w:spacing w:val="-1"/>
          <w:sz w:val="24"/>
        </w:rPr>
        <w:t xml:space="preserve"> </w:t>
      </w:r>
      <w:r>
        <w:rPr>
          <w:sz w:val="24"/>
        </w:rPr>
        <w:t>and</w:t>
      </w:r>
      <w:r>
        <w:rPr>
          <w:spacing w:val="-1"/>
          <w:sz w:val="24"/>
        </w:rPr>
        <w:t xml:space="preserve"> </w:t>
      </w:r>
      <w:r>
        <w:rPr>
          <w:sz w:val="24"/>
        </w:rPr>
        <w:t>use</w:t>
      </w:r>
      <w:r>
        <w:rPr>
          <w:spacing w:val="-1"/>
          <w:sz w:val="24"/>
        </w:rPr>
        <w:t xml:space="preserve"> </w:t>
      </w:r>
      <w:r>
        <w:rPr>
          <w:sz w:val="24"/>
        </w:rPr>
        <w:t>a</w:t>
      </w:r>
      <w:r>
        <w:rPr>
          <w:spacing w:val="-2"/>
          <w:sz w:val="24"/>
        </w:rPr>
        <w:t xml:space="preserve"> </w:t>
      </w:r>
      <w:r>
        <w:rPr>
          <w:sz w:val="24"/>
        </w:rPr>
        <w:t>typical</w:t>
      </w:r>
      <w:r>
        <w:rPr>
          <w:spacing w:val="-1"/>
          <w:sz w:val="24"/>
        </w:rPr>
        <w:t xml:space="preserve"> </w:t>
      </w:r>
      <w:r>
        <w:rPr>
          <w:sz w:val="24"/>
        </w:rPr>
        <w:t>ARM processor</w:t>
      </w:r>
      <w:r>
        <w:rPr>
          <w:spacing w:val="-1"/>
          <w:sz w:val="24"/>
        </w:rPr>
        <w:t xml:space="preserve"> </w:t>
      </w:r>
      <w:r>
        <w:rPr>
          <w:sz w:val="24"/>
        </w:rPr>
        <w:t>and</w:t>
      </w:r>
      <w:r>
        <w:rPr>
          <w:spacing w:val="-1"/>
          <w:sz w:val="24"/>
        </w:rPr>
        <w:t xml:space="preserve"> </w:t>
      </w:r>
      <w:r>
        <w:rPr>
          <w:sz w:val="24"/>
        </w:rPr>
        <w:t xml:space="preserve">its </w:t>
      </w:r>
      <w:r>
        <w:rPr>
          <w:spacing w:val="-2"/>
          <w:sz w:val="24"/>
        </w:rPr>
        <w:t>peripherals.</w:t>
      </w:r>
    </w:p>
    <w:p w14:paraId="22199B52" w14:textId="77777777" w:rsidR="00B6477F" w:rsidRDefault="00000000">
      <w:pPr>
        <w:pStyle w:val="ListParagraph"/>
        <w:numPr>
          <w:ilvl w:val="1"/>
          <w:numId w:val="30"/>
        </w:numPr>
        <w:tabs>
          <w:tab w:val="left" w:pos="1065"/>
        </w:tabs>
        <w:rPr>
          <w:sz w:val="24"/>
        </w:rPr>
      </w:pPr>
      <w:r>
        <w:rPr>
          <w:sz w:val="24"/>
        </w:rPr>
        <w:t>Interface</w:t>
      </w:r>
      <w:r>
        <w:rPr>
          <w:spacing w:val="-5"/>
          <w:sz w:val="24"/>
        </w:rPr>
        <w:t xml:space="preserve"> </w:t>
      </w:r>
      <w:r>
        <w:rPr>
          <w:sz w:val="24"/>
        </w:rPr>
        <w:t>various</w:t>
      </w:r>
      <w:r>
        <w:rPr>
          <w:spacing w:val="-1"/>
          <w:sz w:val="24"/>
        </w:rPr>
        <w:t xml:space="preserve"> </w:t>
      </w:r>
      <w:r>
        <w:rPr>
          <w:sz w:val="24"/>
        </w:rPr>
        <w:t>real</w:t>
      </w:r>
      <w:r>
        <w:rPr>
          <w:spacing w:val="-2"/>
          <w:sz w:val="24"/>
        </w:rPr>
        <w:t xml:space="preserve"> </w:t>
      </w:r>
      <w:r>
        <w:rPr>
          <w:sz w:val="24"/>
        </w:rPr>
        <w:t>time</w:t>
      </w:r>
      <w:r>
        <w:rPr>
          <w:spacing w:val="-2"/>
          <w:sz w:val="24"/>
        </w:rPr>
        <w:t xml:space="preserve"> </w:t>
      </w:r>
      <w:r>
        <w:rPr>
          <w:sz w:val="24"/>
        </w:rPr>
        <w:t>sensors</w:t>
      </w:r>
      <w:r>
        <w:rPr>
          <w:spacing w:val="-2"/>
          <w:sz w:val="24"/>
        </w:rPr>
        <w:t xml:space="preserve"> </w:t>
      </w:r>
      <w:r>
        <w:rPr>
          <w:sz w:val="24"/>
        </w:rPr>
        <w:t>using</w:t>
      </w:r>
      <w:r>
        <w:rPr>
          <w:spacing w:val="-1"/>
          <w:sz w:val="24"/>
        </w:rPr>
        <w:t xml:space="preserve"> </w:t>
      </w:r>
      <w:r>
        <w:rPr>
          <w:sz w:val="24"/>
        </w:rPr>
        <w:t>different communication</w:t>
      </w:r>
      <w:r>
        <w:rPr>
          <w:spacing w:val="-1"/>
          <w:sz w:val="24"/>
        </w:rPr>
        <w:t xml:space="preserve"> </w:t>
      </w:r>
      <w:r>
        <w:rPr>
          <w:spacing w:val="-2"/>
          <w:sz w:val="24"/>
        </w:rPr>
        <w:t>protocols.</w:t>
      </w:r>
    </w:p>
    <w:p w14:paraId="4B68628E" w14:textId="77777777" w:rsidR="00B6477F" w:rsidRDefault="00000000">
      <w:pPr>
        <w:pStyle w:val="ListParagraph"/>
        <w:numPr>
          <w:ilvl w:val="1"/>
          <w:numId w:val="30"/>
        </w:numPr>
        <w:tabs>
          <w:tab w:val="left" w:pos="1065"/>
        </w:tabs>
        <w:rPr>
          <w:sz w:val="24"/>
        </w:rPr>
      </w:pPr>
      <w:r>
        <w:rPr>
          <w:sz w:val="24"/>
        </w:rPr>
        <w:t>4.Apply</w:t>
      </w:r>
      <w:r>
        <w:rPr>
          <w:spacing w:val="-1"/>
          <w:sz w:val="24"/>
        </w:rPr>
        <w:t xml:space="preserve"> </w:t>
      </w:r>
      <w:r>
        <w:rPr>
          <w:sz w:val="24"/>
        </w:rPr>
        <w:t>the</w:t>
      </w:r>
      <w:r>
        <w:rPr>
          <w:spacing w:val="-1"/>
          <w:sz w:val="24"/>
        </w:rPr>
        <w:t xml:space="preserve"> </w:t>
      </w:r>
      <w:r>
        <w:rPr>
          <w:sz w:val="24"/>
        </w:rPr>
        <w:t>study</w:t>
      </w:r>
      <w:r>
        <w:rPr>
          <w:spacing w:val="-1"/>
          <w:sz w:val="24"/>
        </w:rPr>
        <w:t xml:space="preserve"> </w:t>
      </w:r>
      <w:r>
        <w:rPr>
          <w:sz w:val="24"/>
        </w:rPr>
        <w:t>of embedded</w:t>
      </w:r>
      <w:r>
        <w:rPr>
          <w:spacing w:val="-1"/>
          <w:sz w:val="24"/>
        </w:rPr>
        <w:t xml:space="preserve"> </w:t>
      </w:r>
      <w:r>
        <w:rPr>
          <w:sz w:val="24"/>
        </w:rPr>
        <w:t>technology</w:t>
      </w:r>
      <w:r>
        <w:rPr>
          <w:spacing w:val="-1"/>
          <w:sz w:val="24"/>
        </w:rPr>
        <w:t xml:space="preserve"> </w:t>
      </w:r>
      <w:r>
        <w:rPr>
          <w:sz w:val="24"/>
        </w:rPr>
        <w:t>to</w:t>
      </w:r>
      <w:r>
        <w:rPr>
          <w:spacing w:val="-1"/>
          <w:sz w:val="24"/>
        </w:rPr>
        <w:t xml:space="preserve"> </w:t>
      </w:r>
      <w:r>
        <w:rPr>
          <w:sz w:val="24"/>
        </w:rPr>
        <w:t xml:space="preserve">product </w:t>
      </w:r>
      <w:r>
        <w:rPr>
          <w:spacing w:val="-2"/>
          <w:sz w:val="24"/>
        </w:rPr>
        <w:t>design.</w:t>
      </w:r>
    </w:p>
    <w:p w14:paraId="7E99C7E6" w14:textId="77777777" w:rsidR="00B6477F" w:rsidRDefault="00000000">
      <w:pPr>
        <w:pStyle w:val="Heading6"/>
        <w:spacing w:before="120"/>
      </w:pPr>
      <w:r>
        <w:t>Module</w:t>
      </w:r>
      <w:r>
        <w:rPr>
          <w:spacing w:val="-1"/>
        </w:rPr>
        <w:t xml:space="preserve"> </w:t>
      </w:r>
      <w:r>
        <w:t>1:</w:t>
      </w:r>
      <w:r>
        <w:rPr>
          <w:spacing w:val="-3"/>
        </w:rPr>
        <w:t xml:space="preserve"> </w:t>
      </w:r>
      <w:r>
        <w:t>Introduction</w:t>
      </w:r>
      <w:r>
        <w:rPr>
          <w:spacing w:val="-1"/>
        </w:rPr>
        <w:t xml:space="preserve"> </w:t>
      </w:r>
      <w:r>
        <w:t>to</w:t>
      </w:r>
      <w:r>
        <w:rPr>
          <w:spacing w:val="-1"/>
        </w:rPr>
        <w:t xml:space="preserve"> </w:t>
      </w:r>
      <w:r>
        <w:t>Embedded</w:t>
      </w:r>
      <w:r>
        <w:rPr>
          <w:spacing w:val="-3"/>
        </w:rPr>
        <w:t xml:space="preserve"> </w:t>
      </w:r>
      <w:r>
        <w:t>Systems</w:t>
      </w:r>
      <w:r>
        <w:rPr>
          <w:spacing w:val="2"/>
        </w:rPr>
        <w:t xml:space="preserve"> </w:t>
      </w:r>
      <w:r>
        <w:rPr>
          <w:spacing w:val="-4"/>
        </w:rPr>
        <w:t>(08)</w:t>
      </w:r>
    </w:p>
    <w:p w14:paraId="6C96B0B2" w14:textId="77777777" w:rsidR="00B6477F" w:rsidRDefault="00000000">
      <w:pPr>
        <w:pStyle w:val="BodyText"/>
        <w:ind w:left="165" w:right="873"/>
        <w:jc w:val="both"/>
      </w:pPr>
      <w:r>
        <w:t xml:space="preserve">Characteristics of Embedding Computing Applications, Concept of Real time </w:t>
      </w:r>
      <w:proofErr w:type="spellStart"/>
      <w:r>
        <w:t>Systems.Challenges</w:t>
      </w:r>
      <w:proofErr w:type="spellEnd"/>
      <w:r>
        <w:t xml:space="preserve"> in embedded system design, design </w:t>
      </w:r>
      <w:proofErr w:type="spellStart"/>
      <w:proofErr w:type="gramStart"/>
      <w:r>
        <w:t>process.Embedded</w:t>
      </w:r>
      <w:proofErr w:type="spellEnd"/>
      <w:proofErr w:type="gramEnd"/>
      <w:r>
        <w:t xml:space="preserve"> System Architecture-Instruction Set Architecture of </w:t>
      </w:r>
      <w:proofErr w:type="gramStart"/>
      <w:r>
        <w:t>ARM.(</w:t>
      </w:r>
      <w:proofErr w:type="gramEnd"/>
      <w:r>
        <w:t>ATOM processor, Introduction to Tiva family etc.)</w:t>
      </w:r>
    </w:p>
    <w:p w14:paraId="6C059D77" w14:textId="77777777" w:rsidR="00B6477F" w:rsidRDefault="00000000">
      <w:pPr>
        <w:pStyle w:val="Heading6"/>
        <w:spacing w:before="120"/>
      </w:pPr>
      <w:r>
        <w:t>Module</w:t>
      </w:r>
      <w:r>
        <w:rPr>
          <w:spacing w:val="-3"/>
        </w:rPr>
        <w:t xml:space="preserve"> </w:t>
      </w:r>
      <w:r>
        <w:t>2:</w:t>
      </w:r>
      <w:r>
        <w:rPr>
          <w:spacing w:val="-4"/>
        </w:rPr>
        <w:t xml:space="preserve"> </w:t>
      </w:r>
      <w:r>
        <w:t>Designing</w:t>
      </w:r>
      <w:r>
        <w:rPr>
          <w:spacing w:val="-2"/>
        </w:rPr>
        <w:t xml:space="preserve"> </w:t>
      </w:r>
      <w:r>
        <w:t>Embedded</w:t>
      </w:r>
      <w:r>
        <w:rPr>
          <w:spacing w:val="-3"/>
        </w:rPr>
        <w:t xml:space="preserve"> </w:t>
      </w:r>
      <w:r>
        <w:t>Computing</w:t>
      </w:r>
      <w:r>
        <w:rPr>
          <w:spacing w:val="-2"/>
        </w:rPr>
        <w:t xml:space="preserve"> </w:t>
      </w:r>
      <w:r>
        <w:t>Platform</w:t>
      </w:r>
      <w:r>
        <w:rPr>
          <w:spacing w:val="-1"/>
        </w:rPr>
        <w:t xml:space="preserve"> </w:t>
      </w:r>
      <w:r>
        <w:rPr>
          <w:spacing w:val="-4"/>
        </w:rPr>
        <w:t>(09)</w:t>
      </w:r>
    </w:p>
    <w:p w14:paraId="2E76C15D" w14:textId="77777777" w:rsidR="00B6477F" w:rsidRDefault="00000000">
      <w:pPr>
        <w:pStyle w:val="BodyText"/>
        <w:ind w:left="165" w:right="870"/>
        <w:jc w:val="both"/>
      </w:pPr>
      <w:r>
        <w:t>Bus</w:t>
      </w:r>
      <w:r>
        <w:rPr>
          <w:spacing w:val="-9"/>
        </w:rPr>
        <w:t xml:space="preserve"> </w:t>
      </w:r>
      <w:r>
        <w:t>Protocols,</w:t>
      </w:r>
      <w:r>
        <w:rPr>
          <w:spacing w:val="-11"/>
        </w:rPr>
        <w:t xml:space="preserve"> </w:t>
      </w:r>
      <w:r>
        <w:t>Bus</w:t>
      </w:r>
      <w:r>
        <w:rPr>
          <w:spacing w:val="-9"/>
        </w:rPr>
        <w:t xml:space="preserve"> </w:t>
      </w:r>
      <w:r>
        <w:t>Organization,</w:t>
      </w:r>
      <w:r>
        <w:rPr>
          <w:spacing w:val="-9"/>
        </w:rPr>
        <w:t xml:space="preserve"> </w:t>
      </w:r>
      <w:r>
        <w:t>Memory</w:t>
      </w:r>
      <w:r>
        <w:rPr>
          <w:spacing w:val="-10"/>
        </w:rPr>
        <w:t xml:space="preserve"> </w:t>
      </w:r>
      <w:r>
        <w:t>Devices</w:t>
      </w:r>
      <w:r>
        <w:rPr>
          <w:spacing w:val="-9"/>
        </w:rPr>
        <w:t xml:space="preserve"> </w:t>
      </w:r>
      <w:r>
        <w:t>and</w:t>
      </w:r>
      <w:r>
        <w:rPr>
          <w:spacing w:val="-9"/>
        </w:rPr>
        <w:t xml:space="preserve"> </w:t>
      </w:r>
      <w:r>
        <w:t>their</w:t>
      </w:r>
      <w:r>
        <w:rPr>
          <w:spacing w:val="-10"/>
        </w:rPr>
        <w:t xml:space="preserve"> </w:t>
      </w:r>
      <w:r>
        <w:t>Characteristics,</w:t>
      </w:r>
      <w:r>
        <w:rPr>
          <w:spacing w:val="-9"/>
        </w:rPr>
        <w:t xml:space="preserve"> </w:t>
      </w:r>
      <w:r>
        <w:t>Memory</w:t>
      </w:r>
      <w:r>
        <w:rPr>
          <w:spacing w:val="-10"/>
        </w:rPr>
        <w:t xml:space="preserve"> </w:t>
      </w:r>
      <w:r>
        <w:t>mapped I/O, I/O Devices, I/O mapped I/O, Timers and Counters, Watchdog Timers, Interrupt Controllers, Interrupt programming, DMA Controllers, GPIO control, A/D and D/A Converters, Need of low power for embedded systems, Mixed Signals Processing.</w:t>
      </w:r>
    </w:p>
    <w:p w14:paraId="1CE4CC40" w14:textId="77777777" w:rsidR="00B6477F" w:rsidRDefault="00000000">
      <w:pPr>
        <w:pStyle w:val="Heading6"/>
        <w:spacing w:before="120"/>
      </w:pPr>
      <w:r>
        <w:t>Module</w:t>
      </w:r>
      <w:r>
        <w:rPr>
          <w:spacing w:val="-2"/>
        </w:rPr>
        <w:t xml:space="preserve"> </w:t>
      </w:r>
      <w:r>
        <w:t>3:</w:t>
      </w:r>
      <w:r>
        <w:rPr>
          <w:spacing w:val="-3"/>
        </w:rPr>
        <w:t xml:space="preserve"> </w:t>
      </w:r>
      <w:r>
        <w:t>Programming</w:t>
      </w:r>
      <w:r>
        <w:rPr>
          <w:spacing w:val="-2"/>
        </w:rPr>
        <w:t xml:space="preserve"> </w:t>
      </w:r>
      <w:r>
        <w:t>Embedded</w:t>
      </w:r>
      <w:r>
        <w:rPr>
          <w:spacing w:val="-1"/>
        </w:rPr>
        <w:t xml:space="preserve"> </w:t>
      </w:r>
      <w:r>
        <w:t>Systems</w:t>
      </w:r>
      <w:r>
        <w:rPr>
          <w:spacing w:val="-1"/>
        </w:rPr>
        <w:t xml:space="preserve"> </w:t>
      </w:r>
      <w:r>
        <w:rPr>
          <w:spacing w:val="-4"/>
        </w:rPr>
        <w:t>(10)</w:t>
      </w:r>
    </w:p>
    <w:p w14:paraId="107C8753" w14:textId="77777777" w:rsidR="00B6477F" w:rsidRDefault="00000000">
      <w:pPr>
        <w:pStyle w:val="BodyText"/>
        <w:ind w:left="165" w:right="869"/>
        <w:jc w:val="both"/>
      </w:pPr>
      <w:r>
        <w:t>Basic Features of an Operating System, Kernel Features, Real-time Kernels, Processes and Threads, Context Switching, Scheduling, Shared Memory Communication, Message-Based Communication,</w:t>
      </w:r>
      <w:r>
        <w:rPr>
          <w:spacing w:val="-14"/>
        </w:rPr>
        <w:t xml:space="preserve"> </w:t>
      </w:r>
      <w:r>
        <w:t>Real-time</w:t>
      </w:r>
      <w:r>
        <w:rPr>
          <w:spacing w:val="-14"/>
        </w:rPr>
        <w:t xml:space="preserve"> </w:t>
      </w:r>
      <w:r>
        <w:t>Memory</w:t>
      </w:r>
      <w:r>
        <w:rPr>
          <w:spacing w:val="-14"/>
        </w:rPr>
        <w:t xml:space="preserve"> </w:t>
      </w:r>
      <w:r>
        <w:t>Management,</w:t>
      </w:r>
      <w:r>
        <w:rPr>
          <w:spacing w:val="-14"/>
        </w:rPr>
        <w:t xml:space="preserve"> </w:t>
      </w:r>
      <w:r>
        <w:t>Dynamic</w:t>
      </w:r>
      <w:r>
        <w:rPr>
          <w:spacing w:val="-14"/>
        </w:rPr>
        <w:t xml:space="preserve"> </w:t>
      </w:r>
      <w:r>
        <w:t>Allocation,</w:t>
      </w:r>
      <w:r>
        <w:rPr>
          <w:spacing w:val="-14"/>
        </w:rPr>
        <w:t xml:space="preserve"> </w:t>
      </w:r>
      <w:r>
        <w:t>Device</w:t>
      </w:r>
      <w:r>
        <w:rPr>
          <w:spacing w:val="-15"/>
        </w:rPr>
        <w:t xml:space="preserve"> </w:t>
      </w:r>
      <w:r>
        <w:t>Drivers,</w:t>
      </w:r>
      <w:r>
        <w:rPr>
          <w:spacing w:val="-14"/>
        </w:rPr>
        <w:t xml:space="preserve"> </w:t>
      </w:r>
      <w:r>
        <w:t xml:space="preserve">Real- time Transactions and Files, Realtime OS (VxWorks, RT-Linux, </w:t>
      </w:r>
      <w:proofErr w:type="spellStart"/>
      <w:r>
        <w:t>Psos</w:t>
      </w:r>
      <w:proofErr w:type="spellEnd"/>
      <w:r>
        <w:t>).</w:t>
      </w:r>
    </w:p>
    <w:p w14:paraId="146026FD" w14:textId="77777777" w:rsidR="00B6477F" w:rsidRDefault="00000000">
      <w:pPr>
        <w:pStyle w:val="Heading6"/>
        <w:spacing w:before="121"/>
      </w:pPr>
      <w:r>
        <w:t>Module</w:t>
      </w:r>
      <w:r>
        <w:rPr>
          <w:spacing w:val="-2"/>
        </w:rPr>
        <w:t xml:space="preserve"> </w:t>
      </w:r>
      <w:r>
        <w:t>4:</w:t>
      </w:r>
      <w:r>
        <w:rPr>
          <w:spacing w:val="-4"/>
        </w:rPr>
        <w:t xml:space="preserve"> </w:t>
      </w:r>
      <w:r>
        <w:t>Network</w:t>
      </w:r>
      <w:r>
        <w:rPr>
          <w:spacing w:val="-1"/>
        </w:rPr>
        <w:t xml:space="preserve"> </w:t>
      </w:r>
      <w:r>
        <w:t>Based</w:t>
      </w:r>
      <w:r>
        <w:rPr>
          <w:spacing w:val="-2"/>
        </w:rPr>
        <w:t xml:space="preserve"> </w:t>
      </w:r>
      <w:r>
        <w:t>Embedded</w:t>
      </w:r>
      <w:r>
        <w:rPr>
          <w:spacing w:val="-2"/>
        </w:rPr>
        <w:t xml:space="preserve"> </w:t>
      </w:r>
      <w:r>
        <w:t>Applications</w:t>
      </w:r>
      <w:r>
        <w:rPr>
          <w:spacing w:val="-1"/>
        </w:rPr>
        <w:t xml:space="preserve"> </w:t>
      </w:r>
      <w:r>
        <w:rPr>
          <w:spacing w:val="-5"/>
        </w:rPr>
        <w:t>(8)</w:t>
      </w:r>
    </w:p>
    <w:p w14:paraId="47C4755A" w14:textId="77777777" w:rsidR="00B6477F" w:rsidRDefault="00000000">
      <w:pPr>
        <w:pStyle w:val="BodyText"/>
        <w:ind w:left="165" w:right="875"/>
        <w:jc w:val="both"/>
      </w:pPr>
      <w:r>
        <w:t>Embedded Networking Fundamentals, Layers and Protocols, Distributed Embedded Architectures,</w:t>
      </w:r>
      <w:r>
        <w:rPr>
          <w:spacing w:val="-6"/>
        </w:rPr>
        <w:t xml:space="preserve"> </w:t>
      </w:r>
      <w:r>
        <w:t>Internet-Enabled</w:t>
      </w:r>
      <w:r>
        <w:rPr>
          <w:spacing w:val="-8"/>
        </w:rPr>
        <w:t xml:space="preserve"> </w:t>
      </w:r>
      <w:r>
        <w:t>Systems,</w:t>
      </w:r>
      <w:r>
        <w:rPr>
          <w:spacing w:val="-6"/>
        </w:rPr>
        <w:t xml:space="preserve"> </w:t>
      </w:r>
      <w:r>
        <w:t>IoT</w:t>
      </w:r>
      <w:r>
        <w:rPr>
          <w:spacing w:val="-8"/>
        </w:rPr>
        <w:t xml:space="preserve"> </w:t>
      </w:r>
      <w:r>
        <w:t>overview</w:t>
      </w:r>
      <w:r>
        <w:rPr>
          <w:spacing w:val="-9"/>
        </w:rPr>
        <w:t xml:space="preserve"> </w:t>
      </w:r>
      <w:r>
        <w:t>and</w:t>
      </w:r>
      <w:r>
        <w:rPr>
          <w:spacing w:val="-8"/>
        </w:rPr>
        <w:t xml:space="preserve"> </w:t>
      </w:r>
      <w:r>
        <w:t>architecture,</w:t>
      </w:r>
      <w:r>
        <w:rPr>
          <w:spacing w:val="-6"/>
        </w:rPr>
        <w:t xml:space="preserve"> </w:t>
      </w:r>
      <w:r>
        <w:t>Interfacing</w:t>
      </w:r>
      <w:r>
        <w:rPr>
          <w:spacing w:val="-7"/>
        </w:rPr>
        <w:t xml:space="preserve"> </w:t>
      </w:r>
      <w:r>
        <w:t xml:space="preserve">Protocols (like UART, SPI, I2C, GPIB, FIREWIRE, USB,). Various wireless protocols and its applications: NFC, ZigBee, Bluetooth, Bluetooth Low Energy, </w:t>
      </w:r>
      <w:proofErr w:type="spellStart"/>
      <w:r>
        <w:t>WiFi</w:t>
      </w:r>
      <w:proofErr w:type="spellEnd"/>
      <w:r>
        <w:t>. CAN. Overview of wireless sensor networks and design examples</w:t>
      </w:r>
    </w:p>
    <w:p w14:paraId="56D6D56F" w14:textId="77777777" w:rsidR="00B6477F" w:rsidRDefault="00000000">
      <w:pPr>
        <w:pStyle w:val="Heading6"/>
        <w:spacing w:before="120"/>
      </w:pPr>
      <w:r>
        <w:t>Module</w:t>
      </w:r>
      <w:r>
        <w:rPr>
          <w:spacing w:val="-1"/>
        </w:rPr>
        <w:t xml:space="preserve"> </w:t>
      </w:r>
      <w:r>
        <w:t>5:</w:t>
      </w:r>
      <w:r>
        <w:rPr>
          <w:spacing w:val="-2"/>
        </w:rPr>
        <w:t xml:space="preserve"> </w:t>
      </w:r>
      <w:r>
        <w:t>Case</w:t>
      </w:r>
      <w:r>
        <w:rPr>
          <w:spacing w:val="-2"/>
        </w:rPr>
        <w:t xml:space="preserve"> </w:t>
      </w:r>
      <w:r>
        <w:t xml:space="preserve">Studies </w:t>
      </w:r>
      <w:r>
        <w:rPr>
          <w:spacing w:val="-4"/>
        </w:rPr>
        <w:t>(07)</w:t>
      </w:r>
    </w:p>
    <w:p w14:paraId="0AC6F811" w14:textId="77777777" w:rsidR="00B6477F" w:rsidRDefault="00000000">
      <w:pPr>
        <w:pStyle w:val="BodyText"/>
        <w:ind w:left="165" w:right="941"/>
        <w:jc w:val="both"/>
      </w:pPr>
      <w:r>
        <w:t>Case</w:t>
      </w:r>
      <w:r>
        <w:rPr>
          <w:spacing w:val="-5"/>
        </w:rPr>
        <w:t xml:space="preserve"> </w:t>
      </w:r>
      <w:r>
        <w:t>studies:</w:t>
      </w:r>
      <w:r>
        <w:rPr>
          <w:spacing w:val="-4"/>
        </w:rPr>
        <w:t xml:space="preserve"> </w:t>
      </w:r>
      <w:r>
        <w:t>Programming</w:t>
      </w:r>
      <w:r>
        <w:rPr>
          <w:spacing w:val="-4"/>
        </w:rPr>
        <w:t xml:space="preserve"> </w:t>
      </w:r>
      <w:r>
        <w:t>in</w:t>
      </w:r>
      <w:r>
        <w:rPr>
          <w:spacing w:val="-2"/>
        </w:rPr>
        <w:t xml:space="preserve"> </w:t>
      </w:r>
      <w:r>
        <w:t>Embedded</w:t>
      </w:r>
      <w:r>
        <w:rPr>
          <w:spacing w:val="-4"/>
        </w:rPr>
        <w:t xml:space="preserve"> </w:t>
      </w:r>
      <w:proofErr w:type="spellStart"/>
      <w:proofErr w:type="gramStart"/>
      <w:r>
        <w:t>C,Embedded</w:t>
      </w:r>
      <w:proofErr w:type="spellEnd"/>
      <w:proofErr w:type="gramEnd"/>
      <w:r>
        <w:rPr>
          <w:spacing w:val="-4"/>
        </w:rPr>
        <w:t xml:space="preserve"> </w:t>
      </w:r>
      <w:r>
        <w:t>system</w:t>
      </w:r>
      <w:r>
        <w:rPr>
          <w:spacing w:val="-4"/>
        </w:rPr>
        <w:t xml:space="preserve"> </w:t>
      </w:r>
      <w:r>
        <w:t>design</w:t>
      </w:r>
      <w:r>
        <w:rPr>
          <w:spacing w:val="-4"/>
        </w:rPr>
        <w:t xml:space="preserve"> </w:t>
      </w:r>
      <w:r>
        <w:t>using</w:t>
      </w:r>
      <w:r>
        <w:rPr>
          <w:spacing w:val="-4"/>
        </w:rPr>
        <w:t xml:space="preserve"> </w:t>
      </w:r>
      <w:r>
        <w:t>Arduino,</w:t>
      </w:r>
      <w:r>
        <w:rPr>
          <w:spacing w:val="-4"/>
        </w:rPr>
        <w:t xml:space="preserve"> </w:t>
      </w:r>
      <w:r>
        <w:t>ATOM processors, Galileo, STM and Tiva based embedded system applications.</w:t>
      </w:r>
    </w:p>
    <w:p w14:paraId="0E275781" w14:textId="77777777" w:rsidR="00B6477F" w:rsidRDefault="00B6477F">
      <w:pPr>
        <w:pStyle w:val="BodyText"/>
      </w:pPr>
    </w:p>
    <w:p w14:paraId="1654B39A" w14:textId="77777777" w:rsidR="00B6477F" w:rsidRDefault="00000000">
      <w:pPr>
        <w:pStyle w:val="Heading6"/>
        <w:jc w:val="left"/>
      </w:pPr>
      <w:r>
        <w:rPr>
          <w:spacing w:val="-2"/>
        </w:rPr>
        <w:t>Text/References:</w:t>
      </w:r>
    </w:p>
    <w:p w14:paraId="4A7AD637" w14:textId="77777777" w:rsidR="00B6477F" w:rsidRDefault="00000000">
      <w:pPr>
        <w:pStyle w:val="BodyText"/>
        <w:tabs>
          <w:tab w:val="left" w:pos="791"/>
        </w:tabs>
        <w:ind w:left="525" w:right="629" w:hanging="452"/>
      </w:pPr>
      <w:r>
        <w:rPr>
          <w:spacing w:val="-6"/>
        </w:rPr>
        <w:t>1.</w:t>
      </w:r>
      <w:r>
        <w:tab/>
      </w:r>
      <w:r>
        <w:tab/>
        <w:t>Alexander</w:t>
      </w:r>
      <w:r>
        <w:rPr>
          <w:spacing w:val="72"/>
        </w:rPr>
        <w:t xml:space="preserve"> </w:t>
      </w:r>
      <w:r>
        <w:t>G.</w:t>
      </w:r>
      <w:r>
        <w:rPr>
          <w:spacing w:val="70"/>
        </w:rPr>
        <w:t xml:space="preserve"> </w:t>
      </w:r>
      <w:r>
        <w:t>Dean,</w:t>
      </w:r>
      <w:r>
        <w:rPr>
          <w:spacing w:val="71"/>
        </w:rPr>
        <w:t xml:space="preserve"> </w:t>
      </w:r>
      <w:r>
        <w:t>Embedded</w:t>
      </w:r>
      <w:r>
        <w:rPr>
          <w:spacing w:val="71"/>
        </w:rPr>
        <w:t xml:space="preserve"> </w:t>
      </w:r>
      <w:r>
        <w:t>Systems</w:t>
      </w:r>
      <w:r>
        <w:rPr>
          <w:spacing w:val="71"/>
        </w:rPr>
        <w:t xml:space="preserve"> </w:t>
      </w:r>
      <w:r>
        <w:t>Fundamentals</w:t>
      </w:r>
      <w:r>
        <w:rPr>
          <w:spacing w:val="74"/>
        </w:rPr>
        <w:t xml:space="preserve"> </w:t>
      </w:r>
      <w:r>
        <w:t>with</w:t>
      </w:r>
      <w:r>
        <w:rPr>
          <w:spacing w:val="71"/>
        </w:rPr>
        <w:t xml:space="preserve"> </w:t>
      </w:r>
      <w:r>
        <w:t>Arm</w:t>
      </w:r>
      <w:r>
        <w:rPr>
          <w:spacing w:val="70"/>
        </w:rPr>
        <w:t xml:space="preserve"> </w:t>
      </w:r>
      <w:r>
        <w:t>Cortex</w:t>
      </w:r>
      <w:r>
        <w:rPr>
          <w:spacing w:val="71"/>
        </w:rPr>
        <w:t xml:space="preserve"> </w:t>
      </w:r>
      <w:r>
        <w:t>M</w:t>
      </w:r>
      <w:r>
        <w:rPr>
          <w:spacing w:val="71"/>
        </w:rPr>
        <w:t xml:space="preserve"> </w:t>
      </w:r>
      <w:r>
        <w:t>Based Microcontrollers:</w:t>
      </w:r>
      <w:r>
        <w:rPr>
          <w:spacing w:val="-10"/>
        </w:rPr>
        <w:t xml:space="preserve"> </w:t>
      </w:r>
      <w:r>
        <w:t>A</w:t>
      </w:r>
      <w:r>
        <w:rPr>
          <w:spacing w:val="-7"/>
        </w:rPr>
        <w:t xml:space="preserve"> </w:t>
      </w:r>
      <w:r>
        <w:t>Practical</w:t>
      </w:r>
      <w:r>
        <w:rPr>
          <w:spacing w:val="-7"/>
        </w:rPr>
        <w:t xml:space="preserve"> </w:t>
      </w:r>
      <w:r>
        <w:t>Approach”</w:t>
      </w:r>
      <w:r>
        <w:rPr>
          <w:spacing w:val="-8"/>
        </w:rPr>
        <w:t xml:space="preserve"> </w:t>
      </w:r>
      <w:r>
        <w:t>ARM</w:t>
      </w:r>
      <w:r>
        <w:rPr>
          <w:spacing w:val="-7"/>
        </w:rPr>
        <w:t xml:space="preserve"> </w:t>
      </w:r>
      <w:r>
        <w:t>Education</w:t>
      </w:r>
      <w:r>
        <w:rPr>
          <w:spacing w:val="-7"/>
        </w:rPr>
        <w:t xml:space="preserve"> </w:t>
      </w:r>
      <w:r>
        <w:t>media</w:t>
      </w:r>
      <w:r>
        <w:rPr>
          <w:spacing w:val="-8"/>
        </w:rPr>
        <w:t xml:space="preserve"> </w:t>
      </w:r>
      <w:proofErr w:type="spellStart"/>
      <w:proofErr w:type="gramStart"/>
      <w:r>
        <w:t>Publishers,Ist</w:t>
      </w:r>
      <w:proofErr w:type="spellEnd"/>
      <w:proofErr w:type="gramEnd"/>
      <w:r>
        <w:rPr>
          <w:spacing w:val="-7"/>
        </w:rPr>
        <w:t xml:space="preserve"> </w:t>
      </w:r>
      <w:r>
        <w:t>edition,</w:t>
      </w:r>
      <w:r>
        <w:rPr>
          <w:spacing w:val="-7"/>
        </w:rPr>
        <w:t xml:space="preserve"> </w:t>
      </w:r>
      <w:r>
        <w:rPr>
          <w:spacing w:val="-2"/>
        </w:rPr>
        <w:t>2017.</w:t>
      </w:r>
    </w:p>
    <w:p w14:paraId="6578C974" w14:textId="77777777" w:rsidR="00B6477F" w:rsidRDefault="00000000">
      <w:pPr>
        <w:pStyle w:val="BodyText"/>
        <w:tabs>
          <w:tab w:val="left" w:pos="530"/>
        </w:tabs>
        <w:ind w:left="525" w:right="633" w:hanging="452"/>
      </w:pPr>
      <w:r>
        <w:rPr>
          <w:spacing w:val="-10"/>
        </w:rPr>
        <w:t>2</w:t>
      </w:r>
      <w:r>
        <w:tab/>
      </w:r>
      <w:r>
        <w:tab/>
        <w:t xml:space="preserve">Rob Toulson and Tim </w:t>
      </w:r>
      <w:proofErr w:type="spellStart"/>
      <w:r>
        <w:t>wilmshrrst</w:t>
      </w:r>
      <w:proofErr w:type="spellEnd"/>
      <w:r>
        <w:t xml:space="preserve"> “Fast and Effective Embedded Systems Design: Applying the ARM</w:t>
      </w:r>
    </w:p>
    <w:p w14:paraId="65D5604C" w14:textId="77777777" w:rsidR="00B6477F" w:rsidRDefault="00000000">
      <w:pPr>
        <w:pStyle w:val="BodyText"/>
        <w:spacing w:before="1"/>
        <w:ind w:left="434"/>
      </w:pPr>
      <w:proofErr w:type="spellStart"/>
      <w:r>
        <w:t>mbed</w:t>
      </w:r>
      <w:proofErr w:type="spellEnd"/>
      <w:r>
        <w:rPr>
          <w:spacing w:val="-2"/>
        </w:rPr>
        <w:t xml:space="preserve"> </w:t>
      </w:r>
      <w:r>
        <w:t>“</w:t>
      </w:r>
      <w:proofErr w:type="spellStart"/>
      <w:r>
        <w:t>Newnes</w:t>
      </w:r>
      <w:proofErr w:type="spellEnd"/>
      <w:r>
        <w:rPr>
          <w:spacing w:val="-3"/>
        </w:rPr>
        <w:t xml:space="preserve"> </w:t>
      </w:r>
      <w:proofErr w:type="gramStart"/>
      <w:r>
        <w:t>Publishers</w:t>
      </w:r>
      <w:r>
        <w:rPr>
          <w:spacing w:val="-3"/>
        </w:rPr>
        <w:t xml:space="preserve"> </w:t>
      </w:r>
      <w:r>
        <w:t>,</w:t>
      </w:r>
      <w:proofErr w:type="gramEnd"/>
      <w:r>
        <w:rPr>
          <w:spacing w:val="-1"/>
        </w:rPr>
        <w:t xml:space="preserve"> </w:t>
      </w:r>
      <w:proofErr w:type="spellStart"/>
      <w:r>
        <w:t>IInd</w:t>
      </w:r>
      <w:proofErr w:type="spellEnd"/>
      <w:r>
        <w:t xml:space="preserve"> edition,</w:t>
      </w:r>
      <w:r>
        <w:rPr>
          <w:spacing w:val="-1"/>
        </w:rPr>
        <w:t xml:space="preserve"> </w:t>
      </w:r>
      <w:r>
        <w:rPr>
          <w:spacing w:val="-2"/>
        </w:rPr>
        <w:t>2017.</w:t>
      </w:r>
    </w:p>
    <w:p w14:paraId="45DC38CC" w14:textId="77777777" w:rsidR="00B6477F" w:rsidRDefault="00000000">
      <w:pPr>
        <w:pStyle w:val="ListParagraph"/>
        <w:numPr>
          <w:ilvl w:val="0"/>
          <w:numId w:val="29"/>
        </w:numPr>
        <w:tabs>
          <w:tab w:val="left" w:pos="494"/>
          <w:tab w:val="left" w:pos="525"/>
        </w:tabs>
        <w:ind w:right="628" w:hanging="452"/>
        <w:rPr>
          <w:sz w:val="24"/>
        </w:rPr>
      </w:pPr>
      <w:r>
        <w:rPr>
          <w:sz w:val="24"/>
        </w:rPr>
        <w:t>Wayne</w:t>
      </w:r>
      <w:r>
        <w:rPr>
          <w:spacing w:val="40"/>
          <w:sz w:val="24"/>
        </w:rPr>
        <w:t xml:space="preserve"> </w:t>
      </w:r>
      <w:r>
        <w:rPr>
          <w:sz w:val="24"/>
        </w:rPr>
        <w:t>Wolf,</w:t>
      </w:r>
      <w:r>
        <w:rPr>
          <w:spacing w:val="40"/>
          <w:sz w:val="24"/>
        </w:rPr>
        <w:t xml:space="preserve"> </w:t>
      </w:r>
      <w:r>
        <w:rPr>
          <w:sz w:val="24"/>
        </w:rPr>
        <w:t>“Computers</w:t>
      </w:r>
      <w:r>
        <w:rPr>
          <w:spacing w:val="40"/>
          <w:sz w:val="24"/>
        </w:rPr>
        <w:t xml:space="preserve"> </w:t>
      </w:r>
      <w:r>
        <w:rPr>
          <w:sz w:val="24"/>
        </w:rPr>
        <w:t>as</w:t>
      </w:r>
      <w:r>
        <w:rPr>
          <w:spacing w:val="40"/>
          <w:sz w:val="24"/>
        </w:rPr>
        <w:t xml:space="preserve"> </w:t>
      </w:r>
      <w:r>
        <w:rPr>
          <w:sz w:val="24"/>
        </w:rPr>
        <w:t>Components-</w:t>
      </w:r>
      <w:r>
        <w:rPr>
          <w:spacing w:val="40"/>
          <w:sz w:val="24"/>
        </w:rPr>
        <w:t xml:space="preserve"> </w:t>
      </w:r>
      <w:r>
        <w:rPr>
          <w:sz w:val="24"/>
        </w:rPr>
        <w:t>Principles</w:t>
      </w:r>
      <w:r>
        <w:rPr>
          <w:spacing w:val="40"/>
          <w:sz w:val="24"/>
        </w:rPr>
        <w:t xml:space="preserve"> </w:t>
      </w:r>
      <w:r>
        <w:rPr>
          <w:sz w:val="24"/>
        </w:rPr>
        <w:t>of</w:t>
      </w:r>
      <w:r>
        <w:rPr>
          <w:spacing w:val="40"/>
          <w:sz w:val="24"/>
        </w:rPr>
        <w:t xml:space="preserve"> </w:t>
      </w:r>
      <w:r>
        <w:rPr>
          <w:sz w:val="24"/>
        </w:rPr>
        <w:t>Embedded</w:t>
      </w:r>
      <w:r>
        <w:rPr>
          <w:spacing w:val="40"/>
          <w:sz w:val="24"/>
        </w:rPr>
        <w:t xml:space="preserve"> </w:t>
      </w:r>
      <w:r>
        <w:rPr>
          <w:sz w:val="24"/>
        </w:rPr>
        <w:t>Computing</w:t>
      </w:r>
      <w:r>
        <w:rPr>
          <w:spacing w:val="40"/>
          <w:sz w:val="24"/>
        </w:rPr>
        <w:t xml:space="preserve"> </w:t>
      </w:r>
      <w:r>
        <w:rPr>
          <w:sz w:val="24"/>
        </w:rPr>
        <w:t xml:space="preserve">System Design”, Morgan Kaufmann Publishers, </w:t>
      </w:r>
      <w:proofErr w:type="spellStart"/>
      <w:r>
        <w:rPr>
          <w:sz w:val="24"/>
        </w:rPr>
        <w:t>IInd</w:t>
      </w:r>
      <w:proofErr w:type="spellEnd"/>
      <w:r>
        <w:rPr>
          <w:sz w:val="24"/>
        </w:rPr>
        <w:t xml:space="preserve"> edition, 2008.</w:t>
      </w:r>
    </w:p>
    <w:p w14:paraId="2C7BC73F" w14:textId="77777777" w:rsidR="00B6477F" w:rsidRDefault="00000000">
      <w:pPr>
        <w:pStyle w:val="ListParagraph"/>
        <w:numPr>
          <w:ilvl w:val="0"/>
          <w:numId w:val="29"/>
        </w:numPr>
        <w:tabs>
          <w:tab w:val="left" w:pos="455"/>
          <w:tab w:val="left" w:pos="525"/>
        </w:tabs>
        <w:ind w:right="632" w:hanging="452"/>
        <w:rPr>
          <w:sz w:val="24"/>
        </w:rPr>
      </w:pPr>
      <w:r>
        <w:rPr>
          <w:sz w:val="24"/>
        </w:rPr>
        <w:t>Lyla B. Das,</w:t>
      </w:r>
      <w:r>
        <w:rPr>
          <w:spacing w:val="40"/>
          <w:sz w:val="24"/>
        </w:rPr>
        <w:t xml:space="preserve"> </w:t>
      </w:r>
      <w:r>
        <w:rPr>
          <w:sz w:val="24"/>
        </w:rPr>
        <w:t xml:space="preserve">Embedded Systems –An Integrated </w:t>
      </w:r>
      <w:proofErr w:type="gramStart"/>
      <w:r>
        <w:rPr>
          <w:sz w:val="24"/>
        </w:rPr>
        <w:t>Approach ,</w:t>
      </w:r>
      <w:proofErr w:type="gramEnd"/>
      <w:r>
        <w:rPr>
          <w:sz w:val="24"/>
        </w:rPr>
        <w:t xml:space="preserve"> Pearson Publishers, </w:t>
      </w:r>
      <w:proofErr w:type="spellStart"/>
      <w:r>
        <w:rPr>
          <w:sz w:val="24"/>
        </w:rPr>
        <w:t>Ist</w:t>
      </w:r>
      <w:proofErr w:type="spellEnd"/>
      <w:r>
        <w:rPr>
          <w:sz w:val="24"/>
        </w:rPr>
        <w:t xml:space="preserve"> edition, </w:t>
      </w:r>
      <w:r>
        <w:rPr>
          <w:spacing w:val="-4"/>
          <w:sz w:val="24"/>
        </w:rPr>
        <w:t>2013</w:t>
      </w:r>
    </w:p>
    <w:p w14:paraId="23978D43" w14:textId="77777777" w:rsidR="00B6477F" w:rsidRDefault="00000000">
      <w:pPr>
        <w:pStyle w:val="ListParagraph"/>
        <w:numPr>
          <w:ilvl w:val="0"/>
          <w:numId w:val="29"/>
        </w:numPr>
        <w:tabs>
          <w:tab w:val="left" w:pos="434"/>
        </w:tabs>
        <w:ind w:left="434" w:hanging="360"/>
        <w:rPr>
          <w:sz w:val="24"/>
        </w:rPr>
      </w:pPr>
      <w:proofErr w:type="spellStart"/>
      <w:r>
        <w:rPr>
          <w:sz w:val="24"/>
        </w:rPr>
        <w:t>Marwedel</w:t>
      </w:r>
      <w:proofErr w:type="spellEnd"/>
      <w:r>
        <w:rPr>
          <w:spacing w:val="-2"/>
          <w:sz w:val="24"/>
        </w:rPr>
        <w:t xml:space="preserve"> </w:t>
      </w:r>
      <w:r>
        <w:rPr>
          <w:sz w:val="24"/>
        </w:rPr>
        <w:t>Peter,</w:t>
      </w:r>
      <w:r>
        <w:rPr>
          <w:spacing w:val="57"/>
          <w:sz w:val="24"/>
        </w:rPr>
        <w:t xml:space="preserve"> </w:t>
      </w:r>
      <w:r>
        <w:rPr>
          <w:sz w:val="24"/>
        </w:rPr>
        <w:t>Embedded</w:t>
      </w:r>
      <w:r>
        <w:rPr>
          <w:spacing w:val="-1"/>
          <w:sz w:val="24"/>
        </w:rPr>
        <w:t xml:space="preserve"> </w:t>
      </w:r>
      <w:r>
        <w:rPr>
          <w:sz w:val="24"/>
        </w:rPr>
        <w:t>System</w:t>
      </w:r>
      <w:r>
        <w:rPr>
          <w:spacing w:val="-1"/>
          <w:sz w:val="24"/>
        </w:rPr>
        <w:t xml:space="preserve"> </w:t>
      </w:r>
      <w:r>
        <w:rPr>
          <w:sz w:val="24"/>
        </w:rPr>
        <w:t>Design,</w:t>
      </w:r>
      <w:r>
        <w:rPr>
          <w:spacing w:val="-2"/>
          <w:sz w:val="24"/>
        </w:rPr>
        <w:t xml:space="preserve"> </w:t>
      </w:r>
      <w:r>
        <w:rPr>
          <w:sz w:val="24"/>
        </w:rPr>
        <w:t>Springer</w:t>
      </w:r>
      <w:r>
        <w:rPr>
          <w:spacing w:val="-1"/>
          <w:sz w:val="24"/>
        </w:rPr>
        <w:t xml:space="preserve"> </w:t>
      </w:r>
      <w:r>
        <w:rPr>
          <w:sz w:val="24"/>
        </w:rPr>
        <w:t xml:space="preserve">Publishers, </w:t>
      </w:r>
      <w:proofErr w:type="spellStart"/>
      <w:r>
        <w:rPr>
          <w:sz w:val="24"/>
        </w:rPr>
        <w:t>Ist</w:t>
      </w:r>
      <w:proofErr w:type="spellEnd"/>
      <w:r>
        <w:rPr>
          <w:spacing w:val="-1"/>
          <w:sz w:val="24"/>
        </w:rPr>
        <w:t xml:space="preserve"> </w:t>
      </w:r>
      <w:r>
        <w:rPr>
          <w:spacing w:val="-2"/>
          <w:sz w:val="24"/>
        </w:rPr>
        <w:t>edition,2006.</w:t>
      </w:r>
    </w:p>
    <w:p w14:paraId="081300DC" w14:textId="77777777" w:rsidR="00B6477F" w:rsidRDefault="00000000">
      <w:pPr>
        <w:pStyle w:val="ListParagraph"/>
        <w:numPr>
          <w:ilvl w:val="0"/>
          <w:numId w:val="29"/>
        </w:numPr>
        <w:tabs>
          <w:tab w:val="left" w:pos="447"/>
          <w:tab w:val="left" w:pos="525"/>
        </w:tabs>
        <w:ind w:right="879" w:hanging="452"/>
        <w:rPr>
          <w:sz w:val="24"/>
        </w:rPr>
      </w:pPr>
      <w:r>
        <w:rPr>
          <w:sz w:val="24"/>
        </w:rPr>
        <w:t>Barry Crowley, Modern</w:t>
      </w:r>
      <w:r>
        <w:rPr>
          <w:spacing w:val="-1"/>
          <w:sz w:val="24"/>
        </w:rPr>
        <w:t xml:space="preserve"> </w:t>
      </w:r>
      <w:r>
        <w:rPr>
          <w:sz w:val="24"/>
        </w:rPr>
        <w:t>Embedded Computing</w:t>
      </w:r>
      <w:r>
        <w:rPr>
          <w:spacing w:val="40"/>
          <w:sz w:val="24"/>
        </w:rPr>
        <w:t xml:space="preserve"> </w:t>
      </w:r>
      <w:r>
        <w:rPr>
          <w:sz w:val="24"/>
        </w:rPr>
        <w:t xml:space="preserve">Morgan Kaufmann Publishers, </w:t>
      </w:r>
      <w:proofErr w:type="spellStart"/>
      <w:r>
        <w:rPr>
          <w:sz w:val="24"/>
        </w:rPr>
        <w:t>Ist</w:t>
      </w:r>
      <w:proofErr w:type="spellEnd"/>
      <w:r>
        <w:rPr>
          <w:sz w:val="24"/>
        </w:rPr>
        <w:t xml:space="preserve"> edition, </w:t>
      </w:r>
      <w:r>
        <w:rPr>
          <w:spacing w:val="-4"/>
          <w:sz w:val="24"/>
        </w:rPr>
        <w:t>2012</w:t>
      </w:r>
    </w:p>
    <w:p w14:paraId="5C14B044" w14:textId="77777777" w:rsidR="00B6477F" w:rsidRDefault="00B6477F">
      <w:pPr>
        <w:pStyle w:val="ListParagraph"/>
        <w:rPr>
          <w:sz w:val="24"/>
        </w:rPr>
        <w:sectPr w:rsidR="00B6477F">
          <w:pgSz w:w="11910" w:h="16840"/>
          <w:pgMar w:top="1560" w:right="566" w:bottom="1320" w:left="1275" w:header="727" w:footer="1136" w:gutter="0"/>
          <w:cols w:space="720"/>
        </w:sectPr>
      </w:pPr>
    </w:p>
    <w:p w14:paraId="20BB1153" w14:textId="77777777" w:rsidR="00B6477F" w:rsidRDefault="00B6477F">
      <w:pPr>
        <w:pStyle w:val="BodyText"/>
        <w:rPr>
          <w:sz w:val="144"/>
        </w:rPr>
      </w:pPr>
    </w:p>
    <w:p w14:paraId="439450DA" w14:textId="77777777" w:rsidR="00B6477F" w:rsidRDefault="00B6477F">
      <w:pPr>
        <w:pStyle w:val="BodyText"/>
        <w:spacing w:before="392"/>
        <w:rPr>
          <w:sz w:val="144"/>
        </w:rPr>
      </w:pPr>
    </w:p>
    <w:p w14:paraId="2BEEA1C6" w14:textId="77777777" w:rsidR="00B6477F" w:rsidRDefault="00000000">
      <w:pPr>
        <w:pStyle w:val="Heading1"/>
        <w:spacing w:before="1"/>
        <w:ind w:left="285"/>
      </w:pPr>
      <w:r>
        <w:t xml:space="preserve">Open </w:t>
      </w:r>
      <w:r>
        <w:rPr>
          <w:spacing w:val="-2"/>
        </w:rPr>
        <w:t>Elective</w:t>
      </w:r>
    </w:p>
    <w:p w14:paraId="7CC0F5F4" w14:textId="77777777" w:rsidR="00B6477F" w:rsidRDefault="00B6477F">
      <w:pPr>
        <w:pStyle w:val="Heading1"/>
        <w:sectPr w:rsidR="00B6477F">
          <w:headerReference w:type="default" r:id="rId42"/>
          <w:footerReference w:type="default" r:id="rId43"/>
          <w:pgSz w:w="11910" w:h="16840"/>
          <w:pgMar w:top="1840" w:right="566" w:bottom="1740" w:left="1275" w:header="977" w:footer="1547" w:gutter="0"/>
          <w:pgNumType w:start="1"/>
          <w:cols w:space="720"/>
        </w:sectPr>
      </w:pPr>
    </w:p>
    <w:p w14:paraId="11A8875B" w14:textId="77777777" w:rsidR="00B6477F" w:rsidRDefault="00B6477F">
      <w:pPr>
        <w:pStyle w:val="BodyText"/>
        <w:rPr>
          <w:b/>
          <w:sz w:val="20"/>
        </w:rPr>
      </w:pPr>
    </w:p>
    <w:p w14:paraId="095D6F53" w14:textId="77777777" w:rsidR="00B6477F" w:rsidRDefault="00B6477F">
      <w:pPr>
        <w:pStyle w:val="BodyText"/>
        <w:rPr>
          <w:b/>
          <w:sz w:val="20"/>
        </w:rPr>
      </w:pPr>
    </w:p>
    <w:p w14:paraId="60847EA5" w14:textId="77777777" w:rsidR="00B6477F" w:rsidRDefault="00B6477F">
      <w:pPr>
        <w:pStyle w:val="BodyText"/>
        <w:rPr>
          <w:b/>
          <w:sz w:val="20"/>
        </w:rPr>
      </w:pPr>
    </w:p>
    <w:p w14:paraId="55FB6252" w14:textId="77777777" w:rsidR="00B6477F" w:rsidRDefault="00B6477F">
      <w:pPr>
        <w:pStyle w:val="BodyText"/>
        <w:rPr>
          <w:b/>
          <w:sz w:val="20"/>
        </w:rPr>
      </w:pPr>
    </w:p>
    <w:p w14:paraId="27F7D096" w14:textId="77777777" w:rsidR="00B6477F" w:rsidRDefault="00B6477F">
      <w:pPr>
        <w:pStyle w:val="BodyText"/>
        <w:rPr>
          <w:b/>
          <w:sz w:val="20"/>
        </w:rPr>
      </w:pPr>
    </w:p>
    <w:p w14:paraId="6909DA70" w14:textId="77777777" w:rsidR="00B6477F" w:rsidRDefault="00B6477F">
      <w:pPr>
        <w:pStyle w:val="BodyText"/>
        <w:rPr>
          <w:b/>
          <w:sz w:val="20"/>
        </w:rPr>
      </w:pPr>
    </w:p>
    <w:p w14:paraId="3A0DF39F" w14:textId="77777777" w:rsidR="00B6477F" w:rsidRDefault="00B6477F">
      <w:pPr>
        <w:pStyle w:val="BodyText"/>
        <w:rPr>
          <w:b/>
          <w:sz w:val="20"/>
        </w:rPr>
      </w:pPr>
    </w:p>
    <w:p w14:paraId="4447FB0B" w14:textId="77777777" w:rsidR="00B6477F" w:rsidRDefault="00B6477F">
      <w:pPr>
        <w:pStyle w:val="BodyText"/>
        <w:spacing w:before="208"/>
        <w:rPr>
          <w:b/>
          <w:sz w:val="20"/>
        </w:rPr>
      </w:pPr>
    </w:p>
    <w:tbl>
      <w:tblPr>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1712"/>
        <w:gridCol w:w="1080"/>
        <w:gridCol w:w="2969"/>
        <w:gridCol w:w="451"/>
        <w:gridCol w:w="540"/>
        <w:gridCol w:w="539"/>
        <w:gridCol w:w="808"/>
        <w:gridCol w:w="990"/>
      </w:tblGrid>
      <w:tr w:rsidR="00B6477F" w14:paraId="5DE02D0A" w14:textId="77777777">
        <w:trPr>
          <w:trHeight w:val="563"/>
        </w:trPr>
        <w:tc>
          <w:tcPr>
            <w:tcW w:w="696" w:type="dxa"/>
          </w:tcPr>
          <w:p w14:paraId="1876BE7F" w14:textId="77777777" w:rsidR="00B6477F" w:rsidRDefault="00000000">
            <w:pPr>
              <w:pStyle w:val="TableParagraph"/>
              <w:spacing w:line="275" w:lineRule="exact"/>
              <w:ind w:left="107"/>
              <w:rPr>
                <w:b/>
                <w:sz w:val="24"/>
              </w:rPr>
            </w:pPr>
            <w:r>
              <w:rPr>
                <w:b/>
                <w:spacing w:val="-5"/>
                <w:sz w:val="24"/>
              </w:rPr>
              <w:t>Sr.</w:t>
            </w:r>
          </w:p>
          <w:p w14:paraId="1E76DE63" w14:textId="77777777" w:rsidR="00B6477F" w:rsidRDefault="00000000">
            <w:pPr>
              <w:pStyle w:val="TableParagraph"/>
              <w:spacing w:line="269" w:lineRule="exact"/>
              <w:ind w:left="107"/>
              <w:rPr>
                <w:b/>
                <w:sz w:val="24"/>
              </w:rPr>
            </w:pPr>
            <w:r>
              <w:rPr>
                <w:b/>
                <w:spacing w:val="-5"/>
                <w:sz w:val="24"/>
              </w:rPr>
              <w:t>No.</w:t>
            </w:r>
          </w:p>
        </w:tc>
        <w:tc>
          <w:tcPr>
            <w:tcW w:w="1712" w:type="dxa"/>
          </w:tcPr>
          <w:p w14:paraId="513E440C" w14:textId="77777777" w:rsidR="00B6477F" w:rsidRDefault="00000000">
            <w:pPr>
              <w:pStyle w:val="TableParagraph"/>
              <w:spacing w:line="275" w:lineRule="exact"/>
              <w:ind w:left="105"/>
              <w:rPr>
                <w:b/>
                <w:sz w:val="24"/>
              </w:rPr>
            </w:pPr>
            <w:r>
              <w:rPr>
                <w:b/>
                <w:sz w:val="24"/>
              </w:rPr>
              <w:t>Course</w:t>
            </w:r>
            <w:r>
              <w:rPr>
                <w:b/>
                <w:spacing w:val="-2"/>
                <w:sz w:val="24"/>
              </w:rPr>
              <w:t xml:space="preserve"> </w:t>
            </w:r>
            <w:r>
              <w:rPr>
                <w:b/>
                <w:spacing w:val="-4"/>
                <w:sz w:val="24"/>
              </w:rPr>
              <w:t>Code</w:t>
            </w:r>
          </w:p>
        </w:tc>
        <w:tc>
          <w:tcPr>
            <w:tcW w:w="1080" w:type="dxa"/>
          </w:tcPr>
          <w:p w14:paraId="5CC55028" w14:textId="77777777" w:rsidR="00B6477F" w:rsidRDefault="00000000">
            <w:pPr>
              <w:pStyle w:val="TableParagraph"/>
              <w:spacing w:line="275" w:lineRule="exact"/>
              <w:ind w:right="89"/>
              <w:jc w:val="center"/>
              <w:rPr>
                <w:b/>
                <w:sz w:val="24"/>
              </w:rPr>
            </w:pPr>
            <w:r>
              <w:rPr>
                <w:b/>
                <w:spacing w:val="-2"/>
                <w:sz w:val="24"/>
              </w:rPr>
              <w:t>Semester</w:t>
            </w:r>
          </w:p>
        </w:tc>
        <w:tc>
          <w:tcPr>
            <w:tcW w:w="2969" w:type="dxa"/>
          </w:tcPr>
          <w:p w14:paraId="18A0F988" w14:textId="77777777" w:rsidR="00B6477F" w:rsidRDefault="00000000">
            <w:pPr>
              <w:pStyle w:val="TableParagraph"/>
              <w:spacing w:line="275" w:lineRule="exact"/>
              <w:ind w:left="23"/>
              <w:rPr>
                <w:b/>
                <w:sz w:val="24"/>
              </w:rPr>
            </w:pPr>
            <w:r>
              <w:rPr>
                <w:b/>
                <w:sz w:val="24"/>
              </w:rPr>
              <w:t>Course</w:t>
            </w:r>
            <w:r>
              <w:rPr>
                <w:b/>
                <w:spacing w:val="-2"/>
                <w:sz w:val="24"/>
              </w:rPr>
              <w:t xml:space="preserve"> Title</w:t>
            </w:r>
          </w:p>
        </w:tc>
        <w:tc>
          <w:tcPr>
            <w:tcW w:w="451" w:type="dxa"/>
          </w:tcPr>
          <w:p w14:paraId="72919891" w14:textId="77777777" w:rsidR="00B6477F" w:rsidRDefault="00000000">
            <w:pPr>
              <w:pStyle w:val="TableParagraph"/>
              <w:spacing w:line="275" w:lineRule="exact"/>
              <w:ind w:left="97"/>
              <w:jc w:val="center"/>
              <w:rPr>
                <w:b/>
                <w:sz w:val="24"/>
              </w:rPr>
            </w:pPr>
            <w:r>
              <w:rPr>
                <w:b/>
                <w:spacing w:val="-10"/>
                <w:sz w:val="24"/>
              </w:rPr>
              <w:t>L</w:t>
            </w:r>
          </w:p>
        </w:tc>
        <w:tc>
          <w:tcPr>
            <w:tcW w:w="540" w:type="dxa"/>
          </w:tcPr>
          <w:p w14:paraId="5696DB6D" w14:textId="77777777" w:rsidR="00B6477F" w:rsidRDefault="00000000">
            <w:pPr>
              <w:pStyle w:val="TableParagraph"/>
              <w:spacing w:line="275" w:lineRule="exact"/>
              <w:ind w:left="98"/>
              <w:rPr>
                <w:b/>
                <w:sz w:val="24"/>
              </w:rPr>
            </w:pPr>
            <w:r>
              <w:rPr>
                <w:b/>
                <w:spacing w:val="-10"/>
                <w:sz w:val="24"/>
              </w:rPr>
              <w:t>T</w:t>
            </w:r>
          </w:p>
        </w:tc>
        <w:tc>
          <w:tcPr>
            <w:tcW w:w="539" w:type="dxa"/>
          </w:tcPr>
          <w:p w14:paraId="746CBC09" w14:textId="77777777" w:rsidR="00B6477F" w:rsidRDefault="00000000">
            <w:pPr>
              <w:pStyle w:val="TableParagraph"/>
              <w:spacing w:line="275" w:lineRule="exact"/>
              <w:ind w:left="12"/>
              <w:jc w:val="center"/>
              <w:rPr>
                <w:b/>
                <w:sz w:val="24"/>
              </w:rPr>
            </w:pPr>
            <w:r>
              <w:rPr>
                <w:b/>
                <w:spacing w:val="-10"/>
                <w:sz w:val="24"/>
              </w:rPr>
              <w:t>P</w:t>
            </w:r>
          </w:p>
        </w:tc>
        <w:tc>
          <w:tcPr>
            <w:tcW w:w="808" w:type="dxa"/>
          </w:tcPr>
          <w:p w14:paraId="0A76A480" w14:textId="77777777" w:rsidR="00B6477F" w:rsidRDefault="00000000">
            <w:pPr>
              <w:pStyle w:val="TableParagraph"/>
              <w:spacing w:line="276" w:lineRule="exact"/>
              <w:ind w:left="71" w:right="72" w:hanging="60"/>
              <w:rPr>
                <w:b/>
                <w:sz w:val="24"/>
              </w:rPr>
            </w:pPr>
            <w:r>
              <w:rPr>
                <w:b/>
                <w:spacing w:val="-2"/>
                <w:sz w:val="24"/>
              </w:rPr>
              <w:t xml:space="preserve">Hours/ </w:t>
            </w:r>
            <w:r>
              <w:rPr>
                <w:b/>
                <w:spacing w:val="-4"/>
                <w:sz w:val="24"/>
              </w:rPr>
              <w:t>Week</w:t>
            </w:r>
          </w:p>
        </w:tc>
        <w:tc>
          <w:tcPr>
            <w:tcW w:w="990" w:type="dxa"/>
          </w:tcPr>
          <w:p w14:paraId="04918677" w14:textId="77777777" w:rsidR="00B6477F" w:rsidRDefault="00000000">
            <w:pPr>
              <w:pStyle w:val="TableParagraph"/>
              <w:spacing w:line="275" w:lineRule="exact"/>
              <w:ind w:right="167"/>
              <w:jc w:val="center"/>
              <w:rPr>
                <w:b/>
                <w:sz w:val="24"/>
              </w:rPr>
            </w:pPr>
            <w:r>
              <w:rPr>
                <w:b/>
                <w:spacing w:val="-2"/>
                <w:sz w:val="24"/>
              </w:rPr>
              <w:t>Credits</w:t>
            </w:r>
          </w:p>
        </w:tc>
      </w:tr>
      <w:tr w:rsidR="00B6477F" w14:paraId="4F1FB048" w14:textId="77777777">
        <w:trPr>
          <w:trHeight w:val="551"/>
        </w:trPr>
        <w:tc>
          <w:tcPr>
            <w:tcW w:w="696" w:type="dxa"/>
          </w:tcPr>
          <w:p w14:paraId="7C2CC01B" w14:textId="77777777" w:rsidR="00B6477F" w:rsidRDefault="00000000">
            <w:pPr>
              <w:pStyle w:val="TableParagraph"/>
              <w:spacing w:line="275" w:lineRule="exact"/>
              <w:ind w:right="36"/>
              <w:jc w:val="right"/>
              <w:rPr>
                <w:sz w:val="24"/>
              </w:rPr>
            </w:pPr>
            <w:r>
              <w:rPr>
                <w:spacing w:val="-5"/>
                <w:sz w:val="24"/>
              </w:rPr>
              <w:t>1.</w:t>
            </w:r>
          </w:p>
        </w:tc>
        <w:tc>
          <w:tcPr>
            <w:tcW w:w="1712" w:type="dxa"/>
          </w:tcPr>
          <w:p w14:paraId="5BD2C617" w14:textId="77777777" w:rsidR="00B6477F" w:rsidRDefault="00000000">
            <w:pPr>
              <w:pStyle w:val="TableParagraph"/>
              <w:spacing w:line="275" w:lineRule="exact"/>
              <w:ind w:left="105"/>
              <w:rPr>
                <w:sz w:val="24"/>
              </w:rPr>
            </w:pPr>
            <w:r>
              <w:rPr>
                <w:spacing w:val="-2"/>
                <w:sz w:val="24"/>
              </w:rPr>
              <w:t>OEEE-101-</w:t>
            </w:r>
            <w:r>
              <w:rPr>
                <w:spacing w:val="-5"/>
                <w:sz w:val="24"/>
              </w:rPr>
              <w:t>18</w:t>
            </w:r>
          </w:p>
        </w:tc>
        <w:tc>
          <w:tcPr>
            <w:tcW w:w="1080" w:type="dxa"/>
          </w:tcPr>
          <w:p w14:paraId="40064AFB" w14:textId="77777777" w:rsidR="00B6477F" w:rsidRDefault="00000000">
            <w:pPr>
              <w:pStyle w:val="TableParagraph"/>
              <w:spacing w:line="275" w:lineRule="exact"/>
              <w:ind w:right="151"/>
              <w:jc w:val="center"/>
              <w:rPr>
                <w:sz w:val="24"/>
              </w:rPr>
            </w:pPr>
            <w:r>
              <w:rPr>
                <w:spacing w:val="-5"/>
                <w:sz w:val="24"/>
              </w:rPr>
              <w:t>Odd</w:t>
            </w:r>
          </w:p>
        </w:tc>
        <w:tc>
          <w:tcPr>
            <w:tcW w:w="2969" w:type="dxa"/>
          </w:tcPr>
          <w:p w14:paraId="4C7744DE" w14:textId="77777777" w:rsidR="00B6477F" w:rsidRDefault="00000000">
            <w:pPr>
              <w:pStyle w:val="TableParagraph"/>
              <w:tabs>
                <w:tab w:val="left" w:pos="1703"/>
                <w:tab w:val="left" w:pos="2228"/>
              </w:tabs>
              <w:spacing w:line="276" w:lineRule="exact"/>
              <w:ind w:left="23" w:right="-15"/>
              <w:rPr>
                <w:sz w:val="24"/>
              </w:rPr>
            </w:pPr>
            <w:r>
              <w:rPr>
                <w:spacing w:val="-2"/>
                <w:sz w:val="24"/>
              </w:rPr>
              <w:t>Fundamentals</w:t>
            </w:r>
            <w:r>
              <w:rPr>
                <w:sz w:val="24"/>
              </w:rPr>
              <w:tab/>
            </w:r>
            <w:r>
              <w:rPr>
                <w:spacing w:val="-6"/>
                <w:sz w:val="24"/>
              </w:rPr>
              <w:t>in</w:t>
            </w:r>
            <w:r>
              <w:rPr>
                <w:sz w:val="24"/>
              </w:rPr>
              <w:tab/>
            </w:r>
            <w:r>
              <w:rPr>
                <w:spacing w:val="-2"/>
                <w:sz w:val="24"/>
              </w:rPr>
              <w:t>Control systems</w:t>
            </w:r>
          </w:p>
        </w:tc>
        <w:tc>
          <w:tcPr>
            <w:tcW w:w="451" w:type="dxa"/>
          </w:tcPr>
          <w:p w14:paraId="1699CFA5" w14:textId="77777777" w:rsidR="00B6477F" w:rsidRDefault="00000000">
            <w:pPr>
              <w:pStyle w:val="TableParagraph"/>
              <w:spacing w:line="275" w:lineRule="exact"/>
              <w:ind w:left="97" w:right="1"/>
              <w:jc w:val="center"/>
              <w:rPr>
                <w:sz w:val="24"/>
              </w:rPr>
            </w:pPr>
            <w:r>
              <w:rPr>
                <w:spacing w:val="-10"/>
                <w:sz w:val="24"/>
              </w:rPr>
              <w:t>3</w:t>
            </w:r>
          </w:p>
        </w:tc>
        <w:tc>
          <w:tcPr>
            <w:tcW w:w="540" w:type="dxa"/>
          </w:tcPr>
          <w:p w14:paraId="25BF9C00" w14:textId="77777777" w:rsidR="00B6477F" w:rsidRDefault="00000000">
            <w:pPr>
              <w:pStyle w:val="TableParagraph"/>
              <w:spacing w:line="275" w:lineRule="exact"/>
              <w:ind w:left="119"/>
              <w:rPr>
                <w:sz w:val="24"/>
              </w:rPr>
            </w:pPr>
            <w:r>
              <w:rPr>
                <w:spacing w:val="-10"/>
                <w:sz w:val="24"/>
              </w:rPr>
              <w:t>0</w:t>
            </w:r>
          </w:p>
        </w:tc>
        <w:tc>
          <w:tcPr>
            <w:tcW w:w="539" w:type="dxa"/>
          </w:tcPr>
          <w:p w14:paraId="42D0622C" w14:textId="77777777" w:rsidR="00B6477F" w:rsidRDefault="00000000">
            <w:pPr>
              <w:pStyle w:val="TableParagraph"/>
              <w:spacing w:line="275" w:lineRule="exact"/>
              <w:ind w:left="12" w:right="1"/>
              <w:jc w:val="center"/>
              <w:rPr>
                <w:sz w:val="24"/>
              </w:rPr>
            </w:pPr>
            <w:r>
              <w:rPr>
                <w:spacing w:val="-10"/>
                <w:sz w:val="24"/>
              </w:rPr>
              <w:t>0</w:t>
            </w:r>
          </w:p>
        </w:tc>
        <w:tc>
          <w:tcPr>
            <w:tcW w:w="808" w:type="dxa"/>
          </w:tcPr>
          <w:p w14:paraId="4F531856" w14:textId="77777777" w:rsidR="00B6477F" w:rsidRDefault="00000000">
            <w:pPr>
              <w:pStyle w:val="TableParagraph"/>
              <w:spacing w:line="275" w:lineRule="exact"/>
              <w:ind w:left="107" w:right="175"/>
              <w:jc w:val="center"/>
              <w:rPr>
                <w:sz w:val="24"/>
              </w:rPr>
            </w:pPr>
            <w:r>
              <w:rPr>
                <w:spacing w:val="-10"/>
                <w:sz w:val="24"/>
              </w:rPr>
              <w:t>3</w:t>
            </w:r>
          </w:p>
        </w:tc>
        <w:tc>
          <w:tcPr>
            <w:tcW w:w="990" w:type="dxa"/>
          </w:tcPr>
          <w:p w14:paraId="41D979BA" w14:textId="77777777" w:rsidR="00B6477F" w:rsidRDefault="00000000">
            <w:pPr>
              <w:pStyle w:val="TableParagraph"/>
              <w:spacing w:line="275" w:lineRule="exact"/>
              <w:ind w:right="166"/>
              <w:jc w:val="center"/>
              <w:rPr>
                <w:sz w:val="24"/>
              </w:rPr>
            </w:pPr>
            <w:r>
              <w:rPr>
                <w:spacing w:val="-10"/>
                <w:sz w:val="24"/>
              </w:rPr>
              <w:t>3</w:t>
            </w:r>
          </w:p>
        </w:tc>
      </w:tr>
      <w:tr w:rsidR="00B6477F" w14:paraId="37BBBB14" w14:textId="77777777">
        <w:trPr>
          <w:trHeight w:val="275"/>
        </w:trPr>
        <w:tc>
          <w:tcPr>
            <w:tcW w:w="696" w:type="dxa"/>
          </w:tcPr>
          <w:p w14:paraId="0DBAA096" w14:textId="77777777" w:rsidR="00B6477F" w:rsidRDefault="00000000">
            <w:pPr>
              <w:pStyle w:val="TableParagraph"/>
              <w:spacing w:line="255" w:lineRule="exact"/>
              <w:ind w:right="36"/>
              <w:jc w:val="right"/>
              <w:rPr>
                <w:sz w:val="24"/>
              </w:rPr>
            </w:pPr>
            <w:r>
              <w:rPr>
                <w:spacing w:val="-5"/>
                <w:sz w:val="24"/>
              </w:rPr>
              <w:t>2.</w:t>
            </w:r>
          </w:p>
        </w:tc>
        <w:tc>
          <w:tcPr>
            <w:tcW w:w="1712" w:type="dxa"/>
          </w:tcPr>
          <w:p w14:paraId="4BAF5995" w14:textId="77777777" w:rsidR="00B6477F" w:rsidRDefault="00000000">
            <w:pPr>
              <w:pStyle w:val="TableParagraph"/>
              <w:spacing w:line="255" w:lineRule="exact"/>
              <w:ind w:left="105"/>
              <w:rPr>
                <w:sz w:val="24"/>
              </w:rPr>
            </w:pPr>
            <w:r>
              <w:rPr>
                <w:spacing w:val="-2"/>
                <w:sz w:val="24"/>
              </w:rPr>
              <w:t>OEE-102-</w:t>
            </w:r>
            <w:r>
              <w:rPr>
                <w:spacing w:val="-5"/>
                <w:sz w:val="24"/>
              </w:rPr>
              <w:t>18</w:t>
            </w:r>
          </w:p>
        </w:tc>
        <w:tc>
          <w:tcPr>
            <w:tcW w:w="1080" w:type="dxa"/>
          </w:tcPr>
          <w:p w14:paraId="210C80B9" w14:textId="77777777" w:rsidR="00B6477F" w:rsidRDefault="00000000">
            <w:pPr>
              <w:pStyle w:val="TableParagraph"/>
              <w:spacing w:line="255" w:lineRule="exact"/>
              <w:ind w:right="72"/>
              <w:jc w:val="center"/>
              <w:rPr>
                <w:sz w:val="24"/>
              </w:rPr>
            </w:pPr>
            <w:r>
              <w:rPr>
                <w:spacing w:val="-4"/>
                <w:sz w:val="24"/>
              </w:rPr>
              <w:t>Odd-</w:t>
            </w:r>
          </w:p>
        </w:tc>
        <w:tc>
          <w:tcPr>
            <w:tcW w:w="2969" w:type="dxa"/>
          </w:tcPr>
          <w:p w14:paraId="77B2F9A4" w14:textId="77777777" w:rsidR="00B6477F" w:rsidRDefault="00000000">
            <w:pPr>
              <w:pStyle w:val="TableParagraph"/>
              <w:spacing w:line="255" w:lineRule="exact"/>
              <w:ind w:left="23"/>
              <w:rPr>
                <w:sz w:val="24"/>
              </w:rPr>
            </w:pPr>
            <w:r>
              <w:rPr>
                <w:sz w:val="24"/>
              </w:rPr>
              <w:t>Power</w:t>
            </w:r>
            <w:r>
              <w:rPr>
                <w:spacing w:val="-2"/>
                <w:sz w:val="24"/>
              </w:rPr>
              <w:t xml:space="preserve"> Electronics</w:t>
            </w:r>
          </w:p>
        </w:tc>
        <w:tc>
          <w:tcPr>
            <w:tcW w:w="451" w:type="dxa"/>
          </w:tcPr>
          <w:p w14:paraId="282010E0" w14:textId="77777777" w:rsidR="00B6477F" w:rsidRDefault="00000000">
            <w:pPr>
              <w:pStyle w:val="TableParagraph"/>
              <w:spacing w:line="255" w:lineRule="exact"/>
              <w:ind w:left="97" w:right="1"/>
              <w:jc w:val="center"/>
              <w:rPr>
                <w:sz w:val="24"/>
              </w:rPr>
            </w:pPr>
            <w:r>
              <w:rPr>
                <w:spacing w:val="-10"/>
                <w:sz w:val="24"/>
              </w:rPr>
              <w:t>3</w:t>
            </w:r>
          </w:p>
        </w:tc>
        <w:tc>
          <w:tcPr>
            <w:tcW w:w="540" w:type="dxa"/>
          </w:tcPr>
          <w:p w14:paraId="7134246F" w14:textId="77777777" w:rsidR="00B6477F" w:rsidRDefault="00000000">
            <w:pPr>
              <w:pStyle w:val="TableParagraph"/>
              <w:spacing w:line="255" w:lineRule="exact"/>
              <w:ind w:left="119"/>
              <w:rPr>
                <w:sz w:val="24"/>
              </w:rPr>
            </w:pPr>
            <w:r>
              <w:rPr>
                <w:spacing w:val="-10"/>
                <w:sz w:val="24"/>
              </w:rPr>
              <w:t>0</w:t>
            </w:r>
          </w:p>
        </w:tc>
        <w:tc>
          <w:tcPr>
            <w:tcW w:w="539" w:type="dxa"/>
          </w:tcPr>
          <w:p w14:paraId="7866A5F7" w14:textId="77777777" w:rsidR="00B6477F" w:rsidRDefault="00000000">
            <w:pPr>
              <w:pStyle w:val="TableParagraph"/>
              <w:spacing w:line="255" w:lineRule="exact"/>
              <w:ind w:left="12" w:right="1"/>
              <w:jc w:val="center"/>
              <w:rPr>
                <w:sz w:val="24"/>
              </w:rPr>
            </w:pPr>
            <w:r>
              <w:rPr>
                <w:spacing w:val="-10"/>
                <w:sz w:val="24"/>
              </w:rPr>
              <w:t>0</w:t>
            </w:r>
          </w:p>
        </w:tc>
        <w:tc>
          <w:tcPr>
            <w:tcW w:w="808" w:type="dxa"/>
          </w:tcPr>
          <w:p w14:paraId="14F9E773" w14:textId="77777777" w:rsidR="00B6477F" w:rsidRDefault="00000000">
            <w:pPr>
              <w:pStyle w:val="TableParagraph"/>
              <w:spacing w:line="255" w:lineRule="exact"/>
              <w:ind w:left="107" w:right="175"/>
              <w:jc w:val="center"/>
              <w:rPr>
                <w:sz w:val="24"/>
              </w:rPr>
            </w:pPr>
            <w:r>
              <w:rPr>
                <w:spacing w:val="-10"/>
                <w:sz w:val="24"/>
              </w:rPr>
              <w:t>3</w:t>
            </w:r>
          </w:p>
        </w:tc>
        <w:tc>
          <w:tcPr>
            <w:tcW w:w="990" w:type="dxa"/>
          </w:tcPr>
          <w:p w14:paraId="5230DDD9" w14:textId="77777777" w:rsidR="00B6477F" w:rsidRDefault="00000000">
            <w:pPr>
              <w:pStyle w:val="TableParagraph"/>
              <w:spacing w:line="255" w:lineRule="exact"/>
              <w:ind w:right="166"/>
              <w:jc w:val="center"/>
              <w:rPr>
                <w:sz w:val="24"/>
              </w:rPr>
            </w:pPr>
            <w:r>
              <w:rPr>
                <w:spacing w:val="-10"/>
                <w:sz w:val="24"/>
              </w:rPr>
              <w:t>3</w:t>
            </w:r>
          </w:p>
        </w:tc>
      </w:tr>
      <w:tr w:rsidR="00B6477F" w14:paraId="03D660FA" w14:textId="77777777">
        <w:trPr>
          <w:trHeight w:val="333"/>
        </w:trPr>
        <w:tc>
          <w:tcPr>
            <w:tcW w:w="696" w:type="dxa"/>
          </w:tcPr>
          <w:p w14:paraId="3804C1A9" w14:textId="77777777" w:rsidR="00B6477F" w:rsidRDefault="00000000">
            <w:pPr>
              <w:pStyle w:val="TableParagraph"/>
              <w:spacing w:line="275" w:lineRule="exact"/>
              <w:ind w:right="36"/>
              <w:jc w:val="right"/>
              <w:rPr>
                <w:sz w:val="24"/>
              </w:rPr>
            </w:pPr>
            <w:r>
              <w:rPr>
                <w:spacing w:val="-5"/>
                <w:sz w:val="24"/>
              </w:rPr>
              <w:t>3.</w:t>
            </w:r>
          </w:p>
        </w:tc>
        <w:tc>
          <w:tcPr>
            <w:tcW w:w="1712" w:type="dxa"/>
          </w:tcPr>
          <w:p w14:paraId="2986509B" w14:textId="77777777" w:rsidR="00B6477F" w:rsidRDefault="00000000">
            <w:pPr>
              <w:pStyle w:val="TableParagraph"/>
              <w:spacing w:line="275" w:lineRule="exact"/>
              <w:ind w:left="105"/>
              <w:rPr>
                <w:sz w:val="24"/>
              </w:rPr>
            </w:pPr>
            <w:r>
              <w:rPr>
                <w:spacing w:val="-2"/>
                <w:sz w:val="24"/>
              </w:rPr>
              <w:t>OEEE-103-</w:t>
            </w:r>
            <w:r>
              <w:rPr>
                <w:spacing w:val="-5"/>
                <w:sz w:val="24"/>
              </w:rPr>
              <w:t>18</w:t>
            </w:r>
          </w:p>
        </w:tc>
        <w:tc>
          <w:tcPr>
            <w:tcW w:w="1080" w:type="dxa"/>
          </w:tcPr>
          <w:p w14:paraId="20CF067A" w14:textId="77777777" w:rsidR="00B6477F" w:rsidRDefault="00000000">
            <w:pPr>
              <w:pStyle w:val="TableParagraph"/>
              <w:spacing w:line="275" w:lineRule="exact"/>
              <w:ind w:right="151"/>
              <w:jc w:val="center"/>
              <w:rPr>
                <w:sz w:val="24"/>
              </w:rPr>
            </w:pPr>
            <w:r>
              <w:rPr>
                <w:spacing w:val="-5"/>
                <w:sz w:val="24"/>
              </w:rPr>
              <w:t>Odd</w:t>
            </w:r>
          </w:p>
        </w:tc>
        <w:tc>
          <w:tcPr>
            <w:tcW w:w="2969" w:type="dxa"/>
          </w:tcPr>
          <w:p w14:paraId="41384AB1" w14:textId="77777777" w:rsidR="00B6477F" w:rsidRDefault="00000000">
            <w:pPr>
              <w:pStyle w:val="TableParagraph"/>
              <w:spacing w:line="275" w:lineRule="exact"/>
              <w:ind w:left="23"/>
              <w:rPr>
                <w:sz w:val="24"/>
              </w:rPr>
            </w:pPr>
            <w:r>
              <w:rPr>
                <w:sz w:val="24"/>
              </w:rPr>
              <w:t>Energy</w:t>
            </w:r>
            <w:r>
              <w:rPr>
                <w:spacing w:val="-2"/>
                <w:sz w:val="24"/>
              </w:rPr>
              <w:t xml:space="preserve"> Management</w:t>
            </w:r>
          </w:p>
        </w:tc>
        <w:tc>
          <w:tcPr>
            <w:tcW w:w="451" w:type="dxa"/>
          </w:tcPr>
          <w:p w14:paraId="27963002" w14:textId="77777777" w:rsidR="00B6477F" w:rsidRDefault="00000000">
            <w:pPr>
              <w:pStyle w:val="TableParagraph"/>
              <w:spacing w:line="275" w:lineRule="exact"/>
              <w:ind w:left="97" w:right="1"/>
              <w:jc w:val="center"/>
              <w:rPr>
                <w:sz w:val="24"/>
              </w:rPr>
            </w:pPr>
            <w:r>
              <w:rPr>
                <w:spacing w:val="-10"/>
                <w:sz w:val="24"/>
              </w:rPr>
              <w:t>3</w:t>
            </w:r>
          </w:p>
        </w:tc>
        <w:tc>
          <w:tcPr>
            <w:tcW w:w="540" w:type="dxa"/>
          </w:tcPr>
          <w:p w14:paraId="47BC900C" w14:textId="77777777" w:rsidR="00B6477F" w:rsidRDefault="00000000">
            <w:pPr>
              <w:pStyle w:val="TableParagraph"/>
              <w:spacing w:line="275" w:lineRule="exact"/>
              <w:ind w:left="119"/>
              <w:rPr>
                <w:sz w:val="24"/>
              </w:rPr>
            </w:pPr>
            <w:r>
              <w:rPr>
                <w:spacing w:val="-10"/>
                <w:sz w:val="24"/>
              </w:rPr>
              <w:t>0</w:t>
            </w:r>
          </w:p>
        </w:tc>
        <w:tc>
          <w:tcPr>
            <w:tcW w:w="539" w:type="dxa"/>
          </w:tcPr>
          <w:p w14:paraId="27EEF59A" w14:textId="77777777" w:rsidR="00B6477F" w:rsidRDefault="00000000">
            <w:pPr>
              <w:pStyle w:val="TableParagraph"/>
              <w:spacing w:line="275" w:lineRule="exact"/>
              <w:ind w:left="12" w:right="1"/>
              <w:jc w:val="center"/>
              <w:rPr>
                <w:sz w:val="24"/>
              </w:rPr>
            </w:pPr>
            <w:r>
              <w:rPr>
                <w:spacing w:val="-10"/>
                <w:sz w:val="24"/>
              </w:rPr>
              <w:t>0</w:t>
            </w:r>
          </w:p>
        </w:tc>
        <w:tc>
          <w:tcPr>
            <w:tcW w:w="808" w:type="dxa"/>
          </w:tcPr>
          <w:p w14:paraId="1550D53D" w14:textId="77777777" w:rsidR="00B6477F" w:rsidRDefault="00000000">
            <w:pPr>
              <w:pStyle w:val="TableParagraph"/>
              <w:spacing w:line="275" w:lineRule="exact"/>
              <w:ind w:left="107" w:right="175"/>
              <w:jc w:val="center"/>
              <w:rPr>
                <w:sz w:val="24"/>
              </w:rPr>
            </w:pPr>
            <w:r>
              <w:rPr>
                <w:spacing w:val="-10"/>
                <w:sz w:val="24"/>
              </w:rPr>
              <w:t>3</w:t>
            </w:r>
          </w:p>
        </w:tc>
        <w:tc>
          <w:tcPr>
            <w:tcW w:w="990" w:type="dxa"/>
          </w:tcPr>
          <w:p w14:paraId="591132CA" w14:textId="77777777" w:rsidR="00B6477F" w:rsidRDefault="00000000">
            <w:pPr>
              <w:pStyle w:val="TableParagraph"/>
              <w:spacing w:line="275" w:lineRule="exact"/>
              <w:ind w:right="166"/>
              <w:jc w:val="center"/>
              <w:rPr>
                <w:sz w:val="24"/>
              </w:rPr>
            </w:pPr>
            <w:r>
              <w:rPr>
                <w:spacing w:val="-10"/>
                <w:sz w:val="24"/>
              </w:rPr>
              <w:t>3</w:t>
            </w:r>
          </w:p>
        </w:tc>
      </w:tr>
      <w:tr w:rsidR="00B6477F" w14:paraId="1A75A52A" w14:textId="77777777">
        <w:trPr>
          <w:trHeight w:val="330"/>
        </w:trPr>
        <w:tc>
          <w:tcPr>
            <w:tcW w:w="696" w:type="dxa"/>
          </w:tcPr>
          <w:p w14:paraId="52531862" w14:textId="77777777" w:rsidR="00B6477F" w:rsidRDefault="00000000">
            <w:pPr>
              <w:pStyle w:val="TableParagraph"/>
              <w:spacing w:line="275" w:lineRule="exact"/>
              <w:ind w:right="36"/>
              <w:jc w:val="right"/>
              <w:rPr>
                <w:sz w:val="24"/>
              </w:rPr>
            </w:pPr>
            <w:r>
              <w:rPr>
                <w:spacing w:val="-5"/>
                <w:sz w:val="24"/>
              </w:rPr>
              <w:t>4.</w:t>
            </w:r>
          </w:p>
        </w:tc>
        <w:tc>
          <w:tcPr>
            <w:tcW w:w="1712" w:type="dxa"/>
          </w:tcPr>
          <w:p w14:paraId="58DB3EF7" w14:textId="77777777" w:rsidR="00B6477F" w:rsidRDefault="00000000">
            <w:pPr>
              <w:pStyle w:val="TableParagraph"/>
              <w:spacing w:line="275" w:lineRule="exact"/>
              <w:ind w:left="105"/>
              <w:rPr>
                <w:sz w:val="24"/>
              </w:rPr>
            </w:pPr>
            <w:r>
              <w:rPr>
                <w:spacing w:val="-2"/>
                <w:sz w:val="24"/>
              </w:rPr>
              <w:t>OEE-104-</w:t>
            </w:r>
            <w:r>
              <w:rPr>
                <w:spacing w:val="-5"/>
                <w:sz w:val="24"/>
              </w:rPr>
              <w:t>18</w:t>
            </w:r>
          </w:p>
        </w:tc>
        <w:tc>
          <w:tcPr>
            <w:tcW w:w="1080" w:type="dxa"/>
          </w:tcPr>
          <w:p w14:paraId="6E0B81FD" w14:textId="77777777" w:rsidR="00B6477F" w:rsidRDefault="00000000">
            <w:pPr>
              <w:pStyle w:val="TableParagraph"/>
              <w:spacing w:line="275" w:lineRule="exact"/>
              <w:ind w:right="151"/>
              <w:jc w:val="center"/>
              <w:rPr>
                <w:sz w:val="24"/>
              </w:rPr>
            </w:pPr>
            <w:r>
              <w:rPr>
                <w:spacing w:val="-5"/>
                <w:sz w:val="24"/>
              </w:rPr>
              <w:t>Odd</w:t>
            </w:r>
          </w:p>
        </w:tc>
        <w:tc>
          <w:tcPr>
            <w:tcW w:w="2969" w:type="dxa"/>
          </w:tcPr>
          <w:p w14:paraId="4A86B534" w14:textId="77777777" w:rsidR="00B6477F" w:rsidRDefault="00000000">
            <w:pPr>
              <w:pStyle w:val="TableParagraph"/>
              <w:spacing w:line="275" w:lineRule="exact"/>
              <w:ind w:left="23"/>
              <w:rPr>
                <w:sz w:val="24"/>
              </w:rPr>
            </w:pPr>
            <w:r>
              <w:rPr>
                <w:sz w:val="24"/>
              </w:rPr>
              <w:t>Renewable</w:t>
            </w:r>
            <w:r>
              <w:rPr>
                <w:spacing w:val="-2"/>
                <w:sz w:val="24"/>
              </w:rPr>
              <w:t xml:space="preserve"> </w:t>
            </w:r>
            <w:r>
              <w:rPr>
                <w:sz w:val="24"/>
              </w:rPr>
              <w:t>Energy</w:t>
            </w:r>
            <w:r>
              <w:rPr>
                <w:spacing w:val="-2"/>
                <w:sz w:val="24"/>
              </w:rPr>
              <w:t xml:space="preserve"> Sources</w:t>
            </w:r>
          </w:p>
        </w:tc>
        <w:tc>
          <w:tcPr>
            <w:tcW w:w="451" w:type="dxa"/>
          </w:tcPr>
          <w:p w14:paraId="2CE2741E" w14:textId="77777777" w:rsidR="00B6477F" w:rsidRDefault="00000000">
            <w:pPr>
              <w:pStyle w:val="TableParagraph"/>
              <w:spacing w:line="275" w:lineRule="exact"/>
              <w:ind w:left="97" w:right="1"/>
              <w:jc w:val="center"/>
              <w:rPr>
                <w:sz w:val="24"/>
              </w:rPr>
            </w:pPr>
            <w:r>
              <w:rPr>
                <w:spacing w:val="-10"/>
                <w:sz w:val="24"/>
              </w:rPr>
              <w:t>3</w:t>
            </w:r>
          </w:p>
        </w:tc>
        <w:tc>
          <w:tcPr>
            <w:tcW w:w="540" w:type="dxa"/>
          </w:tcPr>
          <w:p w14:paraId="068D6FC7" w14:textId="77777777" w:rsidR="00B6477F" w:rsidRDefault="00000000">
            <w:pPr>
              <w:pStyle w:val="TableParagraph"/>
              <w:spacing w:line="275" w:lineRule="exact"/>
              <w:ind w:left="119"/>
              <w:rPr>
                <w:sz w:val="24"/>
              </w:rPr>
            </w:pPr>
            <w:r>
              <w:rPr>
                <w:spacing w:val="-10"/>
                <w:sz w:val="24"/>
              </w:rPr>
              <w:t>0</w:t>
            </w:r>
          </w:p>
        </w:tc>
        <w:tc>
          <w:tcPr>
            <w:tcW w:w="539" w:type="dxa"/>
          </w:tcPr>
          <w:p w14:paraId="7B05E6B4" w14:textId="77777777" w:rsidR="00B6477F" w:rsidRDefault="00000000">
            <w:pPr>
              <w:pStyle w:val="TableParagraph"/>
              <w:spacing w:line="275" w:lineRule="exact"/>
              <w:ind w:left="12" w:right="1"/>
              <w:jc w:val="center"/>
              <w:rPr>
                <w:sz w:val="24"/>
              </w:rPr>
            </w:pPr>
            <w:r>
              <w:rPr>
                <w:spacing w:val="-10"/>
                <w:sz w:val="24"/>
              </w:rPr>
              <w:t>0</w:t>
            </w:r>
          </w:p>
        </w:tc>
        <w:tc>
          <w:tcPr>
            <w:tcW w:w="808" w:type="dxa"/>
          </w:tcPr>
          <w:p w14:paraId="2C70772F" w14:textId="77777777" w:rsidR="00B6477F" w:rsidRDefault="00000000">
            <w:pPr>
              <w:pStyle w:val="TableParagraph"/>
              <w:spacing w:line="275" w:lineRule="exact"/>
              <w:ind w:left="107" w:right="175"/>
              <w:jc w:val="center"/>
              <w:rPr>
                <w:sz w:val="24"/>
              </w:rPr>
            </w:pPr>
            <w:r>
              <w:rPr>
                <w:spacing w:val="-10"/>
                <w:sz w:val="24"/>
              </w:rPr>
              <w:t>3</w:t>
            </w:r>
          </w:p>
        </w:tc>
        <w:tc>
          <w:tcPr>
            <w:tcW w:w="990" w:type="dxa"/>
          </w:tcPr>
          <w:p w14:paraId="71992036" w14:textId="77777777" w:rsidR="00B6477F" w:rsidRDefault="00000000">
            <w:pPr>
              <w:pStyle w:val="TableParagraph"/>
              <w:spacing w:line="275" w:lineRule="exact"/>
              <w:ind w:right="166"/>
              <w:jc w:val="center"/>
              <w:rPr>
                <w:sz w:val="24"/>
              </w:rPr>
            </w:pPr>
            <w:r>
              <w:rPr>
                <w:spacing w:val="-10"/>
                <w:sz w:val="24"/>
              </w:rPr>
              <w:t>3</w:t>
            </w:r>
          </w:p>
        </w:tc>
      </w:tr>
      <w:tr w:rsidR="00B6477F" w14:paraId="308048AB" w14:textId="77777777">
        <w:trPr>
          <w:trHeight w:val="275"/>
        </w:trPr>
        <w:tc>
          <w:tcPr>
            <w:tcW w:w="696" w:type="dxa"/>
          </w:tcPr>
          <w:p w14:paraId="2E4E0550" w14:textId="77777777" w:rsidR="00B6477F" w:rsidRDefault="00000000">
            <w:pPr>
              <w:pStyle w:val="TableParagraph"/>
              <w:spacing w:line="256" w:lineRule="exact"/>
              <w:ind w:right="36"/>
              <w:jc w:val="right"/>
              <w:rPr>
                <w:sz w:val="24"/>
              </w:rPr>
            </w:pPr>
            <w:r>
              <w:rPr>
                <w:spacing w:val="-5"/>
                <w:sz w:val="24"/>
              </w:rPr>
              <w:t>5.</w:t>
            </w:r>
          </w:p>
        </w:tc>
        <w:tc>
          <w:tcPr>
            <w:tcW w:w="1712" w:type="dxa"/>
          </w:tcPr>
          <w:p w14:paraId="022EABBA" w14:textId="77777777" w:rsidR="00B6477F" w:rsidRDefault="00000000">
            <w:pPr>
              <w:pStyle w:val="TableParagraph"/>
              <w:spacing w:line="256" w:lineRule="exact"/>
              <w:ind w:left="105"/>
              <w:rPr>
                <w:sz w:val="24"/>
              </w:rPr>
            </w:pPr>
            <w:r>
              <w:rPr>
                <w:spacing w:val="-2"/>
                <w:sz w:val="24"/>
              </w:rPr>
              <w:t>OEEE-201-</w:t>
            </w:r>
            <w:r>
              <w:rPr>
                <w:spacing w:val="-5"/>
                <w:sz w:val="24"/>
              </w:rPr>
              <w:t>18</w:t>
            </w:r>
          </w:p>
        </w:tc>
        <w:tc>
          <w:tcPr>
            <w:tcW w:w="1080" w:type="dxa"/>
          </w:tcPr>
          <w:p w14:paraId="537EB3FE" w14:textId="77777777" w:rsidR="00B6477F" w:rsidRDefault="00000000">
            <w:pPr>
              <w:pStyle w:val="TableParagraph"/>
              <w:spacing w:line="256" w:lineRule="exact"/>
              <w:ind w:right="73"/>
              <w:jc w:val="center"/>
              <w:rPr>
                <w:sz w:val="24"/>
              </w:rPr>
            </w:pPr>
            <w:r>
              <w:rPr>
                <w:spacing w:val="-4"/>
                <w:sz w:val="24"/>
              </w:rPr>
              <w:t>Even</w:t>
            </w:r>
          </w:p>
        </w:tc>
        <w:tc>
          <w:tcPr>
            <w:tcW w:w="2969" w:type="dxa"/>
          </w:tcPr>
          <w:p w14:paraId="3ECC04AC" w14:textId="77777777" w:rsidR="00B6477F" w:rsidRDefault="00000000">
            <w:pPr>
              <w:pStyle w:val="TableParagraph"/>
              <w:spacing w:line="256" w:lineRule="exact"/>
              <w:ind w:left="23"/>
              <w:rPr>
                <w:sz w:val="24"/>
              </w:rPr>
            </w:pPr>
            <w:r>
              <w:rPr>
                <w:sz w:val="24"/>
              </w:rPr>
              <w:t>Electric</w:t>
            </w:r>
            <w:r>
              <w:rPr>
                <w:spacing w:val="-3"/>
                <w:sz w:val="24"/>
              </w:rPr>
              <w:t xml:space="preserve"> </w:t>
            </w:r>
            <w:r>
              <w:rPr>
                <w:spacing w:val="-2"/>
                <w:sz w:val="24"/>
              </w:rPr>
              <w:t>Drives</w:t>
            </w:r>
          </w:p>
        </w:tc>
        <w:tc>
          <w:tcPr>
            <w:tcW w:w="451" w:type="dxa"/>
          </w:tcPr>
          <w:p w14:paraId="33DC0C75" w14:textId="77777777" w:rsidR="00B6477F" w:rsidRDefault="00000000">
            <w:pPr>
              <w:pStyle w:val="TableParagraph"/>
              <w:spacing w:line="256" w:lineRule="exact"/>
              <w:ind w:left="97" w:right="1"/>
              <w:jc w:val="center"/>
              <w:rPr>
                <w:sz w:val="24"/>
              </w:rPr>
            </w:pPr>
            <w:r>
              <w:rPr>
                <w:spacing w:val="-10"/>
                <w:sz w:val="24"/>
              </w:rPr>
              <w:t>3</w:t>
            </w:r>
          </w:p>
        </w:tc>
        <w:tc>
          <w:tcPr>
            <w:tcW w:w="540" w:type="dxa"/>
          </w:tcPr>
          <w:p w14:paraId="1BD6B368" w14:textId="77777777" w:rsidR="00B6477F" w:rsidRDefault="00000000">
            <w:pPr>
              <w:pStyle w:val="TableParagraph"/>
              <w:spacing w:line="256" w:lineRule="exact"/>
              <w:ind w:left="119"/>
              <w:rPr>
                <w:sz w:val="24"/>
              </w:rPr>
            </w:pPr>
            <w:r>
              <w:rPr>
                <w:spacing w:val="-10"/>
                <w:sz w:val="24"/>
              </w:rPr>
              <w:t>0</w:t>
            </w:r>
          </w:p>
        </w:tc>
        <w:tc>
          <w:tcPr>
            <w:tcW w:w="539" w:type="dxa"/>
          </w:tcPr>
          <w:p w14:paraId="16AD5A86" w14:textId="77777777" w:rsidR="00B6477F" w:rsidRDefault="00000000">
            <w:pPr>
              <w:pStyle w:val="TableParagraph"/>
              <w:spacing w:line="256" w:lineRule="exact"/>
              <w:ind w:left="12" w:right="1"/>
              <w:jc w:val="center"/>
              <w:rPr>
                <w:sz w:val="24"/>
              </w:rPr>
            </w:pPr>
            <w:r>
              <w:rPr>
                <w:spacing w:val="-10"/>
                <w:sz w:val="24"/>
              </w:rPr>
              <w:t>0</w:t>
            </w:r>
          </w:p>
        </w:tc>
        <w:tc>
          <w:tcPr>
            <w:tcW w:w="808" w:type="dxa"/>
          </w:tcPr>
          <w:p w14:paraId="137693EF" w14:textId="77777777" w:rsidR="00B6477F" w:rsidRDefault="00000000">
            <w:pPr>
              <w:pStyle w:val="TableParagraph"/>
              <w:spacing w:line="256" w:lineRule="exact"/>
              <w:ind w:left="107" w:right="175"/>
              <w:jc w:val="center"/>
              <w:rPr>
                <w:sz w:val="24"/>
              </w:rPr>
            </w:pPr>
            <w:r>
              <w:rPr>
                <w:spacing w:val="-10"/>
                <w:sz w:val="24"/>
              </w:rPr>
              <w:t>3</w:t>
            </w:r>
          </w:p>
        </w:tc>
        <w:tc>
          <w:tcPr>
            <w:tcW w:w="990" w:type="dxa"/>
          </w:tcPr>
          <w:p w14:paraId="4715F5B7" w14:textId="77777777" w:rsidR="00B6477F" w:rsidRDefault="00000000">
            <w:pPr>
              <w:pStyle w:val="TableParagraph"/>
              <w:spacing w:line="256" w:lineRule="exact"/>
              <w:ind w:right="166"/>
              <w:jc w:val="center"/>
              <w:rPr>
                <w:sz w:val="24"/>
              </w:rPr>
            </w:pPr>
            <w:r>
              <w:rPr>
                <w:spacing w:val="-10"/>
                <w:sz w:val="24"/>
              </w:rPr>
              <w:t>3</w:t>
            </w:r>
          </w:p>
        </w:tc>
      </w:tr>
      <w:tr w:rsidR="00B6477F" w14:paraId="3D428373" w14:textId="77777777">
        <w:trPr>
          <w:trHeight w:val="277"/>
        </w:trPr>
        <w:tc>
          <w:tcPr>
            <w:tcW w:w="696" w:type="dxa"/>
          </w:tcPr>
          <w:p w14:paraId="4470A422" w14:textId="77777777" w:rsidR="00B6477F" w:rsidRDefault="00000000">
            <w:pPr>
              <w:pStyle w:val="TableParagraph"/>
              <w:spacing w:before="1" w:line="257" w:lineRule="exact"/>
              <w:ind w:right="36"/>
              <w:jc w:val="right"/>
              <w:rPr>
                <w:sz w:val="24"/>
              </w:rPr>
            </w:pPr>
            <w:r>
              <w:rPr>
                <w:spacing w:val="-5"/>
                <w:sz w:val="24"/>
              </w:rPr>
              <w:t>6.</w:t>
            </w:r>
          </w:p>
        </w:tc>
        <w:tc>
          <w:tcPr>
            <w:tcW w:w="1712" w:type="dxa"/>
          </w:tcPr>
          <w:p w14:paraId="3055884A" w14:textId="77777777" w:rsidR="00B6477F" w:rsidRDefault="00000000">
            <w:pPr>
              <w:pStyle w:val="TableParagraph"/>
              <w:spacing w:before="1" w:line="257" w:lineRule="exact"/>
              <w:ind w:left="105"/>
              <w:rPr>
                <w:sz w:val="24"/>
              </w:rPr>
            </w:pPr>
            <w:r>
              <w:rPr>
                <w:spacing w:val="-2"/>
                <w:sz w:val="24"/>
              </w:rPr>
              <w:t>OEE-201-</w:t>
            </w:r>
            <w:r>
              <w:rPr>
                <w:spacing w:val="-5"/>
                <w:sz w:val="24"/>
              </w:rPr>
              <w:t>18</w:t>
            </w:r>
          </w:p>
        </w:tc>
        <w:tc>
          <w:tcPr>
            <w:tcW w:w="1080" w:type="dxa"/>
          </w:tcPr>
          <w:p w14:paraId="5C5A53DA" w14:textId="77777777" w:rsidR="00B6477F" w:rsidRDefault="00000000">
            <w:pPr>
              <w:pStyle w:val="TableParagraph"/>
              <w:spacing w:before="1" w:line="257" w:lineRule="exact"/>
              <w:ind w:right="73"/>
              <w:jc w:val="center"/>
              <w:rPr>
                <w:sz w:val="24"/>
              </w:rPr>
            </w:pPr>
            <w:r>
              <w:rPr>
                <w:spacing w:val="-4"/>
                <w:sz w:val="24"/>
              </w:rPr>
              <w:t>Even</w:t>
            </w:r>
          </w:p>
        </w:tc>
        <w:tc>
          <w:tcPr>
            <w:tcW w:w="2969" w:type="dxa"/>
          </w:tcPr>
          <w:p w14:paraId="104FAB4A" w14:textId="77777777" w:rsidR="00B6477F" w:rsidRDefault="00000000">
            <w:pPr>
              <w:pStyle w:val="TableParagraph"/>
              <w:spacing w:before="1" w:line="257" w:lineRule="exact"/>
              <w:ind w:left="23"/>
              <w:rPr>
                <w:sz w:val="24"/>
              </w:rPr>
            </w:pPr>
            <w:r>
              <w:rPr>
                <w:sz w:val="24"/>
              </w:rPr>
              <w:t>Electric</w:t>
            </w:r>
            <w:r>
              <w:rPr>
                <w:spacing w:val="-5"/>
                <w:sz w:val="24"/>
              </w:rPr>
              <w:t xml:space="preserve"> </w:t>
            </w:r>
            <w:r>
              <w:rPr>
                <w:spacing w:val="-2"/>
                <w:sz w:val="24"/>
              </w:rPr>
              <w:t>Machines</w:t>
            </w:r>
          </w:p>
        </w:tc>
        <w:tc>
          <w:tcPr>
            <w:tcW w:w="451" w:type="dxa"/>
          </w:tcPr>
          <w:p w14:paraId="5B6AE83C" w14:textId="77777777" w:rsidR="00B6477F" w:rsidRDefault="00000000">
            <w:pPr>
              <w:pStyle w:val="TableParagraph"/>
              <w:spacing w:before="1" w:line="257" w:lineRule="exact"/>
              <w:ind w:left="97" w:right="1"/>
              <w:jc w:val="center"/>
              <w:rPr>
                <w:sz w:val="24"/>
              </w:rPr>
            </w:pPr>
            <w:r>
              <w:rPr>
                <w:spacing w:val="-10"/>
                <w:sz w:val="24"/>
              </w:rPr>
              <w:t>3</w:t>
            </w:r>
          </w:p>
        </w:tc>
        <w:tc>
          <w:tcPr>
            <w:tcW w:w="540" w:type="dxa"/>
          </w:tcPr>
          <w:p w14:paraId="2F5C2209" w14:textId="77777777" w:rsidR="00B6477F" w:rsidRDefault="00000000">
            <w:pPr>
              <w:pStyle w:val="TableParagraph"/>
              <w:spacing w:before="1" w:line="257" w:lineRule="exact"/>
              <w:ind w:left="119"/>
              <w:rPr>
                <w:sz w:val="24"/>
              </w:rPr>
            </w:pPr>
            <w:r>
              <w:rPr>
                <w:spacing w:val="-10"/>
                <w:sz w:val="24"/>
              </w:rPr>
              <w:t>0</w:t>
            </w:r>
          </w:p>
        </w:tc>
        <w:tc>
          <w:tcPr>
            <w:tcW w:w="539" w:type="dxa"/>
          </w:tcPr>
          <w:p w14:paraId="7C927DBF" w14:textId="77777777" w:rsidR="00B6477F" w:rsidRDefault="00000000">
            <w:pPr>
              <w:pStyle w:val="TableParagraph"/>
              <w:spacing w:before="1" w:line="257" w:lineRule="exact"/>
              <w:ind w:left="12" w:right="1"/>
              <w:jc w:val="center"/>
              <w:rPr>
                <w:sz w:val="24"/>
              </w:rPr>
            </w:pPr>
            <w:r>
              <w:rPr>
                <w:spacing w:val="-10"/>
                <w:sz w:val="24"/>
              </w:rPr>
              <w:t>0</w:t>
            </w:r>
          </w:p>
        </w:tc>
        <w:tc>
          <w:tcPr>
            <w:tcW w:w="808" w:type="dxa"/>
          </w:tcPr>
          <w:p w14:paraId="1AEEF75C" w14:textId="77777777" w:rsidR="00B6477F" w:rsidRDefault="00000000">
            <w:pPr>
              <w:pStyle w:val="TableParagraph"/>
              <w:spacing w:before="1" w:line="257" w:lineRule="exact"/>
              <w:ind w:left="107" w:right="175"/>
              <w:jc w:val="center"/>
              <w:rPr>
                <w:sz w:val="24"/>
              </w:rPr>
            </w:pPr>
            <w:r>
              <w:rPr>
                <w:spacing w:val="-10"/>
                <w:sz w:val="24"/>
              </w:rPr>
              <w:t>3</w:t>
            </w:r>
          </w:p>
        </w:tc>
        <w:tc>
          <w:tcPr>
            <w:tcW w:w="990" w:type="dxa"/>
          </w:tcPr>
          <w:p w14:paraId="5C943859" w14:textId="77777777" w:rsidR="00B6477F" w:rsidRDefault="00000000">
            <w:pPr>
              <w:pStyle w:val="TableParagraph"/>
              <w:spacing w:before="1" w:line="257" w:lineRule="exact"/>
              <w:ind w:right="166"/>
              <w:jc w:val="center"/>
              <w:rPr>
                <w:sz w:val="24"/>
              </w:rPr>
            </w:pPr>
            <w:r>
              <w:rPr>
                <w:spacing w:val="-10"/>
                <w:sz w:val="24"/>
              </w:rPr>
              <w:t>3</w:t>
            </w:r>
          </w:p>
        </w:tc>
      </w:tr>
      <w:tr w:rsidR="00B6477F" w14:paraId="41302FBF" w14:textId="77777777">
        <w:trPr>
          <w:trHeight w:val="551"/>
        </w:trPr>
        <w:tc>
          <w:tcPr>
            <w:tcW w:w="696" w:type="dxa"/>
          </w:tcPr>
          <w:p w14:paraId="3BB9B9CE" w14:textId="77777777" w:rsidR="00B6477F" w:rsidRDefault="00000000">
            <w:pPr>
              <w:pStyle w:val="TableParagraph"/>
              <w:spacing w:line="275" w:lineRule="exact"/>
              <w:ind w:right="36"/>
              <w:jc w:val="right"/>
              <w:rPr>
                <w:sz w:val="24"/>
              </w:rPr>
            </w:pPr>
            <w:r>
              <w:rPr>
                <w:spacing w:val="-5"/>
                <w:sz w:val="24"/>
              </w:rPr>
              <w:t>7.</w:t>
            </w:r>
          </w:p>
        </w:tc>
        <w:tc>
          <w:tcPr>
            <w:tcW w:w="1712" w:type="dxa"/>
          </w:tcPr>
          <w:p w14:paraId="5F19E44F" w14:textId="77777777" w:rsidR="00B6477F" w:rsidRDefault="00000000">
            <w:pPr>
              <w:pStyle w:val="TableParagraph"/>
              <w:spacing w:line="275" w:lineRule="exact"/>
              <w:ind w:left="105"/>
              <w:rPr>
                <w:sz w:val="24"/>
              </w:rPr>
            </w:pPr>
            <w:r>
              <w:rPr>
                <w:spacing w:val="-2"/>
                <w:sz w:val="24"/>
              </w:rPr>
              <w:t>OEEE-202-</w:t>
            </w:r>
            <w:r>
              <w:rPr>
                <w:spacing w:val="-5"/>
                <w:sz w:val="24"/>
              </w:rPr>
              <w:t>18</w:t>
            </w:r>
          </w:p>
        </w:tc>
        <w:tc>
          <w:tcPr>
            <w:tcW w:w="1080" w:type="dxa"/>
          </w:tcPr>
          <w:p w14:paraId="7F5887AF" w14:textId="77777777" w:rsidR="00B6477F" w:rsidRDefault="00000000">
            <w:pPr>
              <w:pStyle w:val="TableParagraph"/>
              <w:spacing w:line="275" w:lineRule="exact"/>
              <w:ind w:right="73"/>
              <w:jc w:val="center"/>
              <w:rPr>
                <w:sz w:val="24"/>
              </w:rPr>
            </w:pPr>
            <w:r>
              <w:rPr>
                <w:spacing w:val="-4"/>
                <w:sz w:val="24"/>
              </w:rPr>
              <w:t>Even</w:t>
            </w:r>
          </w:p>
        </w:tc>
        <w:tc>
          <w:tcPr>
            <w:tcW w:w="2969" w:type="dxa"/>
          </w:tcPr>
          <w:p w14:paraId="025A2E61" w14:textId="77777777" w:rsidR="00B6477F" w:rsidRDefault="00000000">
            <w:pPr>
              <w:pStyle w:val="TableParagraph"/>
              <w:spacing w:line="276" w:lineRule="exact"/>
              <w:ind w:left="23" w:right="67"/>
              <w:rPr>
                <w:sz w:val="24"/>
              </w:rPr>
            </w:pPr>
            <w:r>
              <w:rPr>
                <w:sz w:val="24"/>
              </w:rPr>
              <w:t>Materials</w:t>
            </w:r>
            <w:r>
              <w:rPr>
                <w:spacing w:val="-15"/>
                <w:sz w:val="24"/>
              </w:rPr>
              <w:t xml:space="preserve"> </w:t>
            </w:r>
            <w:r>
              <w:rPr>
                <w:sz w:val="24"/>
              </w:rPr>
              <w:t>in</w:t>
            </w:r>
            <w:r>
              <w:rPr>
                <w:spacing w:val="-15"/>
                <w:sz w:val="24"/>
              </w:rPr>
              <w:t xml:space="preserve"> </w:t>
            </w:r>
            <w:r>
              <w:rPr>
                <w:sz w:val="24"/>
              </w:rPr>
              <w:t xml:space="preserve">Electrical </w:t>
            </w:r>
            <w:r>
              <w:rPr>
                <w:spacing w:val="-2"/>
                <w:sz w:val="24"/>
              </w:rPr>
              <w:t>Systems</w:t>
            </w:r>
          </w:p>
        </w:tc>
        <w:tc>
          <w:tcPr>
            <w:tcW w:w="451" w:type="dxa"/>
          </w:tcPr>
          <w:p w14:paraId="58B1DEA2" w14:textId="77777777" w:rsidR="00B6477F" w:rsidRDefault="00000000">
            <w:pPr>
              <w:pStyle w:val="TableParagraph"/>
              <w:spacing w:line="275" w:lineRule="exact"/>
              <w:ind w:left="97" w:right="1"/>
              <w:jc w:val="center"/>
              <w:rPr>
                <w:sz w:val="24"/>
              </w:rPr>
            </w:pPr>
            <w:r>
              <w:rPr>
                <w:spacing w:val="-10"/>
                <w:sz w:val="24"/>
              </w:rPr>
              <w:t>3</w:t>
            </w:r>
          </w:p>
        </w:tc>
        <w:tc>
          <w:tcPr>
            <w:tcW w:w="540" w:type="dxa"/>
          </w:tcPr>
          <w:p w14:paraId="3AB6CAD1" w14:textId="77777777" w:rsidR="00B6477F" w:rsidRDefault="00000000">
            <w:pPr>
              <w:pStyle w:val="TableParagraph"/>
              <w:spacing w:line="275" w:lineRule="exact"/>
              <w:ind w:left="119"/>
              <w:rPr>
                <w:sz w:val="24"/>
              </w:rPr>
            </w:pPr>
            <w:r>
              <w:rPr>
                <w:spacing w:val="-10"/>
                <w:sz w:val="24"/>
              </w:rPr>
              <w:t>0</w:t>
            </w:r>
          </w:p>
        </w:tc>
        <w:tc>
          <w:tcPr>
            <w:tcW w:w="539" w:type="dxa"/>
          </w:tcPr>
          <w:p w14:paraId="118F75DE" w14:textId="77777777" w:rsidR="00B6477F" w:rsidRDefault="00000000">
            <w:pPr>
              <w:pStyle w:val="TableParagraph"/>
              <w:spacing w:line="275" w:lineRule="exact"/>
              <w:ind w:left="12" w:right="1"/>
              <w:jc w:val="center"/>
              <w:rPr>
                <w:sz w:val="24"/>
              </w:rPr>
            </w:pPr>
            <w:r>
              <w:rPr>
                <w:spacing w:val="-10"/>
                <w:sz w:val="24"/>
              </w:rPr>
              <w:t>0</w:t>
            </w:r>
          </w:p>
        </w:tc>
        <w:tc>
          <w:tcPr>
            <w:tcW w:w="808" w:type="dxa"/>
          </w:tcPr>
          <w:p w14:paraId="47A97321" w14:textId="77777777" w:rsidR="00B6477F" w:rsidRDefault="00000000">
            <w:pPr>
              <w:pStyle w:val="TableParagraph"/>
              <w:spacing w:line="275" w:lineRule="exact"/>
              <w:ind w:left="107" w:right="175"/>
              <w:jc w:val="center"/>
              <w:rPr>
                <w:sz w:val="24"/>
              </w:rPr>
            </w:pPr>
            <w:r>
              <w:rPr>
                <w:spacing w:val="-10"/>
                <w:sz w:val="24"/>
              </w:rPr>
              <w:t>3</w:t>
            </w:r>
          </w:p>
        </w:tc>
        <w:tc>
          <w:tcPr>
            <w:tcW w:w="990" w:type="dxa"/>
          </w:tcPr>
          <w:p w14:paraId="4AB29CA5" w14:textId="77777777" w:rsidR="00B6477F" w:rsidRDefault="00000000">
            <w:pPr>
              <w:pStyle w:val="TableParagraph"/>
              <w:spacing w:line="275" w:lineRule="exact"/>
              <w:ind w:right="166"/>
              <w:jc w:val="center"/>
              <w:rPr>
                <w:sz w:val="24"/>
              </w:rPr>
            </w:pPr>
            <w:r>
              <w:rPr>
                <w:spacing w:val="-10"/>
                <w:sz w:val="24"/>
              </w:rPr>
              <w:t>3</w:t>
            </w:r>
          </w:p>
        </w:tc>
      </w:tr>
      <w:tr w:rsidR="00B6477F" w14:paraId="0656949E" w14:textId="77777777">
        <w:trPr>
          <w:trHeight w:val="323"/>
        </w:trPr>
        <w:tc>
          <w:tcPr>
            <w:tcW w:w="696" w:type="dxa"/>
          </w:tcPr>
          <w:p w14:paraId="70A48900" w14:textId="77777777" w:rsidR="00B6477F" w:rsidRDefault="00000000">
            <w:pPr>
              <w:pStyle w:val="TableParagraph"/>
              <w:spacing w:line="275" w:lineRule="exact"/>
              <w:ind w:right="36"/>
              <w:jc w:val="right"/>
              <w:rPr>
                <w:sz w:val="24"/>
              </w:rPr>
            </w:pPr>
            <w:r>
              <w:rPr>
                <w:spacing w:val="-5"/>
                <w:sz w:val="24"/>
              </w:rPr>
              <w:t>8.</w:t>
            </w:r>
          </w:p>
        </w:tc>
        <w:tc>
          <w:tcPr>
            <w:tcW w:w="1712" w:type="dxa"/>
          </w:tcPr>
          <w:p w14:paraId="7328C44D" w14:textId="77777777" w:rsidR="00B6477F" w:rsidRDefault="00000000">
            <w:pPr>
              <w:pStyle w:val="TableParagraph"/>
              <w:spacing w:line="275" w:lineRule="exact"/>
              <w:ind w:left="105"/>
              <w:rPr>
                <w:sz w:val="24"/>
              </w:rPr>
            </w:pPr>
            <w:r>
              <w:rPr>
                <w:spacing w:val="-2"/>
                <w:sz w:val="24"/>
              </w:rPr>
              <w:t>OEEE-203-</w:t>
            </w:r>
            <w:r>
              <w:rPr>
                <w:spacing w:val="-5"/>
                <w:sz w:val="24"/>
              </w:rPr>
              <w:t>18</w:t>
            </w:r>
          </w:p>
        </w:tc>
        <w:tc>
          <w:tcPr>
            <w:tcW w:w="1080" w:type="dxa"/>
          </w:tcPr>
          <w:p w14:paraId="7DFFAF30" w14:textId="77777777" w:rsidR="00B6477F" w:rsidRDefault="00000000">
            <w:pPr>
              <w:pStyle w:val="TableParagraph"/>
              <w:spacing w:line="275" w:lineRule="exact"/>
              <w:ind w:right="73"/>
              <w:jc w:val="center"/>
              <w:rPr>
                <w:sz w:val="24"/>
              </w:rPr>
            </w:pPr>
            <w:r>
              <w:rPr>
                <w:spacing w:val="-4"/>
                <w:sz w:val="24"/>
              </w:rPr>
              <w:t>Even</w:t>
            </w:r>
          </w:p>
        </w:tc>
        <w:tc>
          <w:tcPr>
            <w:tcW w:w="2969" w:type="dxa"/>
          </w:tcPr>
          <w:p w14:paraId="54F0AFF5" w14:textId="77777777" w:rsidR="00B6477F" w:rsidRDefault="00000000">
            <w:pPr>
              <w:pStyle w:val="TableParagraph"/>
              <w:spacing w:line="275" w:lineRule="exact"/>
              <w:ind w:left="23"/>
              <w:rPr>
                <w:sz w:val="24"/>
              </w:rPr>
            </w:pPr>
            <w:r>
              <w:rPr>
                <w:sz w:val="24"/>
              </w:rPr>
              <w:t>Electric</w:t>
            </w:r>
            <w:r>
              <w:rPr>
                <w:spacing w:val="-3"/>
                <w:sz w:val="24"/>
              </w:rPr>
              <w:t xml:space="preserve"> </w:t>
            </w:r>
            <w:r>
              <w:rPr>
                <w:spacing w:val="-2"/>
                <w:sz w:val="24"/>
              </w:rPr>
              <w:t>Safety</w:t>
            </w:r>
          </w:p>
        </w:tc>
        <w:tc>
          <w:tcPr>
            <w:tcW w:w="451" w:type="dxa"/>
          </w:tcPr>
          <w:p w14:paraId="309B3D05" w14:textId="77777777" w:rsidR="00B6477F" w:rsidRDefault="00000000">
            <w:pPr>
              <w:pStyle w:val="TableParagraph"/>
              <w:spacing w:line="275" w:lineRule="exact"/>
              <w:ind w:left="97" w:right="1"/>
              <w:jc w:val="center"/>
              <w:rPr>
                <w:sz w:val="24"/>
              </w:rPr>
            </w:pPr>
            <w:r>
              <w:rPr>
                <w:spacing w:val="-10"/>
                <w:sz w:val="24"/>
              </w:rPr>
              <w:t>3</w:t>
            </w:r>
          </w:p>
        </w:tc>
        <w:tc>
          <w:tcPr>
            <w:tcW w:w="540" w:type="dxa"/>
          </w:tcPr>
          <w:p w14:paraId="4E80BBB0" w14:textId="77777777" w:rsidR="00B6477F" w:rsidRDefault="00000000">
            <w:pPr>
              <w:pStyle w:val="TableParagraph"/>
              <w:spacing w:line="275" w:lineRule="exact"/>
              <w:ind w:left="119"/>
              <w:rPr>
                <w:sz w:val="24"/>
              </w:rPr>
            </w:pPr>
            <w:r>
              <w:rPr>
                <w:spacing w:val="-10"/>
                <w:sz w:val="24"/>
              </w:rPr>
              <w:t>0</w:t>
            </w:r>
          </w:p>
        </w:tc>
        <w:tc>
          <w:tcPr>
            <w:tcW w:w="539" w:type="dxa"/>
          </w:tcPr>
          <w:p w14:paraId="3BAD24BB" w14:textId="77777777" w:rsidR="00B6477F" w:rsidRDefault="00000000">
            <w:pPr>
              <w:pStyle w:val="TableParagraph"/>
              <w:spacing w:line="275" w:lineRule="exact"/>
              <w:ind w:left="12" w:right="1"/>
              <w:jc w:val="center"/>
              <w:rPr>
                <w:sz w:val="24"/>
              </w:rPr>
            </w:pPr>
            <w:r>
              <w:rPr>
                <w:spacing w:val="-10"/>
                <w:sz w:val="24"/>
              </w:rPr>
              <w:t>0</w:t>
            </w:r>
          </w:p>
        </w:tc>
        <w:tc>
          <w:tcPr>
            <w:tcW w:w="808" w:type="dxa"/>
          </w:tcPr>
          <w:p w14:paraId="7C66F2F2" w14:textId="77777777" w:rsidR="00B6477F" w:rsidRDefault="00000000">
            <w:pPr>
              <w:pStyle w:val="TableParagraph"/>
              <w:spacing w:line="275" w:lineRule="exact"/>
              <w:ind w:left="107" w:right="175"/>
              <w:jc w:val="center"/>
              <w:rPr>
                <w:sz w:val="24"/>
              </w:rPr>
            </w:pPr>
            <w:r>
              <w:rPr>
                <w:spacing w:val="-10"/>
                <w:sz w:val="24"/>
              </w:rPr>
              <w:t>3</w:t>
            </w:r>
          </w:p>
        </w:tc>
        <w:tc>
          <w:tcPr>
            <w:tcW w:w="990" w:type="dxa"/>
          </w:tcPr>
          <w:p w14:paraId="14832607" w14:textId="77777777" w:rsidR="00B6477F" w:rsidRDefault="00000000">
            <w:pPr>
              <w:pStyle w:val="TableParagraph"/>
              <w:spacing w:line="275" w:lineRule="exact"/>
              <w:ind w:right="166"/>
              <w:jc w:val="center"/>
              <w:rPr>
                <w:sz w:val="24"/>
              </w:rPr>
            </w:pPr>
            <w:r>
              <w:rPr>
                <w:spacing w:val="-10"/>
                <w:sz w:val="24"/>
              </w:rPr>
              <w:t>3</w:t>
            </w:r>
          </w:p>
        </w:tc>
      </w:tr>
    </w:tbl>
    <w:p w14:paraId="42901C1C" w14:textId="77777777" w:rsidR="00B6477F" w:rsidRDefault="00B6477F">
      <w:pPr>
        <w:pStyle w:val="TableParagraph"/>
        <w:spacing w:line="275" w:lineRule="exact"/>
        <w:jc w:val="center"/>
        <w:rPr>
          <w:sz w:val="24"/>
        </w:rPr>
        <w:sectPr w:rsidR="00B6477F">
          <w:pgSz w:w="11910" w:h="16840"/>
          <w:pgMar w:top="1840" w:right="566" w:bottom="1740" w:left="1275" w:header="977" w:footer="1547" w:gutter="0"/>
          <w:cols w:space="720"/>
        </w:sectPr>
      </w:pPr>
    </w:p>
    <w:p w14:paraId="2D93262E" w14:textId="77777777" w:rsidR="00B6477F" w:rsidRDefault="00B6477F">
      <w:pPr>
        <w:pStyle w:val="BodyText"/>
        <w:spacing w:before="162"/>
        <w:rPr>
          <w:b/>
          <w:sz w:val="20"/>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21"/>
        <w:gridCol w:w="3920"/>
        <w:gridCol w:w="1560"/>
        <w:gridCol w:w="2081"/>
      </w:tblGrid>
      <w:tr w:rsidR="00B6477F" w14:paraId="337A0C50" w14:textId="77777777">
        <w:trPr>
          <w:trHeight w:val="289"/>
        </w:trPr>
        <w:tc>
          <w:tcPr>
            <w:tcW w:w="1721" w:type="dxa"/>
          </w:tcPr>
          <w:p w14:paraId="012C7B8C" w14:textId="77777777" w:rsidR="00B6477F" w:rsidRDefault="00000000">
            <w:pPr>
              <w:pStyle w:val="TableParagraph"/>
              <w:spacing w:before="13" w:line="256" w:lineRule="exact"/>
              <w:ind w:left="131"/>
              <w:rPr>
                <w:b/>
                <w:sz w:val="24"/>
              </w:rPr>
            </w:pPr>
            <w:r>
              <w:rPr>
                <w:b/>
                <w:spacing w:val="-2"/>
                <w:sz w:val="24"/>
              </w:rPr>
              <w:t>OEEE-101-</w:t>
            </w:r>
            <w:r>
              <w:rPr>
                <w:b/>
                <w:spacing w:val="-5"/>
                <w:sz w:val="24"/>
              </w:rPr>
              <w:t>18</w:t>
            </w:r>
          </w:p>
        </w:tc>
        <w:tc>
          <w:tcPr>
            <w:tcW w:w="3920" w:type="dxa"/>
          </w:tcPr>
          <w:p w14:paraId="228C4C41" w14:textId="77777777" w:rsidR="00B6477F" w:rsidRDefault="00000000">
            <w:pPr>
              <w:pStyle w:val="TableParagraph"/>
              <w:spacing w:before="13" w:line="256" w:lineRule="exact"/>
              <w:ind w:left="-1"/>
              <w:rPr>
                <w:b/>
                <w:sz w:val="24"/>
              </w:rPr>
            </w:pPr>
            <w:r>
              <w:rPr>
                <w:b/>
                <w:sz w:val="24"/>
              </w:rPr>
              <w:t>Fundamentals</w:t>
            </w:r>
            <w:r>
              <w:rPr>
                <w:b/>
                <w:spacing w:val="-3"/>
                <w:sz w:val="24"/>
              </w:rPr>
              <w:t xml:space="preserve"> </w:t>
            </w:r>
            <w:r>
              <w:rPr>
                <w:b/>
                <w:sz w:val="24"/>
              </w:rPr>
              <w:t>in</w:t>
            </w:r>
            <w:r>
              <w:rPr>
                <w:b/>
                <w:spacing w:val="-1"/>
                <w:sz w:val="24"/>
              </w:rPr>
              <w:t xml:space="preserve"> </w:t>
            </w:r>
            <w:r>
              <w:rPr>
                <w:b/>
                <w:sz w:val="24"/>
              </w:rPr>
              <w:t>Control</w:t>
            </w:r>
            <w:r>
              <w:rPr>
                <w:b/>
                <w:spacing w:val="-2"/>
                <w:sz w:val="24"/>
              </w:rPr>
              <w:t xml:space="preserve"> Systems</w:t>
            </w:r>
          </w:p>
        </w:tc>
        <w:tc>
          <w:tcPr>
            <w:tcW w:w="1560" w:type="dxa"/>
          </w:tcPr>
          <w:p w14:paraId="7B561B66" w14:textId="77777777" w:rsidR="00B6477F" w:rsidRDefault="00000000">
            <w:pPr>
              <w:pStyle w:val="TableParagraph"/>
              <w:spacing w:before="13" w:line="256" w:lineRule="exact"/>
              <w:ind w:left="258"/>
              <w:rPr>
                <w:b/>
                <w:sz w:val="24"/>
              </w:rPr>
            </w:pPr>
            <w:r>
              <w:rPr>
                <w:b/>
                <w:spacing w:val="-2"/>
                <w:sz w:val="24"/>
              </w:rPr>
              <w:t>3L:0T:0P</w:t>
            </w:r>
          </w:p>
        </w:tc>
        <w:tc>
          <w:tcPr>
            <w:tcW w:w="2081" w:type="dxa"/>
          </w:tcPr>
          <w:p w14:paraId="31660FD4" w14:textId="77777777" w:rsidR="00B6477F" w:rsidRDefault="00000000">
            <w:pPr>
              <w:pStyle w:val="TableParagraph"/>
              <w:spacing w:before="13" w:line="256" w:lineRule="exact"/>
              <w:ind w:left="580"/>
              <w:rPr>
                <w:b/>
                <w:sz w:val="24"/>
              </w:rPr>
            </w:pPr>
            <w:r>
              <w:rPr>
                <w:b/>
                <w:sz w:val="24"/>
              </w:rPr>
              <w:t xml:space="preserve">3 </w:t>
            </w:r>
            <w:r>
              <w:rPr>
                <w:b/>
                <w:spacing w:val="-2"/>
                <w:sz w:val="24"/>
              </w:rPr>
              <w:t>credits</w:t>
            </w:r>
          </w:p>
        </w:tc>
      </w:tr>
    </w:tbl>
    <w:p w14:paraId="6C3719CC" w14:textId="77777777" w:rsidR="00B6477F" w:rsidRDefault="00000000">
      <w:pPr>
        <w:pStyle w:val="BodyText"/>
        <w:tabs>
          <w:tab w:val="left" w:pos="2430"/>
          <w:tab w:val="left" w:pos="4760"/>
        </w:tabs>
        <w:ind w:left="285"/>
      </w:pPr>
      <w:r>
        <w:t>Internal</w:t>
      </w:r>
      <w:r>
        <w:rPr>
          <w:spacing w:val="-4"/>
        </w:rPr>
        <w:t xml:space="preserve"> </w:t>
      </w:r>
      <w:r>
        <w:t>Marks:</w:t>
      </w:r>
      <w:r>
        <w:rPr>
          <w:spacing w:val="-2"/>
        </w:rPr>
        <w:t xml:space="preserve"> </w:t>
      </w:r>
      <w:r>
        <w:rPr>
          <w:spacing w:val="-5"/>
        </w:rPr>
        <w:t>40</w:t>
      </w:r>
      <w:r>
        <w:tab/>
        <w:t>External</w:t>
      </w:r>
      <w:r>
        <w:rPr>
          <w:spacing w:val="-4"/>
        </w:rPr>
        <w:t xml:space="preserve"> </w:t>
      </w:r>
      <w:r>
        <w:t>Marks:</w:t>
      </w:r>
      <w:r>
        <w:rPr>
          <w:spacing w:val="-2"/>
        </w:rPr>
        <w:t xml:space="preserve"> </w:t>
      </w:r>
      <w:r>
        <w:rPr>
          <w:spacing w:val="-5"/>
        </w:rPr>
        <w:t>60</w:t>
      </w:r>
      <w:r>
        <w:tab/>
        <w:t>Total</w:t>
      </w:r>
      <w:r>
        <w:rPr>
          <w:spacing w:val="-2"/>
        </w:rPr>
        <w:t xml:space="preserve"> </w:t>
      </w:r>
      <w:r>
        <w:t xml:space="preserve">Marks: </w:t>
      </w:r>
      <w:r>
        <w:rPr>
          <w:spacing w:val="-5"/>
        </w:rPr>
        <w:t>100</w:t>
      </w:r>
    </w:p>
    <w:p w14:paraId="18E5A4EB" w14:textId="77777777" w:rsidR="00B6477F" w:rsidRDefault="00000000">
      <w:pPr>
        <w:pStyle w:val="Heading6"/>
        <w:ind w:left="285"/>
        <w:jc w:val="left"/>
      </w:pPr>
      <w:r>
        <w:t>Course</w:t>
      </w:r>
      <w:r>
        <w:rPr>
          <w:spacing w:val="-2"/>
        </w:rPr>
        <w:t xml:space="preserve"> Outcomes:</w:t>
      </w:r>
    </w:p>
    <w:p w14:paraId="3CF47DF3" w14:textId="77777777" w:rsidR="00B6477F" w:rsidRDefault="00000000">
      <w:pPr>
        <w:pStyle w:val="BodyText"/>
        <w:ind w:left="285"/>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p w14:paraId="0A909E0F" w14:textId="77777777" w:rsidR="00B6477F" w:rsidRDefault="00000000">
      <w:pPr>
        <w:pStyle w:val="ListParagraph"/>
        <w:numPr>
          <w:ilvl w:val="1"/>
          <w:numId w:val="29"/>
        </w:numPr>
        <w:tabs>
          <w:tab w:val="left" w:pos="885"/>
        </w:tabs>
        <w:jc w:val="left"/>
        <w:rPr>
          <w:sz w:val="24"/>
        </w:rPr>
      </w:pPr>
      <w:r>
        <w:rPr>
          <w:sz w:val="24"/>
        </w:rPr>
        <w:t>Understand</w:t>
      </w:r>
      <w:r>
        <w:rPr>
          <w:spacing w:val="-1"/>
          <w:sz w:val="24"/>
        </w:rPr>
        <w:t xml:space="preserve"> </w:t>
      </w:r>
      <w:r>
        <w:rPr>
          <w:sz w:val="24"/>
        </w:rPr>
        <w:t>the concept</w:t>
      </w:r>
      <w:r>
        <w:rPr>
          <w:spacing w:val="-1"/>
          <w:sz w:val="24"/>
        </w:rPr>
        <w:t xml:space="preserve"> </w:t>
      </w:r>
      <w:r>
        <w:rPr>
          <w:sz w:val="24"/>
        </w:rPr>
        <w:t>of</w:t>
      </w:r>
      <w:r>
        <w:rPr>
          <w:spacing w:val="-1"/>
          <w:sz w:val="24"/>
        </w:rPr>
        <w:t xml:space="preserve"> </w:t>
      </w:r>
      <w:r>
        <w:rPr>
          <w:sz w:val="24"/>
        </w:rPr>
        <w:t>control of</w:t>
      </w:r>
      <w:r>
        <w:rPr>
          <w:spacing w:val="-1"/>
          <w:sz w:val="24"/>
        </w:rPr>
        <w:t xml:space="preserve"> </w:t>
      </w:r>
      <w:r>
        <w:rPr>
          <w:spacing w:val="-2"/>
          <w:sz w:val="24"/>
        </w:rPr>
        <w:t>systems</w:t>
      </w:r>
    </w:p>
    <w:p w14:paraId="690C6390" w14:textId="77777777" w:rsidR="00B6477F" w:rsidRDefault="00000000">
      <w:pPr>
        <w:pStyle w:val="ListParagraph"/>
        <w:numPr>
          <w:ilvl w:val="1"/>
          <w:numId w:val="29"/>
        </w:numPr>
        <w:tabs>
          <w:tab w:val="left" w:pos="885"/>
        </w:tabs>
        <w:ind w:right="946" w:hanging="653"/>
        <w:jc w:val="left"/>
        <w:rPr>
          <w:sz w:val="24"/>
        </w:rPr>
      </w:pPr>
      <w:r>
        <w:rPr>
          <w:sz w:val="24"/>
        </w:rPr>
        <w:t>Modeling</w:t>
      </w:r>
      <w:r>
        <w:rPr>
          <w:spacing w:val="40"/>
          <w:sz w:val="24"/>
        </w:rPr>
        <w:t xml:space="preserve"> </w:t>
      </w:r>
      <w:r>
        <w:rPr>
          <w:sz w:val="24"/>
        </w:rPr>
        <w:t>of</w:t>
      </w:r>
      <w:r>
        <w:rPr>
          <w:spacing w:val="40"/>
          <w:sz w:val="24"/>
        </w:rPr>
        <w:t xml:space="preserve"> </w:t>
      </w:r>
      <w:r>
        <w:rPr>
          <w:sz w:val="24"/>
        </w:rPr>
        <w:t>linear-time-invariant</w:t>
      </w:r>
      <w:r>
        <w:rPr>
          <w:spacing w:val="40"/>
          <w:sz w:val="24"/>
        </w:rPr>
        <w:t xml:space="preserve"> </w:t>
      </w:r>
      <w:r>
        <w:rPr>
          <w:sz w:val="24"/>
        </w:rPr>
        <w:t>systems</w:t>
      </w:r>
      <w:r>
        <w:rPr>
          <w:spacing w:val="40"/>
          <w:sz w:val="24"/>
        </w:rPr>
        <w:t xml:space="preserve"> </w:t>
      </w:r>
      <w:r>
        <w:rPr>
          <w:sz w:val="24"/>
        </w:rPr>
        <w:t>using</w:t>
      </w:r>
      <w:r>
        <w:rPr>
          <w:spacing w:val="40"/>
          <w:sz w:val="24"/>
        </w:rPr>
        <w:t xml:space="preserve"> </w:t>
      </w:r>
      <w:r>
        <w:rPr>
          <w:sz w:val="24"/>
        </w:rPr>
        <w:t>transfer</w:t>
      </w:r>
      <w:r>
        <w:rPr>
          <w:spacing w:val="40"/>
          <w:sz w:val="24"/>
        </w:rPr>
        <w:t xml:space="preserve"> </w:t>
      </w:r>
      <w:r>
        <w:rPr>
          <w:sz w:val="24"/>
        </w:rPr>
        <w:t>function</w:t>
      </w:r>
      <w:r>
        <w:rPr>
          <w:spacing w:val="40"/>
          <w:sz w:val="24"/>
        </w:rPr>
        <w:t xml:space="preserve"> </w:t>
      </w:r>
      <w:r>
        <w:rPr>
          <w:sz w:val="24"/>
        </w:rPr>
        <w:t>and</w:t>
      </w:r>
      <w:r>
        <w:rPr>
          <w:spacing w:val="40"/>
          <w:sz w:val="24"/>
        </w:rPr>
        <w:t xml:space="preserve"> </w:t>
      </w:r>
      <w:r>
        <w:rPr>
          <w:sz w:val="24"/>
        </w:rPr>
        <w:t xml:space="preserve">state-space </w:t>
      </w:r>
      <w:r>
        <w:rPr>
          <w:spacing w:val="-2"/>
          <w:sz w:val="24"/>
        </w:rPr>
        <w:t>representations.</w:t>
      </w:r>
    </w:p>
    <w:p w14:paraId="1B547B68" w14:textId="77777777" w:rsidR="00B6477F" w:rsidRDefault="00000000">
      <w:pPr>
        <w:pStyle w:val="ListParagraph"/>
        <w:numPr>
          <w:ilvl w:val="1"/>
          <w:numId w:val="29"/>
        </w:numPr>
        <w:tabs>
          <w:tab w:val="left" w:pos="885"/>
        </w:tabs>
        <w:ind w:right="947" w:hanging="720"/>
        <w:jc w:val="left"/>
        <w:rPr>
          <w:sz w:val="24"/>
        </w:rPr>
      </w:pPr>
      <w:r>
        <w:rPr>
          <w:sz w:val="24"/>
        </w:rPr>
        <w:t>Understand</w:t>
      </w:r>
      <w:r>
        <w:rPr>
          <w:spacing w:val="40"/>
          <w:sz w:val="24"/>
        </w:rPr>
        <w:t xml:space="preserve"> </w:t>
      </w:r>
      <w:r>
        <w:rPr>
          <w:sz w:val="24"/>
        </w:rPr>
        <w:t>the</w:t>
      </w:r>
      <w:r>
        <w:rPr>
          <w:spacing w:val="40"/>
          <w:sz w:val="24"/>
        </w:rPr>
        <w:t xml:space="preserve"> </w:t>
      </w:r>
      <w:r>
        <w:rPr>
          <w:sz w:val="24"/>
        </w:rPr>
        <w:t>concept</w:t>
      </w:r>
      <w:r>
        <w:rPr>
          <w:spacing w:val="40"/>
          <w:sz w:val="24"/>
        </w:rPr>
        <w:t xml:space="preserve"> </w:t>
      </w:r>
      <w:r>
        <w:rPr>
          <w:sz w:val="24"/>
        </w:rPr>
        <w:t>of</w:t>
      </w:r>
      <w:r>
        <w:rPr>
          <w:spacing w:val="40"/>
          <w:sz w:val="24"/>
        </w:rPr>
        <w:t xml:space="preserve"> </w:t>
      </w:r>
      <w:r>
        <w:rPr>
          <w:sz w:val="24"/>
        </w:rPr>
        <w:t>stability</w:t>
      </w:r>
      <w:r>
        <w:rPr>
          <w:spacing w:val="40"/>
          <w:sz w:val="24"/>
        </w:rPr>
        <w:t xml:space="preserve"> </w:t>
      </w:r>
      <w:r>
        <w:rPr>
          <w:sz w:val="24"/>
        </w:rPr>
        <w:t>and</w:t>
      </w:r>
      <w:r>
        <w:rPr>
          <w:spacing w:val="40"/>
          <w:sz w:val="24"/>
        </w:rPr>
        <w:t xml:space="preserve"> </w:t>
      </w:r>
      <w:r>
        <w:rPr>
          <w:sz w:val="24"/>
        </w:rPr>
        <w:t>its</w:t>
      </w:r>
      <w:r>
        <w:rPr>
          <w:spacing w:val="40"/>
          <w:sz w:val="24"/>
        </w:rPr>
        <w:t xml:space="preserve"> </w:t>
      </w:r>
      <w:r>
        <w:rPr>
          <w:sz w:val="24"/>
        </w:rPr>
        <w:t>assessment</w:t>
      </w:r>
      <w:r>
        <w:rPr>
          <w:spacing w:val="40"/>
          <w:sz w:val="24"/>
        </w:rPr>
        <w:t xml:space="preserve"> </w:t>
      </w:r>
      <w:r>
        <w:rPr>
          <w:sz w:val="24"/>
        </w:rPr>
        <w:t>for</w:t>
      </w:r>
      <w:r>
        <w:rPr>
          <w:spacing w:val="40"/>
          <w:sz w:val="24"/>
        </w:rPr>
        <w:t xml:space="preserve"> </w:t>
      </w:r>
      <w:r>
        <w:rPr>
          <w:sz w:val="24"/>
        </w:rPr>
        <w:t>linear-time</w:t>
      </w:r>
      <w:r>
        <w:rPr>
          <w:spacing w:val="40"/>
          <w:sz w:val="24"/>
        </w:rPr>
        <w:t xml:space="preserve"> </w:t>
      </w:r>
      <w:r>
        <w:rPr>
          <w:sz w:val="24"/>
        </w:rPr>
        <w:t>invariant</w:t>
      </w:r>
      <w:r>
        <w:rPr>
          <w:spacing w:val="80"/>
          <w:sz w:val="24"/>
        </w:rPr>
        <w:t xml:space="preserve"> </w:t>
      </w:r>
      <w:r>
        <w:rPr>
          <w:spacing w:val="-2"/>
          <w:sz w:val="24"/>
        </w:rPr>
        <w:t>systems.</w:t>
      </w:r>
    </w:p>
    <w:p w14:paraId="130F146F" w14:textId="77777777" w:rsidR="00B6477F" w:rsidRDefault="00000000">
      <w:pPr>
        <w:pStyle w:val="Heading6"/>
        <w:spacing w:before="275"/>
        <w:ind w:left="285"/>
      </w:pPr>
      <w:r>
        <w:t>Module</w:t>
      </w:r>
      <w:r>
        <w:rPr>
          <w:spacing w:val="-2"/>
        </w:rPr>
        <w:t xml:space="preserve"> </w:t>
      </w:r>
      <w:r>
        <w:t>1:</w:t>
      </w:r>
      <w:r>
        <w:rPr>
          <w:spacing w:val="-4"/>
        </w:rPr>
        <w:t xml:space="preserve"> </w:t>
      </w:r>
      <w:r>
        <w:t>Introductory</w:t>
      </w:r>
      <w:r>
        <w:rPr>
          <w:spacing w:val="1"/>
        </w:rPr>
        <w:t xml:space="preserve"> </w:t>
      </w:r>
      <w:r>
        <w:t>Concepts</w:t>
      </w:r>
      <w:r>
        <w:rPr>
          <w:spacing w:val="-1"/>
        </w:rPr>
        <w:t xml:space="preserve"> </w:t>
      </w:r>
      <w:r>
        <w:t>(8</w:t>
      </w:r>
      <w:r>
        <w:rPr>
          <w:spacing w:val="-1"/>
        </w:rPr>
        <w:t xml:space="preserve"> </w:t>
      </w:r>
      <w:r>
        <w:rPr>
          <w:spacing w:val="-2"/>
        </w:rPr>
        <w:t>hours)</w:t>
      </w:r>
    </w:p>
    <w:p w14:paraId="448F9D06" w14:textId="77777777" w:rsidR="00B6477F" w:rsidRDefault="00000000">
      <w:pPr>
        <w:pStyle w:val="BodyText"/>
        <w:ind w:left="285" w:right="893"/>
        <w:jc w:val="both"/>
      </w:pPr>
      <w:r>
        <w:t>Plant, Systems, Servomechanism, regulating systems, disturbances, Open loop control system,</w:t>
      </w:r>
      <w:r>
        <w:rPr>
          <w:spacing w:val="-15"/>
        </w:rPr>
        <w:t xml:space="preserve"> </w:t>
      </w:r>
      <w:r>
        <w:t>closed</w:t>
      </w:r>
      <w:r>
        <w:rPr>
          <w:spacing w:val="-15"/>
        </w:rPr>
        <w:t xml:space="preserve"> </w:t>
      </w:r>
      <w:r>
        <w:t>loop</w:t>
      </w:r>
      <w:r>
        <w:rPr>
          <w:spacing w:val="-15"/>
        </w:rPr>
        <w:t xml:space="preserve"> </w:t>
      </w:r>
      <w:r>
        <w:t>control</w:t>
      </w:r>
      <w:r>
        <w:rPr>
          <w:spacing w:val="-15"/>
        </w:rPr>
        <w:t xml:space="preserve"> </w:t>
      </w:r>
      <w:r>
        <w:t>systems,</w:t>
      </w:r>
      <w:r>
        <w:rPr>
          <w:spacing w:val="-15"/>
        </w:rPr>
        <w:t xml:space="preserve"> </w:t>
      </w:r>
      <w:r>
        <w:t>linear</w:t>
      </w:r>
      <w:r>
        <w:rPr>
          <w:spacing w:val="-15"/>
        </w:rPr>
        <w:t xml:space="preserve"> </w:t>
      </w:r>
      <w:r>
        <w:t>and</w:t>
      </w:r>
      <w:r>
        <w:rPr>
          <w:spacing w:val="-15"/>
        </w:rPr>
        <w:t xml:space="preserve"> </w:t>
      </w:r>
      <w:r>
        <w:t>non-linear</w:t>
      </w:r>
      <w:r>
        <w:rPr>
          <w:spacing w:val="-15"/>
        </w:rPr>
        <w:t xml:space="preserve"> </w:t>
      </w:r>
      <w:r>
        <w:t>systems,</w:t>
      </w:r>
      <w:r>
        <w:rPr>
          <w:spacing w:val="-15"/>
        </w:rPr>
        <w:t xml:space="preserve"> </w:t>
      </w:r>
      <w:r>
        <w:t>time</w:t>
      </w:r>
      <w:r>
        <w:rPr>
          <w:spacing w:val="-15"/>
        </w:rPr>
        <w:t xml:space="preserve"> </w:t>
      </w:r>
      <w:r>
        <w:t>variant</w:t>
      </w:r>
      <w:r>
        <w:rPr>
          <w:spacing w:val="-15"/>
        </w:rPr>
        <w:t xml:space="preserve"> </w:t>
      </w:r>
      <w:r>
        <w:t>and</w:t>
      </w:r>
      <w:r>
        <w:rPr>
          <w:spacing w:val="-15"/>
        </w:rPr>
        <w:t xml:space="preserve"> </w:t>
      </w:r>
      <w:r>
        <w:t>invariant, continuous and sampled-data control systems, Block diagrams, some illustrative examples.</w:t>
      </w:r>
    </w:p>
    <w:p w14:paraId="5487B995" w14:textId="77777777" w:rsidR="00B6477F" w:rsidRDefault="00B6477F">
      <w:pPr>
        <w:pStyle w:val="BodyText"/>
      </w:pPr>
    </w:p>
    <w:p w14:paraId="75E77120" w14:textId="77777777" w:rsidR="00B6477F" w:rsidRDefault="00000000">
      <w:pPr>
        <w:pStyle w:val="Heading6"/>
        <w:spacing w:before="1"/>
        <w:ind w:left="285"/>
      </w:pPr>
      <w:r>
        <w:t>Module</w:t>
      </w:r>
      <w:r>
        <w:rPr>
          <w:spacing w:val="-1"/>
        </w:rPr>
        <w:t xml:space="preserve"> </w:t>
      </w:r>
      <w:r>
        <w:t>2:</w:t>
      </w:r>
      <w:r>
        <w:rPr>
          <w:spacing w:val="-2"/>
        </w:rPr>
        <w:t xml:space="preserve"> </w:t>
      </w:r>
      <w:r>
        <w:t>Modeling</w:t>
      </w:r>
      <w:r>
        <w:rPr>
          <w:spacing w:val="-1"/>
        </w:rPr>
        <w:t xml:space="preserve"> </w:t>
      </w:r>
      <w:r>
        <w:rPr>
          <w:b w:val="0"/>
        </w:rPr>
        <w:t>(</w:t>
      </w:r>
      <w:r>
        <w:t>9</w:t>
      </w:r>
      <w:r>
        <w:rPr>
          <w:spacing w:val="-1"/>
        </w:rPr>
        <w:t xml:space="preserve"> </w:t>
      </w:r>
      <w:r>
        <w:rPr>
          <w:spacing w:val="-2"/>
        </w:rPr>
        <w:t>hours)</w:t>
      </w:r>
    </w:p>
    <w:p w14:paraId="4AEBDD53" w14:textId="77777777" w:rsidR="00B6477F" w:rsidRDefault="00000000">
      <w:pPr>
        <w:pStyle w:val="BodyText"/>
        <w:ind w:left="285" w:right="892"/>
        <w:jc w:val="both"/>
      </w:pPr>
      <w:r>
        <w:t>Formulation of equation of linear electrical, mechanical, thermal, pneumatic and hydraulic system, electrical, mechanical analogies. Use of Laplace transforms, Transfer function, concepts of state variable modeling. Block diagram representation, signal flow graphs and associated algebra, characteristics equation.</w:t>
      </w:r>
    </w:p>
    <w:p w14:paraId="55968700" w14:textId="77777777" w:rsidR="00B6477F" w:rsidRDefault="00000000">
      <w:pPr>
        <w:pStyle w:val="Heading6"/>
        <w:spacing w:before="276"/>
        <w:ind w:left="285"/>
      </w:pPr>
      <w:r>
        <w:t>Module</w:t>
      </w:r>
      <w:r>
        <w:rPr>
          <w:spacing w:val="-1"/>
        </w:rPr>
        <w:t xml:space="preserve"> </w:t>
      </w:r>
      <w:r>
        <w:t>3:</w:t>
      </w:r>
      <w:r>
        <w:rPr>
          <w:spacing w:val="-2"/>
        </w:rPr>
        <w:t xml:space="preserve"> </w:t>
      </w:r>
      <w:r>
        <w:t>Time</w:t>
      </w:r>
      <w:r>
        <w:rPr>
          <w:spacing w:val="-1"/>
        </w:rPr>
        <w:t xml:space="preserve"> </w:t>
      </w:r>
      <w:r>
        <w:t>Domain</w:t>
      </w:r>
      <w:r>
        <w:rPr>
          <w:spacing w:val="-1"/>
        </w:rPr>
        <w:t xml:space="preserve"> </w:t>
      </w:r>
      <w:r>
        <w:t>Analysis</w:t>
      </w:r>
      <w:r>
        <w:rPr>
          <w:spacing w:val="3"/>
        </w:rPr>
        <w:t xml:space="preserve"> </w:t>
      </w:r>
      <w:r>
        <w:t xml:space="preserve">(9 </w:t>
      </w:r>
      <w:r>
        <w:rPr>
          <w:spacing w:val="-2"/>
        </w:rPr>
        <w:t>hours)</w:t>
      </w:r>
    </w:p>
    <w:p w14:paraId="0AC600A4" w14:textId="77777777" w:rsidR="00B6477F" w:rsidRDefault="00000000">
      <w:pPr>
        <w:pStyle w:val="BodyText"/>
        <w:ind w:left="285" w:right="894"/>
        <w:jc w:val="both"/>
      </w:pPr>
      <w:r>
        <w:t>Typical test – input signals, Transient response of the first and second order systems. Time domain</w:t>
      </w:r>
      <w:r>
        <w:rPr>
          <w:spacing w:val="-15"/>
        </w:rPr>
        <w:t xml:space="preserve"> </w:t>
      </w:r>
      <w:r>
        <w:t>specifications,</w:t>
      </w:r>
      <w:r>
        <w:rPr>
          <w:spacing w:val="-15"/>
        </w:rPr>
        <w:t xml:space="preserve"> </w:t>
      </w:r>
      <w:r>
        <w:t>Dominant</w:t>
      </w:r>
      <w:r>
        <w:rPr>
          <w:spacing w:val="-14"/>
        </w:rPr>
        <w:t xml:space="preserve"> </w:t>
      </w:r>
      <w:r>
        <w:t>closed</w:t>
      </w:r>
      <w:r>
        <w:rPr>
          <w:spacing w:val="-15"/>
        </w:rPr>
        <w:t xml:space="preserve"> </w:t>
      </w:r>
      <w:r>
        <w:t>loop</w:t>
      </w:r>
      <w:r>
        <w:rPr>
          <w:spacing w:val="-15"/>
        </w:rPr>
        <w:t xml:space="preserve"> </w:t>
      </w:r>
      <w:r>
        <w:t>poles</w:t>
      </w:r>
      <w:r>
        <w:rPr>
          <w:spacing w:val="-14"/>
        </w:rPr>
        <w:t xml:space="preserve"> </w:t>
      </w:r>
      <w:r>
        <w:t>of</w:t>
      </w:r>
      <w:r>
        <w:rPr>
          <w:spacing w:val="-15"/>
        </w:rPr>
        <w:t xml:space="preserve"> </w:t>
      </w:r>
      <w:r>
        <w:t>higher</w:t>
      </w:r>
      <w:r>
        <w:rPr>
          <w:spacing w:val="-15"/>
        </w:rPr>
        <w:t xml:space="preserve"> </w:t>
      </w:r>
      <w:r>
        <w:t>order</w:t>
      </w:r>
      <w:r>
        <w:rPr>
          <w:spacing w:val="-15"/>
        </w:rPr>
        <w:t xml:space="preserve"> </w:t>
      </w:r>
      <w:r>
        <w:t>systems.</w:t>
      </w:r>
      <w:r>
        <w:rPr>
          <w:spacing w:val="-15"/>
        </w:rPr>
        <w:t xml:space="preserve"> </w:t>
      </w:r>
      <w:r>
        <w:t>Steady</w:t>
      </w:r>
      <w:r>
        <w:rPr>
          <w:spacing w:val="-14"/>
        </w:rPr>
        <w:t xml:space="preserve"> </w:t>
      </w:r>
      <w:r>
        <w:t>state</w:t>
      </w:r>
      <w:r>
        <w:rPr>
          <w:spacing w:val="-15"/>
        </w:rPr>
        <w:t xml:space="preserve"> </w:t>
      </w:r>
      <w:r>
        <w:t>error and coefficients, pole-zero location and stability, Routh-Hurwitz Criterion.</w:t>
      </w:r>
    </w:p>
    <w:p w14:paraId="69134DCC" w14:textId="77777777" w:rsidR="00B6477F" w:rsidRDefault="00B6477F">
      <w:pPr>
        <w:pStyle w:val="BodyText"/>
      </w:pPr>
    </w:p>
    <w:p w14:paraId="249C6A1F" w14:textId="77777777" w:rsidR="00B6477F" w:rsidRDefault="00000000">
      <w:pPr>
        <w:pStyle w:val="Heading6"/>
        <w:ind w:left="285"/>
      </w:pPr>
      <w:r>
        <w:t>Module</w:t>
      </w:r>
      <w:r>
        <w:rPr>
          <w:spacing w:val="-1"/>
        </w:rPr>
        <w:t xml:space="preserve"> </w:t>
      </w:r>
      <w:r>
        <w:t>4:</w:t>
      </w:r>
      <w:r>
        <w:rPr>
          <w:spacing w:val="-2"/>
        </w:rPr>
        <w:t xml:space="preserve"> </w:t>
      </w:r>
      <w:r>
        <w:t>Root</w:t>
      </w:r>
      <w:r>
        <w:rPr>
          <w:spacing w:val="-3"/>
        </w:rPr>
        <w:t xml:space="preserve"> </w:t>
      </w:r>
      <w:r>
        <w:t xml:space="preserve">Locus Technique (8 </w:t>
      </w:r>
      <w:r>
        <w:rPr>
          <w:spacing w:val="-2"/>
        </w:rPr>
        <w:t>hours)</w:t>
      </w:r>
    </w:p>
    <w:p w14:paraId="1F9FE707" w14:textId="77777777" w:rsidR="00B6477F" w:rsidRDefault="00000000">
      <w:pPr>
        <w:pStyle w:val="BodyText"/>
        <w:ind w:left="285" w:right="894"/>
        <w:jc w:val="both"/>
      </w:pPr>
      <w:r>
        <w:t>The extreme points of the root loci for positive gain. Asymptotes to the loci, Breakaway points, intersection with imaginary axis, location of roots with given gain and sketch of the root locus plot.</w:t>
      </w:r>
    </w:p>
    <w:p w14:paraId="546EC11F" w14:textId="77777777" w:rsidR="00B6477F" w:rsidRDefault="00B6477F">
      <w:pPr>
        <w:pStyle w:val="BodyText"/>
      </w:pPr>
    </w:p>
    <w:p w14:paraId="37F3AA57" w14:textId="77777777" w:rsidR="00B6477F" w:rsidRDefault="00000000">
      <w:pPr>
        <w:pStyle w:val="Heading6"/>
        <w:ind w:left="285"/>
      </w:pPr>
      <w:r>
        <w:t>Module</w:t>
      </w:r>
      <w:r>
        <w:rPr>
          <w:spacing w:val="-1"/>
        </w:rPr>
        <w:t xml:space="preserve"> </w:t>
      </w:r>
      <w:r>
        <w:t>5:</w:t>
      </w:r>
      <w:r>
        <w:rPr>
          <w:spacing w:val="-3"/>
        </w:rPr>
        <w:t xml:space="preserve"> </w:t>
      </w:r>
      <w:r>
        <w:t>Frequency</w:t>
      </w:r>
      <w:r>
        <w:rPr>
          <w:spacing w:val="-1"/>
        </w:rPr>
        <w:t xml:space="preserve"> </w:t>
      </w:r>
      <w:r>
        <w:t>Domain Analysis</w:t>
      </w:r>
      <w:r>
        <w:rPr>
          <w:spacing w:val="1"/>
        </w:rPr>
        <w:t xml:space="preserve"> </w:t>
      </w:r>
      <w:r>
        <w:t>(8</w:t>
      </w:r>
      <w:r>
        <w:rPr>
          <w:spacing w:val="-1"/>
        </w:rPr>
        <w:t xml:space="preserve"> </w:t>
      </w:r>
      <w:r>
        <w:rPr>
          <w:spacing w:val="-2"/>
        </w:rPr>
        <w:t>hours)</w:t>
      </w:r>
    </w:p>
    <w:p w14:paraId="19DA8A8C" w14:textId="77777777" w:rsidR="00B6477F" w:rsidRDefault="00000000">
      <w:pPr>
        <w:pStyle w:val="BodyText"/>
        <w:ind w:left="285" w:right="893"/>
        <w:jc w:val="both"/>
      </w:pPr>
      <w:r>
        <w:t>Closed loop frequency response, Bode plots, stability and loop transfer function. Frequency response</w:t>
      </w:r>
      <w:r>
        <w:rPr>
          <w:spacing w:val="-7"/>
        </w:rPr>
        <w:t xml:space="preserve"> </w:t>
      </w:r>
      <w:r>
        <w:t>specifications,</w:t>
      </w:r>
      <w:r>
        <w:rPr>
          <w:spacing w:val="-7"/>
        </w:rPr>
        <w:t xml:space="preserve"> </w:t>
      </w:r>
      <w:r>
        <w:t>Relative</w:t>
      </w:r>
      <w:r>
        <w:rPr>
          <w:spacing w:val="-7"/>
        </w:rPr>
        <w:t xml:space="preserve"> </w:t>
      </w:r>
      <w:r>
        <w:t>stability,</w:t>
      </w:r>
      <w:r>
        <w:rPr>
          <w:spacing w:val="-6"/>
        </w:rPr>
        <w:t xml:space="preserve"> </w:t>
      </w:r>
      <w:r>
        <w:t>Relation</w:t>
      </w:r>
      <w:r>
        <w:rPr>
          <w:spacing w:val="-7"/>
        </w:rPr>
        <w:t xml:space="preserve"> </w:t>
      </w:r>
      <w:r>
        <w:t>between</w:t>
      </w:r>
      <w:r>
        <w:rPr>
          <w:spacing w:val="-7"/>
        </w:rPr>
        <w:t xml:space="preserve"> </w:t>
      </w:r>
      <w:r>
        <w:t>time</w:t>
      </w:r>
      <w:r>
        <w:rPr>
          <w:spacing w:val="-7"/>
        </w:rPr>
        <w:t xml:space="preserve"> </w:t>
      </w:r>
      <w:r>
        <w:t>and</w:t>
      </w:r>
      <w:r>
        <w:rPr>
          <w:spacing w:val="-7"/>
        </w:rPr>
        <w:t xml:space="preserve"> </w:t>
      </w:r>
      <w:r>
        <w:t>frequency</w:t>
      </w:r>
      <w:r>
        <w:rPr>
          <w:spacing w:val="-7"/>
        </w:rPr>
        <w:t xml:space="preserve"> </w:t>
      </w:r>
      <w:r>
        <w:t>response</w:t>
      </w:r>
      <w:r>
        <w:rPr>
          <w:spacing w:val="-7"/>
        </w:rPr>
        <w:t xml:space="preserve"> </w:t>
      </w:r>
      <w:r>
        <w:t>for second</w:t>
      </w:r>
      <w:r>
        <w:rPr>
          <w:spacing w:val="-14"/>
        </w:rPr>
        <w:t xml:space="preserve"> </w:t>
      </w:r>
      <w:r>
        <w:t>order</w:t>
      </w:r>
      <w:r>
        <w:rPr>
          <w:spacing w:val="-12"/>
        </w:rPr>
        <w:t xml:space="preserve"> </w:t>
      </w:r>
      <w:r>
        <w:t>systems.</w:t>
      </w:r>
      <w:r>
        <w:rPr>
          <w:spacing w:val="-10"/>
        </w:rPr>
        <w:t xml:space="preserve"> </w:t>
      </w:r>
      <w:r>
        <w:t>Log.</w:t>
      </w:r>
      <w:r>
        <w:rPr>
          <w:spacing w:val="-11"/>
        </w:rPr>
        <w:t xml:space="preserve"> </w:t>
      </w:r>
      <w:r>
        <w:t>Magnitude</w:t>
      </w:r>
      <w:r>
        <w:rPr>
          <w:spacing w:val="-12"/>
        </w:rPr>
        <w:t xml:space="preserve"> </w:t>
      </w:r>
      <w:r>
        <w:t>versus</w:t>
      </w:r>
      <w:r>
        <w:rPr>
          <w:spacing w:val="-12"/>
        </w:rPr>
        <w:t xml:space="preserve"> </w:t>
      </w:r>
      <w:r>
        <w:t>Phase</w:t>
      </w:r>
      <w:r>
        <w:rPr>
          <w:spacing w:val="-12"/>
        </w:rPr>
        <w:t xml:space="preserve"> </w:t>
      </w:r>
      <w:r>
        <w:t>angle</w:t>
      </w:r>
      <w:r>
        <w:rPr>
          <w:spacing w:val="-12"/>
        </w:rPr>
        <w:t xml:space="preserve"> </w:t>
      </w:r>
      <w:r>
        <w:t>plot,</w:t>
      </w:r>
      <w:r>
        <w:rPr>
          <w:spacing w:val="-11"/>
        </w:rPr>
        <w:t xml:space="preserve"> </w:t>
      </w:r>
      <w:r>
        <w:t>Nyquist</w:t>
      </w:r>
      <w:r>
        <w:rPr>
          <w:spacing w:val="-11"/>
        </w:rPr>
        <w:t xml:space="preserve"> </w:t>
      </w:r>
      <w:r>
        <w:t>criterion</w:t>
      </w:r>
      <w:r>
        <w:rPr>
          <w:spacing w:val="-11"/>
        </w:rPr>
        <w:t xml:space="preserve"> </w:t>
      </w:r>
      <w:r>
        <w:t>for</w:t>
      </w:r>
      <w:r>
        <w:rPr>
          <w:spacing w:val="-13"/>
        </w:rPr>
        <w:t xml:space="preserve"> </w:t>
      </w:r>
      <w:r>
        <w:rPr>
          <w:spacing w:val="-2"/>
        </w:rPr>
        <w:t>stability.</w:t>
      </w:r>
    </w:p>
    <w:p w14:paraId="7001E683" w14:textId="77777777" w:rsidR="00B6477F" w:rsidRDefault="00B6477F">
      <w:pPr>
        <w:pStyle w:val="BodyText"/>
      </w:pPr>
    </w:p>
    <w:p w14:paraId="13F51EA3" w14:textId="77777777" w:rsidR="00B6477F" w:rsidRDefault="00000000">
      <w:pPr>
        <w:pStyle w:val="Heading6"/>
        <w:ind w:left="259"/>
        <w:jc w:val="left"/>
      </w:pPr>
      <w:r>
        <w:rPr>
          <w:spacing w:val="-2"/>
        </w:rPr>
        <w:t>Text/References:</w:t>
      </w:r>
    </w:p>
    <w:p w14:paraId="3DA50E2F" w14:textId="77777777" w:rsidR="00B6477F" w:rsidRDefault="00000000">
      <w:pPr>
        <w:pStyle w:val="ListParagraph"/>
        <w:numPr>
          <w:ilvl w:val="2"/>
          <w:numId w:val="29"/>
        </w:numPr>
        <w:tabs>
          <w:tab w:val="left" w:pos="626"/>
        </w:tabs>
        <w:ind w:hanging="367"/>
        <w:rPr>
          <w:sz w:val="24"/>
        </w:rPr>
      </w:pPr>
      <w:r>
        <w:rPr>
          <w:sz w:val="24"/>
        </w:rPr>
        <w:t>M.</w:t>
      </w:r>
      <w:r>
        <w:rPr>
          <w:spacing w:val="-2"/>
          <w:sz w:val="24"/>
        </w:rPr>
        <w:t xml:space="preserve"> </w:t>
      </w:r>
      <w:r>
        <w:rPr>
          <w:sz w:val="24"/>
        </w:rPr>
        <w:t>Gopal,</w:t>
      </w:r>
      <w:r>
        <w:rPr>
          <w:spacing w:val="-1"/>
          <w:sz w:val="24"/>
        </w:rPr>
        <w:t xml:space="preserve"> </w:t>
      </w:r>
      <w:r>
        <w:rPr>
          <w:sz w:val="24"/>
        </w:rPr>
        <w:t>Control</w:t>
      </w:r>
      <w:r>
        <w:rPr>
          <w:spacing w:val="-2"/>
          <w:sz w:val="24"/>
        </w:rPr>
        <w:t xml:space="preserve"> </w:t>
      </w:r>
      <w:r>
        <w:rPr>
          <w:sz w:val="24"/>
        </w:rPr>
        <w:t>Systems:</w:t>
      </w:r>
      <w:r>
        <w:rPr>
          <w:spacing w:val="-1"/>
          <w:sz w:val="24"/>
        </w:rPr>
        <w:t xml:space="preserve"> </w:t>
      </w:r>
      <w:r>
        <w:rPr>
          <w:sz w:val="24"/>
        </w:rPr>
        <w:t>Principles</w:t>
      </w:r>
      <w:r>
        <w:rPr>
          <w:spacing w:val="-2"/>
          <w:sz w:val="24"/>
        </w:rPr>
        <w:t xml:space="preserve"> </w:t>
      </w:r>
      <w:r>
        <w:rPr>
          <w:sz w:val="24"/>
        </w:rPr>
        <w:t>and</w:t>
      </w:r>
      <w:r>
        <w:rPr>
          <w:spacing w:val="-1"/>
          <w:sz w:val="24"/>
        </w:rPr>
        <w:t xml:space="preserve"> </w:t>
      </w:r>
      <w:r>
        <w:rPr>
          <w:sz w:val="24"/>
        </w:rPr>
        <w:t>Design,</w:t>
      </w:r>
      <w:r>
        <w:rPr>
          <w:spacing w:val="-2"/>
          <w:sz w:val="24"/>
        </w:rPr>
        <w:t xml:space="preserve"> </w:t>
      </w:r>
      <w:r>
        <w:rPr>
          <w:sz w:val="24"/>
        </w:rPr>
        <w:t>McGraw Hill</w:t>
      </w:r>
      <w:r>
        <w:rPr>
          <w:spacing w:val="-2"/>
          <w:sz w:val="24"/>
        </w:rPr>
        <w:t xml:space="preserve"> </w:t>
      </w:r>
      <w:r>
        <w:rPr>
          <w:sz w:val="24"/>
        </w:rPr>
        <w:t>Education,</w:t>
      </w:r>
      <w:r>
        <w:rPr>
          <w:spacing w:val="-1"/>
          <w:sz w:val="24"/>
        </w:rPr>
        <w:t xml:space="preserve"> </w:t>
      </w:r>
      <w:r>
        <w:rPr>
          <w:spacing w:val="-2"/>
          <w:sz w:val="24"/>
        </w:rPr>
        <w:t>1997.</w:t>
      </w:r>
    </w:p>
    <w:p w14:paraId="001DF90B" w14:textId="77777777" w:rsidR="00B6477F" w:rsidRDefault="00000000">
      <w:pPr>
        <w:pStyle w:val="ListParagraph"/>
        <w:numPr>
          <w:ilvl w:val="2"/>
          <w:numId w:val="29"/>
        </w:numPr>
        <w:tabs>
          <w:tab w:val="left" w:pos="626"/>
        </w:tabs>
        <w:ind w:hanging="367"/>
        <w:rPr>
          <w:sz w:val="24"/>
        </w:rPr>
      </w:pPr>
      <w:r>
        <w:rPr>
          <w:sz w:val="24"/>
        </w:rPr>
        <w:t>B.</w:t>
      </w:r>
      <w:r>
        <w:rPr>
          <w:spacing w:val="-1"/>
          <w:sz w:val="24"/>
        </w:rPr>
        <w:t xml:space="preserve"> </w:t>
      </w:r>
      <w:r>
        <w:rPr>
          <w:sz w:val="24"/>
        </w:rPr>
        <w:t>C.</w:t>
      </w:r>
      <w:r>
        <w:rPr>
          <w:spacing w:val="-1"/>
          <w:sz w:val="24"/>
        </w:rPr>
        <w:t xml:space="preserve"> </w:t>
      </w:r>
      <w:r>
        <w:rPr>
          <w:sz w:val="24"/>
        </w:rPr>
        <w:t>Kuo,</w:t>
      </w:r>
      <w:r>
        <w:rPr>
          <w:spacing w:val="-1"/>
          <w:sz w:val="24"/>
        </w:rPr>
        <w:t xml:space="preserve"> </w:t>
      </w:r>
      <w:r>
        <w:rPr>
          <w:sz w:val="24"/>
        </w:rPr>
        <w:t>Automatic</w:t>
      </w:r>
      <w:r>
        <w:rPr>
          <w:spacing w:val="-2"/>
          <w:sz w:val="24"/>
        </w:rPr>
        <w:t xml:space="preserve"> </w:t>
      </w:r>
      <w:r>
        <w:rPr>
          <w:sz w:val="24"/>
        </w:rPr>
        <w:t>Control</w:t>
      </w:r>
      <w:r>
        <w:rPr>
          <w:spacing w:val="-1"/>
          <w:sz w:val="24"/>
        </w:rPr>
        <w:t xml:space="preserve"> </w:t>
      </w:r>
      <w:r>
        <w:rPr>
          <w:sz w:val="24"/>
        </w:rPr>
        <w:t>System,</w:t>
      </w:r>
      <w:r>
        <w:rPr>
          <w:spacing w:val="-1"/>
          <w:sz w:val="24"/>
        </w:rPr>
        <w:t xml:space="preserve"> </w:t>
      </w:r>
      <w:r>
        <w:rPr>
          <w:sz w:val="24"/>
        </w:rPr>
        <w:t>Prentice</w:t>
      </w:r>
      <w:r>
        <w:rPr>
          <w:spacing w:val="-2"/>
          <w:sz w:val="24"/>
        </w:rPr>
        <w:t xml:space="preserve"> </w:t>
      </w:r>
      <w:r>
        <w:rPr>
          <w:sz w:val="24"/>
        </w:rPr>
        <w:t xml:space="preserve">Hall, </w:t>
      </w:r>
      <w:r>
        <w:rPr>
          <w:spacing w:val="-2"/>
          <w:sz w:val="24"/>
        </w:rPr>
        <w:t>1995.</w:t>
      </w:r>
    </w:p>
    <w:p w14:paraId="18E7D7EA" w14:textId="77777777" w:rsidR="00B6477F" w:rsidRDefault="00000000">
      <w:pPr>
        <w:pStyle w:val="ListParagraph"/>
        <w:numPr>
          <w:ilvl w:val="2"/>
          <w:numId w:val="29"/>
        </w:numPr>
        <w:tabs>
          <w:tab w:val="left" w:pos="626"/>
        </w:tabs>
        <w:spacing w:before="1"/>
        <w:ind w:hanging="367"/>
        <w:rPr>
          <w:sz w:val="24"/>
        </w:rPr>
      </w:pPr>
      <w:r>
        <w:rPr>
          <w:sz w:val="24"/>
        </w:rPr>
        <w:t>K.</w:t>
      </w:r>
      <w:r>
        <w:rPr>
          <w:spacing w:val="-2"/>
          <w:sz w:val="24"/>
        </w:rPr>
        <w:t xml:space="preserve"> </w:t>
      </w:r>
      <w:r>
        <w:rPr>
          <w:sz w:val="24"/>
        </w:rPr>
        <w:t>Ogata,</w:t>
      </w:r>
      <w:r>
        <w:rPr>
          <w:spacing w:val="-1"/>
          <w:sz w:val="24"/>
        </w:rPr>
        <w:t xml:space="preserve"> </w:t>
      </w:r>
      <w:r>
        <w:rPr>
          <w:sz w:val="24"/>
        </w:rPr>
        <w:t>Modern</w:t>
      </w:r>
      <w:r>
        <w:rPr>
          <w:spacing w:val="-1"/>
          <w:sz w:val="24"/>
        </w:rPr>
        <w:t xml:space="preserve"> </w:t>
      </w:r>
      <w:r>
        <w:rPr>
          <w:sz w:val="24"/>
        </w:rPr>
        <w:t>Control</w:t>
      </w:r>
      <w:r>
        <w:rPr>
          <w:spacing w:val="-2"/>
          <w:sz w:val="24"/>
        </w:rPr>
        <w:t xml:space="preserve"> </w:t>
      </w:r>
      <w:r>
        <w:rPr>
          <w:sz w:val="24"/>
        </w:rPr>
        <w:t>Engineering,</w:t>
      </w:r>
      <w:r>
        <w:rPr>
          <w:spacing w:val="-1"/>
          <w:sz w:val="24"/>
        </w:rPr>
        <w:t xml:space="preserve"> </w:t>
      </w:r>
      <w:r>
        <w:rPr>
          <w:sz w:val="24"/>
        </w:rPr>
        <w:t>Prentice Hall,</w:t>
      </w:r>
      <w:r>
        <w:rPr>
          <w:spacing w:val="-1"/>
          <w:sz w:val="24"/>
        </w:rPr>
        <w:t xml:space="preserve"> </w:t>
      </w:r>
      <w:r>
        <w:rPr>
          <w:spacing w:val="-2"/>
          <w:sz w:val="24"/>
        </w:rPr>
        <w:t>1991.</w:t>
      </w:r>
    </w:p>
    <w:p w14:paraId="1152F957" w14:textId="77777777" w:rsidR="00B6477F" w:rsidRDefault="00000000">
      <w:pPr>
        <w:pStyle w:val="ListParagraph"/>
        <w:numPr>
          <w:ilvl w:val="2"/>
          <w:numId w:val="29"/>
        </w:numPr>
        <w:tabs>
          <w:tab w:val="left" w:pos="626"/>
        </w:tabs>
        <w:ind w:hanging="367"/>
        <w:rPr>
          <w:sz w:val="24"/>
        </w:rPr>
      </w:pPr>
      <w:r>
        <w:rPr>
          <w:sz w:val="24"/>
        </w:rPr>
        <w:t>I.</w:t>
      </w:r>
      <w:r>
        <w:rPr>
          <w:spacing w:val="-1"/>
          <w:sz w:val="24"/>
        </w:rPr>
        <w:t xml:space="preserve"> </w:t>
      </w:r>
      <w:r>
        <w:rPr>
          <w:sz w:val="24"/>
        </w:rPr>
        <w:t>J.</w:t>
      </w:r>
      <w:r>
        <w:rPr>
          <w:spacing w:val="-1"/>
          <w:sz w:val="24"/>
        </w:rPr>
        <w:t xml:space="preserve"> </w:t>
      </w:r>
      <w:r>
        <w:rPr>
          <w:sz w:val="24"/>
        </w:rPr>
        <w:t>Nagrath and</w:t>
      </w:r>
      <w:r>
        <w:rPr>
          <w:spacing w:val="-1"/>
          <w:sz w:val="24"/>
        </w:rPr>
        <w:t xml:space="preserve"> </w:t>
      </w:r>
      <w:r>
        <w:rPr>
          <w:sz w:val="24"/>
        </w:rPr>
        <w:t>M.</w:t>
      </w:r>
      <w:r>
        <w:rPr>
          <w:spacing w:val="-1"/>
          <w:sz w:val="24"/>
        </w:rPr>
        <w:t xml:space="preserve"> </w:t>
      </w:r>
      <w:r>
        <w:rPr>
          <w:sz w:val="24"/>
        </w:rPr>
        <w:t>Gopal, Control</w:t>
      </w:r>
      <w:r>
        <w:rPr>
          <w:spacing w:val="-1"/>
          <w:sz w:val="24"/>
        </w:rPr>
        <w:t xml:space="preserve"> </w:t>
      </w:r>
      <w:r>
        <w:rPr>
          <w:sz w:val="24"/>
        </w:rPr>
        <w:t>Systems</w:t>
      </w:r>
      <w:r>
        <w:rPr>
          <w:spacing w:val="-1"/>
          <w:sz w:val="24"/>
        </w:rPr>
        <w:t xml:space="preserve"> </w:t>
      </w:r>
      <w:r>
        <w:rPr>
          <w:sz w:val="24"/>
        </w:rPr>
        <w:t>Engineering, New</w:t>
      </w:r>
      <w:r>
        <w:rPr>
          <w:spacing w:val="-1"/>
          <w:sz w:val="24"/>
        </w:rPr>
        <w:t xml:space="preserve"> </w:t>
      </w:r>
      <w:r>
        <w:rPr>
          <w:sz w:val="24"/>
        </w:rPr>
        <w:t xml:space="preserve">Age International, </w:t>
      </w:r>
      <w:r>
        <w:rPr>
          <w:spacing w:val="-2"/>
          <w:sz w:val="24"/>
        </w:rPr>
        <w:t>2009.</w:t>
      </w:r>
    </w:p>
    <w:p w14:paraId="37342B78" w14:textId="77777777" w:rsidR="00B6477F" w:rsidRDefault="00B6477F">
      <w:pPr>
        <w:pStyle w:val="ListParagraph"/>
        <w:rPr>
          <w:sz w:val="24"/>
        </w:rPr>
        <w:sectPr w:rsidR="00B6477F">
          <w:pgSz w:w="11910" w:h="16840"/>
          <w:pgMar w:top="1840" w:right="566" w:bottom="1740" w:left="1275" w:header="977" w:footer="1547" w:gutter="0"/>
          <w:cols w:space="720"/>
        </w:sectPr>
      </w:pPr>
    </w:p>
    <w:p w14:paraId="677474B6" w14:textId="77777777" w:rsidR="00B6477F" w:rsidRDefault="00B6477F">
      <w:pPr>
        <w:pStyle w:val="BodyText"/>
        <w:spacing w:before="162"/>
        <w:rPr>
          <w:sz w:val="20"/>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21"/>
        <w:gridCol w:w="3920"/>
        <w:gridCol w:w="1560"/>
        <w:gridCol w:w="2081"/>
      </w:tblGrid>
      <w:tr w:rsidR="00B6477F" w14:paraId="69D3C849" w14:textId="77777777">
        <w:trPr>
          <w:trHeight w:val="289"/>
        </w:trPr>
        <w:tc>
          <w:tcPr>
            <w:tcW w:w="1721" w:type="dxa"/>
          </w:tcPr>
          <w:p w14:paraId="79AE5F87" w14:textId="77777777" w:rsidR="00B6477F" w:rsidRDefault="00000000">
            <w:pPr>
              <w:pStyle w:val="TableParagraph"/>
              <w:spacing w:before="1" w:line="268" w:lineRule="exact"/>
              <w:ind w:left="131"/>
              <w:rPr>
                <w:b/>
                <w:sz w:val="24"/>
              </w:rPr>
            </w:pPr>
            <w:r>
              <w:rPr>
                <w:b/>
                <w:spacing w:val="-2"/>
                <w:sz w:val="24"/>
              </w:rPr>
              <w:t>OEE-102-</w:t>
            </w:r>
            <w:r>
              <w:rPr>
                <w:b/>
                <w:spacing w:val="-5"/>
                <w:sz w:val="24"/>
              </w:rPr>
              <w:t>18</w:t>
            </w:r>
          </w:p>
        </w:tc>
        <w:tc>
          <w:tcPr>
            <w:tcW w:w="3920" w:type="dxa"/>
          </w:tcPr>
          <w:p w14:paraId="3193B016" w14:textId="77777777" w:rsidR="00B6477F" w:rsidRDefault="00000000">
            <w:pPr>
              <w:pStyle w:val="TableParagraph"/>
              <w:spacing w:before="1" w:line="268" w:lineRule="exact"/>
              <w:ind w:left="760"/>
              <w:rPr>
                <w:b/>
                <w:sz w:val="24"/>
              </w:rPr>
            </w:pPr>
            <w:r>
              <w:rPr>
                <w:b/>
                <w:sz w:val="24"/>
              </w:rPr>
              <w:t>Power</w:t>
            </w:r>
            <w:r>
              <w:rPr>
                <w:b/>
                <w:spacing w:val="-3"/>
                <w:sz w:val="24"/>
              </w:rPr>
              <w:t xml:space="preserve"> </w:t>
            </w:r>
            <w:r>
              <w:rPr>
                <w:b/>
                <w:spacing w:val="-2"/>
                <w:sz w:val="24"/>
              </w:rPr>
              <w:t>Electronics</w:t>
            </w:r>
          </w:p>
        </w:tc>
        <w:tc>
          <w:tcPr>
            <w:tcW w:w="1560" w:type="dxa"/>
          </w:tcPr>
          <w:p w14:paraId="09D70128" w14:textId="77777777" w:rsidR="00B6477F" w:rsidRDefault="00000000">
            <w:pPr>
              <w:pStyle w:val="TableParagraph"/>
              <w:spacing w:before="13" w:line="256" w:lineRule="exact"/>
              <w:ind w:left="280"/>
              <w:rPr>
                <w:b/>
                <w:sz w:val="24"/>
              </w:rPr>
            </w:pPr>
            <w:r>
              <w:rPr>
                <w:b/>
                <w:spacing w:val="-2"/>
                <w:sz w:val="24"/>
              </w:rPr>
              <w:t>3L:0T:0P</w:t>
            </w:r>
          </w:p>
        </w:tc>
        <w:tc>
          <w:tcPr>
            <w:tcW w:w="2081" w:type="dxa"/>
          </w:tcPr>
          <w:p w14:paraId="185401BF" w14:textId="77777777" w:rsidR="00B6477F" w:rsidRDefault="00000000">
            <w:pPr>
              <w:pStyle w:val="TableParagraph"/>
              <w:spacing w:before="13" w:line="256" w:lineRule="exact"/>
              <w:ind w:left="580"/>
              <w:rPr>
                <w:b/>
                <w:sz w:val="24"/>
              </w:rPr>
            </w:pPr>
            <w:r>
              <w:rPr>
                <w:b/>
                <w:sz w:val="24"/>
              </w:rPr>
              <w:t xml:space="preserve">3 </w:t>
            </w:r>
            <w:r>
              <w:rPr>
                <w:b/>
                <w:spacing w:val="-2"/>
                <w:sz w:val="24"/>
              </w:rPr>
              <w:t>credits</w:t>
            </w:r>
          </w:p>
        </w:tc>
      </w:tr>
    </w:tbl>
    <w:p w14:paraId="7CB798CB" w14:textId="77777777" w:rsidR="00B6477F" w:rsidRDefault="00000000">
      <w:pPr>
        <w:tabs>
          <w:tab w:val="left" w:pos="2469"/>
          <w:tab w:val="left" w:pos="4830"/>
        </w:tabs>
        <w:ind w:left="285"/>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40</w:t>
      </w:r>
      <w:r>
        <w:rPr>
          <w:i/>
          <w:sz w:val="24"/>
        </w:rPr>
        <w:tab/>
        <w:t xml:space="preserve">External Marks: </w:t>
      </w:r>
      <w:r>
        <w:rPr>
          <w:i/>
          <w:spacing w:val="-5"/>
          <w:sz w:val="24"/>
        </w:rPr>
        <w:t>60</w:t>
      </w:r>
      <w:r>
        <w:rPr>
          <w:i/>
          <w:sz w:val="24"/>
        </w:rPr>
        <w:tab/>
        <w:t>Total</w:t>
      </w:r>
      <w:r>
        <w:rPr>
          <w:i/>
          <w:spacing w:val="-3"/>
          <w:sz w:val="24"/>
        </w:rPr>
        <w:t xml:space="preserve"> </w:t>
      </w:r>
      <w:r>
        <w:rPr>
          <w:i/>
          <w:sz w:val="24"/>
        </w:rPr>
        <w:t xml:space="preserve">Marks: </w:t>
      </w:r>
      <w:r>
        <w:rPr>
          <w:i/>
          <w:spacing w:val="-5"/>
          <w:sz w:val="24"/>
        </w:rPr>
        <w:t>100</w:t>
      </w:r>
    </w:p>
    <w:p w14:paraId="2A6DA2C0" w14:textId="77777777" w:rsidR="00B6477F" w:rsidRDefault="00000000">
      <w:pPr>
        <w:pStyle w:val="Heading6"/>
        <w:spacing w:before="275"/>
        <w:jc w:val="left"/>
      </w:pPr>
      <w:r>
        <w:t>Course</w:t>
      </w:r>
      <w:r>
        <w:rPr>
          <w:spacing w:val="-2"/>
        </w:rPr>
        <w:t xml:space="preserve"> Outcomes:</w:t>
      </w:r>
    </w:p>
    <w:p w14:paraId="4B097518" w14:textId="77777777" w:rsidR="00B6477F" w:rsidRDefault="00000000">
      <w:pPr>
        <w:pStyle w:val="BodyText"/>
        <w:ind w:left="165"/>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p w14:paraId="44DDEF49" w14:textId="77777777" w:rsidR="00B6477F" w:rsidRDefault="00000000">
      <w:pPr>
        <w:pStyle w:val="ListParagraph"/>
        <w:numPr>
          <w:ilvl w:val="3"/>
          <w:numId w:val="29"/>
        </w:numPr>
        <w:tabs>
          <w:tab w:val="left" w:pos="884"/>
        </w:tabs>
        <w:ind w:left="884" w:hanging="359"/>
        <w:rPr>
          <w:sz w:val="24"/>
        </w:rPr>
      </w:pPr>
      <w:r>
        <w:rPr>
          <w:sz w:val="24"/>
        </w:rPr>
        <w:t>Knowledge</w:t>
      </w:r>
      <w:r>
        <w:rPr>
          <w:spacing w:val="-3"/>
          <w:sz w:val="24"/>
        </w:rPr>
        <w:t xml:space="preserve"> </w:t>
      </w:r>
      <w:r>
        <w:rPr>
          <w:sz w:val="24"/>
        </w:rPr>
        <w:t xml:space="preserve">of power semiconductor </w:t>
      </w:r>
      <w:r>
        <w:rPr>
          <w:spacing w:val="-2"/>
          <w:sz w:val="24"/>
        </w:rPr>
        <w:t>switches</w:t>
      </w:r>
    </w:p>
    <w:p w14:paraId="1131ADFF" w14:textId="77777777" w:rsidR="00B6477F" w:rsidRDefault="00000000">
      <w:pPr>
        <w:pStyle w:val="ListParagraph"/>
        <w:numPr>
          <w:ilvl w:val="3"/>
          <w:numId w:val="29"/>
        </w:numPr>
        <w:tabs>
          <w:tab w:val="left" w:pos="884"/>
        </w:tabs>
        <w:ind w:left="884" w:hanging="359"/>
        <w:rPr>
          <w:sz w:val="24"/>
        </w:rPr>
      </w:pPr>
      <w:r>
        <w:rPr>
          <w:sz w:val="24"/>
        </w:rPr>
        <w:t>Understand</w:t>
      </w:r>
      <w:r>
        <w:rPr>
          <w:spacing w:val="-1"/>
          <w:sz w:val="24"/>
        </w:rPr>
        <w:t xml:space="preserve"> </w:t>
      </w:r>
      <w:r>
        <w:rPr>
          <w:sz w:val="24"/>
        </w:rPr>
        <w:t>the</w:t>
      </w:r>
      <w:r>
        <w:rPr>
          <w:spacing w:val="-1"/>
          <w:sz w:val="24"/>
        </w:rPr>
        <w:t xml:space="preserve"> </w:t>
      </w:r>
      <w:r>
        <w:rPr>
          <w:sz w:val="24"/>
        </w:rPr>
        <w:t>working</w:t>
      </w:r>
      <w:r>
        <w:rPr>
          <w:spacing w:val="1"/>
          <w:sz w:val="24"/>
        </w:rPr>
        <w:t xml:space="preserve"> </w:t>
      </w:r>
      <w:r>
        <w:rPr>
          <w:sz w:val="24"/>
        </w:rPr>
        <w:t>of</w:t>
      </w:r>
      <w:r>
        <w:rPr>
          <w:spacing w:val="-1"/>
          <w:sz w:val="24"/>
        </w:rPr>
        <w:t xml:space="preserve"> </w:t>
      </w:r>
      <w:r>
        <w:rPr>
          <w:sz w:val="24"/>
        </w:rPr>
        <w:t>various types</w:t>
      </w:r>
      <w:r>
        <w:rPr>
          <w:spacing w:val="-1"/>
          <w:sz w:val="24"/>
        </w:rPr>
        <w:t xml:space="preserve"> </w:t>
      </w:r>
      <w:r>
        <w:rPr>
          <w:sz w:val="24"/>
        </w:rPr>
        <w:t>of</w:t>
      </w:r>
      <w:r>
        <w:rPr>
          <w:spacing w:val="1"/>
          <w:sz w:val="24"/>
        </w:rPr>
        <w:t xml:space="preserve"> </w:t>
      </w:r>
      <w:r>
        <w:rPr>
          <w:spacing w:val="-2"/>
          <w:sz w:val="24"/>
        </w:rPr>
        <w:t>converters</w:t>
      </w:r>
    </w:p>
    <w:p w14:paraId="39ECC762" w14:textId="77777777" w:rsidR="00B6477F" w:rsidRDefault="00000000">
      <w:pPr>
        <w:pStyle w:val="ListParagraph"/>
        <w:numPr>
          <w:ilvl w:val="3"/>
          <w:numId w:val="29"/>
        </w:numPr>
        <w:tabs>
          <w:tab w:val="left" w:pos="884"/>
        </w:tabs>
        <w:ind w:left="884" w:hanging="359"/>
        <w:rPr>
          <w:sz w:val="24"/>
        </w:rPr>
      </w:pPr>
      <w:r>
        <w:rPr>
          <w:sz w:val="24"/>
        </w:rPr>
        <w:t>Apply</w:t>
      </w:r>
      <w:r>
        <w:rPr>
          <w:spacing w:val="-3"/>
          <w:sz w:val="24"/>
        </w:rPr>
        <w:t xml:space="preserve"> </w:t>
      </w:r>
      <w:r>
        <w:rPr>
          <w:sz w:val="24"/>
        </w:rPr>
        <w:t>the ac-dc</w:t>
      </w:r>
      <w:r>
        <w:rPr>
          <w:spacing w:val="-1"/>
          <w:sz w:val="24"/>
        </w:rPr>
        <w:t xml:space="preserve"> </w:t>
      </w:r>
      <w:r>
        <w:rPr>
          <w:sz w:val="24"/>
        </w:rPr>
        <w:t>and</w:t>
      </w:r>
      <w:r>
        <w:rPr>
          <w:spacing w:val="-1"/>
          <w:sz w:val="24"/>
        </w:rPr>
        <w:t xml:space="preserve"> </w:t>
      </w:r>
      <w:r>
        <w:rPr>
          <w:sz w:val="24"/>
        </w:rPr>
        <w:t>dc-dc</w:t>
      </w:r>
      <w:r>
        <w:rPr>
          <w:spacing w:val="-1"/>
          <w:sz w:val="24"/>
        </w:rPr>
        <w:t xml:space="preserve"> </w:t>
      </w:r>
      <w:r>
        <w:rPr>
          <w:sz w:val="24"/>
        </w:rPr>
        <w:t xml:space="preserve">converter in </w:t>
      </w:r>
      <w:r>
        <w:rPr>
          <w:spacing w:val="-2"/>
          <w:sz w:val="24"/>
        </w:rPr>
        <w:t>field</w:t>
      </w:r>
    </w:p>
    <w:p w14:paraId="4BA9D9D6" w14:textId="77777777" w:rsidR="00B6477F" w:rsidRDefault="00B6477F">
      <w:pPr>
        <w:pStyle w:val="BodyText"/>
      </w:pPr>
    </w:p>
    <w:p w14:paraId="4E16BB69" w14:textId="77777777" w:rsidR="00B6477F" w:rsidRDefault="00000000">
      <w:pPr>
        <w:pStyle w:val="BodyText"/>
        <w:ind w:left="165" w:right="867"/>
      </w:pPr>
      <w:r>
        <w:rPr>
          <w:b/>
        </w:rPr>
        <w:t xml:space="preserve">Module 1: Semiconductor Devices Construction and Characteristics (8 hours) </w:t>
      </w:r>
      <w:r>
        <w:t>Introduction to Thyristor</w:t>
      </w:r>
      <w:r>
        <w:rPr>
          <w:spacing w:val="-1"/>
        </w:rPr>
        <w:t xml:space="preserve"> </w:t>
      </w:r>
      <w:r>
        <w:t>family: SCR, DIACs, TRIACs Power</w:t>
      </w:r>
      <w:r>
        <w:rPr>
          <w:spacing w:val="-1"/>
        </w:rPr>
        <w:t xml:space="preserve"> </w:t>
      </w:r>
      <w:r>
        <w:t>Transistors, Power</w:t>
      </w:r>
      <w:r>
        <w:rPr>
          <w:spacing w:val="-1"/>
        </w:rPr>
        <w:t xml:space="preserve"> </w:t>
      </w:r>
      <w:r>
        <w:t>MOSFET, Insulated</w:t>
      </w:r>
      <w:r>
        <w:rPr>
          <w:spacing w:val="75"/>
        </w:rPr>
        <w:t xml:space="preserve"> </w:t>
      </w:r>
      <w:r>
        <w:t>Gate</w:t>
      </w:r>
      <w:r>
        <w:rPr>
          <w:spacing w:val="75"/>
        </w:rPr>
        <w:t xml:space="preserve"> </w:t>
      </w:r>
      <w:r>
        <w:t>Bipolar</w:t>
      </w:r>
      <w:r>
        <w:rPr>
          <w:spacing w:val="77"/>
        </w:rPr>
        <w:t xml:space="preserve"> </w:t>
      </w:r>
      <w:r>
        <w:t>transistors</w:t>
      </w:r>
      <w:r>
        <w:rPr>
          <w:spacing w:val="75"/>
        </w:rPr>
        <w:t xml:space="preserve"> </w:t>
      </w:r>
      <w:r>
        <w:t>(IGBTs),</w:t>
      </w:r>
      <w:r>
        <w:rPr>
          <w:spacing w:val="75"/>
        </w:rPr>
        <w:t xml:space="preserve"> </w:t>
      </w:r>
      <w:r>
        <w:t>Light</w:t>
      </w:r>
      <w:r>
        <w:rPr>
          <w:spacing w:val="76"/>
        </w:rPr>
        <w:t xml:space="preserve"> </w:t>
      </w:r>
      <w:r>
        <w:t>Activated</w:t>
      </w:r>
      <w:r>
        <w:rPr>
          <w:spacing w:val="75"/>
        </w:rPr>
        <w:t xml:space="preserve"> </w:t>
      </w:r>
      <w:r>
        <w:t>SCRs</w:t>
      </w:r>
      <w:r>
        <w:rPr>
          <w:spacing w:val="76"/>
        </w:rPr>
        <w:t xml:space="preserve"> </w:t>
      </w:r>
      <w:r>
        <w:t>(LASCRs),</w:t>
      </w:r>
      <w:r>
        <w:rPr>
          <w:spacing w:val="75"/>
        </w:rPr>
        <w:t xml:space="preserve"> </w:t>
      </w:r>
      <w:r>
        <w:t>Reverse Conducting Thyristor, (RCT), Asymmetrical SCR (ASCR), Gate turn-off Thyristors (GTOs), Integrated</w:t>
      </w:r>
      <w:r>
        <w:rPr>
          <w:spacing w:val="-3"/>
        </w:rPr>
        <w:t xml:space="preserve"> </w:t>
      </w:r>
      <w:r>
        <w:t>Gate-</w:t>
      </w:r>
      <w:r>
        <w:rPr>
          <w:spacing w:val="-3"/>
        </w:rPr>
        <w:t xml:space="preserve"> </w:t>
      </w:r>
      <w:r>
        <w:t>Commutated</w:t>
      </w:r>
      <w:r>
        <w:rPr>
          <w:spacing w:val="-2"/>
        </w:rPr>
        <w:t xml:space="preserve"> </w:t>
      </w:r>
      <w:r>
        <w:t>Thyristors</w:t>
      </w:r>
      <w:r>
        <w:rPr>
          <w:spacing w:val="-3"/>
        </w:rPr>
        <w:t xml:space="preserve"> </w:t>
      </w:r>
      <w:r>
        <w:t>(IGCTs),</w:t>
      </w:r>
      <w:r>
        <w:rPr>
          <w:spacing w:val="-1"/>
        </w:rPr>
        <w:t xml:space="preserve"> </w:t>
      </w:r>
      <w:r>
        <w:t>MOS</w:t>
      </w:r>
      <w:r>
        <w:rPr>
          <w:spacing w:val="-2"/>
        </w:rPr>
        <w:t xml:space="preserve"> </w:t>
      </w:r>
      <w:r>
        <w:t>controlled</w:t>
      </w:r>
      <w:r>
        <w:rPr>
          <w:spacing w:val="-2"/>
        </w:rPr>
        <w:t xml:space="preserve"> </w:t>
      </w:r>
      <w:r>
        <w:t>Thyristors</w:t>
      </w:r>
      <w:r>
        <w:rPr>
          <w:spacing w:val="-3"/>
        </w:rPr>
        <w:t xml:space="preserve"> </w:t>
      </w:r>
      <w:r>
        <w:t>(MCTs)</w:t>
      </w:r>
      <w:r>
        <w:rPr>
          <w:spacing w:val="-3"/>
        </w:rPr>
        <w:t xml:space="preserve"> </w:t>
      </w:r>
      <w:r>
        <w:t>Power Integrated circuits (PICs), Intelligent Modules</w:t>
      </w:r>
    </w:p>
    <w:p w14:paraId="59208EB9" w14:textId="77777777" w:rsidR="00B6477F" w:rsidRDefault="00B6477F">
      <w:pPr>
        <w:pStyle w:val="BodyText"/>
      </w:pPr>
    </w:p>
    <w:p w14:paraId="51103868" w14:textId="77777777" w:rsidR="00B6477F" w:rsidRDefault="00000000">
      <w:pPr>
        <w:pStyle w:val="Heading6"/>
        <w:spacing w:before="1"/>
      </w:pPr>
      <w:r>
        <w:t>Module</w:t>
      </w:r>
      <w:r>
        <w:rPr>
          <w:spacing w:val="-1"/>
        </w:rPr>
        <w:t xml:space="preserve"> </w:t>
      </w:r>
      <w:r>
        <w:t>2:</w:t>
      </w:r>
      <w:r>
        <w:rPr>
          <w:spacing w:val="-2"/>
        </w:rPr>
        <w:t xml:space="preserve"> </w:t>
      </w:r>
      <w:r>
        <w:t>Thyristor</w:t>
      </w:r>
      <w:r>
        <w:rPr>
          <w:spacing w:val="-2"/>
        </w:rPr>
        <w:t xml:space="preserve"> </w:t>
      </w:r>
      <w:r>
        <w:t>Fundamentals</w:t>
      </w:r>
      <w:r>
        <w:rPr>
          <w:spacing w:val="2"/>
        </w:rPr>
        <w:t xml:space="preserve"> </w:t>
      </w:r>
      <w:r>
        <w:t xml:space="preserve">(10 </w:t>
      </w:r>
      <w:r>
        <w:rPr>
          <w:spacing w:val="-2"/>
        </w:rPr>
        <w:t>hours)</w:t>
      </w:r>
    </w:p>
    <w:p w14:paraId="7650C884" w14:textId="77777777" w:rsidR="00B6477F" w:rsidRDefault="00000000">
      <w:pPr>
        <w:pStyle w:val="BodyText"/>
        <w:ind w:left="165" w:right="871"/>
        <w:jc w:val="both"/>
      </w:pPr>
      <w:r>
        <w:t>Construction of SCR, Operating modes, Two transistor analogy, Static &amp; dynamic characteristics, Gate characteristics, Turn on &amp; turn off methods (Commutation methods), Series and Parallel operations of SCRs : Need, String efficiency, Issues, Static and Dynamic Equalizing circuit and Means to minimize the effect of mis-match Isolation of gate and base drive</w:t>
      </w:r>
      <w:r>
        <w:rPr>
          <w:spacing w:val="-1"/>
        </w:rPr>
        <w:t xml:space="preserve"> </w:t>
      </w:r>
      <w:r>
        <w:t>using pulse transformer</w:t>
      </w:r>
      <w:r>
        <w:rPr>
          <w:spacing w:val="-1"/>
        </w:rPr>
        <w:t xml:space="preserve"> </w:t>
      </w:r>
      <w:r>
        <w:t>and Optocouplers Gate Drive/Triggering circuits: R trigger,</w:t>
      </w:r>
      <w:r>
        <w:rPr>
          <w:spacing w:val="-1"/>
        </w:rPr>
        <w:t xml:space="preserve"> </w:t>
      </w:r>
      <w:r>
        <w:t>RC trigger,</w:t>
      </w:r>
      <w:r>
        <w:rPr>
          <w:spacing w:val="-1"/>
        </w:rPr>
        <w:t xml:space="preserve"> </w:t>
      </w:r>
      <w:r>
        <w:t>Cosine</w:t>
      </w:r>
      <w:r>
        <w:rPr>
          <w:spacing w:val="-1"/>
        </w:rPr>
        <w:t xml:space="preserve"> </w:t>
      </w:r>
      <w:r>
        <w:t>Triggering, UJT and Programmable</w:t>
      </w:r>
      <w:r>
        <w:rPr>
          <w:spacing w:val="-1"/>
        </w:rPr>
        <w:t xml:space="preserve"> </w:t>
      </w:r>
      <w:r>
        <w:t>UJT as an oscillator and triggering circuit based</w:t>
      </w:r>
      <w:r>
        <w:rPr>
          <w:spacing w:val="-6"/>
        </w:rPr>
        <w:t xml:space="preserve"> </w:t>
      </w:r>
      <w:r>
        <w:t>on</w:t>
      </w:r>
      <w:r>
        <w:rPr>
          <w:spacing w:val="-6"/>
        </w:rPr>
        <w:t xml:space="preserve"> </w:t>
      </w:r>
      <w:r>
        <w:t>them</w:t>
      </w:r>
      <w:r>
        <w:rPr>
          <w:spacing w:val="-6"/>
        </w:rPr>
        <w:t xml:space="preserve"> </w:t>
      </w:r>
      <w:r>
        <w:t>Ratings,</w:t>
      </w:r>
      <w:r>
        <w:rPr>
          <w:spacing w:val="-5"/>
        </w:rPr>
        <w:t xml:space="preserve"> </w:t>
      </w:r>
      <w:r>
        <w:t>Cooling</w:t>
      </w:r>
      <w:r>
        <w:rPr>
          <w:spacing w:val="-6"/>
        </w:rPr>
        <w:t xml:space="preserve"> </w:t>
      </w:r>
      <w:r>
        <w:t>and</w:t>
      </w:r>
      <w:r>
        <w:rPr>
          <w:spacing w:val="-6"/>
        </w:rPr>
        <w:t xml:space="preserve"> </w:t>
      </w:r>
      <w:r>
        <w:t>Heat</w:t>
      </w:r>
      <w:r>
        <w:rPr>
          <w:spacing w:val="-5"/>
        </w:rPr>
        <w:t xml:space="preserve"> </w:t>
      </w:r>
      <w:r>
        <w:t>sinks,</w:t>
      </w:r>
      <w:r>
        <w:rPr>
          <w:spacing w:val="-6"/>
        </w:rPr>
        <w:t xml:space="preserve"> </w:t>
      </w:r>
      <w:r>
        <w:t>Thermal</w:t>
      </w:r>
      <w:r>
        <w:rPr>
          <w:spacing w:val="-6"/>
        </w:rPr>
        <w:t xml:space="preserve"> </w:t>
      </w:r>
      <w:r>
        <w:t>Modeling,</w:t>
      </w:r>
      <w:r>
        <w:rPr>
          <w:spacing w:val="-5"/>
        </w:rPr>
        <w:t xml:space="preserve"> </w:t>
      </w:r>
      <w:r>
        <w:t>di/dt</w:t>
      </w:r>
      <w:r>
        <w:rPr>
          <w:spacing w:val="-6"/>
        </w:rPr>
        <w:t xml:space="preserve"> </w:t>
      </w:r>
      <w:r>
        <w:t>and</w:t>
      </w:r>
      <w:r>
        <w:rPr>
          <w:spacing w:val="-6"/>
        </w:rPr>
        <w:t xml:space="preserve"> </w:t>
      </w:r>
      <w:r>
        <w:t>dv/dt</w:t>
      </w:r>
      <w:r>
        <w:rPr>
          <w:spacing w:val="-5"/>
        </w:rPr>
        <w:t xml:space="preserve"> </w:t>
      </w:r>
      <w:r>
        <w:rPr>
          <w:spacing w:val="-2"/>
        </w:rPr>
        <w:t>protection,</w:t>
      </w:r>
    </w:p>
    <w:p w14:paraId="14296EE2" w14:textId="77777777" w:rsidR="00B6477F" w:rsidRDefault="00B6477F">
      <w:pPr>
        <w:pStyle w:val="BodyText"/>
      </w:pPr>
    </w:p>
    <w:p w14:paraId="148FA28E" w14:textId="77777777" w:rsidR="00B6477F" w:rsidRDefault="00000000">
      <w:pPr>
        <w:pStyle w:val="Heading6"/>
      </w:pPr>
      <w:r>
        <w:t>Module</w:t>
      </w:r>
      <w:r>
        <w:rPr>
          <w:spacing w:val="-3"/>
        </w:rPr>
        <w:t xml:space="preserve"> </w:t>
      </w:r>
      <w:r>
        <w:t>3:</w:t>
      </w:r>
      <w:r>
        <w:rPr>
          <w:spacing w:val="-1"/>
        </w:rPr>
        <w:t xml:space="preserve"> </w:t>
      </w:r>
      <w:r>
        <w:t>Phase</w:t>
      </w:r>
      <w:r>
        <w:rPr>
          <w:spacing w:val="-2"/>
        </w:rPr>
        <w:t xml:space="preserve"> </w:t>
      </w:r>
      <w:r>
        <w:t>Controlled</w:t>
      </w:r>
      <w:r>
        <w:rPr>
          <w:spacing w:val="-1"/>
        </w:rPr>
        <w:t xml:space="preserve"> </w:t>
      </w:r>
      <w:r>
        <w:t>(AC</w:t>
      </w:r>
      <w:r>
        <w:rPr>
          <w:spacing w:val="-2"/>
        </w:rPr>
        <w:t xml:space="preserve"> </w:t>
      </w:r>
      <w:r>
        <w:t>to</w:t>
      </w:r>
      <w:r>
        <w:rPr>
          <w:spacing w:val="-1"/>
        </w:rPr>
        <w:t xml:space="preserve"> </w:t>
      </w:r>
      <w:r>
        <w:t>DC) Converters</w:t>
      </w:r>
      <w:r>
        <w:rPr>
          <w:spacing w:val="3"/>
        </w:rPr>
        <w:t xml:space="preserve"> </w:t>
      </w:r>
      <w:r>
        <w:t>(8</w:t>
      </w:r>
      <w:r>
        <w:rPr>
          <w:spacing w:val="-1"/>
        </w:rPr>
        <w:t xml:space="preserve"> </w:t>
      </w:r>
      <w:r>
        <w:rPr>
          <w:spacing w:val="-2"/>
        </w:rPr>
        <w:t>hours)</w:t>
      </w:r>
    </w:p>
    <w:p w14:paraId="655BDBE1" w14:textId="77777777" w:rsidR="00B6477F" w:rsidRDefault="00000000">
      <w:pPr>
        <w:pStyle w:val="BodyText"/>
        <w:ind w:left="165" w:right="871"/>
        <w:jc w:val="both"/>
      </w:pPr>
      <w:r>
        <w:t>Review of half-wave and full-wave diode rectifier (with RL load); Principle of phase- controlled</w:t>
      </w:r>
      <w:r>
        <w:rPr>
          <w:spacing w:val="-7"/>
        </w:rPr>
        <w:t xml:space="preserve"> </w:t>
      </w:r>
      <w:r>
        <w:t>converter</w:t>
      </w:r>
      <w:r>
        <w:rPr>
          <w:spacing w:val="-6"/>
        </w:rPr>
        <w:t xml:space="preserve"> </w:t>
      </w:r>
      <w:r>
        <w:t>operation;</w:t>
      </w:r>
      <w:r>
        <w:rPr>
          <w:spacing w:val="-7"/>
        </w:rPr>
        <w:t xml:space="preserve"> </w:t>
      </w:r>
      <w:r>
        <w:t>Operation</w:t>
      </w:r>
      <w:r>
        <w:rPr>
          <w:spacing w:val="-7"/>
        </w:rPr>
        <w:t xml:space="preserve"> </w:t>
      </w:r>
      <w:r>
        <w:t>of</w:t>
      </w:r>
      <w:r>
        <w:rPr>
          <w:spacing w:val="-8"/>
        </w:rPr>
        <w:t xml:space="preserve"> </w:t>
      </w:r>
      <w:r>
        <w:t>1-phase</w:t>
      </w:r>
      <w:r>
        <w:rPr>
          <w:spacing w:val="-8"/>
        </w:rPr>
        <w:t xml:space="preserve"> </w:t>
      </w:r>
      <w:r>
        <w:t>half</w:t>
      </w:r>
      <w:r>
        <w:rPr>
          <w:spacing w:val="-5"/>
        </w:rPr>
        <w:t xml:space="preserve"> </w:t>
      </w:r>
      <w:r>
        <w:t>wave</w:t>
      </w:r>
      <w:r>
        <w:rPr>
          <w:spacing w:val="-8"/>
        </w:rPr>
        <w:t xml:space="preserve"> </w:t>
      </w:r>
      <w:r>
        <w:t>converter</w:t>
      </w:r>
      <w:r>
        <w:rPr>
          <w:spacing w:val="-6"/>
        </w:rPr>
        <w:t xml:space="preserve"> </w:t>
      </w:r>
      <w:r>
        <w:t>with</w:t>
      </w:r>
      <w:r>
        <w:rPr>
          <w:spacing w:val="-7"/>
        </w:rPr>
        <w:t xml:space="preserve"> </w:t>
      </w:r>
      <w:r>
        <w:t>R,</w:t>
      </w:r>
      <w:r>
        <w:rPr>
          <w:spacing w:val="-7"/>
        </w:rPr>
        <w:t xml:space="preserve"> </w:t>
      </w:r>
      <w:r>
        <w:t>RL</w:t>
      </w:r>
      <w:r>
        <w:rPr>
          <w:spacing w:val="-8"/>
        </w:rPr>
        <w:t xml:space="preserve"> </w:t>
      </w:r>
      <w:r>
        <w:t>and</w:t>
      </w:r>
      <w:r>
        <w:rPr>
          <w:spacing w:val="-7"/>
        </w:rPr>
        <w:t xml:space="preserve"> </w:t>
      </w:r>
      <w:r>
        <w:t xml:space="preserve">RLE load; 1- phase full wave converter: Center-tapped and Bridge Configuration; Gating </w:t>
      </w:r>
      <w:r>
        <w:rPr>
          <w:spacing w:val="-2"/>
        </w:rPr>
        <w:t>Requirements.</w:t>
      </w:r>
    </w:p>
    <w:p w14:paraId="100F2CB8" w14:textId="77777777" w:rsidR="00B6477F" w:rsidRDefault="00B6477F">
      <w:pPr>
        <w:pStyle w:val="BodyText"/>
      </w:pPr>
    </w:p>
    <w:p w14:paraId="31334A7D" w14:textId="77777777" w:rsidR="00B6477F" w:rsidRDefault="00000000">
      <w:pPr>
        <w:pStyle w:val="Heading6"/>
        <w:ind w:right="874"/>
      </w:pPr>
      <w:r>
        <w:t>Module 4: Operation and analysis of 1-phase Semi-converter/Half controlled converter (8 hours)</w:t>
      </w:r>
    </w:p>
    <w:p w14:paraId="17BD675E" w14:textId="77777777" w:rsidR="00B6477F" w:rsidRDefault="00000000">
      <w:pPr>
        <w:pStyle w:val="BodyText"/>
        <w:ind w:left="165" w:right="872"/>
        <w:jc w:val="both"/>
      </w:pPr>
      <w:r>
        <w:t>Operation of half wave converter; Full wave fully controlled converters: Semi-controlled converter; Dual Converter: Principle and operation; 1-phase and 3-phase configurations.</w:t>
      </w:r>
    </w:p>
    <w:p w14:paraId="58333F56" w14:textId="77777777" w:rsidR="00B6477F" w:rsidRDefault="00B6477F">
      <w:pPr>
        <w:pStyle w:val="BodyText"/>
      </w:pPr>
    </w:p>
    <w:p w14:paraId="4111BD4E" w14:textId="77777777" w:rsidR="00B6477F" w:rsidRDefault="00000000">
      <w:pPr>
        <w:pStyle w:val="Heading6"/>
      </w:pPr>
      <w:r>
        <w:t>Module</w:t>
      </w:r>
      <w:r>
        <w:rPr>
          <w:spacing w:val="-3"/>
        </w:rPr>
        <w:t xml:space="preserve"> </w:t>
      </w:r>
      <w:r>
        <w:t>5:</w:t>
      </w:r>
      <w:r>
        <w:rPr>
          <w:spacing w:val="-3"/>
        </w:rPr>
        <w:t xml:space="preserve"> </w:t>
      </w:r>
      <w:r>
        <w:t>DC</w:t>
      </w:r>
      <w:r>
        <w:rPr>
          <w:spacing w:val="-2"/>
        </w:rPr>
        <w:t xml:space="preserve"> </w:t>
      </w:r>
      <w:r>
        <w:t>to</w:t>
      </w:r>
      <w:r>
        <w:rPr>
          <w:spacing w:val="-1"/>
        </w:rPr>
        <w:t xml:space="preserve"> </w:t>
      </w:r>
      <w:r>
        <w:t>DC Converters</w:t>
      </w:r>
      <w:r>
        <w:rPr>
          <w:spacing w:val="3"/>
        </w:rPr>
        <w:t xml:space="preserve"> </w:t>
      </w:r>
      <w:r>
        <w:t>(8</w:t>
      </w:r>
      <w:r>
        <w:rPr>
          <w:spacing w:val="-1"/>
        </w:rPr>
        <w:t xml:space="preserve"> </w:t>
      </w:r>
      <w:r>
        <w:rPr>
          <w:spacing w:val="-2"/>
        </w:rPr>
        <w:t>hours)</w:t>
      </w:r>
    </w:p>
    <w:p w14:paraId="609824DD" w14:textId="77777777" w:rsidR="00B6477F" w:rsidRDefault="00000000">
      <w:pPr>
        <w:pStyle w:val="BodyText"/>
        <w:ind w:left="165" w:right="869"/>
        <w:jc w:val="both"/>
      </w:pPr>
      <w:r>
        <w:t>The chopper, Basic principle of DC chopper, Classification of DC choppers, Principle, operation, and analysis for Step-down (Buck), Step-up (Boost), Step up/down (Buck-Boost), Application of DC-to-DC converters.</w:t>
      </w:r>
    </w:p>
    <w:p w14:paraId="47CB0FB8" w14:textId="77777777" w:rsidR="00B6477F" w:rsidRDefault="00B6477F">
      <w:pPr>
        <w:pStyle w:val="BodyText"/>
        <w:spacing w:before="1"/>
      </w:pPr>
    </w:p>
    <w:p w14:paraId="5426F317" w14:textId="77777777" w:rsidR="00B6477F" w:rsidRDefault="00000000">
      <w:pPr>
        <w:pStyle w:val="Heading6"/>
        <w:spacing w:line="275" w:lineRule="exact"/>
        <w:jc w:val="left"/>
      </w:pPr>
      <w:r>
        <w:rPr>
          <w:spacing w:val="-2"/>
        </w:rPr>
        <w:t>Text/References:</w:t>
      </w:r>
    </w:p>
    <w:p w14:paraId="75488CBF" w14:textId="77777777" w:rsidR="00B6477F" w:rsidRDefault="00000000">
      <w:pPr>
        <w:pStyle w:val="ListParagraph"/>
        <w:numPr>
          <w:ilvl w:val="0"/>
          <w:numId w:val="28"/>
        </w:numPr>
        <w:tabs>
          <w:tab w:val="left" w:pos="405"/>
        </w:tabs>
        <w:spacing w:line="275" w:lineRule="exact"/>
        <w:rPr>
          <w:sz w:val="24"/>
        </w:rPr>
      </w:pPr>
      <w:r>
        <w:rPr>
          <w:sz w:val="24"/>
        </w:rPr>
        <w:t>M.</w:t>
      </w:r>
      <w:r>
        <w:rPr>
          <w:spacing w:val="-1"/>
          <w:sz w:val="24"/>
        </w:rPr>
        <w:t xml:space="preserve"> </w:t>
      </w:r>
      <w:r>
        <w:rPr>
          <w:sz w:val="24"/>
        </w:rPr>
        <w:t>D.</w:t>
      </w:r>
      <w:r>
        <w:rPr>
          <w:spacing w:val="-1"/>
          <w:sz w:val="24"/>
        </w:rPr>
        <w:t xml:space="preserve"> </w:t>
      </w:r>
      <w:r>
        <w:rPr>
          <w:sz w:val="24"/>
        </w:rPr>
        <w:t>Singh and</w:t>
      </w:r>
      <w:r>
        <w:rPr>
          <w:spacing w:val="-1"/>
          <w:sz w:val="24"/>
        </w:rPr>
        <w:t xml:space="preserve"> </w:t>
      </w:r>
      <w:r>
        <w:rPr>
          <w:sz w:val="24"/>
        </w:rPr>
        <w:t>K. B.</w:t>
      </w:r>
      <w:r>
        <w:rPr>
          <w:spacing w:val="-1"/>
          <w:sz w:val="24"/>
        </w:rPr>
        <w:t xml:space="preserve"> </w:t>
      </w:r>
      <w:proofErr w:type="spellStart"/>
      <w:r>
        <w:rPr>
          <w:sz w:val="24"/>
        </w:rPr>
        <w:t>Khanchandani</w:t>
      </w:r>
      <w:proofErr w:type="spellEnd"/>
      <w:r>
        <w:rPr>
          <w:sz w:val="24"/>
        </w:rPr>
        <w:t>, Power electronics,</w:t>
      </w:r>
      <w:r>
        <w:rPr>
          <w:spacing w:val="-1"/>
          <w:sz w:val="24"/>
        </w:rPr>
        <w:t xml:space="preserve"> </w:t>
      </w:r>
      <w:r>
        <w:rPr>
          <w:sz w:val="24"/>
        </w:rPr>
        <w:t>TMH, New</w:t>
      </w:r>
      <w:r>
        <w:rPr>
          <w:spacing w:val="-1"/>
          <w:sz w:val="24"/>
        </w:rPr>
        <w:t xml:space="preserve"> </w:t>
      </w:r>
      <w:r>
        <w:rPr>
          <w:sz w:val="24"/>
        </w:rPr>
        <w:t>Delhi, 2nd</w:t>
      </w:r>
      <w:r>
        <w:rPr>
          <w:spacing w:val="-1"/>
          <w:sz w:val="24"/>
        </w:rPr>
        <w:t xml:space="preserve"> </w:t>
      </w:r>
      <w:r>
        <w:rPr>
          <w:sz w:val="24"/>
        </w:rPr>
        <w:t xml:space="preserve">ed., </w:t>
      </w:r>
      <w:r>
        <w:rPr>
          <w:spacing w:val="-2"/>
          <w:sz w:val="24"/>
        </w:rPr>
        <w:t>2007.</w:t>
      </w:r>
    </w:p>
    <w:p w14:paraId="7B4C81F4" w14:textId="77777777" w:rsidR="00B6477F" w:rsidRDefault="00000000">
      <w:pPr>
        <w:pStyle w:val="ListParagraph"/>
        <w:numPr>
          <w:ilvl w:val="0"/>
          <w:numId w:val="28"/>
        </w:numPr>
        <w:tabs>
          <w:tab w:val="left" w:pos="393"/>
        </w:tabs>
        <w:ind w:left="165" w:right="874" w:firstLine="0"/>
        <w:rPr>
          <w:sz w:val="24"/>
        </w:rPr>
      </w:pPr>
      <w:r>
        <w:rPr>
          <w:sz w:val="24"/>
        </w:rPr>
        <w:t>M.</w:t>
      </w:r>
      <w:r>
        <w:rPr>
          <w:spacing w:val="-15"/>
          <w:sz w:val="24"/>
        </w:rPr>
        <w:t xml:space="preserve"> </w:t>
      </w:r>
      <w:r>
        <w:rPr>
          <w:sz w:val="24"/>
        </w:rPr>
        <w:t>H.</w:t>
      </w:r>
      <w:r>
        <w:rPr>
          <w:spacing w:val="-15"/>
          <w:sz w:val="24"/>
        </w:rPr>
        <w:t xml:space="preserve"> </w:t>
      </w:r>
      <w:r>
        <w:rPr>
          <w:sz w:val="24"/>
        </w:rPr>
        <w:t>Rashid,</w:t>
      </w:r>
      <w:r>
        <w:rPr>
          <w:spacing w:val="-15"/>
          <w:sz w:val="24"/>
        </w:rPr>
        <w:t xml:space="preserve"> </w:t>
      </w:r>
      <w:r>
        <w:rPr>
          <w:sz w:val="24"/>
        </w:rPr>
        <w:t>Power</w:t>
      </w:r>
      <w:r>
        <w:rPr>
          <w:spacing w:val="-15"/>
          <w:sz w:val="24"/>
        </w:rPr>
        <w:t xml:space="preserve"> </w:t>
      </w:r>
      <w:r>
        <w:rPr>
          <w:sz w:val="24"/>
        </w:rPr>
        <w:t>Electronics</w:t>
      </w:r>
      <w:r>
        <w:rPr>
          <w:spacing w:val="-15"/>
          <w:sz w:val="24"/>
        </w:rPr>
        <w:t xml:space="preserve"> </w:t>
      </w:r>
      <w:r>
        <w:rPr>
          <w:sz w:val="24"/>
        </w:rPr>
        <w:t>-</w:t>
      </w:r>
      <w:r>
        <w:rPr>
          <w:spacing w:val="-15"/>
          <w:sz w:val="24"/>
        </w:rPr>
        <w:t xml:space="preserve"> </w:t>
      </w:r>
      <w:r>
        <w:rPr>
          <w:sz w:val="24"/>
        </w:rPr>
        <w:t>Circuits,</w:t>
      </w:r>
      <w:r>
        <w:rPr>
          <w:spacing w:val="-15"/>
          <w:sz w:val="24"/>
        </w:rPr>
        <w:t xml:space="preserve"> </w:t>
      </w:r>
      <w:r>
        <w:rPr>
          <w:sz w:val="24"/>
        </w:rPr>
        <w:t>Devices</w:t>
      </w:r>
      <w:r>
        <w:rPr>
          <w:spacing w:val="-15"/>
          <w:sz w:val="24"/>
        </w:rPr>
        <w:t xml:space="preserve"> </w:t>
      </w:r>
      <w:r>
        <w:rPr>
          <w:sz w:val="24"/>
        </w:rPr>
        <w:t>and</w:t>
      </w:r>
      <w:r>
        <w:rPr>
          <w:spacing w:val="-15"/>
          <w:sz w:val="24"/>
        </w:rPr>
        <w:t xml:space="preserve"> </w:t>
      </w:r>
      <w:r>
        <w:rPr>
          <w:sz w:val="24"/>
        </w:rPr>
        <w:t>Applications,</w:t>
      </w:r>
      <w:r>
        <w:rPr>
          <w:spacing w:val="-15"/>
          <w:sz w:val="24"/>
        </w:rPr>
        <w:t xml:space="preserve"> </w:t>
      </w:r>
      <w:r>
        <w:rPr>
          <w:sz w:val="24"/>
        </w:rPr>
        <w:t>Prentice</w:t>
      </w:r>
      <w:r>
        <w:rPr>
          <w:spacing w:val="-15"/>
          <w:sz w:val="24"/>
        </w:rPr>
        <w:t xml:space="preserve"> </w:t>
      </w:r>
      <w:r>
        <w:rPr>
          <w:sz w:val="24"/>
        </w:rPr>
        <w:t>Hall</w:t>
      </w:r>
      <w:r>
        <w:rPr>
          <w:spacing w:val="-15"/>
          <w:sz w:val="24"/>
        </w:rPr>
        <w:t xml:space="preserve"> </w:t>
      </w:r>
      <w:r>
        <w:rPr>
          <w:sz w:val="24"/>
        </w:rPr>
        <w:t>of</w:t>
      </w:r>
      <w:r>
        <w:rPr>
          <w:spacing w:val="-15"/>
          <w:sz w:val="24"/>
        </w:rPr>
        <w:t xml:space="preserve"> </w:t>
      </w:r>
      <w:r>
        <w:rPr>
          <w:sz w:val="24"/>
        </w:rPr>
        <w:t>India, 3rd ed., 2003.</w:t>
      </w:r>
    </w:p>
    <w:p w14:paraId="41227689" w14:textId="77777777" w:rsidR="00B6477F" w:rsidRDefault="00B6477F">
      <w:pPr>
        <w:pStyle w:val="ListParagraph"/>
        <w:rPr>
          <w:sz w:val="24"/>
        </w:rPr>
        <w:sectPr w:rsidR="00B6477F">
          <w:pgSz w:w="11910" w:h="16840"/>
          <w:pgMar w:top="1840" w:right="566" w:bottom="1740" w:left="1275" w:header="977" w:footer="1547" w:gutter="0"/>
          <w:cols w:space="720"/>
        </w:sectPr>
      </w:pPr>
    </w:p>
    <w:p w14:paraId="622A3A36" w14:textId="77777777" w:rsidR="00B6477F" w:rsidRDefault="00B6477F">
      <w:pPr>
        <w:pStyle w:val="BodyText"/>
        <w:spacing w:before="115"/>
      </w:pPr>
    </w:p>
    <w:p w14:paraId="09081EA9" w14:textId="77777777" w:rsidR="00B6477F" w:rsidRDefault="00000000">
      <w:pPr>
        <w:pStyle w:val="ListParagraph"/>
        <w:numPr>
          <w:ilvl w:val="0"/>
          <w:numId w:val="28"/>
        </w:numPr>
        <w:tabs>
          <w:tab w:val="left" w:pos="433"/>
        </w:tabs>
        <w:ind w:left="165" w:right="875" w:firstLine="0"/>
        <w:rPr>
          <w:sz w:val="24"/>
        </w:rPr>
      </w:pPr>
      <w:r>
        <w:rPr>
          <w:sz w:val="24"/>
        </w:rPr>
        <w:t>V. Subramanyam, Power Electronics – Devices, Converters and Applications, New Age</w:t>
      </w:r>
      <w:r>
        <w:rPr>
          <w:spacing w:val="80"/>
          <w:sz w:val="24"/>
        </w:rPr>
        <w:t xml:space="preserve"> </w:t>
      </w:r>
      <w:r>
        <w:rPr>
          <w:sz w:val="24"/>
        </w:rPr>
        <w:t>International Publishers Pvt. Ltd., Bangalore, 2nd ed. 2006.</w:t>
      </w:r>
    </w:p>
    <w:p w14:paraId="178CE23C" w14:textId="77777777" w:rsidR="00B6477F" w:rsidRDefault="00000000">
      <w:pPr>
        <w:pStyle w:val="ListParagraph"/>
        <w:numPr>
          <w:ilvl w:val="0"/>
          <w:numId w:val="28"/>
        </w:numPr>
        <w:tabs>
          <w:tab w:val="left" w:pos="405"/>
        </w:tabs>
        <w:rPr>
          <w:sz w:val="24"/>
        </w:rPr>
      </w:pPr>
      <w:r>
        <w:rPr>
          <w:sz w:val="24"/>
        </w:rPr>
        <w:t>P.</w:t>
      </w:r>
      <w:r>
        <w:rPr>
          <w:spacing w:val="-1"/>
          <w:sz w:val="24"/>
        </w:rPr>
        <w:t xml:space="preserve"> </w:t>
      </w:r>
      <w:r>
        <w:rPr>
          <w:sz w:val="24"/>
        </w:rPr>
        <w:t>S.</w:t>
      </w:r>
      <w:r>
        <w:rPr>
          <w:spacing w:val="-1"/>
          <w:sz w:val="24"/>
        </w:rPr>
        <w:t xml:space="preserve"> </w:t>
      </w:r>
      <w:proofErr w:type="spellStart"/>
      <w:r>
        <w:rPr>
          <w:sz w:val="24"/>
        </w:rPr>
        <w:t>Bimbhra</w:t>
      </w:r>
      <w:proofErr w:type="spellEnd"/>
      <w:r>
        <w:rPr>
          <w:sz w:val="24"/>
        </w:rPr>
        <w:t>,</w:t>
      </w:r>
      <w:r>
        <w:rPr>
          <w:spacing w:val="-1"/>
          <w:sz w:val="24"/>
        </w:rPr>
        <w:t xml:space="preserve"> </w:t>
      </w:r>
      <w:r>
        <w:rPr>
          <w:sz w:val="24"/>
        </w:rPr>
        <w:t>Power</w:t>
      </w:r>
      <w:r>
        <w:rPr>
          <w:spacing w:val="-1"/>
          <w:sz w:val="24"/>
        </w:rPr>
        <w:t xml:space="preserve"> </w:t>
      </w:r>
      <w:r>
        <w:rPr>
          <w:sz w:val="24"/>
        </w:rPr>
        <w:t>Electronics,</w:t>
      </w:r>
      <w:r>
        <w:rPr>
          <w:spacing w:val="-1"/>
          <w:sz w:val="24"/>
        </w:rPr>
        <w:t xml:space="preserve"> </w:t>
      </w:r>
      <w:r>
        <w:rPr>
          <w:sz w:val="24"/>
        </w:rPr>
        <w:t>Khanna</w:t>
      </w:r>
      <w:r>
        <w:rPr>
          <w:spacing w:val="-2"/>
          <w:sz w:val="24"/>
        </w:rPr>
        <w:t xml:space="preserve"> </w:t>
      </w:r>
      <w:r>
        <w:rPr>
          <w:sz w:val="24"/>
        </w:rPr>
        <w:t>Publishers,</w:t>
      </w:r>
      <w:r>
        <w:rPr>
          <w:spacing w:val="-1"/>
          <w:sz w:val="24"/>
        </w:rPr>
        <w:t xml:space="preserve"> </w:t>
      </w:r>
      <w:r>
        <w:rPr>
          <w:sz w:val="24"/>
        </w:rPr>
        <w:t>New</w:t>
      </w:r>
      <w:r>
        <w:rPr>
          <w:spacing w:val="-1"/>
          <w:sz w:val="24"/>
        </w:rPr>
        <w:t xml:space="preserve"> </w:t>
      </w:r>
      <w:r>
        <w:rPr>
          <w:sz w:val="24"/>
        </w:rPr>
        <w:t>Delhi,</w:t>
      </w:r>
      <w:r>
        <w:rPr>
          <w:spacing w:val="-1"/>
          <w:sz w:val="24"/>
        </w:rPr>
        <w:t xml:space="preserve"> </w:t>
      </w:r>
      <w:r>
        <w:rPr>
          <w:spacing w:val="-2"/>
          <w:sz w:val="24"/>
        </w:rPr>
        <w:t>2012.</w:t>
      </w:r>
    </w:p>
    <w:p w14:paraId="12CFCB0D" w14:textId="77777777" w:rsidR="00B6477F" w:rsidRDefault="00000000">
      <w:pPr>
        <w:pStyle w:val="ListParagraph"/>
        <w:numPr>
          <w:ilvl w:val="0"/>
          <w:numId w:val="28"/>
        </w:numPr>
        <w:tabs>
          <w:tab w:val="left" w:pos="457"/>
        </w:tabs>
        <w:ind w:left="165" w:right="872" w:firstLine="0"/>
        <w:rPr>
          <w:sz w:val="24"/>
        </w:rPr>
      </w:pPr>
      <w:r>
        <w:rPr>
          <w:sz w:val="24"/>
        </w:rPr>
        <w:t>N.</w:t>
      </w:r>
      <w:r>
        <w:rPr>
          <w:spacing w:val="40"/>
          <w:sz w:val="24"/>
        </w:rPr>
        <w:t xml:space="preserve"> </w:t>
      </w:r>
      <w:r>
        <w:rPr>
          <w:sz w:val="24"/>
        </w:rPr>
        <w:t>Mohan,</w:t>
      </w:r>
      <w:r>
        <w:rPr>
          <w:spacing w:val="40"/>
          <w:sz w:val="24"/>
        </w:rPr>
        <w:t xml:space="preserve"> </w:t>
      </w:r>
      <w:proofErr w:type="spellStart"/>
      <w:r>
        <w:rPr>
          <w:sz w:val="24"/>
        </w:rPr>
        <w:t>Undeland</w:t>
      </w:r>
      <w:proofErr w:type="spellEnd"/>
      <w:r>
        <w:rPr>
          <w:spacing w:val="40"/>
          <w:sz w:val="24"/>
        </w:rPr>
        <w:t xml:space="preserve"> </w:t>
      </w:r>
      <w:r>
        <w:rPr>
          <w:sz w:val="24"/>
        </w:rPr>
        <w:t>and</w:t>
      </w:r>
      <w:r>
        <w:rPr>
          <w:spacing w:val="40"/>
          <w:sz w:val="24"/>
        </w:rPr>
        <w:t xml:space="preserve"> </w:t>
      </w:r>
      <w:r>
        <w:rPr>
          <w:sz w:val="24"/>
        </w:rPr>
        <w:t>Robbins,</w:t>
      </w:r>
      <w:r>
        <w:rPr>
          <w:spacing w:val="40"/>
          <w:sz w:val="24"/>
        </w:rPr>
        <w:t xml:space="preserve"> </w:t>
      </w:r>
      <w:r>
        <w:rPr>
          <w:sz w:val="24"/>
        </w:rPr>
        <w:t>Power</w:t>
      </w:r>
      <w:r>
        <w:rPr>
          <w:spacing w:val="40"/>
          <w:sz w:val="24"/>
        </w:rPr>
        <w:t xml:space="preserve"> </w:t>
      </w:r>
      <w:r>
        <w:rPr>
          <w:sz w:val="24"/>
        </w:rPr>
        <w:t>Electronics</w:t>
      </w:r>
      <w:r>
        <w:rPr>
          <w:spacing w:val="40"/>
          <w:sz w:val="24"/>
        </w:rPr>
        <w:t xml:space="preserve"> </w:t>
      </w:r>
      <w:r>
        <w:rPr>
          <w:sz w:val="24"/>
        </w:rPr>
        <w:t>–</w:t>
      </w:r>
      <w:r>
        <w:rPr>
          <w:spacing w:val="40"/>
          <w:sz w:val="24"/>
        </w:rPr>
        <w:t xml:space="preserve"> </w:t>
      </w:r>
      <w:r>
        <w:rPr>
          <w:sz w:val="24"/>
        </w:rPr>
        <w:t>Converters,</w:t>
      </w:r>
      <w:r>
        <w:rPr>
          <w:spacing w:val="40"/>
          <w:sz w:val="24"/>
        </w:rPr>
        <w:t xml:space="preserve"> </w:t>
      </w:r>
      <w:r>
        <w:rPr>
          <w:sz w:val="24"/>
        </w:rPr>
        <w:t>Applications</w:t>
      </w:r>
      <w:r>
        <w:rPr>
          <w:spacing w:val="40"/>
          <w:sz w:val="24"/>
        </w:rPr>
        <w:t xml:space="preserve"> </w:t>
      </w:r>
      <w:r>
        <w:rPr>
          <w:sz w:val="24"/>
        </w:rPr>
        <w:t>and Design, John Willey &amp; sons, Inc., 3rd ed., 2003.</w:t>
      </w:r>
    </w:p>
    <w:p w14:paraId="48AD6E7D" w14:textId="77777777" w:rsidR="00B6477F" w:rsidRDefault="00000000">
      <w:pPr>
        <w:pStyle w:val="ListParagraph"/>
        <w:numPr>
          <w:ilvl w:val="0"/>
          <w:numId w:val="28"/>
        </w:numPr>
        <w:tabs>
          <w:tab w:val="left" w:pos="405"/>
        </w:tabs>
        <w:rPr>
          <w:sz w:val="24"/>
        </w:rPr>
      </w:pPr>
      <w:r>
        <w:rPr>
          <w:sz w:val="24"/>
        </w:rPr>
        <w:t>V.</w:t>
      </w:r>
      <w:r>
        <w:rPr>
          <w:spacing w:val="-3"/>
          <w:sz w:val="24"/>
        </w:rPr>
        <w:t xml:space="preserve"> </w:t>
      </w:r>
      <w:r>
        <w:rPr>
          <w:sz w:val="24"/>
        </w:rPr>
        <w:t>R.</w:t>
      </w:r>
      <w:r>
        <w:rPr>
          <w:spacing w:val="-1"/>
          <w:sz w:val="24"/>
        </w:rPr>
        <w:t xml:space="preserve"> </w:t>
      </w:r>
      <w:r>
        <w:rPr>
          <w:sz w:val="24"/>
        </w:rPr>
        <w:t>Moorthi,</w:t>
      </w:r>
      <w:r>
        <w:rPr>
          <w:spacing w:val="-1"/>
          <w:sz w:val="24"/>
        </w:rPr>
        <w:t xml:space="preserve"> </w:t>
      </w:r>
      <w:r>
        <w:rPr>
          <w:sz w:val="24"/>
        </w:rPr>
        <w:t>Power</w:t>
      </w:r>
      <w:r>
        <w:rPr>
          <w:spacing w:val="-1"/>
          <w:sz w:val="24"/>
        </w:rPr>
        <w:t xml:space="preserve"> </w:t>
      </w:r>
      <w:r>
        <w:rPr>
          <w:sz w:val="24"/>
        </w:rPr>
        <w:t>Electronics,</w:t>
      </w:r>
      <w:r>
        <w:rPr>
          <w:spacing w:val="-1"/>
          <w:sz w:val="24"/>
        </w:rPr>
        <w:t xml:space="preserve"> </w:t>
      </w:r>
      <w:r>
        <w:rPr>
          <w:sz w:val="24"/>
        </w:rPr>
        <w:t>Oxford</w:t>
      </w:r>
      <w:r>
        <w:rPr>
          <w:spacing w:val="-1"/>
          <w:sz w:val="24"/>
        </w:rPr>
        <w:t xml:space="preserve"> </w:t>
      </w:r>
      <w:r>
        <w:rPr>
          <w:sz w:val="24"/>
        </w:rPr>
        <w:t>University</w:t>
      </w:r>
      <w:r>
        <w:rPr>
          <w:spacing w:val="-1"/>
          <w:sz w:val="24"/>
        </w:rPr>
        <w:t xml:space="preserve"> </w:t>
      </w:r>
      <w:r>
        <w:rPr>
          <w:sz w:val="24"/>
        </w:rPr>
        <w:t>press,</w:t>
      </w:r>
      <w:r>
        <w:rPr>
          <w:spacing w:val="-1"/>
          <w:sz w:val="24"/>
        </w:rPr>
        <w:t xml:space="preserve"> </w:t>
      </w:r>
      <w:r>
        <w:rPr>
          <w:spacing w:val="-2"/>
          <w:sz w:val="24"/>
        </w:rPr>
        <w:t>2005.</w:t>
      </w:r>
    </w:p>
    <w:p w14:paraId="4074972A" w14:textId="77777777" w:rsidR="00B6477F" w:rsidRDefault="00000000">
      <w:pPr>
        <w:pStyle w:val="ListParagraph"/>
        <w:numPr>
          <w:ilvl w:val="0"/>
          <w:numId w:val="28"/>
        </w:numPr>
        <w:tabs>
          <w:tab w:val="left" w:pos="416"/>
        </w:tabs>
        <w:ind w:left="165" w:right="876" w:firstLine="0"/>
        <w:rPr>
          <w:sz w:val="24"/>
        </w:rPr>
      </w:pPr>
      <w:r>
        <w:rPr>
          <w:sz w:val="24"/>
        </w:rPr>
        <w:t xml:space="preserve">G. K. Dubey, S.R. </w:t>
      </w:r>
      <w:proofErr w:type="spellStart"/>
      <w:r>
        <w:rPr>
          <w:sz w:val="24"/>
        </w:rPr>
        <w:t>Doradla</w:t>
      </w:r>
      <w:proofErr w:type="spellEnd"/>
      <w:r>
        <w:rPr>
          <w:sz w:val="24"/>
        </w:rPr>
        <w:t xml:space="preserve">, A. Joshi, and R.M.K. Sinha, </w:t>
      </w:r>
      <w:proofErr w:type="spellStart"/>
      <w:r>
        <w:rPr>
          <w:sz w:val="24"/>
        </w:rPr>
        <w:t>Thyristorised</w:t>
      </w:r>
      <w:proofErr w:type="spellEnd"/>
      <w:r>
        <w:rPr>
          <w:sz w:val="24"/>
        </w:rPr>
        <w:t xml:space="preserve"> Power Controllers, New Age International Ltd. Publishers, 1986 (Reprint 2008).</w:t>
      </w:r>
    </w:p>
    <w:p w14:paraId="53D7F35C" w14:textId="77777777" w:rsidR="00B6477F" w:rsidRDefault="00000000">
      <w:pPr>
        <w:pStyle w:val="ListParagraph"/>
        <w:numPr>
          <w:ilvl w:val="0"/>
          <w:numId w:val="28"/>
        </w:numPr>
        <w:tabs>
          <w:tab w:val="left" w:pos="405"/>
        </w:tabs>
        <w:rPr>
          <w:sz w:val="24"/>
        </w:rPr>
      </w:pPr>
      <w:r>
        <w:rPr>
          <w:sz w:val="24"/>
        </w:rPr>
        <w:t>P.T.</w:t>
      </w:r>
      <w:r>
        <w:rPr>
          <w:spacing w:val="-4"/>
          <w:sz w:val="24"/>
        </w:rPr>
        <w:t xml:space="preserve"> </w:t>
      </w:r>
      <w:r>
        <w:rPr>
          <w:sz w:val="24"/>
        </w:rPr>
        <w:t>Krein,</w:t>
      </w:r>
      <w:r>
        <w:rPr>
          <w:spacing w:val="-1"/>
          <w:sz w:val="24"/>
        </w:rPr>
        <w:t xml:space="preserve"> </w:t>
      </w:r>
      <w:r>
        <w:rPr>
          <w:sz w:val="24"/>
        </w:rPr>
        <w:t>Elements</w:t>
      </w:r>
      <w:r>
        <w:rPr>
          <w:spacing w:val="-1"/>
          <w:sz w:val="24"/>
        </w:rPr>
        <w:t xml:space="preserve"> </w:t>
      </w:r>
      <w:r>
        <w:rPr>
          <w:sz w:val="24"/>
        </w:rPr>
        <w:t>of</w:t>
      </w:r>
      <w:r>
        <w:rPr>
          <w:spacing w:val="-2"/>
          <w:sz w:val="24"/>
        </w:rPr>
        <w:t xml:space="preserve"> </w:t>
      </w:r>
      <w:r>
        <w:rPr>
          <w:sz w:val="24"/>
        </w:rPr>
        <w:t>Power</w:t>
      </w:r>
      <w:r>
        <w:rPr>
          <w:spacing w:val="-1"/>
          <w:sz w:val="24"/>
        </w:rPr>
        <w:t xml:space="preserve"> </w:t>
      </w:r>
      <w:r>
        <w:rPr>
          <w:sz w:val="24"/>
        </w:rPr>
        <w:t>Electronics,</w:t>
      </w:r>
      <w:r>
        <w:rPr>
          <w:spacing w:val="-1"/>
          <w:sz w:val="24"/>
        </w:rPr>
        <w:t xml:space="preserve"> </w:t>
      </w:r>
      <w:r>
        <w:rPr>
          <w:sz w:val="24"/>
        </w:rPr>
        <w:t>Oxford</w:t>
      </w:r>
      <w:r>
        <w:rPr>
          <w:spacing w:val="-2"/>
          <w:sz w:val="24"/>
        </w:rPr>
        <w:t xml:space="preserve"> </w:t>
      </w:r>
      <w:r>
        <w:rPr>
          <w:sz w:val="24"/>
        </w:rPr>
        <w:t>University</w:t>
      </w:r>
      <w:r>
        <w:rPr>
          <w:spacing w:val="-1"/>
          <w:sz w:val="24"/>
        </w:rPr>
        <w:t xml:space="preserve"> </w:t>
      </w:r>
      <w:r>
        <w:rPr>
          <w:sz w:val="24"/>
        </w:rPr>
        <w:t>Press,</w:t>
      </w:r>
      <w:r>
        <w:rPr>
          <w:spacing w:val="-1"/>
          <w:sz w:val="24"/>
        </w:rPr>
        <w:t xml:space="preserve"> </w:t>
      </w:r>
      <w:r>
        <w:rPr>
          <w:spacing w:val="-2"/>
          <w:sz w:val="24"/>
        </w:rPr>
        <w:t>1998.</w:t>
      </w:r>
    </w:p>
    <w:p w14:paraId="1E9FE6BE" w14:textId="77777777" w:rsidR="00B6477F" w:rsidRDefault="00000000">
      <w:pPr>
        <w:pStyle w:val="ListParagraph"/>
        <w:numPr>
          <w:ilvl w:val="0"/>
          <w:numId w:val="28"/>
        </w:numPr>
        <w:tabs>
          <w:tab w:val="left" w:pos="400"/>
        </w:tabs>
        <w:ind w:left="165" w:right="874" w:firstLine="0"/>
        <w:rPr>
          <w:sz w:val="24"/>
        </w:rPr>
      </w:pPr>
      <w:r>
        <w:rPr>
          <w:sz w:val="24"/>
        </w:rPr>
        <w:t>G.</w:t>
      </w:r>
      <w:r>
        <w:rPr>
          <w:spacing w:val="-9"/>
          <w:sz w:val="24"/>
        </w:rPr>
        <w:t xml:space="preserve"> </w:t>
      </w:r>
      <w:r>
        <w:rPr>
          <w:sz w:val="24"/>
        </w:rPr>
        <w:t>K.</w:t>
      </w:r>
      <w:r>
        <w:rPr>
          <w:spacing w:val="-6"/>
          <w:sz w:val="24"/>
        </w:rPr>
        <w:t xml:space="preserve"> </w:t>
      </w:r>
      <w:r>
        <w:rPr>
          <w:sz w:val="24"/>
        </w:rPr>
        <w:t>Dubey,</w:t>
      </w:r>
      <w:r>
        <w:rPr>
          <w:spacing w:val="-6"/>
          <w:sz w:val="24"/>
        </w:rPr>
        <w:t xml:space="preserve"> </w:t>
      </w:r>
      <w:r>
        <w:rPr>
          <w:sz w:val="24"/>
        </w:rPr>
        <w:t>Fundamentals</w:t>
      </w:r>
      <w:r>
        <w:rPr>
          <w:spacing w:val="-8"/>
          <w:sz w:val="24"/>
        </w:rPr>
        <w:t xml:space="preserve"> </w:t>
      </w:r>
      <w:r>
        <w:rPr>
          <w:sz w:val="24"/>
        </w:rPr>
        <w:t>of</w:t>
      </w:r>
      <w:r>
        <w:rPr>
          <w:spacing w:val="-9"/>
          <w:sz w:val="24"/>
        </w:rPr>
        <w:t xml:space="preserve"> </w:t>
      </w:r>
      <w:r>
        <w:rPr>
          <w:sz w:val="24"/>
        </w:rPr>
        <w:t>Electrical</w:t>
      </w:r>
      <w:r>
        <w:rPr>
          <w:spacing w:val="-8"/>
          <w:sz w:val="24"/>
        </w:rPr>
        <w:t xml:space="preserve"> </w:t>
      </w:r>
      <w:r>
        <w:rPr>
          <w:sz w:val="24"/>
        </w:rPr>
        <w:t>Drives,</w:t>
      </w:r>
      <w:r>
        <w:rPr>
          <w:spacing w:val="-8"/>
          <w:sz w:val="24"/>
        </w:rPr>
        <w:t xml:space="preserve"> </w:t>
      </w:r>
      <w:proofErr w:type="spellStart"/>
      <w:r>
        <w:rPr>
          <w:sz w:val="24"/>
        </w:rPr>
        <w:t>Narosa</w:t>
      </w:r>
      <w:proofErr w:type="spellEnd"/>
      <w:r>
        <w:rPr>
          <w:spacing w:val="-8"/>
          <w:sz w:val="24"/>
        </w:rPr>
        <w:t xml:space="preserve"> </w:t>
      </w:r>
      <w:r>
        <w:rPr>
          <w:sz w:val="24"/>
        </w:rPr>
        <w:t>Publishing</w:t>
      </w:r>
      <w:r>
        <w:rPr>
          <w:spacing w:val="-8"/>
          <w:sz w:val="24"/>
        </w:rPr>
        <w:t xml:space="preserve"> </w:t>
      </w:r>
      <w:r>
        <w:rPr>
          <w:sz w:val="24"/>
        </w:rPr>
        <w:t>House,</w:t>
      </w:r>
      <w:r>
        <w:rPr>
          <w:spacing w:val="-8"/>
          <w:sz w:val="24"/>
        </w:rPr>
        <w:t xml:space="preserve"> </w:t>
      </w:r>
      <w:r>
        <w:rPr>
          <w:sz w:val="24"/>
        </w:rPr>
        <w:t>New</w:t>
      </w:r>
      <w:r>
        <w:rPr>
          <w:spacing w:val="-7"/>
          <w:sz w:val="24"/>
        </w:rPr>
        <w:t xml:space="preserve"> </w:t>
      </w:r>
      <w:r>
        <w:rPr>
          <w:sz w:val="24"/>
        </w:rPr>
        <w:t>Delhi,</w:t>
      </w:r>
      <w:r>
        <w:rPr>
          <w:spacing w:val="-8"/>
          <w:sz w:val="24"/>
        </w:rPr>
        <w:t xml:space="preserve"> </w:t>
      </w:r>
      <w:r>
        <w:rPr>
          <w:sz w:val="24"/>
        </w:rPr>
        <w:t>2nd ed. 2001.</w:t>
      </w:r>
    </w:p>
    <w:p w14:paraId="7763C416" w14:textId="77777777" w:rsidR="00B6477F" w:rsidRDefault="00B6477F">
      <w:pPr>
        <w:pStyle w:val="ListParagraph"/>
        <w:rPr>
          <w:sz w:val="24"/>
        </w:rPr>
        <w:sectPr w:rsidR="00B6477F">
          <w:pgSz w:w="11910" w:h="16840"/>
          <w:pgMar w:top="1840" w:right="566" w:bottom="1740" w:left="1275" w:header="977" w:footer="1547" w:gutter="0"/>
          <w:cols w:space="720"/>
        </w:sectPr>
      </w:pPr>
    </w:p>
    <w:p w14:paraId="4966819E" w14:textId="77777777" w:rsidR="00B6477F" w:rsidRDefault="00B6477F">
      <w:pPr>
        <w:pStyle w:val="BodyText"/>
        <w:spacing w:before="162"/>
        <w:rPr>
          <w:sz w:val="20"/>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21"/>
        <w:gridCol w:w="3920"/>
        <w:gridCol w:w="1560"/>
        <w:gridCol w:w="2081"/>
      </w:tblGrid>
      <w:tr w:rsidR="00B6477F" w14:paraId="34C9B4FB" w14:textId="77777777">
        <w:trPr>
          <w:trHeight w:val="289"/>
        </w:trPr>
        <w:tc>
          <w:tcPr>
            <w:tcW w:w="1721" w:type="dxa"/>
          </w:tcPr>
          <w:p w14:paraId="7C876D86" w14:textId="77777777" w:rsidR="00B6477F" w:rsidRDefault="00000000">
            <w:pPr>
              <w:pStyle w:val="TableParagraph"/>
              <w:spacing w:before="13" w:line="256" w:lineRule="exact"/>
              <w:ind w:left="131"/>
              <w:rPr>
                <w:b/>
                <w:sz w:val="24"/>
              </w:rPr>
            </w:pPr>
            <w:r>
              <w:rPr>
                <w:b/>
                <w:spacing w:val="-2"/>
                <w:sz w:val="24"/>
              </w:rPr>
              <w:t>OEEE-103-</w:t>
            </w:r>
            <w:r>
              <w:rPr>
                <w:b/>
                <w:spacing w:val="-5"/>
                <w:sz w:val="24"/>
              </w:rPr>
              <w:t>18</w:t>
            </w:r>
          </w:p>
        </w:tc>
        <w:tc>
          <w:tcPr>
            <w:tcW w:w="3920" w:type="dxa"/>
          </w:tcPr>
          <w:p w14:paraId="7281B9CB" w14:textId="77777777" w:rsidR="00B6477F" w:rsidRDefault="00000000">
            <w:pPr>
              <w:pStyle w:val="TableParagraph"/>
              <w:spacing w:before="13" w:line="256" w:lineRule="exact"/>
              <w:ind w:left="-1"/>
              <w:rPr>
                <w:b/>
                <w:sz w:val="24"/>
              </w:rPr>
            </w:pPr>
            <w:r>
              <w:rPr>
                <w:b/>
                <w:sz w:val="24"/>
              </w:rPr>
              <w:t>Energy</w:t>
            </w:r>
            <w:r>
              <w:rPr>
                <w:b/>
                <w:spacing w:val="-2"/>
                <w:sz w:val="24"/>
              </w:rPr>
              <w:t xml:space="preserve"> Management</w:t>
            </w:r>
          </w:p>
        </w:tc>
        <w:tc>
          <w:tcPr>
            <w:tcW w:w="1560" w:type="dxa"/>
          </w:tcPr>
          <w:p w14:paraId="75C1945C" w14:textId="77777777" w:rsidR="00B6477F" w:rsidRDefault="00000000">
            <w:pPr>
              <w:pStyle w:val="TableParagraph"/>
              <w:spacing w:before="13" w:line="256" w:lineRule="exact"/>
              <w:ind w:left="258"/>
              <w:rPr>
                <w:b/>
                <w:sz w:val="24"/>
              </w:rPr>
            </w:pPr>
            <w:r>
              <w:rPr>
                <w:b/>
                <w:spacing w:val="-2"/>
                <w:sz w:val="24"/>
              </w:rPr>
              <w:t>3L:0T:0P</w:t>
            </w:r>
          </w:p>
        </w:tc>
        <w:tc>
          <w:tcPr>
            <w:tcW w:w="2081" w:type="dxa"/>
          </w:tcPr>
          <w:p w14:paraId="1E6571C1" w14:textId="77777777" w:rsidR="00B6477F" w:rsidRDefault="00000000">
            <w:pPr>
              <w:pStyle w:val="TableParagraph"/>
              <w:spacing w:before="13" w:line="256" w:lineRule="exact"/>
              <w:ind w:left="580"/>
              <w:rPr>
                <w:b/>
                <w:sz w:val="24"/>
              </w:rPr>
            </w:pPr>
            <w:r>
              <w:rPr>
                <w:b/>
                <w:sz w:val="24"/>
              </w:rPr>
              <w:t xml:space="preserve">3 </w:t>
            </w:r>
            <w:r>
              <w:rPr>
                <w:b/>
                <w:spacing w:val="-2"/>
                <w:sz w:val="24"/>
              </w:rPr>
              <w:t>credits</w:t>
            </w:r>
          </w:p>
        </w:tc>
      </w:tr>
    </w:tbl>
    <w:p w14:paraId="3930E00B" w14:textId="77777777" w:rsidR="00B6477F" w:rsidRDefault="00000000">
      <w:pPr>
        <w:pStyle w:val="BodyText"/>
        <w:tabs>
          <w:tab w:val="left" w:pos="2310"/>
          <w:tab w:val="left" w:pos="4640"/>
        </w:tabs>
        <w:ind w:left="165"/>
      </w:pPr>
      <w:r>
        <w:t>Internal</w:t>
      </w:r>
      <w:r>
        <w:rPr>
          <w:spacing w:val="-4"/>
        </w:rPr>
        <w:t xml:space="preserve"> </w:t>
      </w:r>
      <w:r>
        <w:t>Marks:</w:t>
      </w:r>
      <w:r>
        <w:rPr>
          <w:spacing w:val="-2"/>
        </w:rPr>
        <w:t xml:space="preserve"> </w:t>
      </w:r>
      <w:r>
        <w:rPr>
          <w:spacing w:val="-5"/>
        </w:rPr>
        <w:t>40</w:t>
      </w:r>
      <w:r>
        <w:tab/>
        <w:t>External</w:t>
      </w:r>
      <w:r>
        <w:rPr>
          <w:spacing w:val="-4"/>
        </w:rPr>
        <w:t xml:space="preserve"> </w:t>
      </w:r>
      <w:r>
        <w:t>Marks:</w:t>
      </w:r>
      <w:r>
        <w:rPr>
          <w:spacing w:val="-2"/>
        </w:rPr>
        <w:t xml:space="preserve"> </w:t>
      </w:r>
      <w:r>
        <w:rPr>
          <w:spacing w:val="-5"/>
        </w:rPr>
        <w:t>60</w:t>
      </w:r>
      <w:r>
        <w:tab/>
        <w:t>Total</w:t>
      </w:r>
      <w:r>
        <w:rPr>
          <w:spacing w:val="-2"/>
        </w:rPr>
        <w:t xml:space="preserve"> </w:t>
      </w:r>
      <w:r>
        <w:t xml:space="preserve">Marks: </w:t>
      </w:r>
      <w:r>
        <w:rPr>
          <w:spacing w:val="-5"/>
        </w:rPr>
        <w:t>100</w:t>
      </w:r>
    </w:p>
    <w:p w14:paraId="230FDE30" w14:textId="77777777" w:rsidR="00B6477F" w:rsidRDefault="00000000">
      <w:pPr>
        <w:pStyle w:val="Heading6"/>
        <w:spacing w:before="275"/>
        <w:jc w:val="left"/>
      </w:pPr>
      <w:r>
        <w:t>Course</w:t>
      </w:r>
      <w:r>
        <w:rPr>
          <w:spacing w:val="-2"/>
        </w:rPr>
        <w:t xml:space="preserve"> Outcomes:</w:t>
      </w:r>
    </w:p>
    <w:p w14:paraId="32CBA943" w14:textId="77777777" w:rsidR="00B6477F" w:rsidRDefault="00000000">
      <w:pPr>
        <w:pStyle w:val="BodyText"/>
        <w:ind w:left="165"/>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 xml:space="preserve">the ability </w:t>
      </w:r>
      <w:r>
        <w:rPr>
          <w:spacing w:val="-5"/>
        </w:rPr>
        <w:t>to</w:t>
      </w:r>
    </w:p>
    <w:p w14:paraId="4A29304D" w14:textId="77777777" w:rsidR="00B6477F" w:rsidRDefault="00000000">
      <w:pPr>
        <w:pStyle w:val="ListParagraph"/>
        <w:numPr>
          <w:ilvl w:val="1"/>
          <w:numId w:val="28"/>
        </w:numPr>
        <w:tabs>
          <w:tab w:val="left" w:pos="885"/>
        </w:tabs>
        <w:ind w:right="953"/>
        <w:jc w:val="left"/>
        <w:rPr>
          <w:sz w:val="24"/>
        </w:rPr>
      </w:pPr>
      <w:r>
        <w:rPr>
          <w:sz w:val="24"/>
        </w:rPr>
        <w:t>Conceptual</w:t>
      </w:r>
      <w:r>
        <w:rPr>
          <w:spacing w:val="35"/>
          <w:sz w:val="24"/>
        </w:rPr>
        <w:t xml:space="preserve"> </w:t>
      </w:r>
      <w:r>
        <w:rPr>
          <w:sz w:val="24"/>
        </w:rPr>
        <w:t>knowledge</w:t>
      </w:r>
      <w:r>
        <w:rPr>
          <w:spacing w:val="35"/>
          <w:sz w:val="24"/>
        </w:rPr>
        <w:t xml:space="preserve"> </w:t>
      </w:r>
      <w:r>
        <w:rPr>
          <w:sz w:val="24"/>
        </w:rPr>
        <w:t>of</w:t>
      </w:r>
      <w:r>
        <w:rPr>
          <w:spacing w:val="34"/>
          <w:sz w:val="24"/>
        </w:rPr>
        <w:t xml:space="preserve"> </w:t>
      </w:r>
      <w:r>
        <w:rPr>
          <w:sz w:val="24"/>
        </w:rPr>
        <w:t>the</w:t>
      </w:r>
      <w:r>
        <w:rPr>
          <w:spacing w:val="34"/>
          <w:sz w:val="24"/>
        </w:rPr>
        <w:t xml:space="preserve"> </w:t>
      </w:r>
      <w:r>
        <w:rPr>
          <w:sz w:val="24"/>
        </w:rPr>
        <w:t>technology,</w:t>
      </w:r>
      <w:r>
        <w:rPr>
          <w:spacing w:val="35"/>
          <w:sz w:val="24"/>
        </w:rPr>
        <w:t xml:space="preserve"> </w:t>
      </w:r>
      <w:r>
        <w:rPr>
          <w:sz w:val="24"/>
        </w:rPr>
        <w:t>economics</w:t>
      </w:r>
      <w:r>
        <w:rPr>
          <w:spacing w:val="35"/>
          <w:sz w:val="24"/>
        </w:rPr>
        <w:t xml:space="preserve"> </w:t>
      </w:r>
      <w:r>
        <w:rPr>
          <w:sz w:val="24"/>
        </w:rPr>
        <w:t>and</w:t>
      </w:r>
      <w:r>
        <w:rPr>
          <w:spacing w:val="35"/>
          <w:sz w:val="24"/>
        </w:rPr>
        <w:t xml:space="preserve"> </w:t>
      </w:r>
      <w:r>
        <w:rPr>
          <w:sz w:val="24"/>
        </w:rPr>
        <w:t>regulation</w:t>
      </w:r>
      <w:r>
        <w:rPr>
          <w:spacing w:val="35"/>
          <w:sz w:val="24"/>
        </w:rPr>
        <w:t xml:space="preserve"> </w:t>
      </w:r>
      <w:r>
        <w:rPr>
          <w:sz w:val="24"/>
        </w:rPr>
        <w:t>related</w:t>
      </w:r>
      <w:r>
        <w:rPr>
          <w:spacing w:val="34"/>
          <w:sz w:val="24"/>
        </w:rPr>
        <w:t xml:space="preserve"> </w:t>
      </w:r>
      <w:r>
        <w:rPr>
          <w:sz w:val="24"/>
        </w:rPr>
        <w:t>issues associated with energy conservation and energy auditing</w:t>
      </w:r>
    </w:p>
    <w:p w14:paraId="292EE652" w14:textId="77777777" w:rsidR="00B6477F" w:rsidRDefault="00000000">
      <w:pPr>
        <w:pStyle w:val="ListParagraph"/>
        <w:numPr>
          <w:ilvl w:val="1"/>
          <w:numId w:val="28"/>
        </w:numPr>
        <w:tabs>
          <w:tab w:val="left" w:pos="885"/>
        </w:tabs>
        <w:ind w:hanging="653"/>
        <w:jc w:val="left"/>
        <w:rPr>
          <w:sz w:val="24"/>
        </w:rPr>
      </w:pPr>
      <w:r>
        <w:rPr>
          <w:sz w:val="24"/>
        </w:rPr>
        <w:t>Ability</w:t>
      </w:r>
      <w:r>
        <w:rPr>
          <w:spacing w:val="-3"/>
          <w:sz w:val="24"/>
        </w:rPr>
        <w:t xml:space="preserve"> </w:t>
      </w:r>
      <w:r>
        <w:rPr>
          <w:sz w:val="24"/>
        </w:rPr>
        <w:t>to</w:t>
      </w:r>
      <w:r>
        <w:rPr>
          <w:spacing w:val="-1"/>
          <w:sz w:val="24"/>
        </w:rPr>
        <w:t xml:space="preserve"> </w:t>
      </w:r>
      <w:r>
        <w:rPr>
          <w:sz w:val="24"/>
        </w:rPr>
        <w:t>analyses</w:t>
      </w:r>
      <w:r>
        <w:rPr>
          <w:spacing w:val="-1"/>
          <w:sz w:val="24"/>
        </w:rPr>
        <w:t xml:space="preserve"> </w:t>
      </w:r>
      <w:r>
        <w:rPr>
          <w:sz w:val="24"/>
        </w:rPr>
        <w:t>the</w:t>
      </w:r>
      <w:r>
        <w:rPr>
          <w:spacing w:val="-1"/>
          <w:sz w:val="24"/>
        </w:rPr>
        <w:t xml:space="preserve"> </w:t>
      </w:r>
      <w:r>
        <w:rPr>
          <w:sz w:val="24"/>
        </w:rPr>
        <w:t>viability</w:t>
      </w:r>
      <w:r>
        <w:rPr>
          <w:spacing w:val="-1"/>
          <w:sz w:val="24"/>
        </w:rPr>
        <w:t xml:space="preserve"> </w:t>
      </w:r>
      <w:r>
        <w:rPr>
          <w:sz w:val="24"/>
        </w:rPr>
        <w:t>of</w:t>
      </w:r>
      <w:r>
        <w:rPr>
          <w:spacing w:val="-1"/>
          <w:sz w:val="24"/>
        </w:rPr>
        <w:t xml:space="preserve"> </w:t>
      </w:r>
      <w:r>
        <w:rPr>
          <w:sz w:val="24"/>
        </w:rPr>
        <w:t>energy</w:t>
      </w:r>
      <w:r>
        <w:rPr>
          <w:spacing w:val="-1"/>
          <w:sz w:val="24"/>
        </w:rPr>
        <w:t xml:space="preserve"> </w:t>
      </w:r>
      <w:r>
        <w:rPr>
          <w:sz w:val="24"/>
        </w:rPr>
        <w:t xml:space="preserve">conservation </w:t>
      </w:r>
      <w:r>
        <w:rPr>
          <w:spacing w:val="-2"/>
          <w:sz w:val="24"/>
        </w:rPr>
        <w:t>projects</w:t>
      </w:r>
    </w:p>
    <w:p w14:paraId="0746A44B" w14:textId="77777777" w:rsidR="00B6477F" w:rsidRDefault="00000000">
      <w:pPr>
        <w:pStyle w:val="ListParagraph"/>
        <w:numPr>
          <w:ilvl w:val="1"/>
          <w:numId w:val="28"/>
        </w:numPr>
        <w:tabs>
          <w:tab w:val="left" w:pos="885"/>
        </w:tabs>
        <w:ind w:right="946" w:hanging="720"/>
        <w:jc w:val="left"/>
        <w:rPr>
          <w:sz w:val="24"/>
        </w:rPr>
      </w:pPr>
      <w:r>
        <w:rPr>
          <w:sz w:val="24"/>
        </w:rPr>
        <w:t>Capability</w:t>
      </w:r>
      <w:r>
        <w:rPr>
          <w:spacing w:val="-11"/>
          <w:sz w:val="24"/>
        </w:rPr>
        <w:t xml:space="preserve"> </w:t>
      </w:r>
      <w:r>
        <w:rPr>
          <w:sz w:val="24"/>
        </w:rPr>
        <w:t>to</w:t>
      </w:r>
      <w:r>
        <w:rPr>
          <w:spacing w:val="-10"/>
          <w:sz w:val="24"/>
        </w:rPr>
        <w:t xml:space="preserve"> </w:t>
      </w:r>
      <w:r>
        <w:rPr>
          <w:sz w:val="24"/>
        </w:rPr>
        <w:t>integrate</w:t>
      </w:r>
      <w:r>
        <w:rPr>
          <w:spacing w:val="-11"/>
          <w:sz w:val="24"/>
        </w:rPr>
        <w:t xml:space="preserve"> </w:t>
      </w:r>
      <w:r>
        <w:rPr>
          <w:sz w:val="24"/>
        </w:rPr>
        <w:t>various</w:t>
      </w:r>
      <w:r>
        <w:rPr>
          <w:spacing w:val="-11"/>
          <w:sz w:val="24"/>
        </w:rPr>
        <w:t xml:space="preserve"> </w:t>
      </w:r>
      <w:r>
        <w:rPr>
          <w:sz w:val="24"/>
        </w:rPr>
        <w:t>options</w:t>
      </w:r>
      <w:r>
        <w:rPr>
          <w:spacing w:val="-10"/>
          <w:sz w:val="24"/>
        </w:rPr>
        <w:t xml:space="preserve"> </w:t>
      </w:r>
      <w:r>
        <w:rPr>
          <w:sz w:val="24"/>
        </w:rPr>
        <w:t>and</w:t>
      </w:r>
      <w:r>
        <w:rPr>
          <w:spacing w:val="-8"/>
          <w:sz w:val="24"/>
        </w:rPr>
        <w:t xml:space="preserve"> </w:t>
      </w:r>
      <w:r>
        <w:rPr>
          <w:sz w:val="24"/>
        </w:rPr>
        <w:t>assess</w:t>
      </w:r>
      <w:r>
        <w:rPr>
          <w:spacing w:val="-11"/>
          <w:sz w:val="24"/>
        </w:rPr>
        <w:t xml:space="preserve"> </w:t>
      </w:r>
      <w:r>
        <w:rPr>
          <w:sz w:val="24"/>
        </w:rPr>
        <w:t>the</w:t>
      </w:r>
      <w:r>
        <w:rPr>
          <w:spacing w:val="-11"/>
          <w:sz w:val="24"/>
        </w:rPr>
        <w:t xml:space="preserve"> </w:t>
      </w:r>
      <w:r>
        <w:rPr>
          <w:sz w:val="24"/>
        </w:rPr>
        <w:t>business</w:t>
      </w:r>
      <w:r>
        <w:rPr>
          <w:spacing w:val="-8"/>
          <w:sz w:val="24"/>
        </w:rPr>
        <w:t xml:space="preserve"> </w:t>
      </w:r>
      <w:r>
        <w:rPr>
          <w:sz w:val="24"/>
        </w:rPr>
        <w:t>and</w:t>
      </w:r>
      <w:r>
        <w:rPr>
          <w:spacing w:val="-11"/>
          <w:sz w:val="24"/>
        </w:rPr>
        <w:t xml:space="preserve"> </w:t>
      </w:r>
      <w:r>
        <w:rPr>
          <w:sz w:val="24"/>
        </w:rPr>
        <w:t>policy</w:t>
      </w:r>
      <w:r>
        <w:rPr>
          <w:spacing w:val="-8"/>
          <w:sz w:val="24"/>
        </w:rPr>
        <w:t xml:space="preserve"> </w:t>
      </w:r>
      <w:r>
        <w:rPr>
          <w:sz w:val="24"/>
        </w:rPr>
        <w:t>environment regarding energy conservation and energy auditing</w:t>
      </w:r>
    </w:p>
    <w:p w14:paraId="3C19962E" w14:textId="77777777" w:rsidR="00B6477F" w:rsidRDefault="00B6477F">
      <w:pPr>
        <w:pStyle w:val="BodyText"/>
      </w:pPr>
    </w:p>
    <w:p w14:paraId="3CA340BF" w14:textId="77777777" w:rsidR="00B6477F" w:rsidRDefault="00000000">
      <w:pPr>
        <w:pStyle w:val="Heading6"/>
      </w:pPr>
      <w:r>
        <w:t>Module</w:t>
      </w:r>
      <w:r>
        <w:rPr>
          <w:spacing w:val="-2"/>
        </w:rPr>
        <w:t xml:space="preserve"> </w:t>
      </w:r>
      <w:r>
        <w:t>1:</w:t>
      </w:r>
      <w:r>
        <w:rPr>
          <w:spacing w:val="-2"/>
        </w:rPr>
        <w:t xml:space="preserve"> </w:t>
      </w:r>
      <w:r>
        <w:t>Introduction (8</w:t>
      </w:r>
      <w:r>
        <w:rPr>
          <w:spacing w:val="-1"/>
        </w:rPr>
        <w:t xml:space="preserve"> </w:t>
      </w:r>
      <w:r>
        <w:rPr>
          <w:spacing w:val="-2"/>
        </w:rPr>
        <w:t>hours)</w:t>
      </w:r>
    </w:p>
    <w:p w14:paraId="5DF7B7A7" w14:textId="77777777" w:rsidR="00B6477F" w:rsidRDefault="00000000">
      <w:pPr>
        <w:pStyle w:val="BodyText"/>
        <w:ind w:left="165" w:right="873"/>
        <w:jc w:val="both"/>
      </w:pPr>
      <w:r>
        <w:t>Perspective</w:t>
      </w:r>
      <w:r>
        <w:rPr>
          <w:spacing w:val="-15"/>
        </w:rPr>
        <w:t xml:space="preserve"> </w:t>
      </w:r>
      <w:r>
        <w:t>of</w:t>
      </w:r>
      <w:r>
        <w:rPr>
          <w:spacing w:val="-15"/>
        </w:rPr>
        <w:t xml:space="preserve"> </w:t>
      </w:r>
      <w:r>
        <w:t>Energy</w:t>
      </w:r>
      <w:r>
        <w:rPr>
          <w:spacing w:val="-15"/>
        </w:rPr>
        <w:t xml:space="preserve"> </w:t>
      </w:r>
      <w:r>
        <w:t>Sources</w:t>
      </w:r>
      <w:r>
        <w:rPr>
          <w:spacing w:val="-15"/>
        </w:rPr>
        <w:t xml:space="preserve"> </w:t>
      </w:r>
      <w:r>
        <w:t>(conventional</w:t>
      </w:r>
      <w:r>
        <w:rPr>
          <w:spacing w:val="-15"/>
        </w:rPr>
        <w:t xml:space="preserve"> </w:t>
      </w:r>
      <w:r>
        <w:t>and</w:t>
      </w:r>
      <w:r>
        <w:rPr>
          <w:spacing w:val="-15"/>
        </w:rPr>
        <w:t xml:space="preserve"> </w:t>
      </w:r>
      <w:r>
        <w:t>non-conventional),</w:t>
      </w:r>
      <w:r>
        <w:rPr>
          <w:spacing w:val="-15"/>
        </w:rPr>
        <w:t xml:space="preserve"> </w:t>
      </w:r>
      <w:r>
        <w:t>Power</w:t>
      </w:r>
      <w:r>
        <w:rPr>
          <w:spacing w:val="-15"/>
        </w:rPr>
        <w:t xml:space="preserve"> </w:t>
      </w:r>
      <w:r>
        <w:t>generation:</w:t>
      </w:r>
      <w:r>
        <w:rPr>
          <w:spacing w:val="-15"/>
        </w:rPr>
        <w:t xml:space="preserve"> </w:t>
      </w:r>
      <w:r>
        <w:t>Hydro, thermal, Utilization &amp; demand projections, World and Indian Scene, Energy thresholds for subsistence and development</w:t>
      </w:r>
      <w:r>
        <w:rPr>
          <w:b/>
        </w:rPr>
        <w:t xml:space="preserve">. </w:t>
      </w:r>
      <w:r>
        <w:t>Overall Structure of EPS, Electric Tariffs</w:t>
      </w:r>
    </w:p>
    <w:p w14:paraId="034D5A76" w14:textId="77777777" w:rsidR="00B6477F" w:rsidRDefault="00B6477F">
      <w:pPr>
        <w:pStyle w:val="BodyText"/>
      </w:pPr>
    </w:p>
    <w:p w14:paraId="49941DB5" w14:textId="77777777" w:rsidR="00B6477F" w:rsidRDefault="00B6477F">
      <w:pPr>
        <w:pStyle w:val="BodyText"/>
      </w:pPr>
    </w:p>
    <w:p w14:paraId="5244957A" w14:textId="77777777" w:rsidR="00B6477F" w:rsidRDefault="00000000">
      <w:pPr>
        <w:pStyle w:val="Heading6"/>
        <w:spacing w:before="1"/>
      </w:pPr>
      <w:r>
        <w:t>Module</w:t>
      </w:r>
      <w:r>
        <w:rPr>
          <w:spacing w:val="-1"/>
        </w:rPr>
        <w:t xml:space="preserve"> </w:t>
      </w:r>
      <w:r>
        <w:t>2:</w:t>
      </w:r>
      <w:r>
        <w:rPr>
          <w:spacing w:val="-2"/>
        </w:rPr>
        <w:t xml:space="preserve"> </w:t>
      </w:r>
      <w:r>
        <w:t>Energy</w:t>
      </w:r>
      <w:r>
        <w:rPr>
          <w:spacing w:val="-1"/>
        </w:rPr>
        <w:t xml:space="preserve"> </w:t>
      </w:r>
      <w:r>
        <w:t>Availability</w:t>
      </w:r>
      <w:r>
        <w:rPr>
          <w:spacing w:val="-1"/>
        </w:rPr>
        <w:t xml:space="preserve"> </w:t>
      </w:r>
      <w:r>
        <w:t xml:space="preserve">Studies (10 </w:t>
      </w:r>
      <w:r>
        <w:rPr>
          <w:spacing w:val="-2"/>
        </w:rPr>
        <w:t>hours)</w:t>
      </w:r>
    </w:p>
    <w:p w14:paraId="2C27494E" w14:textId="77777777" w:rsidR="00B6477F" w:rsidRDefault="00000000">
      <w:pPr>
        <w:pStyle w:val="BodyText"/>
        <w:ind w:left="165" w:right="869"/>
        <w:jc w:val="both"/>
      </w:pPr>
      <w:r>
        <w:t>Forecasting</w:t>
      </w:r>
      <w:r>
        <w:rPr>
          <w:spacing w:val="-15"/>
        </w:rPr>
        <w:t xml:space="preserve"> </w:t>
      </w:r>
      <w:r>
        <w:t>methodologies,</w:t>
      </w:r>
      <w:r>
        <w:rPr>
          <w:spacing w:val="-15"/>
        </w:rPr>
        <w:t xml:space="preserve"> </w:t>
      </w:r>
      <w:r>
        <w:t>Pattern</w:t>
      </w:r>
      <w:r>
        <w:rPr>
          <w:spacing w:val="-15"/>
        </w:rPr>
        <w:t xml:space="preserve"> </w:t>
      </w:r>
      <w:r>
        <w:t>of</w:t>
      </w:r>
      <w:r>
        <w:rPr>
          <w:spacing w:val="-15"/>
        </w:rPr>
        <w:t xml:space="preserve"> </w:t>
      </w:r>
      <w:r>
        <w:t>energy</w:t>
      </w:r>
      <w:r>
        <w:rPr>
          <w:spacing w:val="-15"/>
        </w:rPr>
        <w:t xml:space="preserve"> </w:t>
      </w:r>
      <w:r>
        <w:t>consumption.</w:t>
      </w:r>
      <w:r>
        <w:rPr>
          <w:spacing w:val="-15"/>
        </w:rPr>
        <w:t xml:space="preserve"> </w:t>
      </w:r>
      <w:r>
        <w:t>Energy</w:t>
      </w:r>
      <w:r>
        <w:rPr>
          <w:spacing w:val="-15"/>
        </w:rPr>
        <w:t xml:space="preserve"> </w:t>
      </w:r>
      <w:r>
        <w:t>input</w:t>
      </w:r>
      <w:r>
        <w:rPr>
          <w:spacing w:val="-15"/>
        </w:rPr>
        <w:t xml:space="preserve"> </w:t>
      </w:r>
      <w:r>
        <w:t>equipment</w:t>
      </w:r>
      <w:r>
        <w:rPr>
          <w:spacing w:val="-15"/>
        </w:rPr>
        <w:t xml:space="preserve"> </w:t>
      </w:r>
      <w:r>
        <w:t>processes, Electric load, Lightening and power, Energy confinement, Energy storage, Cogeneration, Integrated energy system Need and Objectives, Energy Conservation Technologies, Demand Side Management, Supply Side Management, Computer Aided Management System. ECO Assessment and Evaluation Methods</w:t>
      </w:r>
    </w:p>
    <w:p w14:paraId="7A3402F5" w14:textId="77777777" w:rsidR="00B6477F" w:rsidRDefault="00000000">
      <w:pPr>
        <w:pStyle w:val="Heading6"/>
      </w:pPr>
      <w:r>
        <w:t>Module</w:t>
      </w:r>
      <w:r>
        <w:rPr>
          <w:spacing w:val="-1"/>
        </w:rPr>
        <w:t xml:space="preserve"> </w:t>
      </w:r>
      <w:r>
        <w:t>3:</w:t>
      </w:r>
      <w:r>
        <w:rPr>
          <w:spacing w:val="-2"/>
        </w:rPr>
        <w:t xml:space="preserve"> </w:t>
      </w:r>
      <w:r>
        <w:t>Energy</w:t>
      </w:r>
      <w:r>
        <w:rPr>
          <w:spacing w:val="-1"/>
        </w:rPr>
        <w:t xml:space="preserve"> </w:t>
      </w:r>
      <w:r>
        <w:t>Conservation</w:t>
      </w:r>
      <w:r>
        <w:rPr>
          <w:spacing w:val="1"/>
        </w:rPr>
        <w:t xml:space="preserve"> </w:t>
      </w:r>
      <w:r>
        <w:t>(9</w:t>
      </w:r>
      <w:r>
        <w:rPr>
          <w:spacing w:val="-1"/>
        </w:rPr>
        <w:t xml:space="preserve"> </w:t>
      </w:r>
      <w:r>
        <w:rPr>
          <w:spacing w:val="-2"/>
        </w:rPr>
        <w:t>hours)</w:t>
      </w:r>
    </w:p>
    <w:p w14:paraId="3862781A" w14:textId="77777777" w:rsidR="00B6477F" w:rsidRDefault="00000000">
      <w:pPr>
        <w:pStyle w:val="BodyText"/>
        <w:tabs>
          <w:tab w:val="left" w:pos="2192"/>
          <w:tab w:val="left" w:pos="4153"/>
          <w:tab w:val="left" w:pos="5998"/>
          <w:tab w:val="left" w:pos="7787"/>
        </w:tabs>
        <w:ind w:left="165" w:right="871"/>
        <w:jc w:val="both"/>
      </w:pPr>
      <w:r>
        <w:t>Basic</w:t>
      </w:r>
      <w:r>
        <w:rPr>
          <w:spacing w:val="-3"/>
        </w:rPr>
        <w:t xml:space="preserve"> </w:t>
      </w:r>
      <w:r>
        <w:t>Principles,</w:t>
      </w:r>
      <w:r>
        <w:rPr>
          <w:spacing w:val="-3"/>
        </w:rPr>
        <w:t xml:space="preserve"> </w:t>
      </w:r>
      <w:r>
        <w:t>Energy</w:t>
      </w:r>
      <w:r>
        <w:rPr>
          <w:spacing w:val="-2"/>
        </w:rPr>
        <w:t xml:space="preserve"> </w:t>
      </w:r>
      <w:r>
        <w:t>conservation</w:t>
      </w:r>
      <w:r>
        <w:rPr>
          <w:spacing w:val="-3"/>
        </w:rPr>
        <w:t xml:space="preserve"> </w:t>
      </w:r>
      <w:r>
        <w:t>planning,</w:t>
      </w:r>
      <w:r>
        <w:rPr>
          <w:spacing w:val="-3"/>
        </w:rPr>
        <w:t xml:space="preserve"> </w:t>
      </w:r>
      <w:r>
        <w:t>Energy</w:t>
      </w:r>
      <w:r>
        <w:rPr>
          <w:spacing w:val="-3"/>
        </w:rPr>
        <w:t xml:space="preserve"> </w:t>
      </w:r>
      <w:r>
        <w:t>efficiency</w:t>
      </w:r>
      <w:r>
        <w:rPr>
          <w:spacing w:val="-1"/>
        </w:rPr>
        <w:t xml:space="preserve"> </w:t>
      </w:r>
      <w:r>
        <w:t>analysis</w:t>
      </w:r>
      <w:r>
        <w:rPr>
          <w:spacing w:val="-3"/>
        </w:rPr>
        <w:t xml:space="preserve"> </w:t>
      </w:r>
      <w:r>
        <w:t>of</w:t>
      </w:r>
      <w:r>
        <w:rPr>
          <w:spacing w:val="-3"/>
        </w:rPr>
        <w:t xml:space="preserve"> </w:t>
      </w:r>
      <w:r>
        <w:t>system,</w:t>
      </w:r>
      <w:r>
        <w:rPr>
          <w:spacing w:val="-3"/>
        </w:rPr>
        <w:t xml:space="preserve"> </w:t>
      </w:r>
      <w:r>
        <w:t>Energy conservation through controls, Predictive and preventive maintenance, Electric energy conservation in generation, transmission and distribution, Electric Energy conservation in building heating and lighting, Energy</w:t>
      </w:r>
      <w:r>
        <w:rPr>
          <w:spacing w:val="-1"/>
        </w:rPr>
        <w:t xml:space="preserve"> </w:t>
      </w:r>
      <w:r>
        <w:t>conservation in domestic</w:t>
      </w:r>
      <w:r>
        <w:rPr>
          <w:spacing w:val="-1"/>
        </w:rPr>
        <w:t xml:space="preserve"> </w:t>
      </w:r>
      <w:r>
        <w:t xml:space="preserve">gadgets and transport. Energy </w:t>
      </w:r>
      <w:r>
        <w:rPr>
          <w:spacing w:val="-2"/>
        </w:rPr>
        <w:t>efficient</w:t>
      </w:r>
      <w:r>
        <w:tab/>
      </w:r>
      <w:r>
        <w:rPr>
          <w:spacing w:val="-2"/>
        </w:rPr>
        <w:t>motors,</w:t>
      </w:r>
      <w:r>
        <w:tab/>
      </w:r>
      <w:r>
        <w:rPr>
          <w:spacing w:val="-4"/>
        </w:rPr>
        <w:t>Power</w:t>
      </w:r>
      <w:r>
        <w:tab/>
      </w:r>
      <w:r>
        <w:rPr>
          <w:spacing w:val="-2"/>
        </w:rPr>
        <w:t>factor</w:t>
      </w:r>
      <w:r>
        <w:tab/>
      </w:r>
      <w:r>
        <w:rPr>
          <w:spacing w:val="-2"/>
        </w:rPr>
        <w:t>improvement.</w:t>
      </w:r>
    </w:p>
    <w:p w14:paraId="34A6441B" w14:textId="77777777" w:rsidR="00B6477F" w:rsidRDefault="00B6477F">
      <w:pPr>
        <w:pStyle w:val="BodyText"/>
      </w:pPr>
    </w:p>
    <w:p w14:paraId="698F7E4C" w14:textId="77777777" w:rsidR="00B6477F" w:rsidRDefault="00000000">
      <w:pPr>
        <w:pStyle w:val="Heading6"/>
      </w:pPr>
      <w:r>
        <w:t>Module</w:t>
      </w:r>
      <w:r>
        <w:rPr>
          <w:spacing w:val="-1"/>
        </w:rPr>
        <w:t xml:space="preserve"> </w:t>
      </w:r>
      <w:r>
        <w:t>4:</w:t>
      </w:r>
      <w:r>
        <w:rPr>
          <w:spacing w:val="-2"/>
        </w:rPr>
        <w:t xml:space="preserve"> </w:t>
      </w:r>
      <w:r>
        <w:t>Energy</w:t>
      </w:r>
      <w:r>
        <w:rPr>
          <w:spacing w:val="-1"/>
        </w:rPr>
        <w:t xml:space="preserve"> </w:t>
      </w:r>
      <w:r>
        <w:t>Audit</w:t>
      </w:r>
      <w:r>
        <w:rPr>
          <w:spacing w:val="-1"/>
        </w:rPr>
        <w:t xml:space="preserve"> </w:t>
      </w:r>
      <w:r>
        <w:t xml:space="preserve">(8 </w:t>
      </w:r>
      <w:r>
        <w:rPr>
          <w:spacing w:val="-2"/>
        </w:rPr>
        <w:t>hours)</w:t>
      </w:r>
    </w:p>
    <w:p w14:paraId="40ED162E" w14:textId="77777777" w:rsidR="00B6477F" w:rsidRDefault="00000000">
      <w:pPr>
        <w:pStyle w:val="BodyText"/>
        <w:ind w:left="165" w:right="873"/>
        <w:jc w:val="both"/>
      </w:pPr>
      <w:r>
        <w:t>Energy Audit concepts, aims, Energy flow diagram, Strategy of Energy audit, elements, Measurements,</w:t>
      </w:r>
      <w:r>
        <w:rPr>
          <w:spacing w:val="80"/>
        </w:rPr>
        <w:t xml:space="preserve"> </w:t>
      </w:r>
      <w:r>
        <w:t>Energy</w:t>
      </w:r>
      <w:r>
        <w:rPr>
          <w:spacing w:val="80"/>
        </w:rPr>
        <w:t xml:space="preserve"> </w:t>
      </w:r>
      <w:r>
        <w:t>economic</w:t>
      </w:r>
      <w:r>
        <w:rPr>
          <w:spacing w:val="80"/>
        </w:rPr>
        <w:t xml:space="preserve"> </w:t>
      </w:r>
      <w:r>
        <w:t>analysis,</w:t>
      </w:r>
      <w:r>
        <w:rPr>
          <w:spacing w:val="80"/>
        </w:rPr>
        <w:t xml:space="preserve"> </w:t>
      </w:r>
      <w:r>
        <w:t>Evaluation</w:t>
      </w:r>
      <w:r>
        <w:rPr>
          <w:spacing w:val="80"/>
        </w:rPr>
        <w:t xml:space="preserve"> </w:t>
      </w:r>
      <w:r>
        <w:t>of</w:t>
      </w:r>
      <w:r>
        <w:rPr>
          <w:spacing w:val="80"/>
        </w:rPr>
        <w:t xml:space="preserve"> </w:t>
      </w:r>
      <w:r>
        <w:t>energy</w:t>
      </w:r>
      <w:r>
        <w:rPr>
          <w:spacing w:val="80"/>
        </w:rPr>
        <w:t xml:space="preserve"> </w:t>
      </w:r>
      <w:r>
        <w:t>conserving opportunities,</w:t>
      </w:r>
      <w:r>
        <w:rPr>
          <w:spacing w:val="-3"/>
        </w:rPr>
        <w:t xml:space="preserve"> </w:t>
      </w:r>
      <w:r>
        <w:t xml:space="preserve">Energy Audit Reporting Format, BIS Specifications, Energy Audit of Building </w:t>
      </w:r>
      <w:r>
        <w:rPr>
          <w:spacing w:val="-2"/>
        </w:rPr>
        <w:t>Systems.</w:t>
      </w:r>
    </w:p>
    <w:p w14:paraId="6278C41E" w14:textId="77777777" w:rsidR="00B6477F" w:rsidRDefault="00000000">
      <w:pPr>
        <w:pStyle w:val="Heading6"/>
      </w:pPr>
      <w:r>
        <w:t>Module</w:t>
      </w:r>
      <w:r>
        <w:rPr>
          <w:spacing w:val="-1"/>
        </w:rPr>
        <w:t xml:space="preserve"> </w:t>
      </w:r>
      <w:r>
        <w:t>5:</w:t>
      </w:r>
      <w:r>
        <w:rPr>
          <w:spacing w:val="-1"/>
        </w:rPr>
        <w:t xml:space="preserve"> </w:t>
      </w:r>
      <w:r>
        <w:t>Captive</w:t>
      </w:r>
      <w:r>
        <w:rPr>
          <w:spacing w:val="-2"/>
        </w:rPr>
        <w:t xml:space="preserve"> </w:t>
      </w:r>
      <w:r>
        <w:t>power</w:t>
      </w:r>
      <w:r>
        <w:rPr>
          <w:spacing w:val="-1"/>
        </w:rPr>
        <w:t xml:space="preserve"> </w:t>
      </w:r>
      <w:r>
        <w:t xml:space="preserve">Generation (7 </w:t>
      </w:r>
      <w:r>
        <w:rPr>
          <w:spacing w:val="-2"/>
        </w:rPr>
        <w:t>hours)</w:t>
      </w:r>
    </w:p>
    <w:p w14:paraId="4E0891D5" w14:textId="77777777" w:rsidR="00B6477F" w:rsidRDefault="00000000">
      <w:pPr>
        <w:pStyle w:val="BodyText"/>
        <w:ind w:left="165" w:right="873"/>
        <w:jc w:val="both"/>
      </w:pPr>
      <w:r>
        <w:t>Introduction,</w:t>
      </w:r>
      <w:r>
        <w:rPr>
          <w:spacing w:val="-13"/>
        </w:rPr>
        <w:t xml:space="preserve"> </w:t>
      </w:r>
      <w:r>
        <w:t>advantages,</w:t>
      </w:r>
      <w:r>
        <w:rPr>
          <w:spacing w:val="-10"/>
        </w:rPr>
        <w:t xml:space="preserve"> </w:t>
      </w:r>
      <w:r>
        <w:t>constraints,</w:t>
      </w:r>
      <w:r>
        <w:rPr>
          <w:spacing w:val="-12"/>
        </w:rPr>
        <w:t xml:space="preserve"> </w:t>
      </w:r>
      <w:r>
        <w:t>options,</w:t>
      </w:r>
      <w:r>
        <w:rPr>
          <w:spacing w:val="-12"/>
        </w:rPr>
        <w:t xml:space="preserve"> </w:t>
      </w:r>
      <w:r>
        <w:t>types</w:t>
      </w:r>
      <w:r>
        <w:rPr>
          <w:spacing w:val="-12"/>
        </w:rPr>
        <w:t xml:space="preserve"> </w:t>
      </w:r>
      <w:r>
        <w:t>of</w:t>
      </w:r>
      <w:r>
        <w:rPr>
          <w:spacing w:val="-13"/>
        </w:rPr>
        <w:t xml:space="preserve"> </w:t>
      </w:r>
      <w:r>
        <w:t>captive</w:t>
      </w:r>
      <w:r>
        <w:rPr>
          <w:spacing w:val="-14"/>
        </w:rPr>
        <w:t xml:space="preserve"> </w:t>
      </w:r>
      <w:r>
        <w:t>power</w:t>
      </w:r>
      <w:r>
        <w:rPr>
          <w:spacing w:val="-13"/>
        </w:rPr>
        <w:t xml:space="preserve"> </w:t>
      </w:r>
      <w:r>
        <w:t>plants,</w:t>
      </w:r>
      <w:r>
        <w:rPr>
          <w:spacing w:val="-7"/>
        </w:rPr>
        <w:t xml:space="preserve"> </w:t>
      </w:r>
      <w:r>
        <w:t>Energy</w:t>
      </w:r>
      <w:r>
        <w:rPr>
          <w:spacing w:val="-13"/>
        </w:rPr>
        <w:t xml:space="preserve"> </w:t>
      </w:r>
      <w:r>
        <w:t>wheeling, promotion of captive power generation in India.</w:t>
      </w:r>
    </w:p>
    <w:p w14:paraId="39CF778A" w14:textId="77777777" w:rsidR="00B6477F" w:rsidRDefault="00B6477F">
      <w:pPr>
        <w:pStyle w:val="BodyText"/>
        <w:spacing w:before="1"/>
      </w:pPr>
    </w:p>
    <w:p w14:paraId="6729B6D5" w14:textId="77777777" w:rsidR="00B6477F" w:rsidRDefault="00000000">
      <w:pPr>
        <w:pStyle w:val="Heading6"/>
        <w:jc w:val="left"/>
      </w:pPr>
      <w:r>
        <w:rPr>
          <w:spacing w:val="-2"/>
        </w:rPr>
        <w:t>Text/References:</w:t>
      </w:r>
    </w:p>
    <w:p w14:paraId="4657F114" w14:textId="77777777" w:rsidR="00B6477F" w:rsidRDefault="00000000">
      <w:pPr>
        <w:pStyle w:val="ListParagraph"/>
        <w:numPr>
          <w:ilvl w:val="0"/>
          <w:numId w:val="27"/>
        </w:numPr>
        <w:tabs>
          <w:tab w:val="left" w:pos="405"/>
        </w:tabs>
        <w:rPr>
          <w:sz w:val="24"/>
        </w:rPr>
      </w:pPr>
      <w:r>
        <w:rPr>
          <w:sz w:val="24"/>
        </w:rPr>
        <w:t>B.</w:t>
      </w:r>
      <w:r>
        <w:rPr>
          <w:spacing w:val="-1"/>
          <w:sz w:val="24"/>
        </w:rPr>
        <w:t xml:space="preserve"> </w:t>
      </w:r>
      <w:r>
        <w:rPr>
          <w:sz w:val="24"/>
        </w:rPr>
        <w:t>K.</w:t>
      </w:r>
      <w:r>
        <w:rPr>
          <w:spacing w:val="-1"/>
          <w:sz w:val="24"/>
        </w:rPr>
        <w:t xml:space="preserve"> </w:t>
      </w:r>
      <w:proofErr w:type="spellStart"/>
      <w:r>
        <w:rPr>
          <w:sz w:val="24"/>
        </w:rPr>
        <w:t>Hogbe</w:t>
      </w:r>
      <w:proofErr w:type="spellEnd"/>
      <w:r>
        <w:rPr>
          <w:sz w:val="24"/>
        </w:rPr>
        <w:t>,</w:t>
      </w:r>
      <w:r>
        <w:rPr>
          <w:spacing w:val="-1"/>
          <w:sz w:val="24"/>
        </w:rPr>
        <w:t xml:space="preserve"> </w:t>
      </w:r>
      <w:r>
        <w:rPr>
          <w:sz w:val="24"/>
        </w:rPr>
        <w:t>Analysis</w:t>
      </w:r>
      <w:r>
        <w:rPr>
          <w:spacing w:val="1"/>
          <w:sz w:val="24"/>
        </w:rPr>
        <w:t xml:space="preserve"> </w:t>
      </w:r>
      <w:r>
        <w:rPr>
          <w:sz w:val="24"/>
        </w:rPr>
        <w:t>and Design</w:t>
      </w:r>
      <w:r>
        <w:rPr>
          <w:spacing w:val="-1"/>
          <w:sz w:val="24"/>
        </w:rPr>
        <w:t xml:space="preserve"> </w:t>
      </w:r>
      <w:r>
        <w:rPr>
          <w:sz w:val="24"/>
        </w:rPr>
        <w:t>of</w:t>
      </w:r>
      <w:r>
        <w:rPr>
          <w:spacing w:val="-1"/>
          <w:sz w:val="24"/>
        </w:rPr>
        <w:t xml:space="preserve"> </w:t>
      </w:r>
      <w:r>
        <w:rPr>
          <w:sz w:val="24"/>
        </w:rPr>
        <w:t>Energy</w:t>
      </w:r>
      <w:r>
        <w:rPr>
          <w:spacing w:val="-1"/>
          <w:sz w:val="24"/>
        </w:rPr>
        <w:t xml:space="preserve"> </w:t>
      </w:r>
      <w:r>
        <w:rPr>
          <w:sz w:val="24"/>
        </w:rPr>
        <w:t>Systems,</w:t>
      </w:r>
      <w:r>
        <w:rPr>
          <w:spacing w:val="1"/>
          <w:sz w:val="24"/>
        </w:rPr>
        <w:t xml:space="preserve"> </w:t>
      </w:r>
      <w:r>
        <w:rPr>
          <w:spacing w:val="-4"/>
          <w:sz w:val="24"/>
        </w:rPr>
        <w:t>PHI.</w:t>
      </w:r>
    </w:p>
    <w:p w14:paraId="36C87517" w14:textId="77777777" w:rsidR="00B6477F" w:rsidRDefault="00000000">
      <w:pPr>
        <w:pStyle w:val="ListParagraph"/>
        <w:numPr>
          <w:ilvl w:val="0"/>
          <w:numId w:val="27"/>
        </w:numPr>
        <w:tabs>
          <w:tab w:val="left" w:pos="405"/>
        </w:tabs>
        <w:spacing w:line="275" w:lineRule="exact"/>
        <w:rPr>
          <w:sz w:val="24"/>
        </w:rPr>
      </w:pPr>
      <w:r>
        <w:rPr>
          <w:sz w:val="24"/>
        </w:rPr>
        <w:t>U.</w:t>
      </w:r>
      <w:r>
        <w:rPr>
          <w:spacing w:val="-1"/>
          <w:sz w:val="24"/>
        </w:rPr>
        <w:t xml:space="preserve"> </w:t>
      </w:r>
      <w:r>
        <w:rPr>
          <w:sz w:val="24"/>
        </w:rPr>
        <w:t>Rathore,</w:t>
      </w:r>
      <w:r>
        <w:rPr>
          <w:spacing w:val="-1"/>
          <w:sz w:val="24"/>
        </w:rPr>
        <w:t xml:space="preserve"> </w:t>
      </w:r>
      <w:r>
        <w:rPr>
          <w:sz w:val="24"/>
        </w:rPr>
        <w:t>Energy</w:t>
      </w:r>
      <w:r>
        <w:rPr>
          <w:spacing w:val="-1"/>
          <w:sz w:val="24"/>
        </w:rPr>
        <w:t xml:space="preserve"> </w:t>
      </w:r>
      <w:r>
        <w:rPr>
          <w:sz w:val="24"/>
        </w:rPr>
        <w:t>Management,</w:t>
      </w:r>
      <w:r>
        <w:rPr>
          <w:spacing w:val="-1"/>
          <w:sz w:val="24"/>
        </w:rPr>
        <w:t xml:space="preserve"> </w:t>
      </w:r>
      <w:r>
        <w:rPr>
          <w:sz w:val="24"/>
        </w:rPr>
        <w:t>Kataria</w:t>
      </w:r>
      <w:r>
        <w:rPr>
          <w:spacing w:val="-1"/>
          <w:sz w:val="24"/>
        </w:rPr>
        <w:t xml:space="preserve"> </w:t>
      </w:r>
      <w:r>
        <w:rPr>
          <w:spacing w:val="-2"/>
          <w:sz w:val="24"/>
        </w:rPr>
        <w:t>Publications.</w:t>
      </w:r>
    </w:p>
    <w:p w14:paraId="4340D19E" w14:textId="77777777" w:rsidR="00B6477F" w:rsidRDefault="00000000">
      <w:pPr>
        <w:pStyle w:val="ListParagraph"/>
        <w:numPr>
          <w:ilvl w:val="0"/>
          <w:numId w:val="27"/>
        </w:numPr>
        <w:tabs>
          <w:tab w:val="left" w:pos="405"/>
        </w:tabs>
        <w:spacing w:line="275" w:lineRule="exact"/>
        <w:rPr>
          <w:sz w:val="24"/>
        </w:rPr>
      </w:pPr>
      <w:r>
        <w:rPr>
          <w:sz w:val="24"/>
        </w:rPr>
        <w:t>A.W.</w:t>
      </w:r>
      <w:r>
        <w:rPr>
          <w:spacing w:val="-2"/>
          <w:sz w:val="24"/>
        </w:rPr>
        <w:t xml:space="preserve"> </w:t>
      </w:r>
      <w:r>
        <w:rPr>
          <w:sz w:val="24"/>
        </w:rPr>
        <w:t>Culp</w:t>
      </w:r>
      <w:r>
        <w:rPr>
          <w:spacing w:val="-1"/>
          <w:sz w:val="24"/>
        </w:rPr>
        <w:t xml:space="preserve"> </w:t>
      </w:r>
      <w:r>
        <w:rPr>
          <w:sz w:val="24"/>
        </w:rPr>
        <w:t>Principles</w:t>
      </w:r>
      <w:r>
        <w:rPr>
          <w:spacing w:val="-1"/>
          <w:sz w:val="24"/>
        </w:rPr>
        <w:t xml:space="preserve"> </w:t>
      </w:r>
      <w:r>
        <w:rPr>
          <w:sz w:val="24"/>
        </w:rPr>
        <w:t>of</w:t>
      </w:r>
      <w:r>
        <w:rPr>
          <w:spacing w:val="-1"/>
          <w:sz w:val="24"/>
        </w:rPr>
        <w:t xml:space="preserve"> </w:t>
      </w:r>
      <w:r>
        <w:rPr>
          <w:sz w:val="24"/>
        </w:rPr>
        <w:t>Energy</w:t>
      </w:r>
      <w:r>
        <w:rPr>
          <w:spacing w:val="-1"/>
          <w:sz w:val="24"/>
        </w:rPr>
        <w:t xml:space="preserve"> </w:t>
      </w:r>
      <w:r>
        <w:rPr>
          <w:sz w:val="24"/>
        </w:rPr>
        <w:t xml:space="preserve">Conversion, </w:t>
      </w:r>
      <w:r>
        <w:rPr>
          <w:spacing w:val="-4"/>
          <w:sz w:val="24"/>
        </w:rPr>
        <w:t>TMH.</w:t>
      </w:r>
    </w:p>
    <w:p w14:paraId="28B66135" w14:textId="77777777" w:rsidR="00B6477F" w:rsidRDefault="00000000">
      <w:pPr>
        <w:pStyle w:val="ListParagraph"/>
        <w:numPr>
          <w:ilvl w:val="0"/>
          <w:numId w:val="27"/>
        </w:numPr>
        <w:tabs>
          <w:tab w:val="left" w:pos="402"/>
        </w:tabs>
        <w:ind w:left="165" w:right="873" w:firstLine="0"/>
        <w:rPr>
          <w:sz w:val="24"/>
        </w:rPr>
      </w:pPr>
      <w:r>
        <w:rPr>
          <w:sz w:val="24"/>
        </w:rPr>
        <w:t>A.</w:t>
      </w:r>
      <w:r>
        <w:rPr>
          <w:spacing w:val="-6"/>
          <w:sz w:val="24"/>
        </w:rPr>
        <w:t xml:space="preserve"> </w:t>
      </w:r>
      <w:r>
        <w:rPr>
          <w:sz w:val="24"/>
        </w:rPr>
        <w:t>P.</w:t>
      </w:r>
      <w:r>
        <w:rPr>
          <w:spacing w:val="-6"/>
          <w:sz w:val="24"/>
        </w:rPr>
        <w:t xml:space="preserve"> </w:t>
      </w:r>
      <w:r>
        <w:rPr>
          <w:sz w:val="24"/>
        </w:rPr>
        <w:t>W.</w:t>
      </w:r>
      <w:r>
        <w:rPr>
          <w:spacing w:val="-6"/>
          <w:sz w:val="24"/>
        </w:rPr>
        <w:t xml:space="preserve"> </w:t>
      </w:r>
      <w:r>
        <w:rPr>
          <w:sz w:val="24"/>
        </w:rPr>
        <w:t>Thumann,</w:t>
      </w:r>
      <w:r>
        <w:rPr>
          <w:spacing w:val="-6"/>
          <w:sz w:val="24"/>
        </w:rPr>
        <w:t xml:space="preserve"> </w:t>
      </w:r>
      <w:r>
        <w:rPr>
          <w:sz w:val="24"/>
        </w:rPr>
        <w:t>Plant</w:t>
      </w:r>
      <w:r>
        <w:rPr>
          <w:spacing w:val="-5"/>
          <w:sz w:val="24"/>
        </w:rPr>
        <w:t xml:space="preserve"> </w:t>
      </w:r>
      <w:r>
        <w:rPr>
          <w:sz w:val="24"/>
        </w:rPr>
        <w:t>Engineers</w:t>
      </w:r>
      <w:r>
        <w:rPr>
          <w:spacing w:val="-6"/>
          <w:sz w:val="24"/>
        </w:rPr>
        <w:t xml:space="preserve"> </w:t>
      </w:r>
      <w:r>
        <w:rPr>
          <w:sz w:val="24"/>
        </w:rPr>
        <w:t>and</w:t>
      </w:r>
      <w:r>
        <w:rPr>
          <w:spacing w:val="-6"/>
          <w:sz w:val="24"/>
        </w:rPr>
        <w:t xml:space="preserve"> </w:t>
      </w:r>
      <w:r>
        <w:rPr>
          <w:sz w:val="24"/>
        </w:rPr>
        <w:t>Manager</w:t>
      </w:r>
      <w:r>
        <w:rPr>
          <w:spacing w:val="-7"/>
          <w:sz w:val="24"/>
        </w:rPr>
        <w:t xml:space="preserve"> </w:t>
      </w:r>
      <w:r>
        <w:rPr>
          <w:sz w:val="24"/>
        </w:rPr>
        <w:t>Guide</w:t>
      </w:r>
      <w:r>
        <w:rPr>
          <w:spacing w:val="-7"/>
          <w:sz w:val="24"/>
        </w:rPr>
        <w:t xml:space="preserve"> </w:t>
      </w:r>
      <w:r>
        <w:rPr>
          <w:sz w:val="24"/>
        </w:rPr>
        <w:t>to</w:t>
      </w:r>
      <w:r>
        <w:rPr>
          <w:spacing w:val="-5"/>
          <w:sz w:val="24"/>
        </w:rPr>
        <w:t xml:space="preserve"> </w:t>
      </w:r>
      <w:r>
        <w:rPr>
          <w:sz w:val="24"/>
        </w:rPr>
        <w:t>Energy</w:t>
      </w:r>
      <w:r>
        <w:rPr>
          <w:spacing w:val="-7"/>
          <w:sz w:val="24"/>
        </w:rPr>
        <w:t xml:space="preserve"> </w:t>
      </w:r>
      <w:r>
        <w:rPr>
          <w:sz w:val="24"/>
        </w:rPr>
        <w:t>Conservation,</w:t>
      </w:r>
      <w:r>
        <w:rPr>
          <w:spacing w:val="-6"/>
          <w:sz w:val="24"/>
        </w:rPr>
        <w:t xml:space="preserve"> </w:t>
      </w:r>
      <w:r>
        <w:rPr>
          <w:sz w:val="24"/>
        </w:rPr>
        <w:t>7E,</w:t>
      </w:r>
      <w:r>
        <w:rPr>
          <w:spacing w:val="-6"/>
          <w:sz w:val="24"/>
        </w:rPr>
        <w:t xml:space="preserve"> </w:t>
      </w:r>
      <w:r>
        <w:rPr>
          <w:sz w:val="24"/>
        </w:rPr>
        <w:t xml:space="preserve">UNR, </w:t>
      </w:r>
      <w:r>
        <w:rPr>
          <w:spacing w:val="-2"/>
          <w:sz w:val="24"/>
        </w:rPr>
        <w:t>1977.</w:t>
      </w:r>
    </w:p>
    <w:p w14:paraId="77BBFAAD" w14:textId="77777777" w:rsidR="00B6477F" w:rsidRDefault="00000000">
      <w:pPr>
        <w:pStyle w:val="ListParagraph"/>
        <w:numPr>
          <w:ilvl w:val="0"/>
          <w:numId w:val="27"/>
        </w:numPr>
        <w:tabs>
          <w:tab w:val="left" w:pos="405"/>
        </w:tabs>
        <w:rPr>
          <w:sz w:val="24"/>
        </w:rPr>
      </w:pPr>
      <w:r>
        <w:rPr>
          <w:sz w:val="24"/>
        </w:rPr>
        <w:t>M.</w:t>
      </w:r>
      <w:r>
        <w:rPr>
          <w:spacing w:val="-2"/>
          <w:sz w:val="24"/>
        </w:rPr>
        <w:t xml:space="preserve"> </w:t>
      </w:r>
      <w:r>
        <w:rPr>
          <w:sz w:val="24"/>
        </w:rPr>
        <w:t>C</w:t>
      </w:r>
      <w:r>
        <w:rPr>
          <w:spacing w:val="-1"/>
          <w:sz w:val="24"/>
        </w:rPr>
        <w:t xml:space="preserve"> </w:t>
      </w:r>
      <w:r>
        <w:rPr>
          <w:sz w:val="24"/>
        </w:rPr>
        <w:t>Macedo,</w:t>
      </w:r>
      <w:r>
        <w:rPr>
          <w:spacing w:val="-1"/>
          <w:sz w:val="24"/>
        </w:rPr>
        <w:t xml:space="preserve"> </w:t>
      </w:r>
      <w:r>
        <w:rPr>
          <w:sz w:val="24"/>
        </w:rPr>
        <w:t>Energy Management</w:t>
      </w:r>
      <w:r>
        <w:rPr>
          <w:spacing w:val="-1"/>
          <w:sz w:val="24"/>
        </w:rPr>
        <w:t xml:space="preserve"> </w:t>
      </w:r>
      <w:r>
        <w:rPr>
          <w:sz w:val="24"/>
        </w:rPr>
        <w:t>and</w:t>
      </w:r>
      <w:r>
        <w:rPr>
          <w:spacing w:val="-1"/>
          <w:sz w:val="24"/>
        </w:rPr>
        <w:t xml:space="preserve"> </w:t>
      </w:r>
      <w:r>
        <w:rPr>
          <w:sz w:val="24"/>
        </w:rPr>
        <w:t>Control System,</w:t>
      </w:r>
      <w:r>
        <w:rPr>
          <w:spacing w:val="-1"/>
          <w:sz w:val="24"/>
        </w:rPr>
        <w:t xml:space="preserve"> </w:t>
      </w:r>
      <w:r>
        <w:rPr>
          <w:sz w:val="24"/>
        </w:rPr>
        <w:t>Vol.</w:t>
      </w:r>
      <w:r>
        <w:rPr>
          <w:spacing w:val="-1"/>
          <w:sz w:val="24"/>
        </w:rPr>
        <w:t xml:space="preserve"> </w:t>
      </w:r>
      <w:r>
        <w:rPr>
          <w:sz w:val="24"/>
        </w:rPr>
        <w:t>I,</w:t>
      </w:r>
      <w:r>
        <w:rPr>
          <w:spacing w:val="4"/>
          <w:sz w:val="24"/>
        </w:rPr>
        <w:t xml:space="preserve"> </w:t>
      </w:r>
      <w:r>
        <w:rPr>
          <w:sz w:val="24"/>
        </w:rPr>
        <w:t>II,</w:t>
      </w:r>
      <w:r>
        <w:rPr>
          <w:spacing w:val="-1"/>
          <w:sz w:val="24"/>
        </w:rPr>
        <w:t xml:space="preserve"> </w:t>
      </w:r>
      <w:r>
        <w:rPr>
          <w:sz w:val="24"/>
        </w:rPr>
        <w:t>John</w:t>
      </w:r>
      <w:r>
        <w:rPr>
          <w:spacing w:val="1"/>
          <w:sz w:val="24"/>
        </w:rPr>
        <w:t xml:space="preserve"> </w:t>
      </w:r>
      <w:r>
        <w:rPr>
          <w:spacing w:val="-2"/>
          <w:sz w:val="24"/>
        </w:rPr>
        <w:t>Wiley.</w:t>
      </w:r>
    </w:p>
    <w:p w14:paraId="018CC98B" w14:textId="77777777" w:rsidR="00B6477F" w:rsidRDefault="00B6477F">
      <w:pPr>
        <w:pStyle w:val="ListParagraph"/>
        <w:rPr>
          <w:sz w:val="24"/>
        </w:rPr>
        <w:sectPr w:rsidR="00B6477F">
          <w:pgSz w:w="11910" w:h="16840"/>
          <w:pgMar w:top="1840" w:right="566" w:bottom="1740" w:left="1275" w:header="977" w:footer="1547" w:gutter="0"/>
          <w:cols w:space="720"/>
        </w:sectPr>
      </w:pPr>
    </w:p>
    <w:p w14:paraId="111C955E" w14:textId="77777777" w:rsidR="00B6477F" w:rsidRDefault="00B6477F">
      <w:pPr>
        <w:pStyle w:val="BodyText"/>
        <w:spacing w:before="162"/>
        <w:rPr>
          <w:sz w:val="20"/>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21"/>
        <w:gridCol w:w="3920"/>
        <w:gridCol w:w="1560"/>
        <w:gridCol w:w="2081"/>
      </w:tblGrid>
      <w:tr w:rsidR="00B6477F" w14:paraId="1D8EB036" w14:textId="77777777">
        <w:trPr>
          <w:trHeight w:val="289"/>
        </w:trPr>
        <w:tc>
          <w:tcPr>
            <w:tcW w:w="1721" w:type="dxa"/>
          </w:tcPr>
          <w:p w14:paraId="109AEFA6" w14:textId="77777777" w:rsidR="00B6477F" w:rsidRDefault="00000000">
            <w:pPr>
              <w:pStyle w:val="TableParagraph"/>
              <w:spacing w:before="1" w:line="268" w:lineRule="exact"/>
              <w:ind w:left="131"/>
              <w:rPr>
                <w:b/>
                <w:sz w:val="24"/>
              </w:rPr>
            </w:pPr>
            <w:r>
              <w:rPr>
                <w:b/>
                <w:spacing w:val="-2"/>
                <w:sz w:val="24"/>
              </w:rPr>
              <w:t>OEE-104-</w:t>
            </w:r>
            <w:r>
              <w:rPr>
                <w:b/>
                <w:spacing w:val="-5"/>
                <w:sz w:val="24"/>
              </w:rPr>
              <w:t>18</w:t>
            </w:r>
          </w:p>
        </w:tc>
        <w:tc>
          <w:tcPr>
            <w:tcW w:w="3920" w:type="dxa"/>
          </w:tcPr>
          <w:p w14:paraId="22E870A3" w14:textId="77777777" w:rsidR="00B6477F" w:rsidRDefault="00000000">
            <w:pPr>
              <w:pStyle w:val="TableParagraph"/>
              <w:spacing w:before="1" w:line="268" w:lineRule="exact"/>
              <w:ind w:left="760"/>
              <w:rPr>
                <w:b/>
                <w:sz w:val="24"/>
              </w:rPr>
            </w:pPr>
            <w:r>
              <w:rPr>
                <w:b/>
                <w:sz w:val="24"/>
              </w:rPr>
              <w:t>Renewable</w:t>
            </w:r>
            <w:r>
              <w:rPr>
                <w:b/>
                <w:spacing w:val="-4"/>
                <w:sz w:val="24"/>
              </w:rPr>
              <w:t xml:space="preserve"> </w:t>
            </w:r>
            <w:r>
              <w:rPr>
                <w:b/>
                <w:sz w:val="24"/>
              </w:rPr>
              <w:t>Energy</w:t>
            </w:r>
            <w:r>
              <w:rPr>
                <w:b/>
                <w:spacing w:val="-2"/>
                <w:sz w:val="24"/>
              </w:rPr>
              <w:t xml:space="preserve"> Sources</w:t>
            </w:r>
          </w:p>
        </w:tc>
        <w:tc>
          <w:tcPr>
            <w:tcW w:w="1560" w:type="dxa"/>
          </w:tcPr>
          <w:p w14:paraId="4A35D752" w14:textId="77777777" w:rsidR="00B6477F" w:rsidRDefault="00000000">
            <w:pPr>
              <w:pStyle w:val="TableParagraph"/>
              <w:spacing w:before="13" w:line="256" w:lineRule="exact"/>
              <w:ind w:left="280"/>
              <w:rPr>
                <w:b/>
                <w:sz w:val="24"/>
              </w:rPr>
            </w:pPr>
            <w:r>
              <w:rPr>
                <w:b/>
                <w:spacing w:val="-2"/>
                <w:sz w:val="24"/>
              </w:rPr>
              <w:t>3L:0T:0P</w:t>
            </w:r>
          </w:p>
        </w:tc>
        <w:tc>
          <w:tcPr>
            <w:tcW w:w="2081" w:type="dxa"/>
          </w:tcPr>
          <w:p w14:paraId="0E924C88" w14:textId="77777777" w:rsidR="00B6477F" w:rsidRDefault="00000000">
            <w:pPr>
              <w:pStyle w:val="TableParagraph"/>
              <w:spacing w:before="13" w:line="256" w:lineRule="exact"/>
              <w:ind w:left="580"/>
              <w:rPr>
                <w:b/>
                <w:sz w:val="24"/>
              </w:rPr>
            </w:pPr>
            <w:r>
              <w:rPr>
                <w:b/>
                <w:sz w:val="24"/>
              </w:rPr>
              <w:t xml:space="preserve">3 </w:t>
            </w:r>
            <w:r>
              <w:rPr>
                <w:b/>
                <w:spacing w:val="-2"/>
                <w:sz w:val="24"/>
              </w:rPr>
              <w:t>credits</w:t>
            </w:r>
          </w:p>
        </w:tc>
      </w:tr>
    </w:tbl>
    <w:p w14:paraId="060AC0F1" w14:textId="77777777" w:rsidR="00B6477F" w:rsidRDefault="00000000">
      <w:pPr>
        <w:tabs>
          <w:tab w:val="left" w:pos="2469"/>
          <w:tab w:val="left" w:pos="4830"/>
        </w:tabs>
        <w:ind w:left="285"/>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40</w:t>
      </w:r>
      <w:r>
        <w:rPr>
          <w:i/>
          <w:sz w:val="24"/>
        </w:rPr>
        <w:tab/>
        <w:t xml:space="preserve">External Marks: </w:t>
      </w:r>
      <w:r>
        <w:rPr>
          <w:i/>
          <w:spacing w:val="-5"/>
          <w:sz w:val="24"/>
        </w:rPr>
        <w:t>60</w:t>
      </w:r>
      <w:r>
        <w:rPr>
          <w:i/>
          <w:sz w:val="24"/>
        </w:rPr>
        <w:tab/>
        <w:t>Total</w:t>
      </w:r>
      <w:r>
        <w:rPr>
          <w:i/>
          <w:spacing w:val="-3"/>
          <w:sz w:val="24"/>
        </w:rPr>
        <w:t xml:space="preserve"> </w:t>
      </w:r>
      <w:r>
        <w:rPr>
          <w:i/>
          <w:sz w:val="24"/>
        </w:rPr>
        <w:t xml:space="preserve">Marks: </w:t>
      </w:r>
      <w:r>
        <w:rPr>
          <w:i/>
          <w:spacing w:val="-5"/>
          <w:sz w:val="24"/>
        </w:rPr>
        <w:t>100</w:t>
      </w:r>
    </w:p>
    <w:p w14:paraId="65988F4D" w14:textId="77777777" w:rsidR="00B6477F" w:rsidRDefault="00000000">
      <w:pPr>
        <w:pStyle w:val="Heading6"/>
        <w:spacing w:before="275"/>
        <w:jc w:val="left"/>
      </w:pPr>
      <w:r>
        <w:t>Course</w:t>
      </w:r>
      <w:r>
        <w:rPr>
          <w:spacing w:val="-2"/>
        </w:rPr>
        <w:t xml:space="preserve"> Outcomes:</w:t>
      </w:r>
    </w:p>
    <w:p w14:paraId="28BE6E31" w14:textId="77777777" w:rsidR="00B6477F" w:rsidRDefault="00000000">
      <w:pPr>
        <w:pStyle w:val="BodyText"/>
        <w:ind w:left="165"/>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p w14:paraId="2C9612E3" w14:textId="77777777" w:rsidR="00B6477F" w:rsidRDefault="00000000">
      <w:pPr>
        <w:pStyle w:val="ListParagraph"/>
        <w:numPr>
          <w:ilvl w:val="1"/>
          <w:numId w:val="27"/>
        </w:numPr>
        <w:tabs>
          <w:tab w:val="left" w:pos="885"/>
        </w:tabs>
        <w:ind w:right="878"/>
        <w:rPr>
          <w:sz w:val="24"/>
        </w:rPr>
      </w:pPr>
      <w:r>
        <w:rPr>
          <w:sz w:val="24"/>
        </w:rPr>
        <w:t>Knowledge</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basic</w:t>
      </w:r>
      <w:r>
        <w:rPr>
          <w:spacing w:val="40"/>
          <w:sz w:val="24"/>
        </w:rPr>
        <w:t xml:space="preserve"> </w:t>
      </w:r>
      <w:r>
        <w:rPr>
          <w:sz w:val="24"/>
        </w:rPr>
        <w:t>properties</w:t>
      </w:r>
      <w:r>
        <w:rPr>
          <w:spacing w:val="40"/>
          <w:sz w:val="24"/>
        </w:rPr>
        <w:t xml:space="preserve"> </w:t>
      </w:r>
      <w:r>
        <w:rPr>
          <w:sz w:val="24"/>
        </w:rPr>
        <w:t>of</w:t>
      </w:r>
      <w:r>
        <w:rPr>
          <w:spacing w:val="40"/>
          <w:sz w:val="24"/>
        </w:rPr>
        <w:t xml:space="preserve"> </w:t>
      </w:r>
      <w:r>
        <w:rPr>
          <w:sz w:val="24"/>
        </w:rPr>
        <w:t>different</w:t>
      </w:r>
      <w:r>
        <w:rPr>
          <w:spacing w:val="40"/>
          <w:sz w:val="24"/>
        </w:rPr>
        <w:t xml:space="preserve"> </w:t>
      </w:r>
      <w:r>
        <w:rPr>
          <w:sz w:val="24"/>
        </w:rPr>
        <w:t>renewable</w:t>
      </w:r>
      <w:r>
        <w:rPr>
          <w:spacing w:val="40"/>
          <w:sz w:val="24"/>
        </w:rPr>
        <w:t xml:space="preserve"> </w:t>
      </w:r>
      <w:r>
        <w:rPr>
          <w:sz w:val="24"/>
        </w:rPr>
        <w:t>sources</w:t>
      </w:r>
      <w:r>
        <w:rPr>
          <w:spacing w:val="40"/>
          <w:sz w:val="24"/>
        </w:rPr>
        <w:t xml:space="preserve"> </w:t>
      </w:r>
      <w:r>
        <w:rPr>
          <w:sz w:val="24"/>
        </w:rPr>
        <w:t>of</w:t>
      </w:r>
      <w:r>
        <w:rPr>
          <w:spacing w:val="40"/>
          <w:sz w:val="24"/>
        </w:rPr>
        <w:t xml:space="preserve"> </w:t>
      </w:r>
      <w:r>
        <w:rPr>
          <w:sz w:val="24"/>
        </w:rPr>
        <w:t>energy</w:t>
      </w:r>
      <w:r>
        <w:rPr>
          <w:spacing w:val="40"/>
          <w:sz w:val="24"/>
        </w:rPr>
        <w:t xml:space="preserve"> </w:t>
      </w:r>
      <w:r>
        <w:rPr>
          <w:sz w:val="24"/>
        </w:rPr>
        <w:t xml:space="preserve">and </w:t>
      </w:r>
      <w:r>
        <w:rPr>
          <w:spacing w:val="-2"/>
          <w:sz w:val="24"/>
        </w:rPr>
        <w:t>technologies</w:t>
      </w:r>
    </w:p>
    <w:p w14:paraId="145F5414" w14:textId="77777777" w:rsidR="00B6477F" w:rsidRDefault="00000000">
      <w:pPr>
        <w:pStyle w:val="ListParagraph"/>
        <w:numPr>
          <w:ilvl w:val="1"/>
          <w:numId w:val="27"/>
        </w:numPr>
        <w:tabs>
          <w:tab w:val="left" w:pos="885"/>
        </w:tabs>
        <w:ind w:right="873"/>
        <w:rPr>
          <w:sz w:val="24"/>
        </w:rPr>
      </w:pPr>
      <w:r>
        <w:rPr>
          <w:sz w:val="24"/>
        </w:rPr>
        <w:t>Knowledge</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main</w:t>
      </w:r>
      <w:r>
        <w:rPr>
          <w:spacing w:val="40"/>
          <w:sz w:val="24"/>
        </w:rPr>
        <w:t xml:space="preserve"> </w:t>
      </w:r>
      <w:r>
        <w:rPr>
          <w:sz w:val="24"/>
        </w:rPr>
        <w:t>elements</w:t>
      </w:r>
      <w:r>
        <w:rPr>
          <w:spacing w:val="40"/>
          <w:sz w:val="24"/>
        </w:rPr>
        <w:t xml:space="preserve"> </w:t>
      </w:r>
      <w:r>
        <w:rPr>
          <w:sz w:val="24"/>
        </w:rPr>
        <w:t>of</w:t>
      </w:r>
      <w:r>
        <w:rPr>
          <w:spacing w:val="40"/>
          <w:sz w:val="24"/>
        </w:rPr>
        <w:t xml:space="preserve"> </w:t>
      </w:r>
      <w:r>
        <w:rPr>
          <w:sz w:val="24"/>
        </w:rPr>
        <w:t>technical</w:t>
      </w:r>
      <w:r>
        <w:rPr>
          <w:spacing w:val="40"/>
          <w:sz w:val="24"/>
        </w:rPr>
        <w:t xml:space="preserve"> </w:t>
      </w:r>
      <w:r>
        <w:rPr>
          <w:sz w:val="24"/>
        </w:rPr>
        <w:t>systems</w:t>
      </w:r>
      <w:r>
        <w:rPr>
          <w:spacing w:val="40"/>
          <w:sz w:val="24"/>
        </w:rPr>
        <w:t xml:space="preserve"> </w:t>
      </w:r>
      <w:r>
        <w:rPr>
          <w:sz w:val="24"/>
        </w:rPr>
        <w:t>designed</w:t>
      </w:r>
      <w:r>
        <w:rPr>
          <w:spacing w:val="40"/>
          <w:sz w:val="24"/>
        </w:rPr>
        <w:t xml:space="preserve"> </w:t>
      </w:r>
      <w:r>
        <w:rPr>
          <w:sz w:val="24"/>
        </w:rPr>
        <w:t>for</w:t>
      </w:r>
      <w:r>
        <w:rPr>
          <w:spacing w:val="40"/>
          <w:sz w:val="24"/>
        </w:rPr>
        <w:t xml:space="preserve"> </w:t>
      </w:r>
      <w:r>
        <w:rPr>
          <w:sz w:val="24"/>
        </w:rPr>
        <w:t>utilization</w:t>
      </w:r>
      <w:r>
        <w:rPr>
          <w:spacing w:val="40"/>
          <w:sz w:val="24"/>
        </w:rPr>
        <w:t xml:space="preserve"> </w:t>
      </w:r>
      <w:r>
        <w:rPr>
          <w:sz w:val="24"/>
        </w:rPr>
        <w:t>of renewable sources of energy</w:t>
      </w:r>
    </w:p>
    <w:p w14:paraId="28292CED" w14:textId="77777777" w:rsidR="00B6477F" w:rsidRDefault="00000000">
      <w:pPr>
        <w:pStyle w:val="ListParagraph"/>
        <w:numPr>
          <w:ilvl w:val="1"/>
          <w:numId w:val="27"/>
        </w:numPr>
        <w:tabs>
          <w:tab w:val="left" w:pos="884"/>
        </w:tabs>
        <w:ind w:left="525" w:right="872" w:firstLine="0"/>
        <w:rPr>
          <w:sz w:val="24"/>
        </w:rPr>
      </w:pPr>
      <w:r>
        <w:rPr>
          <w:sz w:val="24"/>
        </w:rPr>
        <w:t>Understand</w:t>
      </w:r>
      <w:r>
        <w:rPr>
          <w:spacing w:val="-8"/>
          <w:sz w:val="24"/>
        </w:rPr>
        <w:t xml:space="preserve"> </w:t>
      </w:r>
      <w:r>
        <w:rPr>
          <w:sz w:val="24"/>
        </w:rPr>
        <w:t>the</w:t>
      </w:r>
      <w:r>
        <w:rPr>
          <w:spacing w:val="-9"/>
          <w:sz w:val="24"/>
        </w:rPr>
        <w:t xml:space="preserve"> </w:t>
      </w:r>
      <w:r>
        <w:rPr>
          <w:sz w:val="24"/>
        </w:rPr>
        <w:t>advantages</w:t>
      </w:r>
      <w:r>
        <w:rPr>
          <w:spacing w:val="-8"/>
          <w:sz w:val="24"/>
        </w:rPr>
        <w:t xml:space="preserve"> </w:t>
      </w:r>
      <w:r>
        <w:rPr>
          <w:sz w:val="24"/>
        </w:rPr>
        <w:t>and</w:t>
      </w:r>
      <w:r>
        <w:rPr>
          <w:spacing w:val="-6"/>
          <w:sz w:val="24"/>
        </w:rPr>
        <w:t xml:space="preserve"> </w:t>
      </w:r>
      <w:r>
        <w:rPr>
          <w:sz w:val="24"/>
        </w:rPr>
        <w:t>disadvantages</w:t>
      </w:r>
      <w:r>
        <w:rPr>
          <w:spacing w:val="-8"/>
          <w:sz w:val="24"/>
        </w:rPr>
        <w:t xml:space="preserve"> </w:t>
      </w:r>
      <w:r>
        <w:rPr>
          <w:sz w:val="24"/>
        </w:rPr>
        <w:t>of</w:t>
      </w:r>
      <w:r>
        <w:rPr>
          <w:spacing w:val="-7"/>
          <w:sz w:val="24"/>
        </w:rPr>
        <w:t xml:space="preserve"> </w:t>
      </w:r>
      <w:r>
        <w:rPr>
          <w:sz w:val="24"/>
        </w:rPr>
        <w:t>different</w:t>
      </w:r>
      <w:r>
        <w:rPr>
          <w:spacing w:val="-6"/>
          <w:sz w:val="24"/>
        </w:rPr>
        <w:t xml:space="preserve"> </w:t>
      </w:r>
      <w:r>
        <w:rPr>
          <w:sz w:val="24"/>
        </w:rPr>
        <w:t>renewable</w:t>
      </w:r>
      <w:r>
        <w:rPr>
          <w:spacing w:val="-5"/>
          <w:sz w:val="24"/>
        </w:rPr>
        <w:t xml:space="preserve"> </w:t>
      </w:r>
      <w:r>
        <w:rPr>
          <w:sz w:val="24"/>
        </w:rPr>
        <w:t>sources</w:t>
      </w:r>
      <w:r>
        <w:rPr>
          <w:spacing w:val="-8"/>
          <w:sz w:val="24"/>
        </w:rPr>
        <w:t xml:space="preserve"> </w:t>
      </w:r>
      <w:r>
        <w:rPr>
          <w:sz w:val="24"/>
        </w:rPr>
        <w:t>of</w:t>
      </w:r>
      <w:r>
        <w:rPr>
          <w:spacing w:val="-7"/>
          <w:sz w:val="24"/>
        </w:rPr>
        <w:t xml:space="preserve"> </w:t>
      </w:r>
      <w:r>
        <w:rPr>
          <w:sz w:val="24"/>
        </w:rPr>
        <w:t>energy (iv)Understand the energy potential of renewable sources of energy,</w:t>
      </w:r>
    </w:p>
    <w:p w14:paraId="4EAD59A3" w14:textId="77777777" w:rsidR="00B6477F" w:rsidRDefault="00B6477F">
      <w:pPr>
        <w:pStyle w:val="BodyText"/>
      </w:pPr>
    </w:p>
    <w:p w14:paraId="6B549E60" w14:textId="77777777" w:rsidR="00B6477F" w:rsidRDefault="00000000">
      <w:pPr>
        <w:pStyle w:val="Heading6"/>
        <w:jc w:val="left"/>
      </w:pPr>
      <w:r>
        <w:t>Module</w:t>
      </w:r>
      <w:r>
        <w:rPr>
          <w:spacing w:val="-1"/>
        </w:rPr>
        <w:t xml:space="preserve"> </w:t>
      </w:r>
      <w:r>
        <w:t>1:</w:t>
      </w:r>
      <w:r>
        <w:rPr>
          <w:spacing w:val="-3"/>
        </w:rPr>
        <w:t xml:space="preserve"> </w:t>
      </w:r>
      <w:r>
        <w:t>Solar Radiation</w:t>
      </w:r>
      <w:r>
        <w:rPr>
          <w:spacing w:val="-1"/>
        </w:rPr>
        <w:t xml:space="preserve"> </w:t>
      </w:r>
      <w:r>
        <w:t>and</w:t>
      </w:r>
      <w:r>
        <w:rPr>
          <w:spacing w:val="-3"/>
        </w:rPr>
        <w:t xml:space="preserve"> </w:t>
      </w:r>
      <w:r>
        <w:t>Solar Energy</w:t>
      </w:r>
      <w:r>
        <w:rPr>
          <w:spacing w:val="-1"/>
        </w:rPr>
        <w:t xml:space="preserve"> </w:t>
      </w:r>
      <w:r>
        <w:t>Collection</w:t>
      </w:r>
      <w:r>
        <w:rPr>
          <w:spacing w:val="-1"/>
        </w:rPr>
        <w:t xml:space="preserve"> </w:t>
      </w:r>
      <w:r>
        <w:t xml:space="preserve">(12 </w:t>
      </w:r>
      <w:r>
        <w:rPr>
          <w:spacing w:val="-2"/>
        </w:rPr>
        <w:t>hours)</w:t>
      </w:r>
    </w:p>
    <w:p w14:paraId="284CB2C0" w14:textId="77777777" w:rsidR="00B6477F" w:rsidRDefault="00000000">
      <w:pPr>
        <w:pStyle w:val="BodyText"/>
        <w:ind w:left="165" w:right="867"/>
      </w:pPr>
      <w:r>
        <w:t>Role and potential of new and renewable source, the solar energy option, Environmental impact of solar power, physics of the sun, the solar constant, extraterrestrial and terrestrial solar</w:t>
      </w:r>
      <w:r>
        <w:rPr>
          <w:spacing w:val="-5"/>
        </w:rPr>
        <w:t xml:space="preserve"> </w:t>
      </w:r>
      <w:r>
        <w:t>radiation,</w:t>
      </w:r>
      <w:r>
        <w:rPr>
          <w:spacing w:val="-4"/>
        </w:rPr>
        <w:t xml:space="preserve"> </w:t>
      </w:r>
      <w:r>
        <w:t>solar</w:t>
      </w:r>
      <w:r>
        <w:rPr>
          <w:spacing w:val="-3"/>
        </w:rPr>
        <w:t xml:space="preserve"> </w:t>
      </w:r>
      <w:r>
        <w:t>radiation</w:t>
      </w:r>
      <w:r>
        <w:rPr>
          <w:spacing w:val="-4"/>
        </w:rPr>
        <w:t xml:space="preserve"> </w:t>
      </w:r>
      <w:r>
        <w:t>on</w:t>
      </w:r>
      <w:r>
        <w:rPr>
          <w:spacing w:val="-4"/>
        </w:rPr>
        <w:t xml:space="preserve"> </w:t>
      </w:r>
      <w:r>
        <w:t>titled</w:t>
      </w:r>
      <w:r>
        <w:rPr>
          <w:spacing w:val="-4"/>
        </w:rPr>
        <w:t xml:space="preserve"> </w:t>
      </w:r>
      <w:r>
        <w:t>surface,</w:t>
      </w:r>
      <w:r>
        <w:rPr>
          <w:spacing w:val="-4"/>
        </w:rPr>
        <w:t xml:space="preserve"> </w:t>
      </w:r>
      <w:r>
        <w:t>instruments</w:t>
      </w:r>
      <w:r>
        <w:rPr>
          <w:spacing w:val="-4"/>
        </w:rPr>
        <w:t xml:space="preserve"> </w:t>
      </w:r>
      <w:r>
        <w:t>for</w:t>
      </w:r>
      <w:r>
        <w:rPr>
          <w:spacing w:val="-5"/>
        </w:rPr>
        <w:t xml:space="preserve"> </w:t>
      </w:r>
      <w:r>
        <w:t>measuring</w:t>
      </w:r>
      <w:r>
        <w:rPr>
          <w:spacing w:val="-2"/>
        </w:rPr>
        <w:t xml:space="preserve"> </w:t>
      </w:r>
      <w:r>
        <w:t>solar</w:t>
      </w:r>
      <w:r>
        <w:rPr>
          <w:spacing w:val="-5"/>
        </w:rPr>
        <w:t xml:space="preserve"> </w:t>
      </w:r>
      <w:r>
        <w:t>radiation</w:t>
      </w:r>
      <w:r>
        <w:rPr>
          <w:spacing w:val="-4"/>
        </w:rPr>
        <w:t xml:space="preserve"> </w:t>
      </w:r>
      <w:r>
        <w:t>and sun shine, solar radiation data.</w:t>
      </w:r>
    </w:p>
    <w:p w14:paraId="21723C8E" w14:textId="77777777" w:rsidR="00B6477F" w:rsidRDefault="00000000">
      <w:pPr>
        <w:pStyle w:val="BodyText"/>
        <w:spacing w:before="1"/>
        <w:ind w:left="165" w:right="867"/>
      </w:pPr>
      <w:r>
        <w:t>Flat</w:t>
      </w:r>
      <w:r>
        <w:rPr>
          <w:spacing w:val="-5"/>
        </w:rPr>
        <w:t xml:space="preserve"> </w:t>
      </w:r>
      <w:r>
        <w:t>plate</w:t>
      </w:r>
      <w:r>
        <w:rPr>
          <w:spacing w:val="-5"/>
        </w:rPr>
        <w:t xml:space="preserve"> </w:t>
      </w:r>
      <w:r>
        <w:t>and</w:t>
      </w:r>
      <w:r>
        <w:rPr>
          <w:spacing w:val="-3"/>
        </w:rPr>
        <w:t xml:space="preserve"> </w:t>
      </w:r>
      <w:r>
        <w:t>concentrating</w:t>
      </w:r>
      <w:r>
        <w:rPr>
          <w:spacing w:val="-5"/>
        </w:rPr>
        <w:t xml:space="preserve"> </w:t>
      </w:r>
      <w:r>
        <w:t>collectors,</w:t>
      </w:r>
      <w:r>
        <w:rPr>
          <w:spacing w:val="-5"/>
        </w:rPr>
        <w:t xml:space="preserve"> </w:t>
      </w:r>
      <w:r>
        <w:t>classification</w:t>
      </w:r>
      <w:r>
        <w:rPr>
          <w:spacing w:val="-5"/>
        </w:rPr>
        <w:t xml:space="preserve"> </w:t>
      </w:r>
      <w:r>
        <w:t>of</w:t>
      </w:r>
      <w:r>
        <w:rPr>
          <w:spacing w:val="-5"/>
        </w:rPr>
        <w:t xml:space="preserve"> </w:t>
      </w:r>
      <w:r>
        <w:t>concentrating</w:t>
      </w:r>
      <w:r>
        <w:rPr>
          <w:spacing w:val="-5"/>
        </w:rPr>
        <w:t xml:space="preserve"> </w:t>
      </w:r>
      <w:r>
        <w:t>collectors,</w:t>
      </w:r>
      <w:r>
        <w:rPr>
          <w:spacing w:val="-5"/>
        </w:rPr>
        <w:t xml:space="preserve"> </w:t>
      </w:r>
      <w:r>
        <w:t>orientation and thermal analysis, advanced collectors. Solar Applications- solar heating/cooling technique, solar distillation and drying, photovoltaic energy conversion.</w:t>
      </w:r>
    </w:p>
    <w:p w14:paraId="3689CE08" w14:textId="77777777" w:rsidR="00B6477F" w:rsidRDefault="00000000">
      <w:pPr>
        <w:pStyle w:val="Heading6"/>
        <w:spacing w:before="276"/>
        <w:jc w:val="left"/>
      </w:pPr>
      <w:r>
        <w:t>Module</w:t>
      </w:r>
      <w:r>
        <w:rPr>
          <w:spacing w:val="-3"/>
        </w:rPr>
        <w:t xml:space="preserve"> </w:t>
      </w:r>
      <w:r>
        <w:t>2:</w:t>
      </w:r>
      <w:r>
        <w:rPr>
          <w:spacing w:val="-3"/>
        </w:rPr>
        <w:t xml:space="preserve"> </w:t>
      </w:r>
      <w:r>
        <w:t>Wind</w:t>
      </w:r>
      <w:r>
        <w:rPr>
          <w:spacing w:val="-1"/>
        </w:rPr>
        <w:t xml:space="preserve"> </w:t>
      </w:r>
      <w:r>
        <w:t>Energy</w:t>
      </w:r>
      <w:r>
        <w:rPr>
          <w:spacing w:val="-1"/>
        </w:rPr>
        <w:t xml:space="preserve"> </w:t>
      </w:r>
      <w:r>
        <w:t>(8</w:t>
      </w:r>
      <w:r>
        <w:rPr>
          <w:spacing w:val="-1"/>
        </w:rPr>
        <w:t xml:space="preserve"> </w:t>
      </w:r>
      <w:r>
        <w:rPr>
          <w:spacing w:val="-2"/>
        </w:rPr>
        <w:t>hours)</w:t>
      </w:r>
    </w:p>
    <w:p w14:paraId="5FB1D675" w14:textId="77777777" w:rsidR="00B6477F" w:rsidRDefault="00000000">
      <w:pPr>
        <w:pStyle w:val="BodyText"/>
        <w:ind w:left="165" w:right="867"/>
      </w:pPr>
      <w:r>
        <w:t>Energy</w:t>
      </w:r>
      <w:r>
        <w:rPr>
          <w:spacing w:val="32"/>
        </w:rPr>
        <w:t xml:space="preserve"> </w:t>
      </w:r>
      <w:r>
        <w:t>availability</w:t>
      </w:r>
      <w:r>
        <w:rPr>
          <w:spacing w:val="32"/>
        </w:rPr>
        <w:t xml:space="preserve"> </w:t>
      </w:r>
      <w:r>
        <w:t>of</w:t>
      </w:r>
      <w:r>
        <w:rPr>
          <w:spacing w:val="32"/>
        </w:rPr>
        <w:t xml:space="preserve"> </w:t>
      </w:r>
      <w:r>
        <w:t>wind,</w:t>
      </w:r>
      <w:r>
        <w:rPr>
          <w:spacing w:val="33"/>
        </w:rPr>
        <w:t xml:space="preserve"> </w:t>
      </w:r>
      <w:r>
        <w:t>wind</w:t>
      </w:r>
      <w:r>
        <w:rPr>
          <w:spacing w:val="32"/>
        </w:rPr>
        <w:t xml:space="preserve"> </w:t>
      </w:r>
      <w:r>
        <w:t>resources,</w:t>
      </w:r>
      <w:r>
        <w:rPr>
          <w:spacing w:val="33"/>
        </w:rPr>
        <w:t xml:space="preserve"> </w:t>
      </w:r>
      <w:r>
        <w:t>principle</w:t>
      </w:r>
      <w:r>
        <w:rPr>
          <w:spacing w:val="31"/>
        </w:rPr>
        <w:t xml:space="preserve"> </w:t>
      </w:r>
      <w:r>
        <w:t>of</w:t>
      </w:r>
      <w:r>
        <w:rPr>
          <w:spacing w:val="32"/>
        </w:rPr>
        <w:t xml:space="preserve"> </w:t>
      </w:r>
      <w:r>
        <w:t>wind</w:t>
      </w:r>
      <w:r>
        <w:rPr>
          <w:spacing w:val="35"/>
        </w:rPr>
        <w:t xml:space="preserve"> </w:t>
      </w:r>
      <w:r>
        <w:t>energy</w:t>
      </w:r>
      <w:r>
        <w:rPr>
          <w:spacing w:val="34"/>
        </w:rPr>
        <w:t xml:space="preserve"> </w:t>
      </w:r>
      <w:r>
        <w:t>conservation.</w:t>
      </w:r>
      <w:r>
        <w:rPr>
          <w:spacing w:val="32"/>
        </w:rPr>
        <w:t xml:space="preserve"> </w:t>
      </w:r>
      <w:r>
        <w:t>Wind turbine</w:t>
      </w:r>
      <w:r>
        <w:rPr>
          <w:spacing w:val="-9"/>
        </w:rPr>
        <w:t xml:space="preserve"> </w:t>
      </w:r>
      <w:r>
        <w:t>site</w:t>
      </w:r>
      <w:r>
        <w:rPr>
          <w:spacing w:val="-7"/>
        </w:rPr>
        <w:t xml:space="preserve"> </w:t>
      </w:r>
      <w:r>
        <w:t>and</w:t>
      </w:r>
      <w:r>
        <w:rPr>
          <w:spacing w:val="-6"/>
        </w:rPr>
        <w:t xml:space="preserve"> </w:t>
      </w:r>
      <w:r>
        <w:t>its</w:t>
      </w:r>
      <w:r>
        <w:rPr>
          <w:spacing w:val="-6"/>
        </w:rPr>
        <w:t xml:space="preserve"> </w:t>
      </w:r>
      <w:r>
        <w:t>site</w:t>
      </w:r>
      <w:r>
        <w:rPr>
          <w:spacing w:val="-6"/>
        </w:rPr>
        <w:t xml:space="preserve"> </w:t>
      </w:r>
      <w:r>
        <w:t>selection,</w:t>
      </w:r>
      <w:r>
        <w:rPr>
          <w:spacing w:val="-6"/>
        </w:rPr>
        <w:t xml:space="preserve"> </w:t>
      </w:r>
      <w:r>
        <w:t>classification</w:t>
      </w:r>
      <w:r>
        <w:rPr>
          <w:spacing w:val="-6"/>
        </w:rPr>
        <w:t xml:space="preserve"> </w:t>
      </w:r>
      <w:r>
        <w:t>of</w:t>
      </w:r>
      <w:r>
        <w:rPr>
          <w:spacing w:val="-5"/>
        </w:rPr>
        <w:t xml:space="preserve"> </w:t>
      </w:r>
      <w:r>
        <w:t>wind</w:t>
      </w:r>
      <w:r>
        <w:rPr>
          <w:spacing w:val="-5"/>
        </w:rPr>
        <w:t xml:space="preserve"> </w:t>
      </w:r>
      <w:r>
        <w:t>turbine,</w:t>
      </w:r>
      <w:r>
        <w:rPr>
          <w:spacing w:val="-6"/>
        </w:rPr>
        <w:t xml:space="preserve"> </w:t>
      </w:r>
      <w:r>
        <w:t>characteristics</w:t>
      </w:r>
      <w:r>
        <w:rPr>
          <w:spacing w:val="-7"/>
        </w:rPr>
        <w:t xml:space="preserve"> </w:t>
      </w:r>
      <w:r>
        <w:t>of</w:t>
      </w:r>
      <w:r>
        <w:rPr>
          <w:spacing w:val="-7"/>
        </w:rPr>
        <w:t xml:space="preserve"> </w:t>
      </w:r>
      <w:r>
        <w:t>wind</w:t>
      </w:r>
      <w:r>
        <w:rPr>
          <w:spacing w:val="-5"/>
        </w:rPr>
        <w:t xml:space="preserve"> </w:t>
      </w:r>
      <w:r>
        <w:rPr>
          <w:spacing w:val="-2"/>
        </w:rPr>
        <w:t>turbine.</w:t>
      </w:r>
    </w:p>
    <w:p w14:paraId="447D2045" w14:textId="77777777" w:rsidR="00B6477F" w:rsidRDefault="00B6477F">
      <w:pPr>
        <w:pStyle w:val="BodyText"/>
      </w:pPr>
    </w:p>
    <w:p w14:paraId="0F4BC1C6" w14:textId="77777777" w:rsidR="00B6477F" w:rsidRDefault="00000000">
      <w:pPr>
        <w:pStyle w:val="Heading6"/>
        <w:jc w:val="left"/>
      </w:pPr>
      <w:r>
        <w:t>Module</w:t>
      </w:r>
      <w:r>
        <w:rPr>
          <w:spacing w:val="-1"/>
        </w:rPr>
        <w:t xml:space="preserve"> </w:t>
      </w:r>
      <w:r>
        <w:t>3:</w:t>
      </w:r>
      <w:r>
        <w:rPr>
          <w:spacing w:val="-2"/>
        </w:rPr>
        <w:t xml:space="preserve"> </w:t>
      </w:r>
      <w:r>
        <w:t>Bio-Mass</w:t>
      </w:r>
      <w:r>
        <w:rPr>
          <w:spacing w:val="-1"/>
        </w:rPr>
        <w:t xml:space="preserve"> </w:t>
      </w:r>
      <w:r>
        <w:t xml:space="preserve">(8 </w:t>
      </w:r>
      <w:r>
        <w:rPr>
          <w:spacing w:val="-2"/>
        </w:rPr>
        <w:t>hours)</w:t>
      </w:r>
    </w:p>
    <w:p w14:paraId="68558013" w14:textId="77777777" w:rsidR="00B6477F" w:rsidRDefault="00000000">
      <w:pPr>
        <w:pStyle w:val="BodyText"/>
        <w:ind w:left="165" w:right="867"/>
      </w:pPr>
      <w:r>
        <w:t>Principles</w:t>
      </w:r>
      <w:r>
        <w:rPr>
          <w:spacing w:val="33"/>
        </w:rPr>
        <w:t xml:space="preserve"> </w:t>
      </w:r>
      <w:r>
        <w:t>of</w:t>
      </w:r>
      <w:r>
        <w:rPr>
          <w:spacing w:val="32"/>
        </w:rPr>
        <w:t xml:space="preserve"> </w:t>
      </w:r>
      <w:r>
        <w:t>Bio-Conversion,</w:t>
      </w:r>
      <w:r>
        <w:rPr>
          <w:spacing w:val="32"/>
        </w:rPr>
        <w:t xml:space="preserve"> </w:t>
      </w:r>
      <w:r>
        <w:t>Anaerobic/aerobic</w:t>
      </w:r>
      <w:r>
        <w:rPr>
          <w:spacing w:val="33"/>
        </w:rPr>
        <w:t xml:space="preserve"> </w:t>
      </w:r>
      <w:r>
        <w:t>digestion,</w:t>
      </w:r>
      <w:r>
        <w:rPr>
          <w:spacing w:val="32"/>
        </w:rPr>
        <w:t xml:space="preserve"> </w:t>
      </w:r>
      <w:r>
        <w:t>types</w:t>
      </w:r>
      <w:r>
        <w:rPr>
          <w:spacing w:val="32"/>
        </w:rPr>
        <w:t xml:space="preserve"> </w:t>
      </w:r>
      <w:r>
        <w:t>of</w:t>
      </w:r>
      <w:r>
        <w:rPr>
          <w:spacing w:val="32"/>
        </w:rPr>
        <w:t xml:space="preserve"> </w:t>
      </w:r>
      <w:r>
        <w:t>Bio-gas</w:t>
      </w:r>
      <w:r>
        <w:rPr>
          <w:spacing w:val="33"/>
        </w:rPr>
        <w:t xml:space="preserve"> </w:t>
      </w:r>
      <w:r>
        <w:t>digesters,</w:t>
      </w:r>
      <w:r>
        <w:rPr>
          <w:spacing w:val="32"/>
        </w:rPr>
        <w:t xml:space="preserve"> </w:t>
      </w:r>
      <w:r>
        <w:t>gas yield, combustion characteristics of bio-gas, utilization for cooking.</w:t>
      </w:r>
    </w:p>
    <w:p w14:paraId="331F4D1E" w14:textId="77777777" w:rsidR="00B6477F" w:rsidRDefault="00B6477F">
      <w:pPr>
        <w:pStyle w:val="BodyText"/>
      </w:pPr>
    </w:p>
    <w:p w14:paraId="52DE472C" w14:textId="77777777" w:rsidR="00B6477F" w:rsidRDefault="00000000">
      <w:pPr>
        <w:pStyle w:val="Heading6"/>
        <w:jc w:val="left"/>
      </w:pPr>
      <w:r>
        <w:t>Module</w:t>
      </w:r>
      <w:r>
        <w:rPr>
          <w:spacing w:val="-2"/>
        </w:rPr>
        <w:t xml:space="preserve"> </w:t>
      </w:r>
      <w:r>
        <w:t>4:</w:t>
      </w:r>
      <w:r>
        <w:rPr>
          <w:spacing w:val="-3"/>
        </w:rPr>
        <w:t xml:space="preserve"> </w:t>
      </w:r>
      <w:r>
        <w:t>Geothermal</w:t>
      </w:r>
      <w:r>
        <w:rPr>
          <w:spacing w:val="-1"/>
        </w:rPr>
        <w:t xml:space="preserve"> </w:t>
      </w:r>
      <w:r>
        <w:t>Energy</w:t>
      </w:r>
      <w:r>
        <w:rPr>
          <w:spacing w:val="-1"/>
        </w:rPr>
        <w:t xml:space="preserve"> </w:t>
      </w:r>
      <w:r>
        <w:t>(6</w:t>
      </w:r>
      <w:r>
        <w:rPr>
          <w:spacing w:val="-2"/>
        </w:rPr>
        <w:t xml:space="preserve"> hours)</w:t>
      </w:r>
    </w:p>
    <w:p w14:paraId="345D4391" w14:textId="77777777" w:rsidR="00B6477F" w:rsidRDefault="00000000">
      <w:pPr>
        <w:pStyle w:val="BodyText"/>
        <w:ind w:left="165"/>
      </w:pPr>
      <w:r>
        <w:t>Resources,</w:t>
      </w:r>
      <w:r>
        <w:rPr>
          <w:spacing w:val="-1"/>
        </w:rPr>
        <w:t xml:space="preserve"> </w:t>
      </w:r>
      <w:r>
        <w:t>types</w:t>
      </w:r>
      <w:r>
        <w:rPr>
          <w:spacing w:val="-1"/>
        </w:rPr>
        <w:t xml:space="preserve"> </w:t>
      </w:r>
      <w:r>
        <w:t>of wells,</w:t>
      </w:r>
      <w:r>
        <w:rPr>
          <w:spacing w:val="-1"/>
        </w:rPr>
        <w:t xml:space="preserve"> </w:t>
      </w:r>
      <w:r>
        <w:t>methods</w:t>
      </w:r>
      <w:r>
        <w:rPr>
          <w:spacing w:val="-1"/>
        </w:rPr>
        <w:t xml:space="preserve"> </w:t>
      </w:r>
      <w:r>
        <w:t>of</w:t>
      </w:r>
      <w:r>
        <w:rPr>
          <w:spacing w:val="-1"/>
        </w:rPr>
        <w:t xml:space="preserve"> </w:t>
      </w:r>
      <w:r>
        <w:t>harnessing</w:t>
      </w:r>
      <w:r>
        <w:rPr>
          <w:spacing w:val="-1"/>
        </w:rPr>
        <w:t xml:space="preserve"> </w:t>
      </w:r>
      <w:r>
        <w:t>the</w:t>
      </w:r>
      <w:r>
        <w:rPr>
          <w:spacing w:val="-2"/>
        </w:rPr>
        <w:t xml:space="preserve"> </w:t>
      </w:r>
      <w:r>
        <w:t>energy,</w:t>
      </w:r>
      <w:r>
        <w:rPr>
          <w:spacing w:val="-1"/>
        </w:rPr>
        <w:t xml:space="preserve"> </w:t>
      </w:r>
      <w:r>
        <w:t>potential</w:t>
      </w:r>
      <w:r>
        <w:rPr>
          <w:spacing w:val="-1"/>
        </w:rPr>
        <w:t xml:space="preserve"> </w:t>
      </w:r>
      <w:r>
        <w:t>in</w:t>
      </w:r>
      <w:r>
        <w:rPr>
          <w:spacing w:val="2"/>
        </w:rPr>
        <w:t xml:space="preserve"> </w:t>
      </w:r>
      <w:r>
        <w:rPr>
          <w:spacing w:val="-2"/>
        </w:rPr>
        <w:t>India.</w:t>
      </w:r>
    </w:p>
    <w:p w14:paraId="78F5F0AF" w14:textId="77777777" w:rsidR="00B6477F" w:rsidRDefault="00B6477F">
      <w:pPr>
        <w:pStyle w:val="BodyText"/>
      </w:pPr>
    </w:p>
    <w:p w14:paraId="0E1F4FB4" w14:textId="77777777" w:rsidR="00B6477F" w:rsidRDefault="00000000">
      <w:pPr>
        <w:pStyle w:val="Heading6"/>
        <w:jc w:val="left"/>
      </w:pPr>
      <w:r>
        <w:t>Module</w:t>
      </w:r>
      <w:r>
        <w:rPr>
          <w:spacing w:val="-1"/>
        </w:rPr>
        <w:t xml:space="preserve"> </w:t>
      </w:r>
      <w:r>
        <w:t>5:</w:t>
      </w:r>
      <w:r>
        <w:rPr>
          <w:spacing w:val="-3"/>
        </w:rPr>
        <w:t xml:space="preserve"> </w:t>
      </w:r>
      <w:r>
        <w:t>Ocean</w:t>
      </w:r>
      <w:r>
        <w:rPr>
          <w:spacing w:val="-1"/>
        </w:rPr>
        <w:t xml:space="preserve"> </w:t>
      </w:r>
      <w:r>
        <w:t>Energy</w:t>
      </w:r>
      <w:r>
        <w:rPr>
          <w:spacing w:val="-1"/>
        </w:rPr>
        <w:t xml:space="preserve"> </w:t>
      </w:r>
      <w:r>
        <w:t>(8</w:t>
      </w:r>
      <w:r>
        <w:rPr>
          <w:spacing w:val="-1"/>
        </w:rPr>
        <w:t xml:space="preserve"> </w:t>
      </w:r>
      <w:r>
        <w:rPr>
          <w:spacing w:val="-2"/>
        </w:rPr>
        <w:t>hours)</w:t>
      </w:r>
    </w:p>
    <w:p w14:paraId="6241760B" w14:textId="77777777" w:rsidR="00B6477F" w:rsidRDefault="00000000">
      <w:pPr>
        <w:pStyle w:val="BodyText"/>
        <w:ind w:left="165" w:right="867"/>
      </w:pPr>
      <w:r>
        <w:t>OTEC, Principles utilization, setting of OTEC plants, thermodynamic cycles. Tidal and wave energy:</w:t>
      </w:r>
      <w:r>
        <w:rPr>
          <w:spacing w:val="20"/>
        </w:rPr>
        <w:t xml:space="preserve"> </w:t>
      </w:r>
      <w:r>
        <w:t>Potential</w:t>
      </w:r>
      <w:r>
        <w:rPr>
          <w:spacing w:val="20"/>
        </w:rPr>
        <w:t xml:space="preserve"> </w:t>
      </w:r>
      <w:r>
        <w:t>and</w:t>
      </w:r>
      <w:r>
        <w:rPr>
          <w:spacing w:val="20"/>
        </w:rPr>
        <w:t xml:space="preserve"> </w:t>
      </w:r>
      <w:r>
        <w:t>conversion</w:t>
      </w:r>
      <w:r>
        <w:rPr>
          <w:spacing w:val="21"/>
        </w:rPr>
        <w:t xml:space="preserve"> </w:t>
      </w:r>
      <w:r>
        <w:t>techniques,</w:t>
      </w:r>
      <w:r>
        <w:rPr>
          <w:spacing w:val="20"/>
        </w:rPr>
        <w:t xml:space="preserve"> </w:t>
      </w:r>
      <w:r>
        <w:t>mini-hydel</w:t>
      </w:r>
      <w:r>
        <w:rPr>
          <w:spacing w:val="20"/>
        </w:rPr>
        <w:t xml:space="preserve"> </w:t>
      </w:r>
      <w:r>
        <w:t>power</w:t>
      </w:r>
      <w:r>
        <w:rPr>
          <w:spacing w:val="20"/>
        </w:rPr>
        <w:t xml:space="preserve"> </w:t>
      </w:r>
      <w:r>
        <w:t>plants,</w:t>
      </w:r>
      <w:r>
        <w:rPr>
          <w:spacing w:val="20"/>
        </w:rPr>
        <w:t xml:space="preserve"> </w:t>
      </w:r>
      <w:r>
        <w:t>and</w:t>
      </w:r>
      <w:r>
        <w:rPr>
          <w:spacing w:val="20"/>
        </w:rPr>
        <w:t xml:space="preserve"> </w:t>
      </w:r>
      <w:r>
        <w:t>their</w:t>
      </w:r>
      <w:r>
        <w:rPr>
          <w:spacing w:val="20"/>
        </w:rPr>
        <w:t xml:space="preserve"> </w:t>
      </w:r>
      <w:r>
        <w:rPr>
          <w:spacing w:val="-2"/>
        </w:rPr>
        <w:t>economics.</w:t>
      </w:r>
    </w:p>
    <w:p w14:paraId="045A730B" w14:textId="77777777" w:rsidR="00B6477F" w:rsidRDefault="00B6477F">
      <w:pPr>
        <w:pStyle w:val="BodyText"/>
      </w:pPr>
    </w:p>
    <w:p w14:paraId="1CFC27D1" w14:textId="77777777" w:rsidR="00B6477F" w:rsidRDefault="00B6477F">
      <w:pPr>
        <w:pStyle w:val="BodyText"/>
      </w:pPr>
    </w:p>
    <w:p w14:paraId="109046F5" w14:textId="77777777" w:rsidR="00B6477F" w:rsidRDefault="00000000">
      <w:pPr>
        <w:pStyle w:val="Heading6"/>
        <w:jc w:val="left"/>
      </w:pPr>
      <w:r>
        <w:rPr>
          <w:spacing w:val="-2"/>
        </w:rPr>
        <w:t>Text/References:</w:t>
      </w:r>
    </w:p>
    <w:p w14:paraId="09FEEA2B" w14:textId="77777777" w:rsidR="00B6477F" w:rsidRDefault="00000000">
      <w:pPr>
        <w:pStyle w:val="ListParagraph"/>
        <w:numPr>
          <w:ilvl w:val="0"/>
          <w:numId w:val="26"/>
        </w:numPr>
        <w:tabs>
          <w:tab w:val="left" w:pos="405"/>
        </w:tabs>
        <w:rPr>
          <w:sz w:val="24"/>
        </w:rPr>
      </w:pPr>
      <w:r>
        <w:rPr>
          <w:sz w:val="24"/>
        </w:rPr>
        <w:t>Non-Conventional</w:t>
      </w:r>
      <w:r>
        <w:rPr>
          <w:spacing w:val="-2"/>
          <w:sz w:val="24"/>
        </w:rPr>
        <w:t xml:space="preserve"> </w:t>
      </w:r>
      <w:r>
        <w:rPr>
          <w:sz w:val="24"/>
        </w:rPr>
        <w:t>Energy</w:t>
      </w:r>
      <w:r>
        <w:rPr>
          <w:spacing w:val="-1"/>
          <w:sz w:val="24"/>
        </w:rPr>
        <w:t xml:space="preserve"> </w:t>
      </w:r>
      <w:r>
        <w:rPr>
          <w:sz w:val="24"/>
        </w:rPr>
        <w:t>Sources</w:t>
      </w:r>
      <w:r>
        <w:rPr>
          <w:spacing w:val="-1"/>
          <w:sz w:val="24"/>
        </w:rPr>
        <w:t xml:space="preserve"> </w:t>
      </w:r>
      <w:r>
        <w:rPr>
          <w:sz w:val="24"/>
        </w:rPr>
        <w:t>/G.D.</w:t>
      </w:r>
      <w:r>
        <w:rPr>
          <w:spacing w:val="-1"/>
          <w:sz w:val="24"/>
        </w:rPr>
        <w:t xml:space="preserve"> </w:t>
      </w:r>
      <w:r>
        <w:rPr>
          <w:sz w:val="24"/>
        </w:rPr>
        <w:t>Rai,</w:t>
      </w:r>
      <w:r>
        <w:rPr>
          <w:spacing w:val="-1"/>
          <w:sz w:val="24"/>
        </w:rPr>
        <w:t xml:space="preserve"> </w:t>
      </w:r>
      <w:r>
        <w:rPr>
          <w:sz w:val="24"/>
        </w:rPr>
        <w:t>Khanna</w:t>
      </w:r>
      <w:r>
        <w:rPr>
          <w:spacing w:val="-2"/>
          <w:sz w:val="24"/>
        </w:rPr>
        <w:t xml:space="preserve"> Publishers</w:t>
      </w:r>
    </w:p>
    <w:p w14:paraId="136A19D6" w14:textId="77777777" w:rsidR="00B6477F" w:rsidRDefault="00000000">
      <w:pPr>
        <w:pStyle w:val="ListParagraph"/>
        <w:numPr>
          <w:ilvl w:val="0"/>
          <w:numId w:val="26"/>
        </w:numPr>
        <w:tabs>
          <w:tab w:val="left" w:pos="405"/>
        </w:tabs>
        <w:spacing w:before="1"/>
        <w:rPr>
          <w:sz w:val="24"/>
        </w:rPr>
      </w:pPr>
      <w:r>
        <w:rPr>
          <w:sz w:val="24"/>
        </w:rPr>
        <w:t>Renewable</w:t>
      </w:r>
      <w:r>
        <w:rPr>
          <w:spacing w:val="-3"/>
          <w:sz w:val="24"/>
        </w:rPr>
        <w:t xml:space="preserve"> </w:t>
      </w:r>
      <w:r>
        <w:rPr>
          <w:sz w:val="24"/>
        </w:rPr>
        <w:t>Energy</w:t>
      </w:r>
      <w:r>
        <w:rPr>
          <w:spacing w:val="-1"/>
          <w:sz w:val="24"/>
        </w:rPr>
        <w:t xml:space="preserve"> </w:t>
      </w:r>
      <w:r>
        <w:rPr>
          <w:sz w:val="24"/>
        </w:rPr>
        <w:t>Resources</w:t>
      </w:r>
      <w:r>
        <w:rPr>
          <w:spacing w:val="-1"/>
          <w:sz w:val="24"/>
        </w:rPr>
        <w:t xml:space="preserve"> </w:t>
      </w:r>
      <w:r>
        <w:rPr>
          <w:sz w:val="24"/>
        </w:rPr>
        <w:t xml:space="preserve">– </w:t>
      </w:r>
      <w:proofErr w:type="spellStart"/>
      <w:r>
        <w:rPr>
          <w:sz w:val="24"/>
        </w:rPr>
        <w:t>Twidell</w:t>
      </w:r>
      <w:proofErr w:type="spellEnd"/>
      <w:r>
        <w:rPr>
          <w:spacing w:val="-1"/>
          <w:sz w:val="24"/>
        </w:rPr>
        <w:t xml:space="preserve"> </w:t>
      </w:r>
      <w:r>
        <w:rPr>
          <w:sz w:val="24"/>
        </w:rPr>
        <w:t>&amp;Wier,</w:t>
      </w:r>
      <w:r>
        <w:rPr>
          <w:spacing w:val="-1"/>
          <w:sz w:val="24"/>
        </w:rPr>
        <w:t xml:space="preserve"> </w:t>
      </w:r>
      <w:r>
        <w:rPr>
          <w:sz w:val="24"/>
        </w:rPr>
        <w:t>CRC</w:t>
      </w:r>
      <w:r>
        <w:rPr>
          <w:spacing w:val="-1"/>
          <w:sz w:val="24"/>
        </w:rPr>
        <w:t xml:space="preserve"> </w:t>
      </w:r>
      <w:r>
        <w:rPr>
          <w:sz w:val="24"/>
        </w:rPr>
        <w:t>Press</w:t>
      </w:r>
      <w:r>
        <w:rPr>
          <w:spacing w:val="-1"/>
          <w:sz w:val="24"/>
        </w:rPr>
        <w:t xml:space="preserve"> </w:t>
      </w:r>
      <w:r>
        <w:rPr>
          <w:sz w:val="24"/>
        </w:rPr>
        <w:t>(Taylor</w:t>
      </w:r>
      <w:r>
        <w:rPr>
          <w:spacing w:val="-1"/>
          <w:sz w:val="24"/>
        </w:rPr>
        <w:t xml:space="preserve"> </w:t>
      </w:r>
      <w:r>
        <w:rPr>
          <w:sz w:val="24"/>
        </w:rPr>
        <w:t>&amp;</w:t>
      </w:r>
      <w:r>
        <w:rPr>
          <w:spacing w:val="-1"/>
          <w:sz w:val="24"/>
        </w:rPr>
        <w:t xml:space="preserve"> </w:t>
      </w:r>
      <w:r>
        <w:rPr>
          <w:spacing w:val="-2"/>
          <w:sz w:val="24"/>
        </w:rPr>
        <w:t>Francis)</w:t>
      </w:r>
    </w:p>
    <w:p w14:paraId="686DF2A4" w14:textId="77777777" w:rsidR="00B6477F" w:rsidRDefault="00000000">
      <w:pPr>
        <w:pStyle w:val="ListParagraph"/>
        <w:numPr>
          <w:ilvl w:val="0"/>
          <w:numId w:val="26"/>
        </w:numPr>
        <w:tabs>
          <w:tab w:val="left" w:pos="405"/>
        </w:tabs>
        <w:rPr>
          <w:sz w:val="24"/>
        </w:rPr>
      </w:pPr>
      <w:r>
        <w:rPr>
          <w:sz w:val="24"/>
        </w:rPr>
        <w:t>Renewable</w:t>
      </w:r>
      <w:r>
        <w:rPr>
          <w:spacing w:val="-3"/>
          <w:sz w:val="24"/>
        </w:rPr>
        <w:t xml:space="preserve"> </w:t>
      </w:r>
      <w:r>
        <w:rPr>
          <w:sz w:val="24"/>
        </w:rPr>
        <w:t>energy</w:t>
      </w:r>
      <w:r>
        <w:rPr>
          <w:spacing w:val="-1"/>
          <w:sz w:val="24"/>
        </w:rPr>
        <w:t xml:space="preserve"> </w:t>
      </w:r>
      <w:r>
        <w:rPr>
          <w:sz w:val="24"/>
        </w:rPr>
        <w:t>resources/</w:t>
      </w:r>
      <w:r>
        <w:rPr>
          <w:spacing w:val="-2"/>
          <w:sz w:val="24"/>
        </w:rPr>
        <w:t xml:space="preserve"> </w:t>
      </w:r>
      <w:r>
        <w:rPr>
          <w:sz w:val="24"/>
        </w:rPr>
        <w:t>Tiwari</w:t>
      </w:r>
      <w:r>
        <w:rPr>
          <w:spacing w:val="-2"/>
          <w:sz w:val="24"/>
        </w:rPr>
        <w:t xml:space="preserve"> </w:t>
      </w:r>
      <w:r>
        <w:rPr>
          <w:sz w:val="24"/>
        </w:rPr>
        <w:t>and</w:t>
      </w:r>
      <w:r>
        <w:rPr>
          <w:spacing w:val="-2"/>
          <w:sz w:val="24"/>
        </w:rPr>
        <w:t xml:space="preserve"> </w:t>
      </w:r>
      <w:r>
        <w:rPr>
          <w:sz w:val="24"/>
        </w:rPr>
        <w:t>Ghosal/</w:t>
      </w:r>
      <w:r>
        <w:rPr>
          <w:spacing w:val="-1"/>
          <w:sz w:val="24"/>
        </w:rPr>
        <w:t xml:space="preserve"> </w:t>
      </w:r>
      <w:proofErr w:type="spellStart"/>
      <w:r>
        <w:rPr>
          <w:spacing w:val="-2"/>
          <w:sz w:val="24"/>
        </w:rPr>
        <w:t>Narosa</w:t>
      </w:r>
      <w:proofErr w:type="spellEnd"/>
      <w:r>
        <w:rPr>
          <w:spacing w:val="-2"/>
          <w:sz w:val="24"/>
        </w:rPr>
        <w:t>.</w:t>
      </w:r>
    </w:p>
    <w:p w14:paraId="5D027DDB" w14:textId="77777777" w:rsidR="00B6477F" w:rsidRDefault="00000000">
      <w:pPr>
        <w:pStyle w:val="ListParagraph"/>
        <w:numPr>
          <w:ilvl w:val="0"/>
          <w:numId w:val="26"/>
        </w:numPr>
        <w:tabs>
          <w:tab w:val="left" w:pos="405"/>
        </w:tabs>
        <w:spacing w:line="275" w:lineRule="exact"/>
        <w:rPr>
          <w:sz w:val="24"/>
        </w:rPr>
      </w:pPr>
      <w:r>
        <w:rPr>
          <w:sz w:val="24"/>
        </w:rPr>
        <w:t>Ramesh</w:t>
      </w:r>
      <w:r>
        <w:rPr>
          <w:spacing w:val="-3"/>
          <w:sz w:val="24"/>
        </w:rPr>
        <w:t xml:space="preserve"> </w:t>
      </w:r>
      <w:r>
        <w:rPr>
          <w:sz w:val="24"/>
        </w:rPr>
        <w:t>&amp; Kumar,</w:t>
      </w:r>
      <w:r>
        <w:rPr>
          <w:spacing w:val="-1"/>
          <w:sz w:val="24"/>
        </w:rPr>
        <w:t xml:space="preserve"> </w:t>
      </w:r>
      <w:r>
        <w:rPr>
          <w:sz w:val="24"/>
        </w:rPr>
        <w:t>Renewable Energy</w:t>
      </w:r>
      <w:r>
        <w:rPr>
          <w:spacing w:val="-1"/>
          <w:sz w:val="24"/>
        </w:rPr>
        <w:t xml:space="preserve"> </w:t>
      </w:r>
      <w:r>
        <w:rPr>
          <w:sz w:val="24"/>
        </w:rPr>
        <w:t xml:space="preserve">Technologies / </w:t>
      </w:r>
      <w:r>
        <w:rPr>
          <w:spacing w:val="-2"/>
          <w:sz w:val="24"/>
        </w:rPr>
        <w:t>/</w:t>
      </w:r>
      <w:proofErr w:type="spellStart"/>
      <w:r>
        <w:rPr>
          <w:spacing w:val="-2"/>
          <w:sz w:val="24"/>
        </w:rPr>
        <w:t>Narosa</w:t>
      </w:r>
      <w:proofErr w:type="spellEnd"/>
    </w:p>
    <w:p w14:paraId="43A31333" w14:textId="77777777" w:rsidR="00B6477F" w:rsidRDefault="00000000">
      <w:pPr>
        <w:pStyle w:val="ListParagraph"/>
        <w:numPr>
          <w:ilvl w:val="0"/>
          <w:numId w:val="26"/>
        </w:numPr>
        <w:tabs>
          <w:tab w:val="left" w:pos="405"/>
        </w:tabs>
        <w:spacing w:line="275" w:lineRule="exact"/>
        <w:rPr>
          <w:sz w:val="24"/>
        </w:rPr>
      </w:pPr>
      <w:r>
        <w:rPr>
          <w:sz w:val="24"/>
        </w:rPr>
        <w:t>D.</w:t>
      </w:r>
      <w:r>
        <w:rPr>
          <w:spacing w:val="-2"/>
          <w:sz w:val="24"/>
        </w:rPr>
        <w:t xml:space="preserve"> </w:t>
      </w:r>
      <w:r>
        <w:rPr>
          <w:sz w:val="24"/>
        </w:rPr>
        <w:t>P.</w:t>
      </w:r>
      <w:r>
        <w:rPr>
          <w:spacing w:val="-1"/>
          <w:sz w:val="24"/>
        </w:rPr>
        <w:t xml:space="preserve"> </w:t>
      </w:r>
      <w:r>
        <w:rPr>
          <w:sz w:val="24"/>
        </w:rPr>
        <w:t>Kothari,</w:t>
      </w:r>
      <w:r>
        <w:rPr>
          <w:spacing w:val="-1"/>
          <w:sz w:val="24"/>
        </w:rPr>
        <w:t xml:space="preserve"> </w:t>
      </w:r>
      <w:r>
        <w:rPr>
          <w:sz w:val="24"/>
        </w:rPr>
        <w:t>K.</w:t>
      </w:r>
      <w:r>
        <w:rPr>
          <w:spacing w:val="-1"/>
          <w:sz w:val="24"/>
        </w:rPr>
        <w:t xml:space="preserve"> </w:t>
      </w:r>
      <w:r>
        <w:rPr>
          <w:sz w:val="24"/>
        </w:rPr>
        <w:t>C.</w:t>
      </w:r>
      <w:r>
        <w:rPr>
          <w:spacing w:val="-1"/>
          <w:sz w:val="24"/>
        </w:rPr>
        <w:t xml:space="preserve"> </w:t>
      </w:r>
      <w:r>
        <w:rPr>
          <w:sz w:val="24"/>
        </w:rPr>
        <w:t>Singhal,</w:t>
      </w:r>
      <w:r>
        <w:rPr>
          <w:spacing w:val="-1"/>
          <w:sz w:val="24"/>
        </w:rPr>
        <w:t xml:space="preserve"> </w:t>
      </w:r>
      <w:r>
        <w:rPr>
          <w:sz w:val="24"/>
        </w:rPr>
        <w:t>Renewable energy sources</w:t>
      </w:r>
      <w:r>
        <w:rPr>
          <w:spacing w:val="-1"/>
          <w:sz w:val="24"/>
        </w:rPr>
        <w:t xml:space="preserve"> </w:t>
      </w:r>
      <w:r>
        <w:rPr>
          <w:sz w:val="24"/>
        </w:rPr>
        <w:t>and</w:t>
      </w:r>
      <w:r>
        <w:rPr>
          <w:spacing w:val="1"/>
          <w:sz w:val="24"/>
        </w:rPr>
        <w:t xml:space="preserve"> </w:t>
      </w:r>
      <w:r>
        <w:rPr>
          <w:sz w:val="24"/>
        </w:rPr>
        <w:t>emerging</w:t>
      </w:r>
      <w:r>
        <w:rPr>
          <w:spacing w:val="-1"/>
          <w:sz w:val="24"/>
        </w:rPr>
        <w:t xml:space="preserve"> </w:t>
      </w:r>
      <w:r>
        <w:rPr>
          <w:sz w:val="24"/>
        </w:rPr>
        <w:t>technologies,</w:t>
      </w:r>
      <w:r>
        <w:rPr>
          <w:spacing w:val="-1"/>
          <w:sz w:val="24"/>
        </w:rPr>
        <w:t xml:space="preserve"> </w:t>
      </w:r>
      <w:r>
        <w:rPr>
          <w:spacing w:val="-2"/>
          <w:sz w:val="24"/>
        </w:rPr>
        <w:t>P.H.I.</w:t>
      </w:r>
    </w:p>
    <w:p w14:paraId="622460CB" w14:textId="77777777" w:rsidR="00B6477F" w:rsidRDefault="00B6477F">
      <w:pPr>
        <w:pStyle w:val="ListParagraph"/>
        <w:spacing w:line="275" w:lineRule="exact"/>
        <w:rPr>
          <w:sz w:val="24"/>
        </w:rPr>
        <w:sectPr w:rsidR="00B6477F">
          <w:pgSz w:w="11910" w:h="16840"/>
          <w:pgMar w:top="1840" w:right="566" w:bottom="1740" w:left="1275" w:header="977" w:footer="1547" w:gutter="0"/>
          <w:cols w:space="720"/>
        </w:sectPr>
      </w:pPr>
    </w:p>
    <w:p w14:paraId="28A240B6" w14:textId="77777777" w:rsidR="00B6477F" w:rsidRDefault="00B6477F">
      <w:pPr>
        <w:pStyle w:val="BodyText"/>
        <w:spacing w:before="162"/>
        <w:rPr>
          <w:sz w:val="20"/>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21"/>
        <w:gridCol w:w="3920"/>
        <w:gridCol w:w="1560"/>
        <w:gridCol w:w="2081"/>
      </w:tblGrid>
      <w:tr w:rsidR="00B6477F" w14:paraId="7FE7EF0A" w14:textId="77777777">
        <w:trPr>
          <w:trHeight w:val="289"/>
        </w:trPr>
        <w:tc>
          <w:tcPr>
            <w:tcW w:w="1721" w:type="dxa"/>
          </w:tcPr>
          <w:p w14:paraId="73994E58" w14:textId="77777777" w:rsidR="00B6477F" w:rsidRDefault="00000000">
            <w:pPr>
              <w:pStyle w:val="TableParagraph"/>
              <w:spacing w:before="13" w:line="256" w:lineRule="exact"/>
              <w:ind w:left="131"/>
              <w:rPr>
                <w:b/>
                <w:sz w:val="24"/>
              </w:rPr>
            </w:pPr>
            <w:r>
              <w:rPr>
                <w:b/>
                <w:spacing w:val="-2"/>
                <w:sz w:val="24"/>
              </w:rPr>
              <w:t>OEEE-201-</w:t>
            </w:r>
            <w:r>
              <w:rPr>
                <w:b/>
                <w:spacing w:val="-5"/>
                <w:sz w:val="24"/>
              </w:rPr>
              <w:t>18</w:t>
            </w:r>
          </w:p>
        </w:tc>
        <w:tc>
          <w:tcPr>
            <w:tcW w:w="3920" w:type="dxa"/>
          </w:tcPr>
          <w:p w14:paraId="5B5F8A11" w14:textId="77777777" w:rsidR="00B6477F" w:rsidRDefault="00000000">
            <w:pPr>
              <w:pStyle w:val="TableParagraph"/>
              <w:spacing w:before="13" w:line="256" w:lineRule="exact"/>
              <w:ind w:left="-1"/>
              <w:rPr>
                <w:b/>
                <w:sz w:val="24"/>
              </w:rPr>
            </w:pPr>
            <w:r>
              <w:rPr>
                <w:b/>
                <w:sz w:val="24"/>
              </w:rPr>
              <w:t>Electric</w:t>
            </w:r>
            <w:r>
              <w:rPr>
                <w:b/>
                <w:spacing w:val="-4"/>
                <w:sz w:val="24"/>
              </w:rPr>
              <w:t xml:space="preserve"> </w:t>
            </w:r>
            <w:r>
              <w:rPr>
                <w:b/>
                <w:spacing w:val="-2"/>
                <w:sz w:val="24"/>
              </w:rPr>
              <w:t>Drives</w:t>
            </w:r>
          </w:p>
        </w:tc>
        <w:tc>
          <w:tcPr>
            <w:tcW w:w="1560" w:type="dxa"/>
          </w:tcPr>
          <w:p w14:paraId="7B409101" w14:textId="77777777" w:rsidR="00B6477F" w:rsidRDefault="00000000">
            <w:pPr>
              <w:pStyle w:val="TableParagraph"/>
              <w:spacing w:before="13" w:line="256" w:lineRule="exact"/>
              <w:ind w:left="258"/>
              <w:rPr>
                <w:b/>
                <w:sz w:val="24"/>
              </w:rPr>
            </w:pPr>
            <w:r>
              <w:rPr>
                <w:b/>
                <w:spacing w:val="-2"/>
                <w:sz w:val="24"/>
              </w:rPr>
              <w:t>3L:0T:0P</w:t>
            </w:r>
          </w:p>
        </w:tc>
        <w:tc>
          <w:tcPr>
            <w:tcW w:w="2081" w:type="dxa"/>
          </w:tcPr>
          <w:p w14:paraId="7707C39A" w14:textId="77777777" w:rsidR="00B6477F" w:rsidRDefault="00000000">
            <w:pPr>
              <w:pStyle w:val="TableParagraph"/>
              <w:spacing w:before="13" w:line="256" w:lineRule="exact"/>
              <w:ind w:left="580"/>
              <w:rPr>
                <w:b/>
                <w:sz w:val="24"/>
              </w:rPr>
            </w:pPr>
            <w:r>
              <w:rPr>
                <w:b/>
                <w:sz w:val="24"/>
              </w:rPr>
              <w:t xml:space="preserve">3 </w:t>
            </w:r>
            <w:r>
              <w:rPr>
                <w:b/>
                <w:spacing w:val="-2"/>
                <w:sz w:val="24"/>
              </w:rPr>
              <w:t>credits</w:t>
            </w:r>
          </w:p>
        </w:tc>
      </w:tr>
    </w:tbl>
    <w:p w14:paraId="7FCA5BD3" w14:textId="77777777" w:rsidR="00B6477F" w:rsidRDefault="00000000">
      <w:pPr>
        <w:pStyle w:val="BodyText"/>
        <w:ind w:left="165"/>
        <w:jc w:val="both"/>
      </w:pPr>
      <w:r>
        <w:t>Internal</w:t>
      </w:r>
      <w:r>
        <w:rPr>
          <w:spacing w:val="-3"/>
        </w:rPr>
        <w:t xml:space="preserve"> </w:t>
      </w:r>
      <w:r>
        <w:t>Marks: 40</w:t>
      </w:r>
      <w:r>
        <w:rPr>
          <w:spacing w:val="59"/>
        </w:rPr>
        <w:t xml:space="preserve">   </w:t>
      </w:r>
      <w:r>
        <w:t>External Marks: 60</w:t>
      </w:r>
      <w:r>
        <w:rPr>
          <w:spacing w:val="68"/>
          <w:w w:val="150"/>
        </w:rPr>
        <w:t xml:space="preserve">   </w:t>
      </w:r>
      <w:r>
        <w:t>Total</w:t>
      </w:r>
      <w:r>
        <w:rPr>
          <w:spacing w:val="2"/>
        </w:rPr>
        <w:t xml:space="preserve"> </w:t>
      </w:r>
      <w:r>
        <w:t xml:space="preserve">Marks: </w:t>
      </w:r>
      <w:r>
        <w:rPr>
          <w:spacing w:val="-5"/>
        </w:rPr>
        <w:t>100</w:t>
      </w:r>
    </w:p>
    <w:p w14:paraId="11319DF9" w14:textId="77777777" w:rsidR="00B6477F" w:rsidRDefault="00000000">
      <w:pPr>
        <w:pStyle w:val="Heading6"/>
        <w:spacing w:before="275"/>
      </w:pPr>
      <w:r>
        <w:t>Course</w:t>
      </w:r>
      <w:r>
        <w:rPr>
          <w:spacing w:val="-2"/>
        </w:rPr>
        <w:t xml:space="preserve"> Outcomes:</w:t>
      </w:r>
    </w:p>
    <w:p w14:paraId="378617B9" w14:textId="77777777" w:rsidR="00B6477F" w:rsidRDefault="00000000">
      <w:pPr>
        <w:pStyle w:val="ListParagraph"/>
        <w:numPr>
          <w:ilvl w:val="1"/>
          <w:numId w:val="26"/>
        </w:numPr>
        <w:tabs>
          <w:tab w:val="left" w:pos="885"/>
        </w:tabs>
        <w:ind w:right="948"/>
        <w:jc w:val="both"/>
        <w:rPr>
          <w:sz w:val="24"/>
        </w:rPr>
      </w:pPr>
      <w:r>
        <w:rPr>
          <w:sz w:val="24"/>
        </w:rPr>
        <w:t>The students will be able to select a drive for a particular application. They will familiarize with the various control techniques employed for controlling drives with ac and dc motors.</w:t>
      </w:r>
    </w:p>
    <w:p w14:paraId="2E48EBE0" w14:textId="77777777" w:rsidR="00B6477F" w:rsidRDefault="00B6477F">
      <w:pPr>
        <w:pStyle w:val="BodyText"/>
      </w:pPr>
    </w:p>
    <w:p w14:paraId="3E8DB7C8" w14:textId="77777777" w:rsidR="00B6477F" w:rsidRDefault="00000000">
      <w:pPr>
        <w:pStyle w:val="Heading6"/>
      </w:pPr>
      <w:r>
        <w:t>Module</w:t>
      </w:r>
      <w:r>
        <w:rPr>
          <w:spacing w:val="-2"/>
        </w:rPr>
        <w:t xml:space="preserve"> </w:t>
      </w:r>
      <w:r>
        <w:t>1:</w:t>
      </w:r>
      <w:r>
        <w:rPr>
          <w:spacing w:val="-2"/>
        </w:rPr>
        <w:t xml:space="preserve"> </w:t>
      </w:r>
      <w:r>
        <w:t>Introduction</w:t>
      </w:r>
      <w:r>
        <w:rPr>
          <w:spacing w:val="-1"/>
        </w:rPr>
        <w:t xml:space="preserve"> </w:t>
      </w:r>
      <w:r>
        <w:t>to</w:t>
      </w:r>
      <w:r>
        <w:rPr>
          <w:spacing w:val="-2"/>
        </w:rPr>
        <w:t xml:space="preserve"> </w:t>
      </w:r>
      <w:r>
        <w:t>electric</w:t>
      </w:r>
      <w:r>
        <w:rPr>
          <w:spacing w:val="-1"/>
        </w:rPr>
        <w:t xml:space="preserve"> </w:t>
      </w:r>
      <w:r>
        <w:t>drives</w:t>
      </w:r>
      <w:r>
        <w:rPr>
          <w:spacing w:val="3"/>
        </w:rPr>
        <w:t xml:space="preserve"> </w:t>
      </w:r>
      <w:r>
        <w:t>(8</w:t>
      </w:r>
      <w:r>
        <w:rPr>
          <w:spacing w:val="-1"/>
        </w:rPr>
        <w:t xml:space="preserve"> </w:t>
      </w:r>
      <w:r>
        <w:rPr>
          <w:spacing w:val="-2"/>
        </w:rPr>
        <w:t>hours)</w:t>
      </w:r>
    </w:p>
    <w:p w14:paraId="5DD05177" w14:textId="77777777" w:rsidR="00B6477F" w:rsidRDefault="00000000">
      <w:pPr>
        <w:pStyle w:val="BodyText"/>
        <w:ind w:left="165" w:right="876"/>
        <w:jc w:val="both"/>
      </w:pPr>
      <w:r>
        <w:t xml:space="preserve">Block diagram, advantages of electric drives, Dynamics of motor load system, fundamental equations, and types of </w:t>
      </w:r>
      <w:proofErr w:type="gramStart"/>
      <w:r>
        <w:t>load</w:t>
      </w:r>
      <w:proofErr w:type="gramEnd"/>
      <w:r>
        <w:t>: classification of load torque, four quadrant operation of drives.</w:t>
      </w:r>
    </w:p>
    <w:p w14:paraId="1BD22BF5" w14:textId="77777777" w:rsidR="00B6477F" w:rsidRDefault="00B6477F">
      <w:pPr>
        <w:pStyle w:val="BodyText"/>
      </w:pPr>
    </w:p>
    <w:p w14:paraId="68ED14CB" w14:textId="77777777" w:rsidR="00B6477F" w:rsidRDefault="00000000">
      <w:pPr>
        <w:pStyle w:val="Heading6"/>
      </w:pPr>
      <w:r>
        <w:t>Module 2:</w:t>
      </w:r>
      <w:r>
        <w:rPr>
          <w:spacing w:val="-1"/>
        </w:rPr>
        <w:t xml:space="preserve"> </w:t>
      </w:r>
      <w:r>
        <w:t>DC</w:t>
      </w:r>
      <w:r>
        <w:rPr>
          <w:spacing w:val="-1"/>
        </w:rPr>
        <w:t xml:space="preserve"> </w:t>
      </w:r>
      <w:r>
        <w:t>motor</w:t>
      </w:r>
      <w:r>
        <w:rPr>
          <w:spacing w:val="-2"/>
        </w:rPr>
        <w:t xml:space="preserve"> </w:t>
      </w:r>
      <w:r>
        <w:t>drives</w:t>
      </w:r>
      <w:r>
        <w:rPr>
          <w:spacing w:val="1"/>
        </w:rPr>
        <w:t xml:space="preserve"> </w:t>
      </w:r>
      <w:r>
        <w:t>(10</w:t>
      </w:r>
      <w:r>
        <w:rPr>
          <w:spacing w:val="1"/>
        </w:rPr>
        <w:t xml:space="preserve"> </w:t>
      </w:r>
      <w:r>
        <w:rPr>
          <w:spacing w:val="-2"/>
        </w:rPr>
        <w:t>hours)</w:t>
      </w:r>
    </w:p>
    <w:p w14:paraId="6A4391D3" w14:textId="77777777" w:rsidR="00B6477F" w:rsidRDefault="00000000">
      <w:pPr>
        <w:pStyle w:val="BodyText"/>
        <w:ind w:left="165" w:right="870"/>
        <w:jc w:val="both"/>
      </w:pPr>
      <w:r>
        <w:t>Constant torque and constant power operation, separately excited dc motor drives using controlled rectifiers, single phase semi converter and single phase fully controlled converter drives. Three phase semi converter and fully controlled converter drives.</w:t>
      </w:r>
    </w:p>
    <w:p w14:paraId="3D3E42F0" w14:textId="77777777" w:rsidR="00B6477F" w:rsidRDefault="00B6477F">
      <w:pPr>
        <w:pStyle w:val="BodyText"/>
      </w:pPr>
    </w:p>
    <w:p w14:paraId="189AD19F" w14:textId="77777777" w:rsidR="00B6477F" w:rsidRDefault="00000000">
      <w:pPr>
        <w:pStyle w:val="Heading6"/>
        <w:spacing w:before="1"/>
      </w:pPr>
      <w:r>
        <w:t>Module</w:t>
      </w:r>
      <w:r>
        <w:rPr>
          <w:spacing w:val="-1"/>
        </w:rPr>
        <w:t xml:space="preserve"> </w:t>
      </w:r>
      <w:r>
        <w:t>3:</w:t>
      </w:r>
      <w:r>
        <w:rPr>
          <w:spacing w:val="-2"/>
        </w:rPr>
        <w:t xml:space="preserve"> </w:t>
      </w:r>
      <w:r>
        <w:t>Chopper</w:t>
      </w:r>
      <w:r>
        <w:rPr>
          <w:spacing w:val="-2"/>
        </w:rPr>
        <w:t xml:space="preserve"> </w:t>
      </w:r>
      <w:r>
        <w:t>controlled</w:t>
      </w:r>
      <w:r>
        <w:rPr>
          <w:spacing w:val="-1"/>
        </w:rPr>
        <w:t xml:space="preserve"> </w:t>
      </w:r>
      <w:r>
        <w:t>DC</w:t>
      </w:r>
      <w:r>
        <w:rPr>
          <w:spacing w:val="-2"/>
        </w:rPr>
        <w:t xml:space="preserve"> </w:t>
      </w:r>
      <w:r>
        <w:t xml:space="preserve">drives (8 </w:t>
      </w:r>
      <w:r>
        <w:rPr>
          <w:spacing w:val="-2"/>
        </w:rPr>
        <w:t>hours)</w:t>
      </w:r>
    </w:p>
    <w:p w14:paraId="066891D7" w14:textId="77777777" w:rsidR="00B6477F" w:rsidRDefault="00000000">
      <w:pPr>
        <w:pStyle w:val="BodyText"/>
        <w:ind w:left="165" w:right="870"/>
        <w:jc w:val="both"/>
      </w:pPr>
      <w:r>
        <w:t>Analysis of single quadrant chopper drives. Cyclo-converters for drive applications, different types, basic principle.</w:t>
      </w:r>
    </w:p>
    <w:p w14:paraId="74AF86BF" w14:textId="77777777" w:rsidR="00B6477F" w:rsidRDefault="00000000">
      <w:pPr>
        <w:pStyle w:val="Heading6"/>
        <w:spacing w:before="276"/>
      </w:pPr>
      <w:r>
        <w:t>Module</w:t>
      </w:r>
      <w:r>
        <w:rPr>
          <w:spacing w:val="-1"/>
        </w:rPr>
        <w:t xml:space="preserve"> </w:t>
      </w:r>
      <w:r>
        <w:t>4:</w:t>
      </w:r>
      <w:r>
        <w:rPr>
          <w:spacing w:val="-2"/>
        </w:rPr>
        <w:t xml:space="preserve"> </w:t>
      </w:r>
      <w:r>
        <w:t>Three</w:t>
      </w:r>
      <w:r>
        <w:rPr>
          <w:spacing w:val="-2"/>
        </w:rPr>
        <w:t xml:space="preserve"> </w:t>
      </w:r>
      <w:r>
        <w:t>phase</w:t>
      </w:r>
      <w:r>
        <w:rPr>
          <w:spacing w:val="-2"/>
        </w:rPr>
        <w:t xml:space="preserve"> </w:t>
      </w:r>
      <w:r>
        <w:t>induction</w:t>
      </w:r>
      <w:r>
        <w:rPr>
          <w:spacing w:val="-2"/>
        </w:rPr>
        <w:t xml:space="preserve"> </w:t>
      </w:r>
      <w:r>
        <w:t>motor</w:t>
      </w:r>
      <w:r>
        <w:rPr>
          <w:spacing w:val="-3"/>
        </w:rPr>
        <w:t xml:space="preserve"> </w:t>
      </w:r>
      <w:r>
        <w:t>speed</w:t>
      </w:r>
      <w:r>
        <w:rPr>
          <w:spacing w:val="-1"/>
        </w:rPr>
        <w:t xml:space="preserve"> </w:t>
      </w:r>
      <w:r>
        <w:t>control</w:t>
      </w:r>
      <w:r>
        <w:rPr>
          <w:spacing w:val="3"/>
        </w:rPr>
        <w:t xml:space="preserve"> </w:t>
      </w:r>
      <w:r>
        <w:t xml:space="preserve">(8 </w:t>
      </w:r>
      <w:r>
        <w:rPr>
          <w:spacing w:val="-2"/>
        </w:rPr>
        <w:t>hours)</w:t>
      </w:r>
    </w:p>
    <w:p w14:paraId="0CD13C95" w14:textId="77777777" w:rsidR="00B6477F" w:rsidRDefault="00000000">
      <w:pPr>
        <w:pStyle w:val="BodyText"/>
        <w:ind w:left="165" w:right="872"/>
        <w:jc w:val="both"/>
      </w:pPr>
      <w:r>
        <w:t>Using semiconductor devices. Stator voltage control, stator frequency control, Stator voltage and frequency control (v/f). Rotor chopper speed control.</w:t>
      </w:r>
    </w:p>
    <w:p w14:paraId="520DE8E2" w14:textId="77777777" w:rsidR="00B6477F" w:rsidRDefault="00B6477F">
      <w:pPr>
        <w:pStyle w:val="BodyText"/>
      </w:pPr>
    </w:p>
    <w:p w14:paraId="7AAC0E40" w14:textId="77777777" w:rsidR="00B6477F" w:rsidRDefault="00000000">
      <w:pPr>
        <w:pStyle w:val="Heading6"/>
      </w:pPr>
      <w:r>
        <w:t>Module</w:t>
      </w:r>
      <w:r>
        <w:rPr>
          <w:spacing w:val="-2"/>
        </w:rPr>
        <w:t xml:space="preserve"> </w:t>
      </w:r>
      <w:r>
        <w:t>5:</w:t>
      </w:r>
      <w:r>
        <w:rPr>
          <w:spacing w:val="-3"/>
        </w:rPr>
        <w:t xml:space="preserve"> </w:t>
      </w:r>
      <w:r>
        <w:t>Introduction</w:t>
      </w:r>
      <w:r>
        <w:rPr>
          <w:spacing w:val="-2"/>
        </w:rPr>
        <w:t xml:space="preserve"> </w:t>
      </w:r>
      <w:r>
        <w:t>to</w:t>
      </w:r>
      <w:r>
        <w:rPr>
          <w:spacing w:val="-1"/>
        </w:rPr>
        <w:t xml:space="preserve"> </w:t>
      </w:r>
      <w:r>
        <w:t>converters (8</w:t>
      </w:r>
      <w:r>
        <w:rPr>
          <w:spacing w:val="-1"/>
        </w:rPr>
        <w:t xml:space="preserve"> </w:t>
      </w:r>
      <w:r>
        <w:rPr>
          <w:spacing w:val="-2"/>
        </w:rPr>
        <w:t>hours)</w:t>
      </w:r>
    </w:p>
    <w:p w14:paraId="35AB9986" w14:textId="77777777" w:rsidR="00B6477F" w:rsidRDefault="00000000">
      <w:pPr>
        <w:pStyle w:val="BodyText"/>
        <w:ind w:left="165" w:right="868"/>
        <w:jc w:val="both"/>
      </w:pPr>
      <w:r>
        <w:t>Voltage</w:t>
      </w:r>
      <w:r>
        <w:rPr>
          <w:spacing w:val="-15"/>
        </w:rPr>
        <w:t xml:space="preserve"> </w:t>
      </w:r>
      <w:r>
        <w:t>source</w:t>
      </w:r>
      <w:r>
        <w:rPr>
          <w:spacing w:val="-15"/>
        </w:rPr>
        <w:t xml:space="preserve"> </w:t>
      </w:r>
      <w:r>
        <w:t>inverter</w:t>
      </w:r>
      <w:r>
        <w:rPr>
          <w:spacing w:val="-15"/>
        </w:rPr>
        <w:t xml:space="preserve"> </w:t>
      </w:r>
      <w:r>
        <w:t>fed</w:t>
      </w:r>
      <w:r>
        <w:rPr>
          <w:spacing w:val="-15"/>
        </w:rPr>
        <w:t xml:space="preserve"> </w:t>
      </w:r>
      <w:r>
        <w:t>induction</w:t>
      </w:r>
      <w:r>
        <w:rPr>
          <w:spacing w:val="-15"/>
        </w:rPr>
        <w:t xml:space="preserve"> </w:t>
      </w:r>
      <w:r>
        <w:t>motor</w:t>
      </w:r>
      <w:r>
        <w:rPr>
          <w:spacing w:val="-15"/>
        </w:rPr>
        <w:t xml:space="preserve"> </w:t>
      </w:r>
      <w:r>
        <w:t>drives,</w:t>
      </w:r>
      <w:r>
        <w:rPr>
          <w:spacing w:val="-15"/>
        </w:rPr>
        <w:t xml:space="preserve"> </w:t>
      </w:r>
      <w:r>
        <w:t>Current</w:t>
      </w:r>
      <w:r>
        <w:rPr>
          <w:spacing w:val="-15"/>
        </w:rPr>
        <w:t xml:space="preserve"> </w:t>
      </w:r>
      <w:r>
        <w:t>source</w:t>
      </w:r>
      <w:r>
        <w:rPr>
          <w:spacing w:val="-15"/>
        </w:rPr>
        <w:t xml:space="preserve"> </w:t>
      </w:r>
      <w:r>
        <w:t>inverter</w:t>
      </w:r>
      <w:r>
        <w:rPr>
          <w:spacing w:val="-15"/>
        </w:rPr>
        <w:t xml:space="preserve"> </w:t>
      </w:r>
      <w:r>
        <w:t>fed</w:t>
      </w:r>
      <w:r>
        <w:rPr>
          <w:spacing w:val="-15"/>
        </w:rPr>
        <w:t xml:space="preserve"> </w:t>
      </w:r>
      <w:r>
        <w:t>induction</w:t>
      </w:r>
      <w:r>
        <w:rPr>
          <w:spacing w:val="-15"/>
        </w:rPr>
        <w:t xml:space="preserve"> </w:t>
      </w:r>
      <w:r>
        <w:t>motor drives. Concept of space vector.</w:t>
      </w:r>
    </w:p>
    <w:p w14:paraId="132D6F4B" w14:textId="77777777" w:rsidR="00B6477F" w:rsidRDefault="00B6477F">
      <w:pPr>
        <w:pStyle w:val="BodyText"/>
      </w:pPr>
    </w:p>
    <w:p w14:paraId="511339E8" w14:textId="77777777" w:rsidR="00B6477F" w:rsidRDefault="00B6477F">
      <w:pPr>
        <w:pStyle w:val="BodyText"/>
      </w:pPr>
    </w:p>
    <w:p w14:paraId="69A152D1" w14:textId="77777777" w:rsidR="00B6477F" w:rsidRDefault="00000000">
      <w:pPr>
        <w:pStyle w:val="Heading6"/>
        <w:jc w:val="left"/>
      </w:pPr>
      <w:r>
        <w:rPr>
          <w:spacing w:val="-2"/>
        </w:rPr>
        <w:t>Text/References:</w:t>
      </w:r>
    </w:p>
    <w:p w14:paraId="6CF31E73" w14:textId="77777777" w:rsidR="00B6477F" w:rsidRDefault="00000000">
      <w:pPr>
        <w:pStyle w:val="ListParagraph"/>
        <w:numPr>
          <w:ilvl w:val="0"/>
          <w:numId w:val="25"/>
        </w:numPr>
        <w:tabs>
          <w:tab w:val="left" w:pos="414"/>
        </w:tabs>
        <w:ind w:right="878" w:firstLine="0"/>
        <w:rPr>
          <w:sz w:val="24"/>
        </w:rPr>
      </w:pPr>
      <w:r>
        <w:rPr>
          <w:sz w:val="24"/>
        </w:rPr>
        <w:t xml:space="preserve">S.B. Dewan, G. R. </w:t>
      </w:r>
      <w:proofErr w:type="spellStart"/>
      <w:r>
        <w:rPr>
          <w:sz w:val="24"/>
        </w:rPr>
        <w:t>Slemon</w:t>
      </w:r>
      <w:proofErr w:type="spellEnd"/>
      <w:r>
        <w:rPr>
          <w:sz w:val="24"/>
        </w:rPr>
        <w:t xml:space="preserve">, A. </w:t>
      </w:r>
      <w:proofErr w:type="spellStart"/>
      <w:r>
        <w:rPr>
          <w:sz w:val="24"/>
        </w:rPr>
        <w:t>Strauvhen</w:t>
      </w:r>
      <w:proofErr w:type="spellEnd"/>
      <w:r>
        <w:rPr>
          <w:sz w:val="24"/>
        </w:rPr>
        <w:t xml:space="preserve">, “Power semiconductor drives”, John Wiley and </w:t>
      </w:r>
      <w:r>
        <w:rPr>
          <w:spacing w:val="-4"/>
          <w:sz w:val="24"/>
        </w:rPr>
        <w:t>sons</w:t>
      </w:r>
    </w:p>
    <w:p w14:paraId="45E40BA7" w14:textId="77777777" w:rsidR="00B6477F" w:rsidRDefault="00000000">
      <w:pPr>
        <w:pStyle w:val="ListParagraph"/>
        <w:numPr>
          <w:ilvl w:val="0"/>
          <w:numId w:val="25"/>
        </w:numPr>
        <w:tabs>
          <w:tab w:val="left" w:pos="405"/>
        </w:tabs>
        <w:ind w:left="405" w:hanging="240"/>
        <w:rPr>
          <w:sz w:val="24"/>
        </w:rPr>
      </w:pPr>
      <w:r>
        <w:rPr>
          <w:sz w:val="24"/>
        </w:rPr>
        <w:t>Dr.</w:t>
      </w:r>
      <w:r>
        <w:rPr>
          <w:spacing w:val="-2"/>
          <w:sz w:val="24"/>
        </w:rPr>
        <w:t xml:space="preserve"> </w:t>
      </w:r>
      <w:r>
        <w:rPr>
          <w:sz w:val="24"/>
        </w:rPr>
        <w:t>P.</w:t>
      </w:r>
      <w:r>
        <w:rPr>
          <w:spacing w:val="-1"/>
          <w:sz w:val="24"/>
        </w:rPr>
        <w:t xml:space="preserve"> </w:t>
      </w:r>
      <w:r>
        <w:rPr>
          <w:sz w:val="24"/>
        </w:rPr>
        <w:t>S.</w:t>
      </w:r>
      <w:r>
        <w:rPr>
          <w:spacing w:val="-1"/>
          <w:sz w:val="24"/>
        </w:rPr>
        <w:t xml:space="preserve"> </w:t>
      </w:r>
      <w:proofErr w:type="spellStart"/>
      <w:r>
        <w:rPr>
          <w:sz w:val="24"/>
        </w:rPr>
        <w:t>Bimbra</w:t>
      </w:r>
      <w:proofErr w:type="spellEnd"/>
      <w:r>
        <w:rPr>
          <w:spacing w:val="-4"/>
          <w:sz w:val="24"/>
        </w:rPr>
        <w:t xml:space="preserve"> </w:t>
      </w:r>
      <w:r>
        <w:rPr>
          <w:sz w:val="24"/>
        </w:rPr>
        <w:t>“Power</w:t>
      </w:r>
      <w:r>
        <w:rPr>
          <w:spacing w:val="-1"/>
          <w:sz w:val="24"/>
        </w:rPr>
        <w:t xml:space="preserve"> </w:t>
      </w:r>
      <w:r>
        <w:rPr>
          <w:sz w:val="24"/>
        </w:rPr>
        <w:t>electronics”,</w:t>
      </w:r>
      <w:r>
        <w:rPr>
          <w:spacing w:val="-1"/>
          <w:sz w:val="24"/>
        </w:rPr>
        <w:t xml:space="preserve"> </w:t>
      </w:r>
      <w:r>
        <w:rPr>
          <w:sz w:val="24"/>
        </w:rPr>
        <w:t>Khanna</w:t>
      </w:r>
      <w:r>
        <w:rPr>
          <w:spacing w:val="-2"/>
          <w:sz w:val="24"/>
        </w:rPr>
        <w:t xml:space="preserve"> publishers</w:t>
      </w:r>
    </w:p>
    <w:p w14:paraId="589FD278" w14:textId="77777777" w:rsidR="00B6477F" w:rsidRDefault="00000000">
      <w:pPr>
        <w:pStyle w:val="ListParagraph"/>
        <w:numPr>
          <w:ilvl w:val="0"/>
          <w:numId w:val="25"/>
        </w:numPr>
        <w:tabs>
          <w:tab w:val="left" w:pos="405"/>
        </w:tabs>
        <w:ind w:left="405" w:hanging="240"/>
        <w:rPr>
          <w:sz w:val="24"/>
        </w:rPr>
      </w:pPr>
      <w:r>
        <w:rPr>
          <w:sz w:val="24"/>
        </w:rPr>
        <w:t>J.</w:t>
      </w:r>
      <w:r>
        <w:rPr>
          <w:spacing w:val="-1"/>
          <w:sz w:val="24"/>
        </w:rPr>
        <w:t xml:space="preserve"> </w:t>
      </w:r>
      <w:r>
        <w:rPr>
          <w:sz w:val="24"/>
        </w:rPr>
        <w:t>M. D.</w:t>
      </w:r>
      <w:r>
        <w:rPr>
          <w:spacing w:val="-1"/>
          <w:sz w:val="24"/>
        </w:rPr>
        <w:t xml:space="preserve"> </w:t>
      </w:r>
      <w:r>
        <w:rPr>
          <w:sz w:val="24"/>
        </w:rPr>
        <w:t>Murphy “Thyristor</w:t>
      </w:r>
      <w:r>
        <w:rPr>
          <w:spacing w:val="-1"/>
          <w:sz w:val="24"/>
        </w:rPr>
        <w:t xml:space="preserve"> </w:t>
      </w:r>
      <w:r>
        <w:rPr>
          <w:sz w:val="24"/>
        </w:rPr>
        <w:t>control of</w:t>
      </w:r>
      <w:r>
        <w:rPr>
          <w:spacing w:val="-1"/>
          <w:sz w:val="24"/>
        </w:rPr>
        <w:t xml:space="preserve"> </w:t>
      </w:r>
      <w:r>
        <w:rPr>
          <w:sz w:val="24"/>
        </w:rPr>
        <w:t xml:space="preserve">AC </w:t>
      </w:r>
      <w:r>
        <w:rPr>
          <w:spacing w:val="-2"/>
          <w:sz w:val="24"/>
        </w:rPr>
        <w:t>drives”</w:t>
      </w:r>
    </w:p>
    <w:p w14:paraId="065A2668" w14:textId="77777777" w:rsidR="00B6477F" w:rsidRDefault="00000000">
      <w:pPr>
        <w:pStyle w:val="ListParagraph"/>
        <w:numPr>
          <w:ilvl w:val="0"/>
          <w:numId w:val="25"/>
        </w:numPr>
        <w:tabs>
          <w:tab w:val="left" w:pos="405"/>
        </w:tabs>
        <w:ind w:left="405" w:hanging="240"/>
        <w:rPr>
          <w:sz w:val="24"/>
        </w:rPr>
      </w:pPr>
      <w:r>
        <w:rPr>
          <w:sz w:val="24"/>
        </w:rPr>
        <w:t>N.</w:t>
      </w:r>
      <w:r>
        <w:rPr>
          <w:spacing w:val="-4"/>
          <w:sz w:val="24"/>
        </w:rPr>
        <w:t xml:space="preserve"> </w:t>
      </w:r>
      <w:r>
        <w:rPr>
          <w:sz w:val="24"/>
        </w:rPr>
        <w:t>K.</w:t>
      </w:r>
      <w:r>
        <w:rPr>
          <w:spacing w:val="-1"/>
          <w:sz w:val="24"/>
        </w:rPr>
        <w:t xml:space="preserve"> </w:t>
      </w:r>
      <w:r>
        <w:rPr>
          <w:sz w:val="24"/>
        </w:rPr>
        <w:t>De,</w:t>
      </w:r>
      <w:r>
        <w:rPr>
          <w:spacing w:val="-1"/>
          <w:sz w:val="24"/>
        </w:rPr>
        <w:t xml:space="preserve"> </w:t>
      </w:r>
      <w:r>
        <w:rPr>
          <w:sz w:val="24"/>
        </w:rPr>
        <w:t>P.</w:t>
      </w:r>
      <w:r>
        <w:rPr>
          <w:spacing w:val="-1"/>
          <w:sz w:val="24"/>
        </w:rPr>
        <w:t xml:space="preserve"> </w:t>
      </w:r>
      <w:r>
        <w:rPr>
          <w:sz w:val="24"/>
        </w:rPr>
        <w:t>K.</w:t>
      </w:r>
      <w:r>
        <w:rPr>
          <w:spacing w:val="-1"/>
          <w:sz w:val="24"/>
        </w:rPr>
        <w:t xml:space="preserve"> </w:t>
      </w:r>
      <w:r>
        <w:rPr>
          <w:sz w:val="24"/>
        </w:rPr>
        <w:t>Sen</w:t>
      </w:r>
      <w:r>
        <w:rPr>
          <w:spacing w:val="-1"/>
          <w:sz w:val="24"/>
        </w:rPr>
        <w:t xml:space="preserve"> </w:t>
      </w:r>
      <w:r>
        <w:rPr>
          <w:sz w:val="24"/>
        </w:rPr>
        <w:t>“Electric</w:t>
      </w:r>
      <w:r>
        <w:rPr>
          <w:spacing w:val="-2"/>
          <w:sz w:val="24"/>
        </w:rPr>
        <w:t xml:space="preserve"> </w:t>
      </w:r>
      <w:r>
        <w:rPr>
          <w:sz w:val="24"/>
        </w:rPr>
        <w:t>drives”</w:t>
      </w:r>
      <w:r>
        <w:rPr>
          <w:spacing w:val="-2"/>
          <w:sz w:val="24"/>
        </w:rPr>
        <w:t xml:space="preserve"> </w:t>
      </w:r>
      <w:r>
        <w:rPr>
          <w:sz w:val="24"/>
        </w:rPr>
        <w:t>Prentice</w:t>
      </w:r>
      <w:r>
        <w:rPr>
          <w:spacing w:val="1"/>
          <w:sz w:val="24"/>
        </w:rPr>
        <w:t xml:space="preserve"> </w:t>
      </w:r>
      <w:r>
        <w:rPr>
          <w:sz w:val="24"/>
        </w:rPr>
        <w:t>Hall</w:t>
      </w:r>
      <w:r>
        <w:rPr>
          <w:spacing w:val="-1"/>
          <w:sz w:val="24"/>
        </w:rPr>
        <w:t xml:space="preserve"> </w:t>
      </w:r>
      <w:r>
        <w:rPr>
          <w:sz w:val="24"/>
        </w:rPr>
        <w:t>of India</w:t>
      </w:r>
      <w:r>
        <w:rPr>
          <w:spacing w:val="-1"/>
          <w:sz w:val="24"/>
        </w:rPr>
        <w:t xml:space="preserve"> </w:t>
      </w:r>
      <w:r>
        <w:rPr>
          <w:spacing w:val="-4"/>
          <w:sz w:val="24"/>
        </w:rPr>
        <w:t>2002</w:t>
      </w:r>
    </w:p>
    <w:p w14:paraId="4B800AF8" w14:textId="77777777" w:rsidR="00B6477F" w:rsidRDefault="00000000">
      <w:pPr>
        <w:pStyle w:val="ListParagraph"/>
        <w:numPr>
          <w:ilvl w:val="0"/>
          <w:numId w:val="25"/>
        </w:numPr>
        <w:tabs>
          <w:tab w:val="left" w:pos="483"/>
        </w:tabs>
        <w:ind w:right="877" w:firstLine="0"/>
        <w:rPr>
          <w:sz w:val="24"/>
        </w:rPr>
      </w:pPr>
      <w:r>
        <w:rPr>
          <w:sz w:val="24"/>
        </w:rPr>
        <w:t>Ned</w:t>
      </w:r>
      <w:r>
        <w:rPr>
          <w:spacing w:val="75"/>
          <w:sz w:val="24"/>
        </w:rPr>
        <w:t xml:space="preserve"> </w:t>
      </w:r>
      <w:r>
        <w:rPr>
          <w:sz w:val="24"/>
        </w:rPr>
        <w:t>Mohan,</w:t>
      </w:r>
      <w:r>
        <w:rPr>
          <w:spacing w:val="75"/>
          <w:sz w:val="24"/>
        </w:rPr>
        <w:t xml:space="preserve"> </w:t>
      </w:r>
      <w:r>
        <w:rPr>
          <w:sz w:val="24"/>
        </w:rPr>
        <w:t>Tore</w:t>
      </w:r>
      <w:r>
        <w:rPr>
          <w:spacing w:val="76"/>
          <w:sz w:val="24"/>
        </w:rPr>
        <w:t xml:space="preserve"> </w:t>
      </w:r>
      <w:r>
        <w:rPr>
          <w:sz w:val="24"/>
        </w:rPr>
        <w:t>m</w:t>
      </w:r>
      <w:r>
        <w:rPr>
          <w:spacing w:val="76"/>
          <w:sz w:val="24"/>
        </w:rPr>
        <w:t xml:space="preserve"> </w:t>
      </w:r>
      <w:proofErr w:type="spellStart"/>
      <w:r>
        <w:rPr>
          <w:sz w:val="24"/>
        </w:rPr>
        <w:t>Undeland</w:t>
      </w:r>
      <w:proofErr w:type="spellEnd"/>
      <w:r>
        <w:rPr>
          <w:sz w:val="24"/>
        </w:rPr>
        <w:t>,</w:t>
      </w:r>
      <w:r>
        <w:rPr>
          <w:spacing w:val="75"/>
          <w:sz w:val="24"/>
        </w:rPr>
        <w:t xml:space="preserve"> </w:t>
      </w:r>
      <w:r>
        <w:rPr>
          <w:sz w:val="24"/>
        </w:rPr>
        <w:t>William</w:t>
      </w:r>
      <w:r>
        <w:rPr>
          <w:spacing w:val="78"/>
          <w:sz w:val="24"/>
        </w:rPr>
        <w:t xml:space="preserve"> </w:t>
      </w:r>
      <w:r>
        <w:rPr>
          <w:sz w:val="24"/>
        </w:rPr>
        <w:t>P</w:t>
      </w:r>
      <w:r>
        <w:rPr>
          <w:spacing w:val="76"/>
          <w:sz w:val="24"/>
        </w:rPr>
        <w:t xml:space="preserve"> </w:t>
      </w:r>
      <w:r>
        <w:rPr>
          <w:sz w:val="24"/>
        </w:rPr>
        <w:t>Robbins,</w:t>
      </w:r>
      <w:r>
        <w:rPr>
          <w:spacing w:val="75"/>
          <w:sz w:val="24"/>
        </w:rPr>
        <w:t xml:space="preserve"> </w:t>
      </w:r>
      <w:r>
        <w:rPr>
          <w:sz w:val="24"/>
        </w:rPr>
        <w:t>“Power</w:t>
      </w:r>
      <w:r>
        <w:rPr>
          <w:spacing w:val="75"/>
          <w:sz w:val="24"/>
        </w:rPr>
        <w:t xml:space="preserve"> </w:t>
      </w:r>
      <w:r>
        <w:rPr>
          <w:sz w:val="24"/>
        </w:rPr>
        <w:t>electronics</w:t>
      </w:r>
      <w:r>
        <w:rPr>
          <w:spacing w:val="76"/>
          <w:sz w:val="24"/>
        </w:rPr>
        <w:t xml:space="preserve"> </w:t>
      </w:r>
      <w:r>
        <w:rPr>
          <w:sz w:val="24"/>
        </w:rPr>
        <w:t>converters applications and design”, John Wiley and Sons.</w:t>
      </w:r>
    </w:p>
    <w:p w14:paraId="0A31A5DD" w14:textId="77777777" w:rsidR="00B6477F" w:rsidRDefault="00000000">
      <w:pPr>
        <w:pStyle w:val="ListParagraph"/>
        <w:numPr>
          <w:ilvl w:val="0"/>
          <w:numId w:val="25"/>
        </w:numPr>
        <w:tabs>
          <w:tab w:val="left" w:pos="405"/>
        </w:tabs>
        <w:ind w:left="405" w:hanging="240"/>
        <w:rPr>
          <w:sz w:val="24"/>
        </w:rPr>
      </w:pPr>
      <w:r>
        <w:rPr>
          <w:sz w:val="24"/>
        </w:rPr>
        <w:t>Pillai</w:t>
      </w:r>
      <w:r>
        <w:rPr>
          <w:spacing w:val="-3"/>
          <w:sz w:val="24"/>
        </w:rPr>
        <w:t xml:space="preserve"> </w:t>
      </w:r>
      <w:r>
        <w:rPr>
          <w:sz w:val="24"/>
        </w:rPr>
        <w:t>S.</w:t>
      </w:r>
      <w:r>
        <w:rPr>
          <w:spacing w:val="-1"/>
          <w:sz w:val="24"/>
        </w:rPr>
        <w:t xml:space="preserve"> </w:t>
      </w:r>
      <w:r>
        <w:rPr>
          <w:sz w:val="24"/>
        </w:rPr>
        <w:t>K.</w:t>
      </w:r>
      <w:r>
        <w:rPr>
          <w:spacing w:val="-1"/>
          <w:sz w:val="24"/>
        </w:rPr>
        <w:t xml:space="preserve"> </w:t>
      </w:r>
      <w:r>
        <w:rPr>
          <w:sz w:val="24"/>
        </w:rPr>
        <w:t>“A</w:t>
      </w:r>
      <w:r>
        <w:rPr>
          <w:spacing w:val="-2"/>
          <w:sz w:val="24"/>
        </w:rPr>
        <w:t xml:space="preserve"> </w:t>
      </w:r>
      <w:r>
        <w:rPr>
          <w:sz w:val="24"/>
        </w:rPr>
        <w:t>first</w:t>
      </w:r>
      <w:r>
        <w:rPr>
          <w:spacing w:val="-1"/>
          <w:sz w:val="24"/>
        </w:rPr>
        <w:t xml:space="preserve"> </w:t>
      </w:r>
      <w:r>
        <w:rPr>
          <w:sz w:val="24"/>
        </w:rPr>
        <w:t>course</w:t>
      </w:r>
      <w:r>
        <w:rPr>
          <w:spacing w:val="-2"/>
          <w:sz w:val="24"/>
        </w:rPr>
        <w:t xml:space="preserve"> </w:t>
      </w:r>
      <w:r>
        <w:rPr>
          <w:sz w:val="24"/>
        </w:rPr>
        <w:t>on</w:t>
      </w:r>
      <w:r>
        <w:rPr>
          <w:spacing w:val="-1"/>
          <w:sz w:val="24"/>
        </w:rPr>
        <w:t xml:space="preserve"> </w:t>
      </w:r>
      <w:r>
        <w:rPr>
          <w:sz w:val="24"/>
        </w:rPr>
        <w:t>electric</w:t>
      </w:r>
      <w:r>
        <w:rPr>
          <w:spacing w:val="-2"/>
          <w:sz w:val="24"/>
        </w:rPr>
        <w:t xml:space="preserve"> </w:t>
      </w:r>
      <w:r>
        <w:rPr>
          <w:sz w:val="24"/>
        </w:rPr>
        <w:t>drives”,</w:t>
      </w:r>
      <w:r>
        <w:rPr>
          <w:spacing w:val="1"/>
          <w:sz w:val="24"/>
        </w:rPr>
        <w:t xml:space="preserve"> </w:t>
      </w:r>
      <w:proofErr w:type="spellStart"/>
      <w:r>
        <w:rPr>
          <w:sz w:val="24"/>
        </w:rPr>
        <w:t>Wieley</w:t>
      </w:r>
      <w:proofErr w:type="spellEnd"/>
      <w:r>
        <w:rPr>
          <w:spacing w:val="-1"/>
          <w:sz w:val="24"/>
        </w:rPr>
        <w:t xml:space="preserve"> </w:t>
      </w:r>
      <w:r>
        <w:rPr>
          <w:sz w:val="24"/>
        </w:rPr>
        <w:t>Eastern</w:t>
      </w:r>
      <w:r>
        <w:rPr>
          <w:spacing w:val="-1"/>
          <w:sz w:val="24"/>
        </w:rPr>
        <w:t xml:space="preserve"> </w:t>
      </w:r>
      <w:r>
        <w:rPr>
          <w:sz w:val="24"/>
        </w:rPr>
        <w:t>Ltd,</w:t>
      </w:r>
      <w:r>
        <w:rPr>
          <w:spacing w:val="-1"/>
          <w:sz w:val="24"/>
        </w:rPr>
        <w:t xml:space="preserve"> </w:t>
      </w:r>
      <w:r>
        <w:rPr>
          <w:sz w:val="24"/>
        </w:rPr>
        <w:t xml:space="preserve">New </w:t>
      </w:r>
      <w:r>
        <w:rPr>
          <w:spacing w:val="-2"/>
          <w:sz w:val="24"/>
        </w:rPr>
        <w:t>Delhi</w:t>
      </w:r>
    </w:p>
    <w:p w14:paraId="2DB4B3A0" w14:textId="77777777" w:rsidR="00B6477F" w:rsidRDefault="00000000">
      <w:pPr>
        <w:pStyle w:val="ListParagraph"/>
        <w:numPr>
          <w:ilvl w:val="0"/>
          <w:numId w:val="25"/>
        </w:numPr>
        <w:tabs>
          <w:tab w:val="left" w:pos="405"/>
        </w:tabs>
        <w:spacing w:before="1"/>
        <w:ind w:left="405" w:hanging="240"/>
        <w:rPr>
          <w:sz w:val="24"/>
        </w:rPr>
      </w:pPr>
      <w:r>
        <w:rPr>
          <w:sz w:val="24"/>
        </w:rPr>
        <w:t>Vedam</w:t>
      </w:r>
      <w:r>
        <w:rPr>
          <w:spacing w:val="-4"/>
          <w:sz w:val="24"/>
        </w:rPr>
        <w:t xml:space="preserve"> </w:t>
      </w:r>
      <w:r>
        <w:rPr>
          <w:sz w:val="24"/>
        </w:rPr>
        <w:t>Subrahmanyam, “Electric</w:t>
      </w:r>
      <w:r>
        <w:rPr>
          <w:spacing w:val="-3"/>
          <w:sz w:val="24"/>
        </w:rPr>
        <w:t xml:space="preserve"> </w:t>
      </w:r>
      <w:r>
        <w:rPr>
          <w:sz w:val="24"/>
        </w:rPr>
        <w:t>Drives”,</w:t>
      </w:r>
      <w:r>
        <w:rPr>
          <w:spacing w:val="-1"/>
          <w:sz w:val="24"/>
        </w:rPr>
        <w:t xml:space="preserve"> </w:t>
      </w:r>
      <w:r>
        <w:rPr>
          <w:sz w:val="24"/>
        </w:rPr>
        <w:t>MC</w:t>
      </w:r>
      <w:r>
        <w:rPr>
          <w:spacing w:val="-2"/>
          <w:sz w:val="24"/>
        </w:rPr>
        <w:t xml:space="preserve"> </w:t>
      </w:r>
      <w:r>
        <w:rPr>
          <w:sz w:val="24"/>
        </w:rPr>
        <w:t>Graw</w:t>
      </w:r>
      <w:r>
        <w:rPr>
          <w:spacing w:val="-2"/>
          <w:sz w:val="24"/>
        </w:rPr>
        <w:t xml:space="preserve"> </w:t>
      </w:r>
      <w:r>
        <w:rPr>
          <w:sz w:val="24"/>
        </w:rPr>
        <w:t>Hill</w:t>
      </w:r>
      <w:r>
        <w:rPr>
          <w:spacing w:val="-2"/>
          <w:sz w:val="24"/>
        </w:rPr>
        <w:t xml:space="preserve"> </w:t>
      </w:r>
      <w:r>
        <w:rPr>
          <w:sz w:val="24"/>
        </w:rPr>
        <w:t>Education,</w:t>
      </w:r>
      <w:r>
        <w:rPr>
          <w:spacing w:val="1"/>
          <w:sz w:val="24"/>
        </w:rPr>
        <w:t xml:space="preserve"> </w:t>
      </w:r>
      <w:r>
        <w:rPr>
          <w:sz w:val="24"/>
        </w:rPr>
        <w:t>New</w:t>
      </w:r>
      <w:r>
        <w:rPr>
          <w:spacing w:val="-2"/>
          <w:sz w:val="24"/>
        </w:rPr>
        <w:t xml:space="preserve"> Delhi</w:t>
      </w:r>
    </w:p>
    <w:p w14:paraId="085BDEA4" w14:textId="77777777" w:rsidR="00B6477F" w:rsidRDefault="00000000">
      <w:pPr>
        <w:pStyle w:val="ListParagraph"/>
        <w:numPr>
          <w:ilvl w:val="0"/>
          <w:numId w:val="25"/>
        </w:numPr>
        <w:tabs>
          <w:tab w:val="left" w:pos="395"/>
        </w:tabs>
        <w:ind w:right="876" w:firstLine="0"/>
        <w:rPr>
          <w:sz w:val="24"/>
        </w:rPr>
      </w:pPr>
      <w:r>
        <w:rPr>
          <w:sz w:val="24"/>
        </w:rPr>
        <w:t>W.</w:t>
      </w:r>
      <w:r>
        <w:rPr>
          <w:spacing w:val="-12"/>
          <w:sz w:val="24"/>
        </w:rPr>
        <w:t xml:space="preserve"> </w:t>
      </w:r>
      <w:r>
        <w:rPr>
          <w:sz w:val="24"/>
        </w:rPr>
        <w:t>Shepherd,</w:t>
      </w:r>
      <w:r>
        <w:rPr>
          <w:spacing w:val="-13"/>
          <w:sz w:val="24"/>
        </w:rPr>
        <w:t xml:space="preserve"> </w:t>
      </w:r>
      <w:r>
        <w:rPr>
          <w:sz w:val="24"/>
        </w:rPr>
        <w:t>L.</w:t>
      </w:r>
      <w:r>
        <w:rPr>
          <w:spacing w:val="-10"/>
          <w:sz w:val="24"/>
        </w:rPr>
        <w:t xml:space="preserve"> </w:t>
      </w:r>
      <w:r>
        <w:rPr>
          <w:sz w:val="24"/>
        </w:rPr>
        <w:t>N.</w:t>
      </w:r>
      <w:r>
        <w:rPr>
          <w:spacing w:val="-13"/>
          <w:sz w:val="24"/>
        </w:rPr>
        <w:t xml:space="preserve"> </w:t>
      </w:r>
      <w:r>
        <w:rPr>
          <w:sz w:val="24"/>
        </w:rPr>
        <w:t>Hulley</w:t>
      </w:r>
      <w:r>
        <w:rPr>
          <w:spacing w:val="-12"/>
          <w:sz w:val="24"/>
        </w:rPr>
        <w:t xml:space="preserve"> </w:t>
      </w:r>
      <w:r>
        <w:rPr>
          <w:sz w:val="24"/>
        </w:rPr>
        <w:t>and</w:t>
      </w:r>
      <w:r>
        <w:rPr>
          <w:spacing w:val="-12"/>
          <w:sz w:val="24"/>
        </w:rPr>
        <w:t xml:space="preserve"> </w:t>
      </w:r>
      <w:r>
        <w:rPr>
          <w:sz w:val="24"/>
        </w:rPr>
        <w:t>D.</w:t>
      </w:r>
      <w:r>
        <w:rPr>
          <w:spacing w:val="-10"/>
          <w:sz w:val="24"/>
        </w:rPr>
        <w:t xml:space="preserve"> </w:t>
      </w:r>
      <w:r>
        <w:rPr>
          <w:sz w:val="24"/>
        </w:rPr>
        <w:t>T.</w:t>
      </w:r>
      <w:r>
        <w:rPr>
          <w:spacing w:val="-12"/>
          <w:sz w:val="24"/>
        </w:rPr>
        <w:t xml:space="preserve"> </w:t>
      </w:r>
      <w:r>
        <w:rPr>
          <w:sz w:val="24"/>
        </w:rPr>
        <w:t>Liang,</w:t>
      </w:r>
      <w:r>
        <w:rPr>
          <w:spacing w:val="-10"/>
          <w:sz w:val="24"/>
        </w:rPr>
        <w:t xml:space="preserve"> </w:t>
      </w:r>
      <w:r>
        <w:rPr>
          <w:sz w:val="24"/>
        </w:rPr>
        <w:t>“Power</w:t>
      </w:r>
      <w:r>
        <w:rPr>
          <w:spacing w:val="-13"/>
          <w:sz w:val="24"/>
        </w:rPr>
        <w:t xml:space="preserve"> </w:t>
      </w:r>
      <w:proofErr w:type="spellStart"/>
      <w:r>
        <w:rPr>
          <w:sz w:val="24"/>
        </w:rPr>
        <w:t>Electronocs</w:t>
      </w:r>
      <w:proofErr w:type="spellEnd"/>
      <w:r>
        <w:rPr>
          <w:spacing w:val="-10"/>
          <w:sz w:val="24"/>
        </w:rPr>
        <w:t xml:space="preserve"> </w:t>
      </w:r>
      <w:r>
        <w:rPr>
          <w:sz w:val="24"/>
        </w:rPr>
        <w:t>and</w:t>
      </w:r>
      <w:r>
        <w:rPr>
          <w:spacing w:val="-12"/>
          <w:sz w:val="24"/>
        </w:rPr>
        <w:t xml:space="preserve"> </w:t>
      </w:r>
      <w:r>
        <w:rPr>
          <w:sz w:val="24"/>
        </w:rPr>
        <w:t>motor</w:t>
      </w:r>
      <w:r>
        <w:rPr>
          <w:spacing w:val="-13"/>
          <w:sz w:val="24"/>
        </w:rPr>
        <w:t xml:space="preserve"> </w:t>
      </w:r>
      <w:r>
        <w:rPr>
          <w:sz w:val="24"/>
        </w:rPr>
        <w:t>control”,</w:t>
      </w:r>
      <w:r>
        <w:rPr>
          <w:spacing w:val="-11"/>
          <w:sz w:val="24"/>
        </w:rPr>
        <w:t xml:space="preserve"> </w:t>
      </w:r>
      <w:r>
        <w:rPr>
          <w:sz w:val="24"/>
        </w:rPr>
        <w:t>Second Edition, Cambridge University Press, 1995.</w:t>
      </w:r>
    </w:p>
    <w:p w14:paraId="4778E111" w14:textId="77777777" w:rsidR="00B6477F" w:rsidRDefault="00B6477F">
      <w:pPr>
        <w:pStyle w:val="ListParagraph"/>
        <w:rPr>
          <w:sz w:val="24"/>
        </w:rPr>
        <w:sectPr w:rsidR="00B6477F">
          <w:pgSz w:w="11910" w:h="16840"/>
          <w:pgMar w:top="1840" w:right="566" w:bottom="1740" w:left="1275" w:header="977" w:footer="1547" w:gutter="0"/>
          <w:cols w:space="720"/>
        </w:sectPr>
      </w:pPr>
    </w:p>
    <w:p w14:paraId="035F1874" w14:textId="77777777" w:rsidR="00B6477F" w:rsidRDefault="00B6477F">
      <w:pPr>
        <w:pStyle w:val="BodyText"/>
        <w:spacing w:before="162"/>
        <w:rPr>
          <w:sz w:val="20"/>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21"/>
        <w:gridCol w:w="3920"/>
        <w:gridCol w:w="1560"/>
        <w:gridCol w:w="2081"/>
      </w:tblGrid>
      <w:tr w:rsidR="00B6477F" w14:paraId="4A8B760D" w14:textId="77777777">
        <w:trPr>
          <w:trHeight w:val="289"/>
        </w:trPr>
        <w:tc>
          <w:tcPr>
            <w:tcW w:w="1721" w:type="dxa"/>
          </w:tcPr>
          <w:p w14:paraId="7239D45B" w14:textId="77777777" w:rsidR="00B6477F" w:rsidRDefault="00000000">
            <w:pPr>
              <w:pStyle w:val="TableParagraph"/>
              <w:spacing w:before="1" w:line="268" w:lineRule="exact"/>
              <w:ind w:left="131"/>
              <w:rPr>
                <w:b/>
                <w:sz w:val="24"/>
              </w:rPr>
            </w:pPr>
            <w:r>
              <w:rPr>
                <w:b/>
                <w:spacing w:val="-2"/>
                <w:sz w:val="24"/>
              </w:rPr>
              <w:t>OEE-201-</w:t>
            </w:r>
            <w:r>
              <w:rPr>
                <w:b/>
                <w:spacing w:val="-5"/>
                <w:sz w:val="24"/>
              </w:rPr>
              <w:t>18</w:t>
            </w:r>
          </w:p>
        </w:tc>
        <w:tc>
          <w:tcPr>
            <w:tcW w:w="3920" w:type="dxa"/>
          </w:tcPr>
          <w:p w14:paraId="2F94AC6F" w14:textId="77777777" w:rsidR="00B6477F" w:rsidRDefault="00000000">
            <w:pPr>
              <w:pStyle w:val="TableParagraph"/>
              <w:spacing w:before="1" w:line="268" w:lineRule="exact"/>
              <w:ind w:left="760"/>
              <w:rPr>
                <w:b/>
                <w:sz w:val="24"/>
              </w:rPr>
            </w:pPr>
            <w:r>
              <w:rPr>
                <w:b/>
                <w:sz w:val="24"/>
              </w:rPr>
              <w:t>Electric</w:t>
            </w:r>
            <w:r>
              <w:rPr>
                <w:b/>
                <w:spacing w:val="-3"/>
                <w:sz w:val="24"/>
              </w:rPr>
              <w:t xml:space="preserve"> </w:t>
            </w:r>
            <w:r>
              <w:rPr>
                <w:b/>
                <w:spacing w:val="-2"/>
                <w:sz w:val="24"/>
              </w:rPr>
              <w:t>Machines</w:t>
            </w:r>
          </w:p>
        </w:tc>
        <w:tc>
          <w:tcPr>
            <w:tcW w:w="1560" w:type="dxa"/>
          </w:tcPr>
          <w:p w14:paraId="75A7DE16" w14:textId="77777777" w:rsidR="00B6477F" w:rsidRDefault="00000000">
            <w:pPr>
              <w:pStyle w:val="TableParagraph"/>
              <w:spacing w:before="13" w:line="256" w:lineRule="exact"/>
              <w:ind w:left="280"/>
              <w:rPr>
                <w:b/>
                <w:sz w:val="24"/>
              </w:rPr>
            </w:pPr>
            <w:r>
              <w:rPr>
                <w:b/>
                <w:spacing w:val="-2"/>
                <w:sz w:val="24"/>
              </w:rPr>
              <w:t>3L:0T:0P</w:t>
            </w:r>
          </w:p>
        </w:tc>
        <w:tc>
          <w:tcPr>
            <w:tcW w:w="2081" w:type="dxa"/>
          </w:tcPr>
          <w:p w14:paraId="43FFE1EF" w14:textId="77777777" w:rsidR="00B6477F" w:rsidRDefault="00000000">
            <w:pPr>
              <w:pStyle w:val="TableParagraph"/>
              <w:spacing w:before="13" w:line="256" w:lineRule="exact"/>
              <w:ind w:left="580"/>
              <w:rPr>
                <w:b/>
                <w:sz w:val="24"/>
              </w:rPr>
            </w:pPr>
            <w:r>
              <w:rPr>
                <w:b/>
                <w:sz w:val="24"/>
              </w:rPr>
              <w:t xml:space="preserve">3 </w:t>
            </w:r>
            <w:r>
              <w:rPr>
                <w:b/>
                <w:spacing w:val="-2"/>
                <w:sz w:val="24"/>
              </w:rPr>
              <w:t>credits</w:t>
            </w:r>
          </w:p>
        </w:tc>
      </w:tr>
    </w:tbl>
    <w:p w14:paraId="633C9D99" w14:textId="77777777" w:rsidR="00B6477F" w:rsidRDefault="00000000">
      <w:pPr>
        <w:tabs>
          <w:tab w:val="left" w:pos="2469"/>
          <w:tab w:val="left" w:pos="4830"/>
        </w:tabs>
        <w:ind w:left="285"/>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40</w:t>
      </w:r>
      <w:r>
        <w:rPr>
          <w:i/>
          <w:sz w:val="24"/>
        </w:rPr>
        <w:tab/>
        <w:t xml:space="preserve">External Marks: </w:t>
      </w:r>
      <w:r>
        <w:rPr>
          <w:i/>
          <w:spacing w:val="-5"/>
          <w:sz w:val="24"/>
        </w:rPr>
        <w:t>60</w:t>
      </w:r>
      <w:r>
        <w:rPr>
          <w:i/>
          <w:sz w:val="24"/>
        </w:rPr>
        <w:tab/>
        <w:t>Total</w:t>
      </w:r>
      <w:r>
        <w:rPr>
          <w:i/>
          <w:spacing w:val="-3"/>
          <w:sz w:val="24"/>
        </w:rPr>
        <w:t xml:space="preserve"> </w:t>
      </w:r>
      <w:r>
        <w:rPr>
          <w:i/>
          <w:sz w:val="24"/>
        </w:rPr>
        <w:t xml:space="preserve">Marks: </w:t>
      </w:r>
      <w:r>
        <w:rPr>
          <w:i/>
          <w:spacing w:val="-5"/>
          <w:sz w:val="24"/>
        </w:rPr>
        <w:t>100</w:t>
      </w:r>
    </w:p>
    <w:p w14:paraId="2776DE5C" w14:textId="77777777" w:rsidR="00B6477F" w:rsidRDefault="00000000">
      <w:pPr>
        <w:pStyle w:val="Heading6"/>
        <w:spacing w:before="275"/>
        <w:ind w:left="285"/>
        <w:jc w:val="left"/>
      </w:pPr>
      <w:r>
        <w:t>Course</w:t>
      </w:r>
      <w:r>
        <w:rPr>
          <w:spacing w:val="-2"/>
        </w:rPr>
        <w:t xml:space="preserve"> Outcomes:</w:t>
      </w:r>
    </w:p>
    <w:p w14:paraId="163D38DB" w14:textId="77777777" w:rsidR="00B6477F" w:rsidRDefault="00B6477F">
      <w:pPr>
        <w:pStyle w:val="BodyText"/>
        <w:rPr>
          <w:b/>
        </w:rPr>
      </w:pPr>
    </w:p>
    <w:p w14:paraId="45BADD56" w14:textId="77777777" w:rsidR="00B6477F" w:rsidRDefault="00000000">
      <w:pPr>
        <w:pStyle w:val="BodyText"/>
        <w:ind w:left="285"/>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p w14:paraId="2CC9F36D" w14:textId="77777777" w:rsidR="00B6477F" w:rsidRDefault="00000000">
      <w:pPr>
        <w:pStyle w:val="ListParagraph"/>
        <w:numPr>
          <w:ilvl w:val="1"/>
          <w:numId w:val="25"/>
        </w:numPr>
        <w:tabs>
          <w:tab w:val="left" w:pos="884"/>
        </w:tabs>
        <w:ind w:left="884" w:hanging="359"/>
        <w:rPr>
          <w:sz w:val="24"/>
        </w:rPr>
      </w:pPr>
      <w:r>
        <w:rPr>
          <w:sz w:val="24"/>
        </w:rPr>
        <w:t>Summarize</w:t>
      </w:r>
      <w:r>
        <w:rPr>
          <w:spacing w:val="-5"/>
          <w:sz w:val="24"/>
        </w:rPr>
        <w:t xml:space="preserve"> </w:t>
      </w:r>
      <w:r>
        <w:rPr>
          <w:sz w:val="24"/>
        </w:rPr>
        <w:t>the</w:t>
      </w:r>
      <w:r>
        <w:rPr>
          <w:spacing w:val="-1"/>
          <w:sz w:val="24"/>
        </w:rPr>
        <w:t xml:space="preserve"> </w:t>
      </w:r>
      <w:r>
        <w:rPr>
          <w:sz w:val="24"/>
        </w:rPr>
        <w:t>basics</w:t>
      </w:r>
      <w:r>
        <w:rPr>
          <w:spacing w:val="-1"/>
          <w:sz w:val="24"/>
        </w:rPr>
        <w:t xml:space="preserve"> </w:t>
      </w:r>
      <w:r>
        <w:rPr>
          <w:sz w:val="24"/>
        </w:rPr>
        <w:t>of Single-Phase</w:t>
      </w:r>
      <w:r>
        <w:rPr>
          <w:spacing w:val="-2"/>
          <w:sz w:val="24"/>
        </w:rPr>
        <w:t xml:space="preserve"> Machines</w:t>
      </w:r>
    </w:p>
    <w:p w14:paraId="5A8C6580" w14:textId="77777777" w:rsidR="00B6477F" w:rsidRDefault="00000000">
      <w:pPr>
        <w:pStyle w:val="ListParagraph"/>
        <w:numPr>
          <w:ilvl w:val="1"/>
          <w:numId w:val="25"/>
        </w:numPr>
        <w:tabs>
          <w:tab w:val="left" w:pos="884"/>
        </w:tabs>
        <w:ind w:left="884" w:hanging="359"/>
        <w:rPr>
          <w:sz w:val="24"/>
        </w:rPr>
      </w:pPr>
      <w:r>
        <w:rPr>
          <w:sz w:val="24"/>
        </w:rPr>
        <w:t>Acquire</w:t>
      </w:r>
      <w:r>
        <w:rPr>
          <w:spacing w:val="-3"/>
          <w:sz w:val="24"/>
        </w:rPr>
        <w:t xml:space="preserve"> </w:t>
      </w:r>
      <w:r>
        <w:rPr>
          <w:sz w:val="24"/>
        </w:rPr>
        <w:t>knowledge</w:t>
      </w:r>
      <w:r>
        <w:rPr>
          <w:spacing w:val="-2"/>
          <w:sz w:val="24"/>
        </w:rPr>
        <w:t xml:space="preserve"> </w:t>
      </w:r>
      <w:r>
        <w:rPr>
          <w:sz w:val="24"/>
        </w:rPr>
        <w:t>about</w:t>
      </w:r>
      <w:r>
        <w:rPr>
          <w:spacing w:val="-1"/>
          <w:sz w:val="24"/>
        </w:rPr>
        <w:t xml:space="preserve"> </w:t>
      </w:r>
      <w:r>
        <w:rPr>
          <w:sz w:val="24"/>
        </w:rPr>
        <w:t>testing and applications</w:t>
      </w:r>
      <w:r>
        <w:rPr>
          <w:spacing w:val="-1"/>
          <w:sz w:val="24"/>
        </w:rPr>
        <w:t xml:space="preserve"> </w:t>
      </w:r>
      <w:r>
        <w:rPr>
          <w:sz w:val="24"/>
        </w:rPr>
        <w:t>of</w:t>
      </w:r>
      <w:r>
        <w:rPr>
          <w:spacing w:val="-1"/>
          <w:sz w:val="24"/>
        </w:rPr>
        <w:t xml:space="preserve"> </w:t>
      </w:r>
      <w:r>
        <w:rPr>
          <w:sz w:val="24"/>
        </w:rPr>
        <w:t xml:space="preserve">induction </w:t>
      </w:r>
      <w:r>
        <w:rPr>
          <w:spacing w:val="-2"/>
          <w:sz w:val="24"/>
        </w:rPr>
        <w:t>motors.</w:t>
      </w:r>
    </w:p>
    <w:p w14:paraId="571ED596" w14:textId="77777777" w:rsidR="00B6477F" w:rsidRDefault="00000000">
      <w:pPr>
        <w:pStyle w:val="ListParagraph"/>
        <w:numPr>
          <w:ilvl w:val="1"/>
          <w:numId w:val="25"/>
        </w:numPr>
        <w:tabs>
          <w:tab w:val="left" w:pos="885"/>
          <w:tab w:val="left" w:pos="944"/>
        </w:tabs>
        <w:ind w:right="878"/>
        <w:rPr>
          <w:sz w:val="24"/>
        </w:rPr>
      </w:pPr>
      <w:r>
        <w:rPr>
          <w:sz w:val="24"/>
        </w:rPr>
        <w:t>Understand</w:t>
      </w:r>
      <w:r>
        <w:rPr>
          <w:spacing w:val="80"/>
          <w:sz w:val="24"/>
        </w:rPr>
        <w:t xml:space="preserve"> </w:t>
      </w:r>
      <w:r>
        <w:rPr>
          <w:sz w:val="24"/>
        </w:rPr>
        <w:t>the</w:t>
      </w:r>
      <w:r>
        <w:rPr>
          <w:spacing w:val="39"/>
          <w:sz w:val="24"/>
        </w:rPr>
        <w:t xml:space="preserve"> </w:t>
      </w:r>
      <w:r>
        <w:rPr>
          <w:sz w:val="24"/>
        </w:rPr>
        <w:t>concepts</w:t>
      </w:r>
      <w:r>
        <w:rPr>
          <w:spacing w:val="37"/>
          <w:sz w:val="24"/>
        </w:rPr>
        <w:t xml:space="preserve"> </w:t>
      </w:r>
      <w:r>
        <w:rPr>
          <w:sz w:val="24"/>
        </w:rPr>
        <w:t>of</w:t>
      </w:r>
      <w:r>
        <w:rPr>
          <w:spacing w:val="36"/>
          <w:sz w:val="24"/>
        </w:rPr>
        <w:t xml:space="preserve"> </w:t>
      </w:r>
      <w:r>
        <w:rPr>
          <w:sz w:val="24"/>
        </w:rPr>
        <w:t>Steeper</w:t>
      </w:r>
      <w:r>
        <w:rPr>
          <w:spacing w:val="36"/>
          <w:sz w:val="24"/>
        </w:rPr>
        <w:t xml:space="preserve"> </w:t>
      </w:r>
      <w:r>
        <w:rPr>
          <w:sz w:val="24"/>
        </w:rPr>
        <w:t>Motors,</w:t>
      </w:r>
      <w:r>
        <w:rPr>
          <w:spacing w:val="37"/>
          <w:sz w:val="24"/>
        </w:rPr>
        <w:t xml:space="preserve"> </w:t>
      </w:r>
      <w:r>
        <w:rPr>
          <w:sz w:val="24"/>
        </w:rPr>
        <w:t>construction,</w:t>
      </w:r>
      <w:r>
        <w:rPr>
          <w:spacing w:val="37"/>
          <w:sz w:val="24"/>
        </w:rPr>
        <w:t xml:space="preserve"> </w:t>
      </w:r>
      <w:r>
        <w:rPr>
          <w:sz w:val="24"/>
        </w:rPr>
        <w:t>modes</w:t>
      </w:r>
      <w:r>
        <w:rPr>
          <w:spacing w:val="37"/>
          <w:sz w:val="24"/>
        </w:rPr>
        <w:t xml:space="preserve"> </w:t>
      </w:r>
      <w:r>
        <w:rPr>
          <w:sz w:val="24"/>
        </w:rPr>
        <w:t>of</w:t>
      </w:r>
      <w:r>
        <w:rPr>
          <w:spacing w:val="36"/>
          <w:sz w:val="24"/>
        </w:rPr>
        <w:t xml:space="preserve"> </w:t>
      </w:r>
      <w:r>
        <w:rPr>
          <w:sz w:val="24"/>
        </w:rPr>
        <w:t>operation</w:t>
      </w:r>
      <w:r>
        <w:rPr>
          <w:spacing w:val="37"/>
          <w:sz w:val="24"/>
        </w:rPr>
        <w:t xml:space="preserve"> </w:t>
      </w:r>
      <w:r>
        <w:rPr>
          <w:sz w:val="24"/>
        </w:rPr>
        <w:t xml:space="preserve">and </w:t>
      </w:r>
      <w:r>
        <w:rPr>
          <w:spacing w:val="-2"/>
          <w:sz w:val="24"/>
        </w:rPr>
        <w:t>characteristics</w:t>
      </w:r>
    </w:p>
    <w:p w14:paraId="54F4BF85" w14:textId="77777777" w:rsidR="00B6477F" w:rsidRDefault="00000000">
      <w:pPr>
        <w:pStyle w:val="ListParagraph"/>
        <w:numPr>
          <w:ilvl w:val="1"/>
          <w:numId w:val="25"/>
        </w:numPr>
        <w:tabs>
          <w:tab w:val="left" w:pos="884"/>
        </w:tabs>
        <w:ind w:left="884" w:hanging="359"/>
        <w:rPr>
          <w:sz w:val="24"/>
        </w:rPr>
      </w:pPr>
      <w:r>
        <w:rPr>
          <w:sz w:val="24"/>
        </w:rPr>
        <w:t>Understand</w:t>
      </w:r>
      <w:r>
        <w:rPr>
          <w:spacing w:val="-3"/>
          <w:sz w:val="24"/>
        </w:rPr>
        <w:t xml:space="preserve"> </w:t>
      </w:r>
      <w:r>
        <w:rPr>
          <w:sz w:val="24"/>
        </w:rPr>
        <w:t>the</w:t>
      </w:r>
      <w:r>
        <w:rPr>
          <w:spacing w:val="-1"/>
          <w:sz w:val="24"/>
        </w:rPr>
        <w:t xml:space="preserve"> </w:t>
      </w:r>
      <w:r>
        <w:rPr>
          <w:sz w:val="24"/>
        </w:rPr>
        <w:t>basic</w:t>
      </w:r>
      <w:r>
        <w:rPr>
          <w:spacing w:val="-1"/>
          <w:sz w:val="24"/>
        </w:rPr>
        <w:t xml:space="preserve"> </w:t>
      </w:r>
      <w:r>
        <w:rPr>
          <w:sz w:val="24"/>
        </w:rPr>
        <w:t>concept of</w:t>
      </w:r>
      <w:r>
        <w:rPr>
          <w:spacing w:val="-1"/>
          <w:sz w:val="24"/>
        </w:rPr>
        <w:t xml:space="preserve"> </w:t>
      </w:r>
      <w:r>
        <w:rPr>
          <w:sz w:val="24"/>
        </w:rPr>
        <w:t>DC</w:t>
      </w:r>
      <w:r>
        <w:rPr>
          <w:spacing w:val="-1"/>
          <w:sz w:val="24"/>
        </w:rPr>
        <w:t xml:space="preserve"> </w:t>
      </w:r>
      <w:r>
        <w:rPr>
          <w:sz w:val="24"/>
        </w:rPr>
        <w:t>Machines</w:t>
      </w:r>
      <w:r>
        <w:rPr>
          <w:spacing w:val="-1"/>
          <w:sz w:val="24"/>
        </w:rPr>
        <w:t xml:space="preserve"> </w:t>
      </w:r>
      <w:r>
        <w:rPr>
          <w:sz w:val="24"/>
        </w:rPr>
        <w:t>and</w:t>
      </w:r>
      <w:r>
        <w:rPr>
          <w:spacing w:val="2"/>
          <w:sz w:val="24"/>
        </w:rPr>
        <w:t xml:space="preserve"> </w:t>
      </w:r>
      <w:r>
        <w:rPr>
          <w:sz w:val="24"/>
        </w:rPr>
        <w:t>its</w:t>
      </w:r>
      <w:r>
        <w:rPr>
          <w:spacing w:val="-1"/>
          <w:sz w:val="24"/>
        </w:rPr>
        <w:t xml:space="preserve"> </w:t>
      </w:r>
      <w:r>
        <w:rPr>
          <w:sz w:val="24"/>
        </w:rPr>
        <w:t>torque</w:t>
      </w:r>
      <w:r>
        <w:rPr>
          <w:spacing w:val="-2"/>
          <w:sz w:val="24"/>
        </w:rPr>
        <w:t xml:space="preserve"> </w:t>
      </w:r>
      <w:r>
        <w:rPr>
          <w:sz w:val="24"/>
        </w:rPr>
        <w:t xml:space="preserve">slip </w:t>
      </w:r>
      <w:r>
        <w:rPr>
          <w:spacing w:val="-2"/>
          <w:sz w:val="24"/>
        </w:rPr>
        <w:t>characteristics</w:t>
      </w:r>
    </w:p>
    <w:p w14:paraId="4C643DF6" w14:textId="77777777" w:rsidR="00B6477F" w:rsidRDefault="00000000">
      <w:pPr>
        <w:pStyle w:val="ListParagraph"/>
        <w:numPr>
          <w:ilvl w:val="1"/>
          <w:numId w:val="25"/>
        </w:numPr>
        <w:tabs>
          <w:tab w:val="left" w:pos="884"/>
        </w:tabs>
        <w:ind w:left="525" w:right="873" w:firstLine="0"/>
        <w:rPr>
          <w:sz w:val="24"/>
        </w:rPr>
      </w:pPr>
      <w:r>
        <w:rPr>
          <w:sz w:val="24"/>
        </w:rPr>
        <w:t>Explain</w:t>
      </w:r>
      <w:r>
        <w:rPr>
          <w:spacing w:val="-13"/>
          <w:sz w:val="24"/>
        </w:rPr>
        <w:t xml:space="preserve"> </w:t>
      </w:r>
      <w:r>
        <w:rPr>
          <w:sz w:val="24"/>
        </w:rPr>
        <w:t>the</w:t>
      </w:r>
      <w:r>
        <w:rPr>
          <w:spacing w:val="-14"/>
          <w:sz w:val="24"/>
        </w:rPr>
        <w:t xml:space="preserve"> </w:t>
      </w:r>
      <w:r>
        <w:rPr>
          <w:sz w:val="24"/>
        </w:rPr>
        <w:t>basic</w:t>
      </w:r>
      <w:r>
        <w:rPr>
          <w:spacing w:val="-13"/>
          <w:sz w:val="24"/>
        </w:rPr>
        <w:t xml:space="preserve"> </w:t>
      </w:r>
      <w:r>
        <w:rPr>
          <w:sz w:val="24"/>
        </w:rPr>
        <w:t>concepts</w:t>
      </w:r>
      <w:r>
        <w:rPr>
          <w:spacing w:val="-13"/>
          <w:sz w:val="24"/>
        </w:rPr>
        <w:t xml:space="preserve"> </w:t>
      </w:r>
      <w:r>
        <w:rPr>
          <w:sz w:val="24"/>
        </w:rPr>
        <w:t>of</w:t>
      </w:r>
      <w:r>
        <w:rPr>
          <w:spacing w:val="-12"/>
          <w:sz w:val="24"/>
        </w:rPr>
        <w:t xml:space="preserve"> </w:t>
      </w:r>
      <w:r>
        <w:rPr>
          <w:sz w:val="24"/>
        </w:rPr>
        <w:t>universal</w:t>
      </w:r>
      <w:r>
        <w:rPr>
          <w:spacing w:val="-10"/>
          <w:sz w:val="24"/>
        </w:rPr>
        <w:t xml:space="preserve"> </w:t>
      </w:r>
      <w:r>
        <w:rPr>
          <w:sz w:val="24"/>
        </w:rPr>
        <w:t>and</w:t>
      </w:r>
      <w:r>
        <w:rPr>
          <w:spacing w:val="-13"/>
          <w:sz w:val="24"/>
        </w:rPr>
        <w:t xml:space="preserve"> </w:t>
      </w:r>
      <w:r>
        <w:rPr>
          <w:sz w:val="24"/>
        </w:rPr>
        <w:t>repulsion</w:t>
      </w:r>
      <w:r>
        <w:rPr>
          <w:spacing w:val="-13"/>
          <w:sz w:val="24"/>
        </w:rPr>
        <w:t xml:space="preserve"> </w:t>
      </w:r>
      <w:r>
        <w:rPr>
          <w:sz w:val="24"/>
        </w:rPr>
        <w:t>motors,</w:t>
      </w:r>
      <w:r>
        <w:rPr>
          <w:spacing w:val="-14"/>
          <w:sz w:val="24"/>
        </w:rPr>
        <w:t xml:space="preserve"> </w:t>
      </w:r>
      <w:r>
        <w:rPr>
          <w:sz w:val="24"/>
        </w:rPr>
        <w:t>construction,</w:t>
      </w:r>
      <w:r>
        <w:rPr>
          <w:spacing w:val="-11"/>
          <w:sz w:val="24"/>
        </w:rPr>
        <w:t xml:space="preserve"> </w:t>
      </w:r>
      <w:r>
        <w:rPr>
          <w:sz w:val="24"/>
        </w:rPr>
        <w:t xml:space="preserve">application. </w:t>
      </w:r>
      <w:r>
        <w:rPr>
          <w:spacing w:val="-4"/>
          <w:sz w:val="24"/>
        </w:rPr>
        <w:t>(vi)</w:t>
      </w:r>
    </w:p>
    <w:p w14:paraId="3CA9EEBE" w14:textId="77777777" w:rsidR="00B6477F" w:rsidRDefault="00000000">
      <w:pPr>
        <w:pStyle w:val="Heading6"/>
      </w:pPr>
      <w:r>
        <w:t>Module</w:t>
      </w:r>
      <w:r>
        <w:rPr>
          <w:spacing w:val="-1"/>
        </w:rPr>
        <w:t xml:space="preserve"> </w:t>
      </w:r>
      <w:r>
        <w:t>1:</w:t>
      </w:r>
      <w:r>
        <w:rPr>
          <w:spacing w:val="-3"/>
        </w:rPr>
        <w:t xml:space="preserve"> </w:t>
      </w:r>
      <w:r>
        <w:t>Poly-phase</w:t>
      </w:r>
      <w:r>
        <w:rPr>
          <w:spacing w:val="-1"/>
        </w:rPr>
        <w:t xml:space="preserve"> </w:t>
      </w:r>
      <w:r>
        <w:t>AC</w:t>
      </w:r>
      <w:r>
        <w:rPr>
          <w:spacing w:val="-2"/>
        </w:rPr>
        <w:t xml:space="preserve"> </w:t>
      </w:r>
      <w:r>
        <w:t>Machines</w:t>
      </w:r>
      <w:r>
        <w:rPr>
          <w:spacing w:val="-1"/>
        </w:rPr>
        <w:t xml:space="preserve"> </w:t>
      </w:r>
      <w:r>
        <w:t xml:space="preserve">(9 </w:t>
      </w:r>
      <w:r>
        <w:rPr>
          <w:spacing w:val="-2"/>
        </w:rPr>
        <w:t>hours)</w:t>
      </w:r>
    </w:p>
    <w:p w14:paraId="5E38C9D6" w14:textId="77777777" w:rsidR="00B6477F" w:rsidRDefault="00000000">
      <w:pPr>
        <w:pStyle w:val="BodyText"/>
        <w:spacing w:before="1"/>
        <w:ind w:left="165" w:right="871"/>
        <w:jc w:val="both"/>
      </w:pPr>
      <w:r>
        <w:t>Construction of three phase induction motors, types of three-phase induction motors, rotor induced emf, power flow in induction motor, equivalent circuit of induction motor, Torque - speed</w:t>
      </w:r>
      <w:r>
        <w:rPr>
          <w:spacing w:val="-8"/>
        </w:rPr>
        <w:t xml:space="preserve"> </w:t>
      </w:r>
      <w:r>
        <w:t>characteristics,</w:t>
      </w:r>
      <w:r>
        <w:rPr>
          <w:spacing w:val="-8"/>
        </w:rPr>
        <w:t xml:space="preserve"> </w:t>
      </w:r>
      <w:r>
        <w:t>condition</w:t>
      </w:r>
      <w:r>
        <w:rPr>
          <w:spacing w:val="-8"/>
        </w:rPr>
        <w:t xml:space="preserve"> </w:t>
      </w:r>
      <w:r>
        <w:t>of</w:t>
      </w:r>
      <w:r>
        <w:rPr>
          <w:spacing w:val="-9"/>
        </w:rPr>
        <w:t xml:space="preserve"> </w:t>
      </w:r>
      <w:r>
        <w:t>maximum</w:t>
      </w:r>
      <w:r>
        <w:rPr>
          <w:spacing w:val="-10"/>
        </w:rPr>
        <w:t xml:space="preserve"> </w:t>
      </w:r>
      <w:r>
        <w:t>torque,</w:t>
      </w:r>
      <w:r>
        <w:rPr>
          <w:spacing w:val="-8"/>
        </w:rPr>
        <w:t xml:space="preserve"> </w:t>
      </w:r>
      <w:r>
        <w:t>tests</w:t>
      </w:r>
      <w:r>
        <w:rPr>
          <w:spacing w:val="-8"/>
        </w:rPr>
        <w:t xml:space="preserve"> </w:t>
      </w:r>
      <w:r>
        <w:t>on</w:t>
      </w:r>
      <w:r>
        <w:rPr>
          <w:spacing w:val="-8"/>
        </w:rPr>
        <w:t xml:space="preserve"> </w:t>
      </w:r>
      <w:r>
        <w:t>induction</w:t>
      </w:r>
      <w:r>
        <w:rPr>
          <w:spacing w:val="-8"/>
        </w:rPr>
        <w:t xml:space="preserve"> </w:t>
      </w:r>
      <w:r>
        <w:t>motor:</w:t>
      </w:r>
      <w:r>
        <w:rPr>
          <w:spacing w:val="-9"/>
        </w:rPr>
        <w:t xml:space="preserve"> </w:t>
      </w:r>
      <w:r>
        <w:t>measurement</w:t>
      </w:r>
      <w:r>
        <w:rPr>
          <w:spacing w:val="-8"/>
        </w:rPr>
        <w:t xml:space="preserve"> </w:t>
      </w:r>
      <w:r>
        <w:t>of DC resistance, No-load test, blocked rotor test. Braking: Plugging, rheostatic braking and regenerative braking.</w:t>
      </w:r>
    </w:p>
    <w:p w14:paraId="43A3F647" w14:textId="77777777" w:rsidR="00B6477F" w:rsidRDefault="00000000">
      <w:pPr>
        <w:pStyle w:val="Heading6"/>
        <w:spacing w:before="276"/>
      </w:pPr>
      <w:r>
        <w:t>Module</w:t>
      </w:r>
      <w:r>
        <w:rPr>
          <w:spacing w:val="-1"/>
        </w:rPr>
        <w:t xml:space="preserve"> </w:t>
      </w:r>
      <w:r>
        <w:t>2:</w:t>
      </w:r>
      <w:r>
        <w:rPr>
          <w:spacing w:val="-3"/>
        </w:rPr>
        <w:t xml:space="preserve"> </w:t>
      </w:r>
      <w:r>
        <w:t>Single</w:t>
      </w:r>
      <w:r>
        <w:rPr>
          <w:spacing w:val="-1"/>
        </w:rPr>
        <w:t xml:space="preserve"> </w:t>
      </w:r>
      <w:r>
        <w:t>phase</w:t>
      </w:r>
      <w:r>
        <w:rPr>
          <w:spacing w:val="-1"/>
        </w:rPr>
        <w:t xml:space="preserve"> </w:t>
      </w:r>
      <w:r>
        <w:t>Induction</w:t>
      </w:r>
      <w:r>
        <w:rPr>
          <w:spacing w:val="-1"/>
        </w:rPr>
        <w:t xml:space="preserve"> </w:t>
      </w:r>
      <w:r>
        <w:t>Motors</w:t>
      </w:r>
      <w:r>
        <w:rPr>
          <w:spacing w:val="-1"/>
        </w:rPr>
        <w:t xml:space="preserve"> </w:t>
      </w:r>
      <w:r>
        <w:t xml:space="preserve">(8 </w:t>
      </w:r>
      <w:r>
        <w:rPr>
          <w:spacing w:val="-2"/>
        </w:rPr>
        <w:t>hours)</w:t>
      </w:r>
    </w:p>
    <w:p w14:paraId="042BCBFA" w14:textId="77777777" w:rsidR="00B6477F" w:rsidRDefault="00000000">
      <w:pPr>
        <w:pStyle w:val="BodyText"/>
        <w:ind w:left="165" w:right="870"/>
        <w:jc w:val="both"/>
      </w:pPr>
      <w:r>
        <w:t xml:space="preserve">Pulsating magnetic field, double revolving field, starting methods of single-phase induction motor, Construction, starting characteristics and applications of split phase, capacitor start, capacitor run, capacitor-start capacitor-run and shaded pole motors. Servo motors: DC </w:t>
      </w:r>
      <w:proofErr w:type="spellStart"/>
      <w:r>
        <w:t>Sevomotor</w:t>
      </w:r>
      <w:proofErr w:type="spellEnd"/>
      <w:r>
        <w:t xml:space="preserve"> and AC servo motor.</w:t>
      </w:r>
    </w:p>
    <w:p w14:paraId="1F3CE28E" w14:textId="77777777" w:rsidR="00B6477F" w:rsidRDefault="00B6477F">
      <w:pPr>
        <w:pStyle w:val="BodyText"/>
      </w:pPr>
    </w:p>
    <w:p w14:paraId="7DCC25EB" w14:textId="77777777" w:rsidR="00B6477F" w:rsidRDefault="00000000">
      <w:pPr>
        <w:pStyle w:val="Heading6"/>
      </w:pPr>
      <w:r>
        <w:t>Module</w:t>
      </w:r>
      <w:r>
        <w:rPr>
          <w:spacing w:val="-2"/>
        </w:rPr>
        <w:t xml:space="preserve"> </w:t>
      </w:r>
      <w:r>
        <w:t>3:</w:t>
      </w:r>
      <w:r>
        <w:rPr>
          <w:spacing w:val="-2"/>
        </w:rPr>
        <w:t xml:space="preserve"> </w:t>
      </w:r>
      <w:r>
        <w:t>Stepper</w:t>
      </w:r>
      <w:r>
        <w:rPr>
          <w:spacing w:val="-2"/>
        </w:rPr>
        <w:t xml:space="preserve"> </w:t>
      </w:r>
      <w:r>
        <w:t>Motors</w:t>
      </w:r>
      <w:r>
        <w:rPr>
          <w:spacing w:val="-1"/>
        </w:rPr>
        <w:t xml:space="preserve"> </w:t>
      </w:r>
      <w:r>
        <w:t>(8</w:t>
      </w:r>
      <w:r>
        <w:rPr>
          <w:spacing w:val="-1"/>
        </w:rPr>
        <w:t xml:space="preserve"> </w:t>
      </w:r>
      <w:r>
        <w:rPr>
          <w:spacing w:val="-2"/>
        </w:rPr>
        <w:t>hours)</w:t>
      </w:r>
    </w:p>
    <w:p w14:paraId="1BD79B63" w14:textId="77777777" w:rsidR="00B6477F" w:rsidRDefault="00000000">
      <w:pPr>
        <w:pStyle w:val="BodyText"/>
        <w:ind w:left="165" w:right="874" w:firstLine="60"/>
        <w:jc w:val="both"/>
      </w:pPr>
      <w:r>
        <w:t>Principle of operation, variable reluctance, permanent magnet and hybrid stepper motors, characteristics, drive circuits and applications. Switched Reluctance Motors: Construction; principle of operation; torque production, modes of operation, drive circuits.</w:t>
      </w:r>
    </w:p>
    <w:p w14:paraId="3970F7E9" w14:textId="77777777" w:rsidR="00B6477F" w:rsidRDefault="00B6477F">
      <w:pPr>
        <w:pStyle w:val="BodyText"/>
      </w:pPr>
    </w:p>
    <w:p w14:paraId="3DE38268" w14:textId="77777777" w:rsidR="00B6477F" w:rsidRDefault="00000000">
      <w:pPr>
        <w:pStyle w:val="Heading6"/>
      </w:pPr>
      <w:r>
        <w:t>Module</w:t>
      </w:r>
      <w:r>
        <w:rPr>
          <w:spacing w:val="-2"/>
        </w:rPr>
        <w:t xml:space="preserve"> </w:t>
      </w:r>
      <w:r>
        <w:t>4:</w:t>
      </w:r>
      <w:r>
        <w:rPr>
          <w:spacing w:val="-4"/>
        </w:rPr>
        <w:t xml:space="preserve"> </w:t>
      </w:r>
      <w:r>
        <w:t>Permanent</w:t>
      </w:r>
      <w:r>
        <w:rPr>
          <w:spacing w:val="-1"/>
        </w:rPr>
        <w:t xml:space="preserve"> </w:t>
      </w:r>
      <w:r>
        <w:t>Magnet</w:t>
      </w:r>
      <w:r>
        <w:rPr>
          <w:spacing w:val="-2"/>
        </w:rPr>
        <w:t xml:space="preserve"> </w:t>
      </w:r>
      <w:r>
        <w:t>Machines</w:t>
      </w:r>
      <w:r>
        <w:rPr>
          <w:spacing w:val="-2"/>
        </w:rPr>
        <w:t xml:space="preserve"> </w:t>
      </w:r>
      <w:r>
        <w:t>(9</w:t>
      </w:r>
      <w:r>
        <w:rPr>
          <w:spacing w:val="-1"/>
        </w:rPr>
        <w:t xml:space="preserve"> </w:t>
      </w:r>
      <w:r>
        <w:rPr>
          <w:spacing w:val="-2"/>
        </w:rPr>
        <w:t>hours)</w:t>
      </w:r>
    </w:p>
    <w:p w14:paraId="5C0EA4AC" w14:textId="77777777" w:rsidR="00B6477F" w:rsidRDefault="00000000">
      <w:pPr>
        <w:pStyle w:val="BodyText"/>
        <w:ind w:left="165" w:right="869"/>
        <w:jc w:val="both"/>
      </w:pPr>
      <w:r>
        <w:t>Types of permanent magnets and their magnetization characteristics, demagnetizing effect, permanent</w:t>
      </w:r>
      <w:r>
        <w:rPr>
          <w:spacing w:val="-15"/>
        </w:rPr>
        <w:t xml:space="preserve"> </w:t>
      </w:r>
      <w:r>
        <w:t>magnet</w:t>
      </w:r>
      <w:r>
        <w:rPr>
          <w:spacing w:val="-15"/>
        </w:rPr>
        <w:t xml:space="preserve"> </w:t>
      </w:r>
      <w:r>
        <w:t>dc</w:t>
      </w:r>
      <w:r>
        <w:rPr>
          <w:spacing w:val="-15"/>
        </w:rPr>
        <w:t xml:space="preserve"> </w:t>
      </w:r>
      <w:r>
        <w:t>motors,</w:t>
      </w:r>
      <w:r>
        <w:rPr>
          <w:spacing w:val="-15"/>
        </w:rPr>
        <w:t xml:space="preserve"> </w:t>
      </w:r>
      <w:r>
        <w:t>sinusoidal</w:t>
      </w:r>
      <w:r>
        <w:rPr>
          <w:spacing w:val="-15"/>
        </w:rPr>
        <w:t xml:space="preserve"> </w:t>
      </w:r>
      <w:r>
        <w:t>PM</w:t>
      </w:r>
      <w:r>
        <w:rPr>
          <w:spacing w:val="-15"/>
        </w:rPr>
        <w:t xml:space="preserve"> </w:t>
      </w:r>
      <w:r>
        <w:t>ac</w:t>
      </w:r>
      <w:r>
        <w:rPr>
          <w:spacing w:val="-15"/>
        </w:rPr>
        <w:t xml:space="preserve"> </w:t>
      </w:r>
      <w:r>
        <w:t>motors,</w:t>
      </w:r>
      <w:r>
        <w:rPr>
          <w:spacing w:val="-15"/>
        </w:rPr>
        <w:t xml:space="preserve"> </w:t>
      </w:r>
      <w:r>
        <w:t>brushless</w:t>
      </w:r>
      <w:r>
        <w:rPr>
          <w:spacing w:val="-15"/>
        </w:rPr>
        <w:t xml:space="preserve"> </w:t>
      </w:r>
      <w:r>
        <w:t>dc</w:t>
      </w:r>
      <w:r>
        <w:rPr>
          <w:spacing w:val="-15"/>
        </w:rPr>
        <w:t xml:space="preserve"> </w:t>
      </w:r>
      <w:r>
        <w:t>motors</w:t>
      </w:r>
      <w:r>
        <w:rPr>
          <w:spacing w:val="-15"/>
        </w:rPr>
        <w:t xml:space="preserve"> </w:t>
      </w:r>
      <w:r>
        <w:t>and</w:t>
      </w:r>
      <w:r>
        <w:rPr>
          <w:spacing w:val="-15"/>
        </w:rPr>
        <w:t xml:space="preserve"> </w:t>
      </w:r>
      <w:r>
        <w:t>their</w:t>
      </w:r>
      <w:r>
        <w:rPr>
          <w:spacing w:val="-15"/>
        </w:rPr>
        <w:t xml:space="preserve"> </w:t>
      </w:r>
      <w:r>
        <w:t>important features and applications, PCB motors. Single phase synchronous motor; construction, operating principle and characteristics of reluctance and hysteresis motors; introduction to permanent magnet generators and applications</w:t>
      </w:r>
    </w:p>
    <w:p w14:paraId="38D052F8" w14:textId="77777777" w:rsidR="00B6477F" w:rsidRDefault="00B6477F">
      <w:pPr>
        <w:pStyle w:val="BodyText"/>
      </w:pPr>
    </w:p>
    <w:p w14:paraId="2B0BD0EE" w14:textId="77777777" w:rsidR="00B6477F" w:rsidRDefault="00000000">
      <w:pPr>
        <w:pStyle w:val="Heading6"/>
      </w:pPr>
      <w:r>
        <w:t>Module</w:t>
      </w:r>
      <w:r>
        <w:rPr>
          <w:spacing w:val="-1"/>
        </w:rPr>
        <w:t xml:space="preserve"> </w:t>
      </w:r>
      <w:r>
        <w:t>5:</w:t>
      </w:r>
      <w:r>
        <w:rPr>
          <w:spacing w:val="-3"/>
        </w:rPr>
        <w:t xml:space="preserve"> </w:t>
      </w:r>
      <w:r>
        <w:t>Special</w:t>
      </w:r>
      <w:r>
        <w:rPr>
          <w:spacing w:val="-1"/>
        </w:rPr>
        <w:t xml:space="preserve"> </w:t>
      </w:r>
      <w:r>
        <w:t>Machines</w:t>
      </w:r>
      <w:r>
        <w:rPr>
          <w:spacing w:val="-1"/>
        </w:rPr>
        <w:t xml:space="preserve"> </w:t>
      </w:r>
      <w:r>
        <w:t>(8</w:t>
      </w:r>
      <w:r>
        <w:rPr>
          <w:spacing w:val="-1"/>
        </w:rPr>
        <w:t xml:space="preserve"> </w:t>
      </w:r>
      <w:r>
        <w:rPr>
          <w:spacing w:val="-2"/>
        </w:rPr>
        <w:t>hours)</w:t>
      </w:r>
    </w:p>
    <w:p w14:paraId="7F5B1652" w14:textId="77777777" w:rsidR="00B6477F" w:rsidRDefault="00000000">
      <w:pPr>
        <w:pStyle w:val="BodyText"/>
        <w:spacing w:before="1"/>
        <w:ind w:left="165" w:right="872"/>
        <w:jc w:val="both"/>
      </w:pPr>
      <w:r>
        <w:t>Construction, principle of operation of: Single phase AC commutator motor, Switched Reluctance</w:t>
      </w:r>
      <w:r>
        <w:rPr>
          <w:spacing w:val="-15"/>
        </w:rPr>
        <w:t xml:space="preserve"> </w:t>
      </w:r>
      <w:r>
        <w:t>motor,</w:t>
      </w:r>
      <w:r>
        <w:rPr>
          <w:spacing w:val="-15"/>
        </w:rPr>
        <w:t xml:space="preserve"> </w:t>
      </w:r>
      <w:r>
        <w:t>brushless</w:t>
      </w:r>
      <w:r>
        <w:rPr>
          <w:spacing w:val="-15"/>
        </w:rPr>
        <w:t xml:space="preserve"> </w:t>
      </w:r>
      <w:r>
        <w:t>dc</w:t>
      </w:r>
      <w:r>
        <w:rPr>
          <w:spacing w:val="-15"/>
        </w:rPr>
        <w:t xml:space="preserve"> </w:t>
      </w:r>
      <w:r>
        <w:t>motor,</w:t>
      </w:r>
      <w:r>
        <w:rPr>
          <w:spacing w:val="-15"/>
        </w:rPr>
        <w:t xml:space="preserve"> </w:t>
      </w:r>
      <w:r>
        <w:t>hysteresis</w:t>
      </w:r>
      <w:r>
        <w:rPr>
          <w:spacing w:val="-15"/>
        </w:rPr>
        <w:t xml:space="preserve"> </w:t>
      </w:r>
      <w:r>
        <w:t>Motor,</w:t>
      </w:r>
      <w:r>
        <w:rPr>
          <w:spacing w:val="-15"/>
        </w:rPr>
        <w:t xml:space="preserve"> </w:t>
      </w:r>
      <w:r>
        <w:t>Synchronous</w:t>
      </w:r>
      <w:r>
        <w:rPr>
          <w:spacing w:val="-15"/>
        </w:rPr>
        <w:t xml:space="preserve"> </w:t>
      </w:r>
      <w:r>
        <w:t>reluctance</w:t>
      </w:r>
      <w:r>
        <w:rPr>
          <w:spacing w:val="-15"/>
        </w:rPr>
        <w:t xml:space="preserve"> </w:t>
      </w:r>
      <w:r>
        <w:t>motor,</w:t>
      </w:r>
      <w:r>
        <w:rPr>
          <w:spacing w:val="-15"/>
        </w:rPr>
        <w:t xml:space="preserve"> </w:t>
      </w:r>
      <w:r>
        <w:t>Linear induction motor.</w:t>
      </w:r>
    </w:p>
    <w:p w14:paraId="64743C27" w14:textId="77777777" w:rsidR="00B6477F" w:rsidRDefault="00000000">
      <w:pPr>
        <w:pStyle w:val="Heading6"/>
        <w:spacing w:before="274"/>
        <w:jc w:val="left"/>
      </w:pPr>
      <w:r>
        <w:t>Text</w:t>
      </w:r>
      <w:r>
        <w:rPr>
          <w:spacing w:val="-2"/>
        </w:rPr>
        <w:t xml:space="preserve"> </w:t>
      </w:r>
      <w:r>
        <w:t>/</w:t>
      </w:r>
      <w:r>
        <w:rPr>
          <w:spacing w:val="-1"/>
        </w:rPr>
        <w:t xml:space="preserve"> </w:t>
      </w:r>
      <w:r>
        <w:t>Reference</w:t>
      </w:r>
      <w:r>
        <w:rPr>
          <w:spacing w:val="-2"/>
        </w:rPr>
        <w:t xml:space="preserve"> Books:</w:t>
      </w:r>
    </w:p>
    <w:p w14:paraId="5A348174" w14:textId="77777777" w:rsidR="00B6477F" w:rsidRDefault="00000000">
      <w:pPr>
        <w:pStyle w:val="ListParagraph"/>
        <w:numPr>
          <w:ilvl w:val="0"/>
          <w:numId w:val="24"/>
        </w:numPr>
        <w:tabs>
          <w:tab w:val="left" w:pos="525"/>
        </w:tabs>
        <w:rPr>
          <w:sz w:val="24"/>
        </w:rPr>
      </w:pPr>
      <w:r>
        <w:rPr>
          <w:sz w:val="24"/>
        </w:rPr>
        <w:t>P.S.</w:t>
      </w:r>
      <w:r>
        <w:rPr>
          <w:spacing w:val="-2"/>
          <w:sz w:val="24"/>
        </w:rPr>
        <w:t xml:space="preserve"> </w:t>
      </w:r>
      <w:proofErr w:type="spellStart"/>
      <w:r>
        <w:rPr>
          <w:sz w:val="24"/>
        </w:rPr>
        <w:t>Bimbhra</w:t>
      </w:r>
      <w:proofErr w:type="spellEnd"/>
      <w:r>
        <w:rPr>
          <w:sz w:val="24"/>
        </w:rPr>
        <w:t>,</w:t>
      </w:r>
      <w:r>
        <w:rPr>
          <w:spacing w:val="-2"/>
          <w:sz w:val="24"/>
        </w:rPr>
        <w:t xml:space="preserve"> </w:t>
      </w:r>
      <w:r>
        <w:rPr>
          <w:sz w:val="24"/>
        </w:rPr>
        <w:t>Generalized</w:t>
      </w:r>
      <w:r>
        <w:rPr>
          <w:spacing w:val="-1"/>
          <w:sz w:val="24"/>
        </w:rPr>
        <w:t xml:space="preserve"> </w:t>
      </w:r>
      <w:r>
        <w:rPr>
          <w:sz w:val="24"/>
        </w:rPr>
        <w:t>Theory</w:t>
      </w:r>
      <w:r>
        <w:rPr>
          <w:spacing w:val="-2"/>
          <w:sz w:val="24"/>
        </w:rPr>
        <w:t xml:space="preserve"> </w:t>
      </w:r>
      <w:r>
        <w:rPr>
          <w:sz w:val="24"/>
        </w:rPr>
        <w:t>of</w:t>
      </w:r>
      <w:r>
        <w:rPr>
          <w:spacing w:val="-2"/>
          <w:sz w:val="24"/>
        </w:rPr>
        <w:t xml:space="preserve"> </w:t>
      </w:r>
      <w:r>
        <w:rPr>
          <w:sz w:val="24"/>
        </w:rPr>
        <w:t>Electrical</w:t>
      </w:r>
      <w:r>
        <w:rPr>
          <w:spacing w:val="-1"/>
          <w:sz w:val="24"/>
        </w:rPr>
        <w:t xml:space="preserve"> </w:t>
      </w:r>
      <w:r>
        <w:rPr>
          <w:sz w:val="24"/>
        </w:rPr>
        <w:t>Machines,</w:t>
      </w:r>
      <w:r>
        <w:rPr>
          <w:spacing w:val="-2"/>
          <w:sz w:val="24"/>
        </w:rPr>
        <w:t xml:space="preserve"> </w:t>
      </w:r>
      <w:r>
        <w:rPr>
          <w:sz w:val="24"/>
        </w:rPr>
        <w:t>Khanna</w:t>
      </w:r>
      <w:r>
        <w:rPr>
          <w:spacing w:val="-2"/>
          <w:sz w:val="24"/>
        </w:rPr>
        <w:t xml:space="preserve"> Publishers.</w:t>
      </w:r>
    </w:p>
    <w:p w14:paraId="2B571E73" w14:textId="77777777" w:rsidR="00B6477F" w:rsidRDefault="00000000">
      <w:pPr>
        <w:pStyle w:val="ListParagraph"/>
        <w:numPr>
          <w:ilvl w:val="0"/>
          <w:numId w:val="24"/>
        </w:numPr>
        <w:tabs>
          <w:tab w:val="left" w:pos="525"/>
        </w:tabs>
        <w:rPr>
          <w:sz w:val="24"/>
        </w:rPr>
      </w:pPr>
      <w:r>
        <w:rPr>
          <w:sz w:val="24"/>
        </w:rPr>
        <w:t>P.C.</w:t>
      </w:r>
      <w:r>
        <w:rPr>
          <w:spacing w:val="-1"/>
          <w:sz w:val="24"/>
        </w:rPr>
        <w:t xml:space="preserve"> </w:t>
      </w:r>
      <w:r>
        <w:rPr>
          <w:sz w:val="24"/>
        </w:rPr>
        <w:t>Sen,</w:t>
      </w:r>
      <w:r>
        <w:rPr>
          <w:spacing w:val="-1"/>
          <w:sz w:val="24"/>
        </w:rPr>
        <w:t xml:space="preserve"> </w:t>
      </w:r>
      <w:r>
        <w:rPr>
          <w:sz w:val="24"/>
        </w:rPr>
        <w:t>Principles</w:t>
      </w:r>
      <w:r>
        <w:rPr>
          <w:spacing w:val="-1"/>
          <w:sz w:val="24"/>
        </w:rPr>
        <w:t xml:space="preserve"> </w:t>
      </w:r>
      <w:r>
        <w:rPr>
          <w:sz w:val="24"/>
        </w:rPr>
        <w:t>of</w:t>
      </w:r>
      <w:r>
        <w:rPr>
          <w:spacing w:val="-1"/>
          <w:sz w:val="24"/>
        </w:rPr>
        <w:t xml:space="preserve"> </w:t>
      </w:r>
      <w:r>
        <w:rPr>
          <w:sz w:val="24"/>
        </w:rPr>
        <w:t>Electrical</w:t>
      </w:r>
      <w:r>
        <w:rPr>
          <w:spacing w:val="-1"/>
          <w:sz w:val="24"/>
        </w:rPr>
        <w:t xml:space="preserve"> </w:t>
      </w:r>
      <w:r>
        <w:rPr>
          <w:sz w:val="24"/>
        </w:rPr>
        <w:t>Machines</w:t>
      </w:r>
      <w:r>
        <w:rPr>
          <w:spacing w:val="-1"/>
          <w:sz w:val="24"/>
        </w:rPr>
        <w:t xml:space="preserve"> </w:t>
      </w:r>
      <w:r>
        <w:rPr>
          <w:sz w:val="24"/>
        </w:rPr>
        <w:t>and</w:t>
      </w:r>
      <w:r>
        <w:rPr>
          <w:spacing w:val="-1"/>
          <w:sz w:val="24"/>
        </w:rPr>
        <w:t xml:space="preserve"> </w:t>
      </w:r>
      <w:r>
        <w:rPr>
          <w:sz w:val="24"/>
        </w:rPr>
        <w:t>Power</w:t>
      </w:r>
      <w:r>
        <w:rPr>
          <w:spacing w:val="-1"/>
          <w:sz w:val="24"/>
        </w:rPr>
        <w:t xml:space="preserve"> </w:t>
      </w:r>
      <w:r>
        <w:rPr>
          <w:sz w:val="24"/>
        </w:rPr>
        <w:t>Electronics,</w:t>
      </w:r>
      <w:r>
        <w:rPr>
          <w:spacing w:val="-1"/>
          <w:sz w:val="24"/>
        </w:rPr>
        <w:t xml:space="preserve"> </w:t>
      </w:r>
      <w:r>
        <w:rPr>
          <w:sz w:val="24"/>
        </w:rPr>
        <w:t>John</w:t>
      </w:r>
      <w:r>
        <w:rPr>
          <w:spacing w:val="-1"/>
          <w:sz w:val="24"/>
        </w:rPr>
        <w:t xml:space="preserve"> </w:t>
      </w:r>
      <w:r>
        <w:rPr>
          <w:sz w:val="24"/>
        </w:rPr>
        <w:t>willey</w:t>
      </w:r>
      <w:r>
        <w:rPr>
          <w:spacing w:val="-1"/>
          <w:sz w:val="24"/>
        </w:rPr>
        <w:t xml:space="preserve"> </w:t>
      </w:r>
      <w:r>
        <w:rPr>
          <w:sz w:val="24"/>
        </w:rPr>
        <w:t>&amp;</w:t>
      </w:r>
      <w:r>
        <w:rPr>
          <w:spacing w:val="-1"/>
          <w:sz w:val="24"/>
        </w:rPr>
        <w:t xml:space="preserve"> </w:t>
      </w:r>
      <w:r>
        <w:rPr>
          <w:sz w:val="24"/>
        </w:rPr>
        <w:t>Sons,</w:t>
      </w:r>
      <w:r>
        <w:rPr>
          <w:spacing w:val="-1"/>
          <w:sz w:val="24"/>
        </w:rPr>
        <w:t xml:space="preserve"> </w:t>
      </w:r>
      <w:r>
        <w:rPr>
          <w:spacing w:val="-4"/>
          <w:sz w:val="24"/>
        </w:rPr>
        <w:t>2001</w:t>
      </w:r>
    </w:p>
    <w:p w14:paraId="4837FD6A" w14:textId="77777777" w:rsidR="00B6477F" w:rsidRDefault="00B6477F">
      <w:pPr>
        <w:pStyle w:val="ListParagraph"/>
        <w:rPr>
          <w:sz w:val="24"/>
        </w:rPr>
        <w:sectPr w:rsidR="00B6477F">
          <w:pgSz w:w="11910" w:h="16840"/>
          <w:pgMar w:top="1840" w:right="566" w:bottom="1740" w:left="1275" w:header="977" w:footer="1547" w:gutter="0"/>
          <w:cols w:space="720"/>
        </w:sectPr>
      </w:pPr>
    </w:p>
    <w:p w14:paraId="2701AAF8" w14:textId="77777777" w:rsidR="00B6477F" w:rsidRDefault="00B6477F">
      <w:pPr>
        <w:pStyle w:val="BodyText"/>
        <w:spacing w:before="115"/>
      </w:pPr>
    </w:p>
    <w:p w14:paraId="0608AF4F" w14:textId="77777777" w:rsidR="00B6477F" w:rsidRDefault="00000000">
      <w:pPr>
        <w:pStyle w:val="ListParagraph"/>
        <w:numPr>
          <w:ilvl w:val="0"/>
          <w:numId w:val="24"/>
        </w:numPr>
        <w:tabs>
          <w:tab w:val="left" w:pos="525"/>
        </w:tabs>
        <w:rPr>
          <w:sz w:val="24"/>
        </w:rPr>
      </w:pPr>
      <w:r>
        <w:rPr>
          <w:sz w:val="24"/>
        </w:rPr>
        <w:t>G.</w:t>
      </w:r>
      <w:r>
        <w:rPr>
          <w:spacing w:val="-1"/>
          <w:sz w:val="24"/>
        </w:rPr>
        <w:t xml:space="preserve"> </w:t>
      </w:r>
      <w:r>
        <w:rPr>
          <w:sz w:val="24"/>
        </w:rPr>
        <w:t>K.</w:t>
      </w:r>
      <w:r>
        <w:rPr>
          <w:spacing w:val="-1"/>
          <w:sz w:val="24"/>
        </w:rPr>
        <w:t xml:space="preserve"> </w:t>
      </w:r>
      <w:r>
        <w:rPr>
          <w:sz w:val="24"/>
        </w:rPr>
        <w:t>Dubey,</w:t>
      </w:r>
      <w:r>
        <w:rPr>
          <w:spacing w:val="1"/>
          <w:sz w:val="24"/>
        </w:rPr>
        <w:t xml:space="preserve"> </w:t>
      </w:r>
      <w:r>
        <w:rPr>
          <w:sz w:val="24"/>
        </w:rPr>
        <w:t>Fundamentals</w:t>
      </w:r>
      <w:r>
        <w:rPr>
          <w:spacing w:val="-1"/>
          <w:sz w:val="24"/>
        </w:rPr>
        <w:t xml:space="preserve"> </w:t>
      </w:r>
      <w:r>
        <w:rPr>
          <w:sz w:val="24"/>
        </w:rPr>
        <w:t>of</w:t>
      </w:r>
      <w:r>
        <w:rPr>
          <w:spacing w:val="-1"/>
          <w:sz w:val="24"/>
        </w:rPr>
        <w:t xml:space="preserve"> </w:t>
      </w:r>
      <w:r>
        <w:rPr>
          <w:sz w:val="24"/>
        </w:rPr>
        <w:t>Electric Drives,</w:t>
      </w:r>
      <w:r>
        <w:rPr>
          <w:spacing w:val="-1"/>
          <w:sz w:val="24"/>
        </w:rPr>
        <w:t xml:space="preserve"> </w:t>
      </w:r>
      <w:proofErr w:type="spellStart"/>
      <w:r>
        <w:rPr>
          <w:sz w:val="24"/>
        </w:rPr>
        <w:t>Narosa</w:t>
      </w:r>
      <w:proofErr w:type="spellEnd"/>
      <w:r>
        <w:rPr>
          <w:spacing w:val="-3"/>
          <w:sz w:val="24"/>
        </w:rPr>
        <w:t xml:space="preserve"> </w:t>
      </w:r>
      <w:r>
        <w:rPr>
          <w:sz w:val="24"/>
        </w:rPr>
        <w:t>Publishing</w:t>
      </w:r>
      <w:r>
        <w:rPr>
          <w:spacing w:val="-1"/>
          <w:sz w:val="24"/>
        </w:rPr>
        <w:t xml:space="preserve"> </w:t>
      </w:r>
      <w:r>
        <w:rPr>
          <w:sz w:val="24"/>
        </w:rPr>
        <w:t xml:space="preserve">House, </w:t>
      </w:r>
      <w:r>
        <w:rPr>
          <w:spacing w:val="-2"/>
          <w:sz w:val="24"/>
        </w:rPr>
        <w:t>2001.</w:t>
      </w:r>
    </w:p>
    <w:p w14:paraId="163A1A8E" w14:textId="77777777" w:rsidR="00B6477F" w:rsidRDefault="00000000">
      <w:pPr>
        <w:pStyle w:val="ListParagraph"/>
        <w:numPr>
          <w:ilvl w:val="0"/>
          <w:numId w:val="24"/>
        </w:numPr>
        <w:tabs>
          <w:tab w:val="left" w:pos="525"/>
        </w:tabs>
        <w:ind w:left="165" w:right="538" w:firstLine="0"/>
        <w:rPr>
          <w:sz w:val="24"/>
        </w:rPr>
      </w:pPr>
      <w:r>
        <w:rPr>
          <w:sz w:val="24"/>
        </w:rPr>
        <w:t>C.</w:t>
      </w:r>
      <w:r>
        <w:rPr>
          <w:spacing w:val="40"/>
          <w:sz w:val="24"/>
        </w:rPr>
        <w:t xml:space="preserve"> </w:t>
      </w:r>
      <w:r>
        <w:rPr>
          <w:sz w:val="24"/>
        </w:rPr>
        <w:t>G.</w:t>
      </w:r>
      <w:r>
        <w:rPr>
          <w:spacing w:val="40"/>
          <w:sz w:val="24"/>
        </w:rPr>
        <w:t xml:space="preserve"> </w:t>
      </w:r>
      <w:proofErr w:type="spellStart"/>
      <w:r>
        <w:rPr>
          <w:sz w:val="24"/>
        </w:rPr>
        <w:t>Veinott</w:t>
      </w:r>
      <w:proofErr w:type="spellEnd"/>
      <w:r>
        <w:rPr>
          <w:sz w:val="24"/>
        </w:rPr>
        <w:t>,</w:t>
      </w:r>
      <w:r>
        <w:rPr>
          <w:spacing w:val="40"/>
          <w:sz w:val="24"/>
        </w:rPr>
        <w:t xml:space="preserve"> </w:t>
      </w:r>
      <w:r>
        <w:rPr>
          <w:sz w:val="24"/>
        </w:rPr>
        <w:t>Fractional</w:t>
      </w:r>
      <w:r>
        <w:rPr>
          <w:spacing w:val="40"/>
          <w:sz w:val="24"/>
        </w:rPr>
        <w:t xml:space="preserve"> </w:t>
      </w:r>
      <w:r>
        <w:rPr>
          <w:sz w:val="24"/>
        </w:rPr>
        <w:t>and</w:t>
      </w:r>
      <w:r>
        <w:rPr>
          <w:spacing w:val="40"/>
          <w:sz w:val="24"/>
        </w:rPr>
        <w:t xml:space="preserve"> </w:t>
      </w:r>
      <w:r>
        <w:rPr>
          <w:sz w:val="24"/>
        </w:rPr>
        <w:t>Sub-fractional</w:t>
      </w:r>
      <w:r>
        <w:rPr>
          <w:spacing w:val="40"/>
          <w:sz w:val="24"/>
        </w:rPr>
        <w:t xml:space="preserve"> </w:t>
      </w:r>
      <w:r>
        <w:rPr>
          <w:sz w:val="24"/>
        </w:rPr>
        <w:t>horsepower</w:t>
      </w:r>
      <w:r>
        <w:rPr>
          <w:spacing w:val="40"/>
          <w:sz w:val="24"/>
        </w:rPr>
        <w:t xml:space="preserve"> </w:t>
      </w:r>
      <w:r>
        <w:rPr>
          <w:sz w:val="24"/>
        </w:rPr>
        <w:t>electric</w:t>
      </w:r>
      <w:r>
        <w:rPr>
          <w:spacing w:val="40"/>
          <w:sz w:val="24"/>
        </w:rPr>
        <w:t xml:space="preserve"> </w:t>
      </w:r>
      <w:r>
        <w:rPr>
          <w:sz w:val="24"/>
        </w:rPr>
        <w:t>motors,</w:t>
      </w:r>
      <w:r>
        <w:rPr>
          <w:spacing w:val="40"/>
          <w:sz w:val="24"/>
        </w:rPr>
        <w:t xml:space="preserve"> </w:t>
      </w:r>
      <w:r>
        <w:rPr>
          <w:sz w:val="24"/>
        </w:rPr>
        <w:t>McGraw</w:t>
      </w:r>
      <w:r>
        <w:rPr>
          <w:spacing w:val="40"/>
          <w:sz w:val="24"/>
        </w:rPr>
        <w:t xml:space="preserve"> </w:t>
      </w:r>
      <w:r>
        <w:rPr>
          <w:sz w:val="24"/>
        </w:rPr>
        <w:t>Hill</w:t>
      </w:r>
      <w:r>
        <w:rPr>
          <w:spacing w:val="80"/>
          <w:sz w:val="24"/>
        </w:rPr>
        <w:t xml:space="preserve"> </w:t>
      </w:r>
      <w:r>
        <w:rPr>
          <w:sz w:val="24"/>
        </w:rPr>
        <w:t>International, 1987</w:t>
      </w:r>
    </w:p>
    <w:p w14:paraId="4E197D8C" w14:textId="77777777" w:rsidR="00B6477F" w:rsidRDefault="00000000">
      <w:pPr>
        <w:pStyle w:val="ListParagraph"/>
        <w:numPr>
          <w:ilvl w:val="0"/>
          <w:numId w:val="24"/>
        </w:numPr>
        <w:tabs>
          <w:tab w:val="left" w:pos="525"/>
        </w:tabs>
        <w:rPr>
          <w:sz w:val="24"/>
        </w:rPr>
      </w:pPr>
      <w:r>
        <w:rPr>
          <w:sz w:val="24"/>
        </w:rPr>
        <w:t>M.G.</w:t>
      </w:r>
      <w:r>
        <w:rPr>
          <w:spacing w:val="-1"/>
          <w:sz w:val="24"/>
        </w:rPr>
        <w:t xml:space="preserve"> </w:t>
      </w:r>
      <w:r>
        <w:rPr>
          <w:sz w:val="24"/>
        </w:rPr>
        <w:t>Say,</w:t>
      </w:r>
      <w:r>
        <w:rPr>
          <w:spacing w:val="-1"/>
          <w:sz w:val="24"/>
        </w:rPr>
        <w:t xml:space="preserve"> </w:t>
      </w:r>
      <w:r>
        <w:rPr>
          <w:sz w:val="24"/>
        </w:rPr>
        <w:t>Alternating</w:t>
      </w:r>
      <w:r>
        <w:rPr>
          <w:spacing w:val="-1"/>
          <w:sz w:val="24"/>
        </w:rPr>
        <w:t xml:space="preserve"> </w:t>
      </w:r>
      <w:r>
        <w:rPr>
          <w:sz w:val="24"/>
        </w:rPr>
        <w:t>current</w:t>
      </w:r>
      <w:r>
        <w:rPr>
          <w:spacing w:val="-1"/>
          <w:sz w:val="24"/>
        </w:rPr>
        <w:t xml:space="preserve"> </w:t>
      </w:r>
      <w:r>
        <w:rPr>
          <w:sz w:val="24"/>
        </w:rPr>
        <w:t>Machines,</w:t>
      </w:r>
      <w:r>
        <w:rPr>
          <w:spacing w:val="-1"/>
          <w:sz w:val="24"/>
        </w:rPr>
        <w:t xml:space="preserve"> </w:t>
      </w:r>
      <w:r>
        <w:rPr>
          <w:sz w:val="24"/>
        </w:rPr>
        <w:t>Pitman</w:t>
      </w:r>
      <w:r>
        <w:rPr>
          <w:spacing w:val="-1"/>
          <w:sz w:val="24"/>
        </w:rPr>
        <w:t xml:space="preserve"> </w:t>
      </w:r>
      <w:r>
        <w:rPr>
          <w:sz w:val="24"/>
        </w:rPr>
        <w:t>&amp;</w:t>
      </w:r>
      <w:r>
        <w:rPr>
          <w:spacing w:val="-1"/>
          <w:sz w:val="24"/>
        </w:rPr>
        <w:t xml:space="preserve"> </w:t>
      </w:r>
      <w:r>
        <w:rPr>
          <w:spacing w:val="-2"/>
          <w:sz w:val="24"/>
        </w:rPr>
        <w:t>Sons.</w:t>
      </w:r>
    </w:p>
    <w:p w14:paraId="42F23408" w14:textId="77777777" w:rsidR="00B6477F" w:rsidRDefault="00B6477F">
      <w:pPr>
        <w:pStyle w:val="ListParagraph"/>
        <w:rPr>
          <w:sz w:val="24"/>
        </w:rPr>
        <w:sectPr w:rsidR="00B6477F">
          <w:pgSz w:w="11910" w:h="16840"/>
          <w:pgMar w:top="1840" w:right="566" w:bottom="1740" w:left="1275" w:header="977" w:footer="1547" w:gutter="0"/>
          <w:cols w:space="720"/>
        </w:sectPr>
      </w:pPr>
    </w:p>
    <w:p w14:paraId="60C2FE61" w14:textId="77777777" w:rsidR="00B6477F" w:rsidRDefault="00B6477F">
      <w:pPr>
        <w:pStyle w:val="BodyText"/>
        <w:spacing w:before="162"/>
        <w:rPr>
          <w:sz w:val="20"/>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21"/>
        <w:gridCol w:w="3920"/>
        <w:gridCol w:w="1560"/>
        <w:gridCol w:w="2081"/>
      </w:tblGrid>
      <w:tr w:rsidR="00B6477F" w14:paraId="342C6A8B" w14:textId="77777777">
        <w:trPr>
          <w:trHeight w:val="289"/>
        </w:trPr>
        <w:tc>
          <w:tcPr>
            <w:tcW w:w="1721" w:type="dxa"/>
          </w:tcPr>
          <w:p w14:paraId="33A5C986" w14:textId="77777777" w:rsidR="00B6477F" w:rsidRDefault="00000000">
            <w:pPr>
              <w:pStyle w:val="TableParagraph"/>
              <w:spacing w:before="13" w:line="256" w:lineRule="exact"/>
              <w:ind w:left="131"/>
              <w:rPr>
                <w:b/>
                <w:sz w:val="24"/>
              </w:rPr>
            </w:pPr>
            <w:r>
              <w:rPr>
                <w:b/>
                <w:spacing w:val="-2"/>
                <w:sz w:val="24"/>
              </w:rPr>
              <w:t>OEEE-202-</w:t>
            </w:r>
            <w:r>
              <w:rPr>
                <w:b/>
                <w:spacing w:val="-5"/>
                <w:sz w:val="24"/>
              </w:rPr>
              <w:t>18</w:t>
            </w:r>
          </w:p>
        </w:tc>
        <w:tc>
          <w:tcPr>
            <w:tcW w:w="3920" w:type="dxa"/>
          </w:tcPr>
          <w:p w14:paraId="7A30DDF0" w14:textId="77777777" w:rsidR="00B6477F" w:rsidRDefault="00000000">
            <w:pPr>
              <w:pStyle w:val="TableParagraph"/>
              <w:spacing w:before="13" w:line="256" w:lineRule="exact"/>
              <w:ind w:left="-1"/>
              <w:rPr>
                <w:b/>
                <w:sz w:val="24"/>
              </w:rPr>
            </w:pPr>
            <w:r>
              <w:rPr>
                <w:b/>
                <w:sz w:val="24"/>
              </w:rPr>
              <w:t>Materials</w:t>
            </w:r>
            <w:r>
              <w:rPr>
                <w:b/>
                <w:spacing w:val="-3"/>
                <w:sz w:val="24"/>
              </w:rPr>
              <w:t xml:space="preserve"> </w:t>
            </w:r>
            <w:r>
              <w:rPr>
                <w:b/>
                <w:sz w:val="24"/>
              </w:rPr>
              <w:t>in</w:t>
            </w:r>
            <w:r>
              <w:rPr>
                <w:b/>
                <w:spacing w:val="-1"/>
                <w:sz w:val="24"/>
              </w:rPr>
              <w:t xml:space="preserve"> </w:t>
            </w:r>
            <w:r>
              <w:rPr>
                <w:b/>
                <w:sz w:val="24"/>
              </w:rPr>
              <w:t>Electrical</w:t>
            </w:r>
            <w:r>
              <w:rPr>
                <w:b/>
                <w:spacing w:val="-2"/>
                <w:sz w:val="24"/>
              </w:rPr>
              <w:t xml:space="preserve"> Systems</w:t>
            </w:r>
          </w:p>
        </w:tc>
        <w:tc>
          <w:tcPr>
            <w:tcW w:w="1560" w:type="dxa"/>
          </w:tcPr>
          <w:p w14:paraId="3FBF2C3C" w14:textId="77777777" w:rsidR="00B6477F" w:rsidRDefault="00000000">
            <w:pPr>
              <w:pStyle w:val="TableParagraph"/>
              <w:spacing w:before="13" w:line="256" w:lineRule="exact"/>
              <w:ind w:left="258"/>
              <w:rPr>
                <w:b/>
                <w:sz w:val="24"/>
              </w:rPr>
            </w:pPr>
            <w:r>
              <w:rPr>
                <w:b/>
                <w:spacing w:val="-2"/>
                <w:sz w:val="24"/>
              </w:rPr>
              <w:t>3L:0T:0P</w:t>
            </w:r>
          </w:p>
        </w:tc>
        <w:tc>
          <w:tcPr>
            <w:tcW w:w="2081" w:type="dxa"/>
          </w:tcPr>
          <w:p w14:paraId="2410D0F1" w14:textId="77777777" w:rsidR="00B6477F" w:rsidRDefault="00000000">
            <w:pPr>
              <w:pStyle w:val="TableParagraph"/>
              <w:spacing w:before="13" w:line="256" w:lineRule="exact"/>
              <w:ind w:left="580"/>
              <w:rPr>
                <w:b/>
                <w:sz w:val="24"/>
              </w:rPr>
            </w:pPr>
            <w:r>
              <w:rPr>
                <w:b/>
                <w:sz w:val="24"/>
              </w:rPr>
              <w:t xml:space="preserve">3 </w:t>
            </w:r>
            <w:r>
              <w:rPr>
                <w:b/>
                <w:spacing w:val="-2"/>
                <w:sz w:val="24"/>
              </w:rPr>
              <w:t>credits</w:t>
            </w:r>
          </w:p>
        </w:tc>
      </w:tr>
    </w:tbl>
    <w:p w14:paraId="27002ACB" w14:textId="77777777" w:rsidR="00B6477F" w:rsidRDefault="00000000">
      <w:pPr>
        <w:pStyle w:val="BodyText"/>
        <w:tabs>
          <w:tab w:val="left" w:pos="2310"/>
          <w:tab w:val="left" w:pos="4640"/>
        </w:tabs>
        <w:ind w:left="165"/>
      </w:pPr>
      <w:r>
        <w:t>Internal</w:t>
      </w:r>
      <w:r>
        <w:rPr>
          <w:spacing w:val="-4"/>
        </w:rPr>
        <w:t xml:space="preserve"> </w:t>
      </w:r>
      <w:r>
        <w:t>Marks:</w:t>
      </w:r>
      <w:r>
        <w:rPr>
          <w:spacing w:val="-2"/>
        </w:rPr>
        <w:t xml:space="preserve"> </w:t>
      </w:r>
      <w:r>
        <w:rPr>
          <w:spacing w:val="-5"/>
        </w:rPr>
        <w:t>40</w:t>
      </w:r>
      <w:r>
        <w:tab/>
        <w:t>External</w:t>
      </w:r>
      <w:r>
        <w:rPr>
          <w:spacing w:val="-4"/>
        </w:rPr>
        <w:t xml:space="preserve"> </w:t>
      </w:r>
      <w:r>
        <w:t>Marks:</w:t>
      </w:r>
      <w:r>
        <w:rPr>
          <w:spacing w:val="-2"/>
        </w:rPr>
        <w:t xml:space="preserve"> </w:t>
      </w:r>
      <w:r>
        <w:rPr>
          <w:spacing w:val="-5"/>
        </w:rPr>
        <w:t>60</w:t>
      </w:r>
      <w:r>
        <w:tab/>
        <w:t>Total</w:t>
      </w:r>
      <w:r>
        <w:rPr>
          <w:spacing w:val="-2"/>
        </w:rPr>
        <w:t xml:space="preserve"> </w:t>
      </w:r>
      <w:r>
        <w:t xml:space="preserve">Marks: </w:t>
      </w:r>
      <w:r>
        <w:rPr>
          <w:spacing w:val="-5"/>
        </w:rPr>
        <w:t>100</w:t>
      </w:r>
    </w:p>
    <w:p w14:paraId="4C766E7C" w14:textId="77777777" w:rsidR="00B6477F" w:rsidRDefault="00000000">
      <w:pPr>
        <w:pStyle w:val="Heading6"/>
        <w:spacing w:before="275"/>
        <w:jc w:val="left"/>
      </w:pPr>
      <w:r>
        <w:t>Course</w:t>
      </w:r>
      <w:r>
        <w:rPr>
          <w:spacing w:val="-2"/>
        </w:rPr>
        <w:t xml:space="preserve"> Outcomes:</w:t>
      </w:r>
    </w:p>
    <w:p w14:paraId="7679627C" w14:textId="77777777" w:rsidR="00B6477F" w:rsidRDefault="00000000">
      <w:pPr>
        <w:pStyle w:val="BodyText"/>
        <w:ind w:left="165"/>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p w14:paraId="29C42E47" w14:textId="77777777" w:rsidR="00B6477F" w:rsidRDefault="00000000">
      <w:pPr>
        <w:pStyle w:val="ListParagraph"/>
        <w:numPr>
          <w:ilvl w:val="1"/>
          <w:numId w:val="24"/>
        </w:numPr>
        <w:tabs>
          <w:tab w:val="left" w:pos="885"/>
        </w:tabs>
        <w:jc w:val="left"/>
        <w:rPr>
          <w:sz w:val="24"/>
        </w:rPr>
      </w:pPr>
      <w:r>
        <w:rPr>
          <w:sz w:val="24"/>
        </w:rPr>
        <w:t>Study</w:t>
      </w:r>
      <w:r>
        <w:rPr>
          <w:spacing w:val="-1"/>
          <w:sz w:val="24"/>
        </w:rPr>
        <w:t xml:space="preserve"> </w:t>
      </w:r>
      <w:r>
        <w:rPr>
          <w:sz w:val="24"/>
        </w:rPr>
        <w:t>of</w:t>
      </w:r>
      <w:r>
        <w:rPr>
          <w:spacing w:val="-1"/>
          <w:sz w:val="24"/>
        </w:rPr>
        <w:t xml:space="preserve"> </w:t>
      </w:r>
      <w:r>
        <w:rPr>
          <w:sz w:val="24"/>
        </w:rPr>
        <w:t>different types</w:t>
      </w:r>
      <w:r>
        <w:rPr>
          <w:spacing w:val="-1"/>
          <w:sz w:val="24"/>
        </w:rPr>
        <w:t xml:space="preserve"> </w:t>
      </w:r>
      <w:r>
        <w:rPr>
          <w:sz w:val="24"/>
        </w:rPr>
        <w:t>of</w:t>
      </w:r>
      <w:r>
        <w:rPr>
          <w:spacing w:val="-1"/>
          <w:sz w:val="24"/>
        </w:rPr>
        <w:t xml:space="preserve"> </w:t>
      </w:r>
      <w:r>
        <w:rPr>
          <w:sz w:val="24"/>
        </w:rPr>
        <w:t>conductors and</w:t>
      </w:r>
      <w:r>
        <w:rPr>
          <w:spacing w:val="-1"/>
          <w:sz w:val="24"/>
        </w:rPr>
        <w:t xml:space="preserve"> </w:t>
      </w:r>
      <w:r>
        <w:rPr>
          <w:sz w:val="24"/>
        </w:rPr>
        <w:t>their</w:t>
      </w:r>
      <w:r>
        <w:rPr>
          <w:spacing w:val="-1"/>
          <w:sz w:val="24"/>
        </w:rPr>
        <w:t xml:space="preserve"> </w:t>
      </w:r>
      <w:r>
        <w:rPr>
          <w:spacing w:val="-2"/>
          <w:sz w:val="24"/>
        </w:rPr>
        <w:t>characteristic</w:t>
      </w:r>
    </w:p>
    <w:p w14:paraId="66301DC0" w14:textId="77777777" w:rsidR="00B6477F" w:rsidRDefault="00000000">
      <w:pPr>
        <w:pStyle w:val="ListParagraph"/>
        <w:numPr>
          <w:ilvl w:val="1"/>
          <w:numId w:val="24"/>
        </w:numPr>
        <w:tabs>
          <w:tab w:val="left" w:pos="885"/>
        </w:tabs>
        <w:ind w:hanging="653"/>
        <w:jc w:val="left"/>
        <w:rPr>
          <w:sz w:val="24"/>
        </w:rPr>
      </w:pPr>
      <w:r>
        <w:rPr>
          <w:sz w:val="24"/>
        </w:rPr>
        <w:t>Study</w:t>
      </w:r>
      <w:r>
        <w:rPr>
          <w:spacing w:val="-2"/>
          <w:sz w:val="24"/>
        </w:rPr>
        <w:t xml:space="preserve"> </w:t>
      </w:r>
      <w:r>
        <w:rPr>
          <w:sz w:val="24"/>
        </w:rPr>
        <w:t>of</w:t>
      </w:r>
      <w:r>
        <w:rPr>
          <w:spacing w:val="-2"/>
          <w:sz w:val="24"/>
        </w:rPr>
        <w:t xml:space="preserve"> </w:t>
      </w:r>
      <w:r>
        <w:rPr>
          <w:sz w:val="24"/>
        </w:rPr>
        <w:t xml:space="preserve">different </w:t>
      </w:r>
      <w:r>
        <w:rPr>
          <w:spacing w:val="-2"/>
          <w:sz w:val="24"/>
        </w:rPr>
        <w:t>insulators.</w:t>
      </w:r>
    </w:p>
    <w:p w14:paraId="5EF24549" w14:textId="77777777" w:rsidR="00B6477F" w:rsidRDefault="00000000">
      <w:pPr>
        <w:pStyle w:val="ListParagraph"/>
        <w:numPr>
          <w:ilvl w:val="1"/>
          <w:numId w:val="24"/>
        </w:numPr>
        <w:tabs>
          <w:tab w:val="left" w:pos="885"/>
        </w:tabs>
        <w:ind w:hanging="720"/>
        <w:jc w:val="left"/>
        <w:rPr>
          <w:sz w:val="24"/>
        </w:rPr>
      </w:pPr>
      <w:r>
        <w:rPr>
          <w:sz w:val="24"/>
        </w:rPr>
        <w:t>Study</w:t>
      </w:r>
      <w:r>
        <w:rPr>
          <w:spacing w:val="-1"/>
          <w:sz w:val="24"/>
        </w:rPr>
        <w:t xml:space="preserve"> </w:t>
      </w:r>
      <w:r>
        <w:rPr>
          <w:sz w:val="24"/>
        </w:rPr>
        <w:t>of</w:t>
      </w:r>
      <w:r>
        <w:rPr>
          <w:spacing w:val="-1"/>
          <w:sz w:val="24"/>
        </w:rPr>
        <w:t xml:space="preserve"> </w:t>
      </w:r>
      <w:r>
        <w:rPr>
          <w:sz w:val="24"/>
        </w:rPr>
        <w:t>different</w:t>
      </w:r>
      <w:r>
        <w:rPr>
          <w:spacing w:val="-1"/>
          <w:sz w:val="24"/>
        </w:rPr>
        <w:t xml:space="preserve"> </w:t>
      </w:r>
      <w:r>
        <w:rPr>
          <w:sz w:val="24"/>
        </w:rPr>
        <w:t>magnetic</w:t>
      </w:r>
      <w:r>
        <w:rPr>
          <w:spacing w:val="-1"/>
          <w:sz w:val="24"/>
        </w:rPr>
        <w:t xml:space="preserve"> </w:t>
      </w:r>
      <w:r>
        <w:rPr>
          <w:sz w:val="24"/>
        </w:rPr>
        <w:t>materials</w:t>
      </w:r>
      <w:r>
        <w:rPr>
          <w:spacing w:val="-1"/>
          <w:sz w:val="24"/>
        </w:rPr>
        <w:t xml:space="preserve"> </w:t>
      </w:r>
      <w:r>
        <w:rPr>
          <w:sz w:val="24"/>
        </w:rPr>
        <w:t>and</w:t>
      </w:r>
      <w:r>
        <w:rPr>
          <w:spacing w:val="-1"/>
          <w:sz w:val="24"/>
        </w:rPr>
        <w:t xml:space="preserve"> </w:t>
      </w:r>
      <w:r>
        <w:rPr>
          <w:sz w:val="24"/>
        </w:rPr>
        <w:t>their</w:t>
      </w:r>
      <w:r>
        <w:rPr>
          <w:spacing w:val="-1"/>
          <w:sz w:val="24"/>
        </w:rPr>
        <w:t xml:space="preserve"> </w:t>
      </w:r>
      <w:r>
        <w:rPr>
          <w:spacing w:val="-2"/>
          <w:sz w:val="24"/>
        </w:rPr>
        <w:t>processing.</w:t>
      </w:r>
    </w:p>
    <w:p w14:paraId="0F58E900" w14:textId="77777777" w:rsidR="00B6477F" w:rsidRDefault="00000000">
      <w:pPr>
        <w:pStyle w:val="ListParagraph"/>
        <w:numPr>
          <w:ilvl w:val="1"/>
          <w:numId w:val="24"/>
        </w:numPr>
        <w:tabs>
          <w:tab w:val="left" w:pos="885"/>
        </w:tabs>
        <w:ind w:hanging="706"/>
        <w:jc w:val="left"/>
        <w:rPr>
          <w:sz w:val="24"/>
        </w:rPr>
      </w:pPr>
      <w:r>
        <w:rPr>
          <w:sz w:val="24"/>
        </w:rPr>
        <w:t>Knowledge</w:t>
      </w:r>
      <w:r>
        <w:rPr>
          <w:spacing w:val="-5"/>
          <w:sz w:val="24"/>
        </w:rPr>
        <w:t xml:space="preserve"> </w:t>
      </w:r>
      <w:r>
        <w:rPr>
          <w:sz w:val="24"/>
        </w:rPr>
        <w:t>of different semi-conductors</w:t>
      </w:r>
      <w:r>
        <w:rPr>
          <w:spacing w:val="-1"/>
          <w:sz w:val="24"/>
        </w:rPr>
        <w:t xml:space="preserve"> </w:t>
      </w:r>
      <w:r>
        <w:rPr>
          <w:sz w:val="24"/>
        </w:rPr>
        <w:t xml:space="preserve">and Super </w:t>
      </w:r>
      <w:r>
        <w:rPr>
          <w:spacing w:val="-2"/>
          <w:sz w:val="24"/>
        </w:rPr>
        <w:t>conductors</w:t>
      </w:r>
    </w:p>
    <w:p w14:paraId="60EF528E" w14:textId="77777777" w:rsidR="00B6477F" w:rsidRDefault="00000000">
      <w:pPr>
        <w:pStyle w:val="ListParagraph"/>
        <w:numPr>
          <w:ilvl w:val="1"/>
          <w:numId w:val="24"/>
        </w:numPr>
        <w:tabs>
          <w:tab w:val="left" w:pos="885"/>
        </w:tabs>
        <w:ind w:hanging="641"/>
        <w:jc w:val="left"/>
        <w:rPr>
          <w:sz w:val="24"/>
        </w:rPr>
      </w:pPr>
      <w:r>
        <w:rPr>
          <w:sz w:val="24"/>
        </w:rPr>
        <w:t>Knowledge</w:t>
      </w:r>
      <w:r>
        <w:rPr>
          <w:spacing w:val="-3"/>
          <w:sz w:val="24"/>
        </w:rPr>
        <w:t xml:space="preserve"> </w:t>
      </w:r>
      <w:r>
        <w:rPr>
          <w:sz w:val="24"/>
        </w:rPr>
        <w:t>of</w:t>
      </w:r>
      <w:r>
        <w:rPr>
          <w:spacing w:val="-1"/>
          <w:sz w:val="24"/>
        </w:rPr>
        <w:t xml:space="preserve"> </w:t>
      </w:r>
      <w:r>
        <w:rPr>
          <w:sz w:val="24"/>
        </w:rPr>
        <w:t>specials</w:t>
      </w:r>
      <w:r>
        <w:rPr>
          <w:spacing w:val="-1"/>
          <w:sz w:val="24"/>
        </w:rPr>
        <w:t xml:space="preserve"> </w:t>
      </w:r>
      <w:r>
        <w:rPr>
          <w:sz w:val="24"/>
        </w:rPr>
        <w:t xml:space="preserve">engineering </w:t>
      </w:r>
      <w:r>
        <w:rPr>
          <w:spacing w:val="-2"/>
          <w:sz w:val="24"/>
        </w:rPr>
        <w:t>material</w:t>
      </w:r>
    </w:p>
    <w:p w14:paraId="583EFC35" w14:textId="77777777" w:rsidR="00B6477F" w:rsidRDefault="00B6477F">
      <w:pPr>
        <w:pStyle w:val="BodyText"/>
      </w:pPr>
    </w:p>
    <w:p w14:paraId="035E694E" w14:textId="77777777" w:rsidR="00B6477F" w:rsidRDefault="00000000">
      <w:pPr>
        <w:pStyle w:val="Heading6"/>
      </w:pPr>
      <w:r>
        <w:t>Module</w:t>
      </w:r>
      <w:r>
        <w:rPr>
          <w:spacing w:val="-1"/>
        </w:rPr>
        <w:t xml:space="preserve"> </w:t>
      </w:r>
      <w:r>
        <w:t>1:</w:t>
      </w:r>
      <w:r>
        <w:rPr>
          <w:spacing w:val="-2"/>
        </w:rPr>
        <w:t xml:space="preserve"> </w:t>
      </w:r>
      <w:r>
        <w:t>Conductors</w:t>
      </w:r>
      <w:r>
        <w:rPr>
          <w:spacing w:val="-1"/>
        </w:rPr>
        <w:t xml:space="preserve"> </w:t>
      </w:r>
      <w:r>
        <w:t>Classification (8</w:t>
      </w:r>
      <w:r>
        <w:rPr>
          <w:spacing w:val="-1"/>
        </w:rPr>
        <w:t xml:space="preserve"> </w:t>
      </w:r>
      <w:r>
        <w:rPr>
          <w:spacing w:val="-2"/>
        </w:rPr>
        <w:t>hours)</w:t>
      </w:r>
    </w:p>
    <w:p w14:paraId="57FA85F7" w14:textId="77777777" w:rsidR="00B6477F" w:rsidRDefault="00000000">
      <w:pPr>
        <w:pStyle w:val="BodyText"/>
        <w:ind w:left="165" w:right="872"/>
        <w:jc w:val="both"/>
      </w:pPr>
      <w:r>
        <w:t>High conductivity, high resistivity materials, fundamental requirements of high conductivity materials and high resistivity materials, mobility of electron in metals, factors affecting conductivity</w:t>
      </w:r>
      <w:r>
        <w:rPr>
          <w:spacing w:val="-15"/>
        </w:rPr>
        <w:t xml:space="preserve"> </w:t>
      </w:r>
      <w:r>
        <w:t>and</w:t>
      </w:r>
      <w:r>
        <w:rPr>
          <w:spacing w:val="-15"/>
        </w:rPr>
        <w:t xml:space="preserve"> </w:t>
      </w:r>
      <w:r>
        <w:t>resistivity</w:t>
      </w:r>
      <w:r>
        <w:rPr>
          <w:spacing w:val="-15"/>
        </w:rPr>
        <w:t xml:space="preserve"> </w:t>
      </w:r>
      <w:r>
        <w:t>of</w:t>
      </w:r>
      <w:r>
        <w:rPr>
          <w:spacing w:val="-15"/>
        </w:rPr>
        <w:t xml:space="preserve"> </w:t>
      </w:r>
      <w:r>
        <w:t>electrical</w:t>
      </w:r>
      <w:r>
        <w:rPr>
          <w:spacing w:val="-15"/>
        </w:rPr>
        <w:t xml:space="preserve"> </w:t>
      </w:r>
      <w:r>
        <w:t>material,</w:t>
      </w:r>
      <w:r>
        <w:rPr>
          <w:spacing w:val="-15"/>
        </w:rPr>
        <w:t xml:space="preserve"> </w:t>
      </w:r>
      <w:r>
        <w:t>thermoelectric</w:t>
      </w:r>
      <w:r>
        <w:rPr>
          <w:spacing w:val="-15"/>
        </w:rPr>
        <w:t xml:space="preserve"> </w:t>
      </w:r>
      <w:r>
        <w:t>Effect:</w:t>
      </w:r>
      <w:r>
        <w:rPr>
          <w:spacing w:val="-14"/>
        </w:rPr>
        <w:t xml:space="preserve"> </w:t>
      </w:r>
      <w:r>
        <w:t>See</w:t>
      </w:r>
      <w:r>
        <w:rPr>
          <w:spacing w:val="-14"/>
        </w:rPr>
        <w:t xml:space="preserve"> </w:t>
      </w:r>
      <w:r>
        <w:t>back</w:t>
      </w:r>
      <w:r>
        <w:rPr>
          <w:spacing w:val="-12"/>
        </w:rPr>
        <w:t xml:space="preserve"> </w:t>
      </w:r>
      <w:r>
        <w:t>effect,</w:t>
      </w:r>
      <w:r>
        <w:rPr>
          <w:spacing w:val="-15"/>
        </w:rPr>
        <w:t xml:space="preserve"> </w:t>
      </w:r>
      <w:r>
        <w:t>Peltier effect, commonly used high conducting materials: copper, aluminum, bronze brass properties and characteristics, constantan, platinum and nichrome properties, characteristics and applications, material used for AC and DC machines.</w:t>
      </w:r>
    </w:p>
    <w:p w14:paraId="40F22A26" w14:textId="77777777" w:rsidR="00B6477F" w:rsidRDefault="00B6477F">
      <w:pPr>
        <w:pStyle w:val="BodyText"/>
      </w:pPr>
    </w:p>
    <w:p w14:paraId="2547D058" w14:textId="77777777" w:rsidR="00B6477F" w:rsidRDefault="00000000">
      <w:pPr>
        <w:pStyle w:val="Heading6"/>
        <w:spacing w:before="1"/>
      </w:pPr>
      <w:r>
        <w:t>Module</w:t>
      </w:r>
      <w:r>
        <w:rPr>
          <w:spacing w:val="-2"/>
        </w:rPr>
        <w:t xml:space="preserve"> </w:t>
      </w:r>
      <w:r>
        <w:t>2:</w:t>
      </w:r>
      <w:r>
        <w:rPr>
          <w:spacing w:val="-2"/>
        </w:rPr>
        <w:t xml:space="preserve"> </w:t>
      </w:r>
      <w:r>
        <w:t>Dielectric</w:t>
      </w:r>
      <w:r>
        <w:rPr>
          <w:spacing w:val="-1"/>
        </w:rPr>
        <w:t xml:space="preserve"> </w:t>
      </w:r>
      <w:r>
        <w:t>Materials</w:t>
      </w:r>
      <w:r>
        <w:rPr>
          <w:spacing w:val="-2"/>
        </w:rPr>
        <w:t xml:space="preserve"> </w:t>
      </w:r>
      <w:r>
        <w:t>and</w:t>
      </w:r>
      <w:r>
        <w:rPr>
          <w:spacing w:val="-1"/>
        </w:rPr>
        <w:t xml:space="preserve"> </w:t>
      </w:r>
      <w:r>
        <w:t>Insulators</w:t>
      </w:r>
      <w:r>
        <w:rPr>
          <w:spacing w:val="1"/>
        </w:rPr>
        <w:t xml:space="preserve"> </w:t>
      </w:r>
      <w:r>
        <w:t>(10</w:t>
      </w:r>
      <w:r>
        <w:rPr>
          <w:spacing w:val="-1"/>
        </w:rPr>
        <w:t xml:space="preserve"> </w:t>
      </w:r>
      <w:r>
        <w:rPr>
          <w:spacing w:val="-2"/>
        </w:rPr>
        <w:t>hours)</w:t>
      </w:r>
    </w:p>
    <w:p w14:paraId="4F107FF5" w14:textId="77777777" w:rsidR="00B6477F" w:rsidRDefault="00000000">
      <w:pPr>
        <w:pStyle w:val="BodyText"/>
        <w:ind w:left="165" w:right="875"/>
        <w:jc w:val="both"/>
      </w:pPr>
      <w:r>
        <w:t>Properties of gaseous, liquid and solid dielectric, dielectric as a field medium, electric conduction in gaseous, liquid and solid dielectric, breakdown in dielectric materials, mechanical and</w:t>
      </w:r>
      <w:r>
        <w:rPr>
          <w:spacing w:val="-1"/>
        </w:rPr>
        <w:t xml:space="preserve"> </w:t>
      </w:r>
      <w:r>
        <w:t>electrical properties</w:t>
      </w:r>
      <w:r>
        <w:rPr>
          <w:spacing w:val="-1"/>
        </w:rPr>
        <w:t xml:space="preserve"> </w:t>
      </w:r>
      <w:r>
        <w:t>of</w:t>
      </w:r>
      <w:r>
        <w:rPr>
          <w:spacing w:val="-2"/>
        </w:rPr>
        <w:t xml:space="preserve"> </w:t>
      </w:r>
      <w:r>
        <w:t>dielectric</w:t>
      </w:r>
      <w:r>
        <w:rPr>
          <w:spacing w:val="-2"/>
        </w:rPr>
        <w:t xml:space="preserve"> </w:t>
      </w:r>
      <w:r>
        <w:t>materials, classification</w:t>
      </w:r>
      <w:r>
        <w:rPr>
          <w:spacing w:val="-1"/>
        </w:rPr>
        <w:t xml:space="preserve"> </w:t>
      </w:r>
      <w:r>
        <w:t>of</w:t>
      </w:r>
      <w:r>
        <w:rPr>
          <w:spacing w:val="-2"/>
        </w:rPr>
        <w:t xml:space="preserve"> </w:t>
      </w:r>
      <w:r>
        <w:t>insulation</w:t>
      </w:r>
      <w:r>
        <w:rPr>
          <w:spacing w:val="-1"/>
        </w:rPr>
        <w:t xml:space="preserve"> </w:t>
      </w:r>
      <w:r>
        <w:t>(Solid) and application in AC and DC machines, solid electrical insulating materials.</w:t>
      </w:r>
    </w:p>
    <w:p w14:paraId="4709B87D" w14:textId="77777777" w:rsidR="00B6477F" w:rsidRDefault="00B6477F">
      <w:pPr>
        <w:pStyle w:val="BodyText"/>
      </w:pPr>
    </w:p>
    <w:p w14:paraId="5AF76F1F" w14:textId="77777777" w:rsidR="00B6477F" w:rsidRDefault="00000000">
      <w:pPr>
        <w:pStyle w:val="Heading6"/>
      </w:pPr>
      <w:r>
        <w:t>Module</w:t>
      </w:r>
      <w:r>
        <w:rPr>
          <w:spacing w:val="-1"/>
        </w:rPr>
        <w:t xml:space="preserve"> </w:t>
      </w:r>
      <w:r>
        <w:t>3:</w:t>
      </w:r>
      <w:r>
        <w:rPr>
          <w:spacing w:val="-2"/>
        </w:rPr>
        <w:t xml:space="preserve"> </w:t>
      </w:r>
      <w:r>
        <w:t>Magnetic</w:t>
      </w:r>
      <w:r>
        <w:rPr>
          <w:spacing w:val="-3"/>
        </w:rPr>
        <w:t xml:space="preserve"> </w:t>
      </w:r>
      <w:r>
        <w:t>Materials (9</w:t>
      </w:r>
      <w:r>
        <w:rPr>
          <w:spacing w:val="-1"/>
        </w:rPr>
        <w:t xml:space="preserve"> </w:t>
      </w:r>
      <w:r>
        <w:rPr>
          <w:spacing w:val="-2"/>
        </w:rPr>
        <w:t>hours)</w:t>
      </w:r>
    </w:p>
    <w:p w14:paraId="616EDEB0" w14:textId="77777777" w:rsidR="00B6477F" w:rsidRDefault="00000000">
      <w:pPr>
        <w:pStyle w:val="BodyText"/>
        <w:ind w:left="165" w:right="875"/>
        <w:jc w:val="both"/>
      </w:pPr>
      <w:r>
        <w:t>Basic terms, classification of magnetic material: diamagnetic, paramagnetic, ferromagnetic, anti-</w:t>
      </w:r>
      <w:r>
        <w:rPr>
          <w:spacing w:val="-9"/>
        </w:rPr>
        <w:t xml:space="preserve"> </w:t>
      </w:r>
      <w:r>
        <w:t>ferromagnetic</w:t>
      </w:r>
      <w:r>
        <w:rPr>
          <w:spacing w:val="-9"/>
        </w:rPr>
        <w:t xml:space="preserve"> </w:t>
      </w:r>
      <w:r>
        <w:t>and</w:t>
      </w:r>
      <w:r>
        <w:rPr>
          <w:spacing w:val="-5"/>
        </w:rPr>
        <w:t xml:space="preserve"> </w:t>
      </w:r>
      <w:r>
        <w:t>amorphous</w:t>
      </w:r>
      <w:r>
        <w:rPr>
          <w:spacing w:val="-8"/>
        </w:rPr>
        <w:t xml:space="preserve"> </w:t>
      </w:r>
      <w:r>
        <w:t>material,</w:t>
      </w:r>
      <w:r>
        <w:rPr>
          <w:spacing w:val="-7"/>
        </w:rPr>
        <w:t xml:space="preserve"> </w:t>
      </w:r>
      <w:r>
        <w:t>hysteresis</w:t>
      </w:r>
      <w:r>
        <w:rPr>
          <w:spacing w:val="-7"/>
        </w:rPr>
        <w:t xml:space="preserve"> </w:t>
      </w:r>
      <w:r>
        <w:t>loop,</w:t>
      </w:r>
      <w:r>
        <w:rPr>
          <w:spacing w:val="-7"/>
        </w:rPr>
        <w:t xml:space="preserve"> </w:t>
      </w:r>
      <w:r>
        <w:t>magnetic</w:t>
      </w:r>
      <w:r>
        <w:rPr>
          <w:spacing w:val="-9"/>
        </w:rPr>
        <w:t xml:space="preserve"> </w:t>
      </w:r>
      <w:r>
        <w:t>susceptibility.</w:t>
      </w:r>
      <w:r>
        <w:rPr>
          <w:spacing w:val="-8"/>
        </w:rPr>
        <w:t xml:space="preserve"> </w:t>
      </w:r>
      <w:r>
        <w:t>coercive force, curie</w:t>
      </w:r>
      <w:r>
        <w:rPr>
          <w:spacing w:val="-1"/>
        </w:rPr>
        <w:t xml:space="preserve"> </w:t>
      </w:r>
      <w:r>
        <w:t>temperature, magneto-striction, factors affecting permeability and hysteresis loss, common magnetic materials: soft and hard magnetic materials, electric steel, sheet steel, cold rolled grain-oriented silicon steel, hot rolled grain- oriented silicon steel.</w:t>
      </w:r>
    </w:p>
    <w:p w14:paraId="7561EB63" w14:textId="77777777" w:rsidR="00B6477F" w:rsidRDefault="00B6477F">
      <w:pPr>
        <w:pStyle w:val="BodyText"/>
      </w:pPr>
    </w:p>
    <w:p w14:paraId="489032EB" w14:textId="77777777" w:rsidR="00B6477F" w:rsidRDefault="00000000">
      <w:pPr>
        <w:pStyle w:val="Heading6"/>
      </w:pPr>
      <w:r>
        <w:t>Module</w:t>
      </w:r>
      <w:r>
        <w:rPr>
          <w:spacing w:val="-2"/>
        </w:rPr>
        <w:t xml:space="preserve"> </w:t>
      </w:r>
      <w:r>
        <w:t>4:</w:t>
      </w:r>
      <w:r>
        <w:rPr>
          <w:spacing w:val="-3"/>
        </w:rPr>
        <w:t xml:space="preserve"> </w:t>
      </w:r>
      <w:r>
        <w:t>Semi-Conductors</w:t>
      </w:r>
      <w:r>
        <w:rPr>
          <w:spacing w:val="-2"/>
        </w:rPr>
        <w:t xml:space="preserve"> </w:t>
      </w:r>
      <w:r>
        <w:t>and</w:t>
      </w:r>
      <w:r>
        <w:rPr>
          <w:spacing w:val="-2"/>
        </w:rPr>
        <w:t xml:space="preserve"> </w:t>
      </w:r>
      <w:r>
        <w:t>Superconductors</w:t>
      </w:r>
      <w:r>
        <w:rPr>
          <w:spacing w:val="-2"/>
        </w:rPr>
        <w:t xml:space="preserve"> </w:t>
      </w:r>
      <w:r>
        <w:t>(8</w:t>
      </w:r>
      <w:r>
        <w:rPr>
          <w:spacing w:val="-1"/>
        </w:rPr>
        <w:t xml:space="preserve"> </w:t>
      </w:r>
      <w:r>
        <w:rPr>
          <w:spacing w:val="-2"/>
        </w:rPr>
        <w:t>hours)</w:t>
      </w:r>
    </w:p>
    <w:p w14:paraId="5EFE483F" w14:textId="77777777" w:rsidR="00B6477F" w:rsidRDefault="00000000">
      <w:pPr>
        <w:pStyle w:val="BodyText"/>
        <w:ind w:left="165" w:right="872"/>
        <w:jc w:val="both"/>
      </w:pPr>
      <w:r>
        <w:t>General concepts, energy bands, types of semiconductors: intrinsic Semiconductors, extrinsic Semi-conductors, compound semiconductor, amorphous semiconductor, hall effect, drift, mobility, diffusion in Semiconductors, semi-conductors, and their applications. Superconductors: Superconductivity, properties of superconductors.</w:t>
      </w:r>
    </w:p>
    <w:p w14:paraId="5C2681C9" w14:textId="77777777" w:rsidR="00B6477F" w:rsidRDefault="00B6477F">
      <w:pPr>
        <w:pStyle w:val="BodyText"/>
      </w:pPr>
    </w:p>
    <w:p w14:paraId="4C4DE13F" w14:textId="77777777" w:rsidR="00B6477F" w:rsidRDefault="00000000">
      <w:pPr>
        <w:pStyle w:val="Heading6"/>
      </w:pPr>
      <w:r>
        <w:t>Module</w:t>
      </w:r>
      <w:r>
        <w:rPr>
          <w:spacing w:val="-2"/>
        </w:rPr>
        <w:t xml:space="preserve"> </w:t>
      </w:r>
      <w:r>
        <w:t>5:</w:t>
      </w:r>
      <w:r>
        <w:rPr>
          <w:spacing w:val="-2"/>
        </w:rPr>
        <w:t xml:space="preserve"> </w:t>
      </w:r>
      <w:r>
        <w:t>Special</w:t>
      </w:r>
      <w:r>
        <w:rPr>
          <w:spacing w:val="-1"/>
        </w:rPr>
        <w:t xml:space="preserve"> </w:t>
      </w:r>
      <w:r>
        <w:t>purpose</w:t>
      </w:r>
      <w:r>
        <w:rPr>
          <w:spacing w:val="-3"/>
        </w:rPr>
        <w:t xml:space="preserve"> </w:t>
      </w:r>
      <w:r>
        <w:t>materials</w:t>
      </w:r>
      <w:r>
        <w:rPr>
          <w:spacing w:val="1"/>
        </w:rPr>
        <w:t xml:space="preserve"> </w:t>
      </w:r>
      <w:r>
        <w:t>(7</w:t>
      </w:r>
      <w:r>
        <w:rPr>
          <w:spacing w:val="-1"/>
        </w:rPr>
        <w:t xml:space="preserve"> </w:t>
      </w:r>
      <w:r>
        <w:rPr>
          <w:spacing w:val="-2"/>
        </w:rPr>
        <w:t>hours)</w:t>
      </w:r>
    </w:p>
    <w:p w14:paraId="62C716EF" w14:textId="77777777" w:rsidR="00B6477F" w:rsidRDefault="00000000">
      <w:pPr>
        <w:pStyle w:val="BodyText"/>
        <w:spacing w:before="1"/>
        <w:ind w:left="165" w:right="870"/>
        <w:jc w:val="both"/>
      </w:pPr>
      <w:r>
        <w:t>Nickel iron alloys, high frequency materials, permanent magnet materials, feebly magnetic materials, ageing of a permanent magnet, effect of impurities, Losses in Magnetic materials, Refractory Materials, Structural Materials, Radioactive Materials, Galvanization, and Impregnation of materials.</w:t>
      </w:r>
    </w:p>
    <w:p w14:paraId="0AC7C1FE" w14:textId="77777777" w:rsidR="00B6477F" w:rsidRDefault="00B6477F">
      <w:pPr>
        <w:pStyle w:val="BodyText"/>
        <w:jc w:val="both"/>
        <w:sectPr w:rsidR="00B6477F">
          <w:pgSz w:w="11910" w:h="16840"/>
          <w:pgMar w:top="1840" w:right="566" w:bottom="1740" w:left="1275" w:header="977" w:footer="1547" w:gutter="0"/>
          <w:cols w:space="720"/>
        </w:sectPr>
      </w:pPr>
    </w:p>
    <w:p w14:paraId="2C69E7B8" w14:textId="77777777" w:rsidR="00B6477F" w:rsidRDefault="00B6477F">
      <w:pPr>
        <w:pStyle w:val="BodyText"/>
        <w:spacing w:before="115"/>
      </w:pPr>
    </w:p>
    <w:p w14:paraId="75EB4B64" w14:textId="77777777" w:rsidR="00B6477F" w:rsidRDefault="00000000">
      <w:pPr>
        <w:pStyle w:val="Heading6"/>
        <w:jc w:val="left"/>
        <w:rPr>
          <w:b w:val="0"/>
        </w:rPr>
      </w:pPr>
      <w:r>
        <w:t>Text/Reference</w:t>
      </w:r>
      <w:r>
        <w:rPr>
          <w:spacing w:val="-5"/>
        </w:rPr>
        <w:t xml:space="preserve"> </w:t>
      </w:r>
      <w:r>
        <w:rPr>
          <w:spacing w:val="-2"/>
        </w:rPr>
        <w:t>Books</w:t>
      </w:r>
      <w:r>
        <w:rPr>
          <w:b w:val="0"/>
          <w:spacing w:val="-2"/>
        </w:rPr>
        <w:t>:</w:t>
      </w:r>
    </w:p>
    <w:p w14:paraId="5EB83B74" w14:textId="77777777" w:rsidR="00B6477F" w:rsidRDefault="00000000">
      <w:pPr>
        <w:pStyle w:val="ListParagraph"/>
        <w:numPr>
          <w:ilvl w:val="0"/>
          <w:numId w:val="23"/>
        </w:numPr>
        <w:tabs>
          <w:tab w:val="left" w:pos="405"/>
        </w:tabs>
        <w:rPr>
          <w:sz w:val="24"/>
        </w:rPr>
      </w:pPr>
      <w:r>
        <w:rPr>
          <w:sz w:val="24"/>
        </w:rPr>
        <w:t>A.</w:t>
      </w:r>
      <w:r>
        <w:rPr>
          <w:spacing w:val="-1"/>
          <w:sz w:val="24"/>
        </w:rPr>
        <w:t xml:space="preserve"> </w:t>
      </w:r>
      <w:r>
        <w:rPr>
          <w:sz w:val="24"/>
        </w:rPr>
        <w:t>J.</w:t>
      </w:r>
      <w:r>
        <w:rPr>
          <w:spacing w:val="-1"/>
          <w:sz w:val="24"/>
        </w:rPr>
        <w:t xml:space="preserve"> </w:t>
      </w:r>
      <w:r>
        <w:rPr>
          <w:sz w:val="24"/>
        </w:rPr>
        <w:t>Dekker, Electrical</w:t>
      </w:r>
      <w:r>
        <w:rPr>
          <w:spacing w:val="-1"/>
          <w:sz w:val="24"/>
        </w:rPr>
        <w:t xml:space="preserve"> </w:t>
      </w:r>
      <w:r>
        <w:rPr>
          <w:sz w:val="24"/>
        </w:rPr>
        <w:t>Engineering</w:t>
      </w:r>
      <w:r>
        <w:rPr>
          <w:spacing w:val="-1"/>
          <w:sz w:val="24"/>
        </w:rPr>
        <w:t xml:space="preserve"> </w:t>
      </w:r>
      <w:r>
        <w:rPr>
          <w:sz w:val="24"/>
        </w:rPr>
        <w:t>Materials,</w:t>
      </w:r>
      <w:r>
        <w:rPr>
          <w:spacing w:val="-1"/>
          <w:sz w:val="24"/>
        </w:rPr>
        <w:t xml:space="preserve"> </w:t>
      </w:r>
      <w:r>
        <w:rPr>
          <w:sz w:val="24"/>
        </w:rPr>
        <w:t>PHI</w:t>
      </w:r>
      <w:r>
        <w:rPr>
          <w:spacing w:val="-4"/>
          <w:sz w:val="24"/>
        </w:rPr>
        <w:t xml:space="preserve"> </w:t>
      </w:r>
      <w:r>
        <w:rPr>
          <w:spacing w:val="-2"/>
          <w:sz w:val="24"/>
        </w:rPr>
        <w:t>Publication.</w:t>
      </w:r>
    </w:p>
    <w:p w14:paraId="5CCDC25B" w14:textId="77777777" w:rsidR="00B6477F" w:rsidRDefault="00000000">
      <w:pPr>
        <w:pStyle w:val="ListParagraph"/>
        <w:numPr>
          <w:ilvl w:val="0"/>
          <w:numId w:val="23"/>
        </w:numPr>
        <w:tabs>
          <w:tab w:val="left" w:pos="405"/>
        </w:tabs>
        <w:rPr>
          <w:sz w:val="24"/>
        </w:rPr>
      </w:pPr>
      <w:r>
        <w:rPr>
          <w:sz w:val="24"/>
        </w:rPr>
        <w:t>C.</w:t>
      </w:r>
      <w:r>
        <w:rPr>
          <w:spacing w:val="-4"/>
          <w:sz w:val="24"/>
        </w:rPr>
        <w:t xml:space="preserve"> </w:t>
      </w:r>
      <w:r>
        <w:rPr>
          <w:sz w:val="24"/>
        </w:rPr>
        <w:t>S.</w:t>
      </w:r>
      <w:r>
        <w:rPr>
          <w:spacing w:val="-1"/>
          <w:sz w:val="24"/>
        </w:rPr>
        <w:t xml:space="preserve"> </w:t>
      </w:r>
      <w:r>
        <w:rPr>
          <w:sz w:val="24"/>
        </w:rPr>
        <w:t>Indulkar</w:t>
      </w:r>
      <w:r>
        <w:rPr>
          <w:spacing w:val="-1"/>
          <w:sz w:val="24"/>
        </w:rPr>
        <w:t xml:space="preserve"> </w:t>
      </w:r>
      <w:r>
        <w:rPr>
          <w:sz w:val="24"/>
        </w:rPr>
        <w:t>and</w:t>
      </w:r>
      <w:r>
        <w:rPr>
          <w:spacing w:val="-1"/>
          <w:sz w:val="24"/>
        </w:rPr>
        <w:t xml:space="preserve"> </w:t>
      </w:r>
      <w:r>
        <w:rPr>
          <w:sz w:val="24"/>
        </w:rPr>
        <w:t>S.</w:t>
      </w:r>
      <w:r>
        <w:rPr>
          <w:spacing w:val="-1"/>
          <w:sz w:val="24"/>
        </w:rPr>
        <w:t xml:space="preserve"> </w:t>
      </w:r>
      <w:r>
        <w:rPr>
          <w:sz w:val="24"/>
        </w:rPr>
        <w:t>Thiruvengadam, An Introduction</w:t>
      </w:r>
      <w:r>
        <w:rPr>
          <w:spacing w:val="-1"/>
          <w:sz w:val="24"/>
        </w:rPr>
        <w:t xml:space="preserve"> </w:t>
      </w:r>
      <w:r>
        <w:rPr>
          <w:sz w:val="24"/>
        </w:rPr>
        <w:t>to</w:t>
      </w:r>
      <w:r>
        <w:rPr>
          <w:spacing w:val="-1"/>
          <w:sz w:val="24"/>
        </w:rPr>
        <w:t xml:space="preserve"> </w:t>
      </w:r>
      <w:r>
        <w:rPr>
          <w:sz w:val="24"/>
        </w:rPr>
        <w:t>Electrical</w:t>
      </w:r>
      <w:r>
        <w:rPr>
          <w:spacing w:val="-1"/>
          <w:sz w:val="24"/>
        </w:rPr>
        <w:t xml:space="preserve"> </w:t>
      </w:r>
      <w:r>
        <w:rPr>
          <w:sz w:val="24"/>
        </w:rPr>
        <w:t>Engineering</w:t>
      </w:r>
      <w:r>
        <w:rPr>
          <w:spacing w:val="-1"/>
          <w:sz w:val="24"/>
        </w:rPr>
        <w:t xml:space="preserve"> </w:t>
      </w:r>
      <w:r>
        <w:rPr>
          <w:spacing w:val="-2"/>
          <w:sz w:val="24"/>
        </w:rPr>
        <w:t>Materials,</w:t>
      </w:r>
    </w:p>
    <w:p w14:paraId="5CA60881" w14:textId="77777777" w:rsidR="00B6477F" w:rsidRDefault="00000000">
      <w:pPr>
        <w:pStyle w:val="BodyText"/>
        <w:ind w:left="165"/>
      </w:pPr>
      <w:r>
        <w:t>S.</w:t>
      </w:r>
      <w:r>
        <w:rPr>
          <w:spacing w:val="-1"/>
        </w:rPr>
        <w:t xml:space="preserve"> </w:t>
      </w:r>
      <w:r>
        <w:t xml:space="preserve">Chand &amp; Co., </w:t>
      </w:r>
      <w:r>
        <w:rPr>
          <w:spacing w:val="-2"/>
        </w:rPr>
        <w:t>India.</w:t>
      </w:r>
    </w:p>
    <w:p w14:paraId="68A128D5" w14:textId="77777777" w:rsidR="00B6477F" w:rsidRDefault="00000000">
      <w:pPr>
        <w:pStyle w:val="ListParagraph"/>
        <w:numPr>
          <w:ilvl w:val="0"/>
          <w:numId w:val="23"/>
        </w:numPr>
        <w:tabs>
          <w:tab w:val="left" w:pos="405"/>
        </w:tabs>
        <w:ind w:left="165" w:right="1075" w:firstLine="0"/>
        <w:rPr>
          <w:sz w:val="24"/>
        </w:rPr>
      </w:pPr>
      <w:r>
        <w:rPr>
          <w:sz w:val="24"/>
        </w:rPr>
        <w:t>Ian</w:t>
      </w:r>
      <w:r>
        <w:rPr>
          <w:spacing w:val="-4"/>
          <w:sz w:val="24"/>
        </w:rPr>
        <w:t xml:space="preserve"> </w:t>
      </w:r>
      <w:r>
        <w:rPr>
          <w:sz w:val="24"/>
        </w:rPr>
        <w:t>P.</w:t>
      </w:r>
      <w:r>
        <w:rPr>
          <w:spacing w:val="-4"/>
          <w:sz w:val="24"/>
        </w:rPr>
        <w:t xml:space="preserve"> </w:t>
      </w:r>
      <w:r>
        <w:rPr>
          <w:sz w:val="24"/>
        </w:rPr>
        <w:t>Hones,</w:t>
      </w:r>
      <w:r>
        <w:rPr>
          <w:spacing w:val="-4"/>
          <w:sz w:val="24"/>
        </w:rPr>
        <w:t xml:space="preserve"> </w:t>
      </w:r>
      <w:r>
        <w:rPr>
          <w:sz w:val="24"/>
        </w:rPr>
        <w:t>Material</w:t>
      </w:r>
      <w:r>
        <w:rPr>
          <w:spacing w:val="-2"/>
          <w:sz w:val="24"/>
        </w:rPr>
        <w:t xml:space="preserve"> </w:t>
      </w:r>
      <w:r>
        <w:rPr>
          <w:sz w:val="24"/>
        </w:rPr>
        <w:t>Science</w:t>
      </w:r>
      <w:r>
        <w:rPr>
          <w:spacing w:val="-5"/>
          <w:sz w:val="24"/>
        </w:rPr>
        <w:t xml:space="preserve"> </w:t>
      </w:r>
      <w:r>
        <w:rPr>
          <w:sz w:val="24"/>
        </w:rPr>
        <w:t>for</w:t>
      </w:r>
      <w:r>
        <w:rPr>
          <w:spacing w:val="-4"/>
          <w:sz w:val="24"/>
        </w:rPr>
        <w:t xml:space="preserve"> </w:t>
      </w:r>
      <w:r>
        <w:rPr>
          <w:sz w:val="24"/>
        </w:rPr>
        <w:t>Electrical</w:t>
      </w:r>
      <w:r>
        <w:rPr>
          <w:spacing w:val="-4"/>
          <w:sz w:val="24"/>
        </w:rPr>
        <w:t xml:space="preserve"> </w:t>
      </w:r>
      <w:r>
        <w:rPr>
          <w:sz w:val="24"/>
        </w:rPr>
        <w:t>&amp;</w:t>
      </w:r>
      <w:r>
        <w:rPr>
          <w:spacing w:val="-4"/>
          <w:sz w:val="24"/>
        </w:rPr>
        <w:t xml:space="preserve"> </w:t>
      </w:r>
      <w:r>
        <w:rPr>
          <w:sz w:val="24"/>
        </w:rPr>
        <w:t>Electronics</w:t>
      </w:r>
      <w:r>
        <w:rPr>
          <w:spacing w:val="-4"/>
          <w:sz w:val="24"/>
        </w:rPr>
        <w:t xml:space="preserve"> </w:t>
      </w:r>
      <w:r>
        <w:rPr>
          <w:sz w:val="24"/>
        </w:rPr>
        <w:t>Engineers,</w:t>
      </w:r>
      <w:r>
        <w:rPr>
          <w:spacing w:val="-4"/>
          <w:sz w:val="24"/>
        </w:rPr>
        <w:t xml:space="preserve"> </w:t>
      </w:r>
      <w:r>
        <w:rPr>
          <w:sz w:val="24"/>
        </w:rPr>
        <w:t>Oxford</w:t>
      </w:r>
      <w:r>
        <w:rPr>
          <w:spacing w:val="-4"/>
          <w:sz w:val="24"/>
        </w:rPr>
        <w:t xml:space="preserve"> </w:t>
      </w:r>
      <w:r>
        <w:rPr>
          <w:sz w:val="24"/>
        </w:rPr>
        <w:t xml:space="preserve">University </w:t>
      </w:r>
      <w:r>
        <w:rPr>
          <w:spacing w:val="-2"/>
          <w:sz w:val="24"/>
        </w:rPr>
        <w:t>Press.</w:t>
      </w:r>
    </w:p>
    <w:p w14:paraId="09A869C5" w14:textId="77777777" w:rsidR="00B6477F" w:rsidRDefault="00000000">
      <w:pPr>
        <w:pStyle w:val="ListParagraph"/>
        <w:numPr>
          <w:ilvl w:val="0"/>
          <w:numId w:val="23"/>
        </w:numPr>
        <w:tabs>
          <w:tab w:val="left" w:pos="405"/>
        </w:tabs>
        <w:ind w:left="165" w:right="922" w:firstLine="0"/>
        <w:rPr>
          <w:sz w:val="24"/>
        </w:rPr>
      </w:pPr>
      <w:r>
        <w:rPr>
          <w:sz w:val="24"/>
        </w:rPr>
        <w:t>L.</w:t>
      </w:r>
      <w:r>
        <w:rPr>
          <w:spacing w:val="-4"/>
          <w:sz w:val="24"/>
        </w:rPr>
        <w:t xml:space="preserve"> </w:t>
      </w:r>
      <w:r>
        <w:rPr>
          <w:sz w:val="24"/>
        </w:rPr>
        <w:t>Solymar</w:t>
      </w:r>
      <w:r>
        <w:rPr>
          <w:spacing w:val="-4"/>
          <w:sz w:val="24"/>
        </w:rPr>
        <w:t xml:space="preserve"> </w:t>
      </w:r>
      <w:r>
        <w:rPr>
          <w:sz w:val="24"/>
        </w:rPr>
        <w:t>and</w:t>
      </w:r>
      <w:r>
        <w:rPr>
          <w:spacing w:val="-4"/>
          <w:sz w:val="24"/>
        </w:rPr>
        <w:t xml:space="preserve"> </w:t>
      </w:r>
      <w:r>
        <w:rPr>
          <w:sz w:val="24"/>
        </w:rPr>
        <w:t>D.</w:t>
      </w:r>
      <w:r>
        <w:rPr>
          <w:spacing w:val="-4"/>
          <w:sz w:val="24"/>
        </w:rPr>
        <w:t xml:space="preserve"> </w:t>
      </w:r>
      <w:r>
        <w:rPr>
          <w:sz w:val="24"/>
        </w:rPr>
        <w:t>Walsh,</w:t>
      </w:r>
      <w:r>
        <w:rPr>
          <w:spacing w:val="-2"/>
          <w:sz w:val="24"/>
        </w:rPr>
        <w:t xml:space="preserve"> </w:t>
      </w:r>
      <w:r>
        <w:rPr>
          <w:sz w:val="24"/>
        </w:rPr>
        <w:t>Electrical</w:t>
      </w:r>
      <w:r>
        <w:rPr>
          <w:spacing w:val="-4"/>
          <w:sz w:val="24"/>
        </w:rPr>
        <w:t xml:space="preserve"> </w:t>
      </w:r>
      <w:r>
        <w:rPr>
          <w:sz w:val="24"/>
        </w:rPr>
        <w:t>Properties</w:t>
      </w:r>
      <w:r>
        <w:rPr>
          <w:spacing w:val="-2"/>
          <w:sz w:val="24"/>
        </w:rPr>
        <w:t xml:space="preserve"> </w:t>
      </w:r>
      <w:r>
        <w:rPr>
          <w:sz w:val="24"/>
        </w:rPr>
        <w:t>of</w:t>
      </w:r>
      <w:r>
        <w:rPr>
          <w:spacing w:val="-4"/>
          <w:sz w:val="24"/>
        </w:rPr>
        <w:t xml:space="preserve"> </w:t>
      </w:r>
      <w:r>
        <w:rPr>
          <w:sz w:val="24"/>
        </w:rPr>
        <w:t>Materials,</w:t>
      </w:r>
      <w:r>
        <w:rPr>
          <w:spacing w:val="-3"/>
          <w:sz w:val="24"/>
        </w:rPr>
        <w:t xml:space="preserve"> </w:t>
      </w:r>
      <w:r>
        <w:rPr>
          <w:sz w:val="24"/>
        </w:rPr>
        <w:t>Oxford</w:t>
      </w:r>
      <w:r>
        <w:rPr>
          <w:spacing w:val="-4"/>
          <w:sz w:val="24"/>
        </w:rPr>
        <w:t xml:space="preserve"> </w:t>
      </w:r>
      <w:r>
        <w:rPr>
          <w:sz w:val="24"/>
        </w:rPr>
        <w:t>University</w:t>
      </w:r>
      <w:r>
        <w:rPr>
          <w:spacing w:val="-4"/>
          <w:sz w:val="24"/>
        </w:rPr>
        <w:t xml:space="preserve"> </w:t>
      </w:r>
      <w:r>
        <w:rPr>
          <w:sz w:val="24"/>
        </w:rPr>
        <w:t xml:space="preserve">Press-New </w:t>
      </w:r>
      <w:r>
        <w:rPr>
          <w:spacing w:val="-2"/>
          <w:sz w:val="24"/>
        </w:rPr>
        <w:t>Delhi.</w:t>
      </w:r>
    </w:p>
    <w:p w14:paraId="1CEE5DBF" w14:textId="77777777" w:rsidR="00B6477F" w:rsidRDefault="00000000">
      <w:pPr>
        <w:pStyle w:val="ListParagraph"/>
        <w:numPr>
          <w:ilvl w:val="0"/>
          <w:numId w:val="23"/>
        </w:numPr>
        <w:tabs>
          <w:tab w:val="left" w:pos="405"/>
        </w:tabs>
        <w:ind w:left="165" w:right="1092" w:firstLine="0"/>
        <w:rPr>
          <w:sz w:val="24"/>
        </w:rPr>
      </w:pPr>
      <w:r>
        <w:rPr>
          <w:sz w:val="24"/>
        </w:rPr>
        <w:t>S.</w:t>
      </w:r>
      <w:r>
        <w:rPr>
          <w:spacing w:val="-3"/>
          <w:sz w:val="24"/>
        </w:rPr>
        <w:t xml:space="preserve"> </w:t>
      </w:r>
      <w:r>
        <w:rPr>
          <w:sz w:val="24"/>
        </w:rPr>
        <w:t>P.</w:t>
      </w:r>
      <w:r>
        <w:rPr>
          <w:spacing w:val="-3"/>
          <w:sz w:val="24"/>
        </w:rPr>
        <w:t xml:space="preserve"> </w:t>
      </w:r>
      <w:r>
        <w:rPr>
          <w:sz w:val="24"/>
        </w:rPr>
        <w:t>Seth</w:t>
      </w:r>
      <w:r>
        <w:rPr>
          <w:spacing w:val="-3"/>
          <w:sz w:val="24"/>
        </w:rPr>
        <w:t xml:space="preserve"> </w:t>
      </w:r>
      <w:r>
        <w:rPr>
          <w:sz w:val="24"/>
        </w:rPr>
        <w:t>and</w:t>
      </w:r>
      <w:r>
        <w:rPr>
          <w:spacing w:val="-3"/>
          <w:sz w:val="24"/>
        </w:rPr>
        <w:t xml:space="preserve"> </w:t>
      </w:r>
      <w:r>
        <w:rPr>
          <w:sz w:val="24"/>
        </w:rPr>
        <w:t>P.</w:t>
      </w:r>
      <w:r>
        <w:rPr>
          <w:spacing w:val="-3"/>
          <w:sz w:val="24"/>
        </w:rPr>
        <w:t xml:space="preserve"> </w:t>
      </w:r>
      <w:r>
        <w:rPr>
          <w:sz w:val="24"/>
        </w:rPr>
        <w:t>V.</w:t>
      </w:r>
      <w:r>
        <w:rPr>
          <w:spacing w:val="-3"/>
          <w:sz w:val="24"/>
        </w:rPr>
        <w:t xml:space="preserve"> </w:t>
      </w:r>
      <w:r>
        <w:rPr>
          <w:sz w:val="24"/>
        </w:rPr>
        <w:t>Gupta,</w:t>
      </w:r>
      <w:r>
        <w:rPr>
          <w:spacing w:val="-2"/>
          <w:sz w:val="24"/>
        </w:rPr>
        <w:t xml:space="preserve"> </w:t>
      </w:r>
      <w:r>
        <w:rPr>
          <w:sz w:val="24"/>
        </w:rPr>
        <w:t>A</w:t>
      </w:r>
      <w:r>
        <w:rPr>
          <w:spacing w:val="-3"/>
          <w:sz w:val="24"/>
        </w:rPr>
        <w:t xml:space="preserve"> </w:t>
      </w:r>
      <w:r>
        <w:rPr>
          <w:sz w:val="24"/>
        </w:rPr>
        <w:t>Course</w:t>
      </w:r>
      <w:r>
        <w:rPr>
          <w:spacing w:val="-5"/>
          <w:sz w:val="24"/>
        </w:rPr>
        <w:t xml:space="preserve"> </w:t>
      </w:r>
      <w:r>
        <w:rPr>
          <w:sz w:val="24"/>
        </w:rPr>
        <w:t>in</w:t>
      </w:r>
      <w:r>
        <w:rPr>
          <w:spacing w:val="-3"/>
          <w:sz w:val="24"/>
        </w:rPr>
        <w:t xml:space="preserve"> </w:t>
      </w:r>
      <w:r>
        <w:rPr>
          <w:sz w:val="24"/>
        </w:rPr>
        <w:t>Electrical</w:t>
      </w:r>
      <w:r>
        <w:rPr>
          <w:spacing w:val="-3"/>
          <w:sz w:val="24"/>
        </w:rPr>
        <w:t xml:space="preserve"> </w:t>
      </w:r>
      <w:r>
        <w:rPr>
          <w:sz w:val="24"/>
        </w:rPr>
        <w:t>Engineering</w:t>
      </w:r>
      <w:r>
        <w:rPr>
          <w:spacing w:val="-3"/>
          <w:sz w:val="24"/>
        </w:rPr>
        <w:t xml:space="preserve"> </w:t>
      </w:r>
      <w:r>
        <w:rPr>
          <w:sz w:val="24"/>
        </w:rPr>
        <w:t>Materials,</w:t>
      </w:r>
      <w:r>
        <w:rPr>
          <w:spacing w:val="-1"/>
          <w:sz w:val="24"/>
        </w:rPr>
        <w:t xml:space="preserve"> </w:t>
      </w:r>
      <w:proofErr w:type="spellStart"/>
      <w:r>
        <w:rPr>
          <w:sz w:val="24"/>
        </w:rPr>
        <w:t>Dhanpat</w:t>
      </w:r>
      <w:proofErr w:type="spellEnd"/>
      <w:r>
        <w:rPr>
          <w:spacing w:val="-3"/>
          <w:sz w:val="24"/>
        </w:rPr>
        <w:t xml:space="preserve"> </w:t>
      </w:r>
      <w:r>
        <w:rPr>
          <w:sz w:val="24"/>
        </w:rPr>
        <w:t>Rai</w:t>
      </w:r>
      <w:r>
        <w:rPr>
          <w:spacing w:val="-3"/>
          <w:sz w:val="24"/>
        </w:rPr>
        <w:t xml:space="preserve"> </w:t>
      </w:r>
      <w:r>
        <w:rPr>
          <w:sz w:val="24"/>
        </w:rPr>
        <w:t xml:space="preserve">&amp; </w:t>
      </w:r>
      <w:r>
        <w:rPr>
          <w:spacing w:val="-2"/>
          <w:sz w:val="24"/>
        </w:rPr>
        <w:t>Sons.</w:t>
      </w:r>
    </w:p>
    <w:p w14:paraId="7F8F1E2F" w14:textId="77777777" w:rsidR="00B6477F" w:rsidRDefault="00000000">
      <w:pPr>
        <w:pStyle w:val="ListParagraph"/>
        <w:numPr>
          <w:ilvl w:val="0"/>
          <w:numId w:val="23"/>
        </w:numPr>
        <w:tabs>
          <w:tab w:val="left" w:pos="405"/>
        </w:tabs>
        <w:ind w:left="165" w:right="1218" w:firstLine="0"/>
        <w:rPr>
          <w:sz w:val="24"/>
        </w:rPr>
      </w:pPr>
      <w:r>
        <w:rPr>
          <w:sz w:val="24"/>
        </w:rPr>
        <w:t>S.K.</w:t>
      </w:r>
      <w:r>
        <w:rPr>
          <w:spacing w:val="-5"/>
          <w:sz w:val="24"/>
        </w:rPr>
        <w:t xml:space="preserve"> </w:t>
      </w:r>
      <w:r>
        <w:rPr>
          <w:sz w:val="24"/>
        </w:rPr>
        <w:t>Bhattacharya,</w:t>
      </w:r>
      <w:r>
        <w:rPr>
          <w:spacing w:val="-5"/>
          <w:sz w:val="24"/>
        </w:rPr>
        <w:t xml:space="preserve"> </w:t>
      </w:r>
      <w:r>
        <w:rPr>
          <w:sz w:val="24"/>
        </w:rPr>
        <w:t>Electrical</w:t>
      </w:r>
      <w:r>
        <w:rPr>
          <w:spacing w:val="-5"/>
          <w:sz w:val="24"/>
        </w:rPr>
        <w:t xml:space="preserve"> </w:t>
      </w:r>
      <w:r>
        <w:rPr>
          <w:sz w:val="24"/>
        </w:rPr>
        <w:t>and</w:t>
      </w:r>
      <w:r>
        <w:rPr>
          <w:spacing w:val="-5"/>
          <w:sz w:val="24"/>
        </w:rPr>
        <w:t xml:space="preserve"> </w:t>
      </w:r>
      <w:r>
        <w:rPr>
          <w:sz w:val="24"/>
        </w:rPr>
        <w:t>Electronic</w:t>
      </w:r>
      <w:r>
        <w:rPr>
          <w:spacing w:val="-6"/>
          <w:sz w:val="24"/>
        </w:rPr>
        <w:t xml:space="preserve"> </w:t>
      </w:r>
      <w:r>
        <w:rPr>
          <w:sz w:val="24"/>
        </w:rPr>
        <w:t>Engineering</w:t>
      </w:r>
      <w:r>
        <w:rPr>
          <w:spacing w:val="-5"/>
          <w:sz w:val="24"/>
        </w:rPr>
        <w:t xml:space="preserve"> </w:t>
      </w:r>
      <w:r>
        <w:rPr>
          <w:sz w:val="24"/>
        </w:rPr>
        <w:t>Materials:</w:t>
      </w:r>
      <w:r>
        <w:rPr>
          <w:spacing w:val="-1"/>
          <w:sz w:val="24"/>
        </w:rPr>
        <w:t xml:space="preserve"> </w:t>
      </w:r>
      <w:r>
        <w:rPr>
          <w:sz w:val="24"/>
        </w:rPr>
        <w:t>Khanna</w:t>
      </w:r>
      <w:r>
        <w:rPr>
          <w:spacing w:val="-6"/>
          <w:sz w:val="24"/>
        </w:rPr>
        <w:t xml:space="preserve"> </w:t>
      </w:r>
      <w:r>
        <w:rPr>
          <w:sz w:val="24"/>
        </w:rPr>
        <w:t>Publishers, New Delhi.</w:t>
      </w:r>
    </w:p>
    <w:p w14:paraId="3085DAF3" w14:textId="77777777" w:rsidR="00B6477F" w:rsidRDefault="00000000">
      <w:pPr>
        <w:pStyle w:val="ListParagraph"/>
        <w:numPr>
          <w:ilvl w:val="0"/>
          <w:numId w:val="23"/>
        </w:numPr>
        <w:tabs>
          <w:tab w:val="left" w:pos="405"/>
        </w:tabs>
        <w:spacing w:before="1"/>
        <w:rPr>
          <w:sz w:val="24"/>
        </w:rPr>
      </w:pPr>
      <w:r>
        <w:rPr>
          <w:sz w:val="24"/>
        </w:rPr>
        <w:t>T.T.T.I</w:t>
      </w:r>
      <w:r>
        <w:rPr>
          <w:spacing w:val="-6"/>
          <w:sz w:val="24"/>
        </w:rPr>
        <w:t xml:space="preserve"> </w:t>
      </w:r>
      <w:r>
        <w:rPr>
          <w:sz w:val="24"/>
        </w:rPr>
        <w:t>Chennai, Electrical</w:t>
      </w:r>
      <w:r>
        <w:rPr>
          <w:spacing w:val="-1"/>
          <w:sz w:val="24"/>
        </w:rPr>
        <w:t xml:space="preserve"> </w:t>
      </w:r>
      <w:r>
        <w:rPr>
          <w:sz w:val="24"/>
        </w:rPr>
        <w:t>Engineering</w:t>
      </w:r>
      <w:r>
        <w:rPr>
          <w:spacing w:val="-2"/>
          <w:sz w:val="24"/>
        </w:rPr>
        <w:t xml:space="preserve"> </w:t>
      </w:r>
      <w:r>
        <w:rPr>
          <w:sz w:val="24"/>
        </w:rPr>
        <w:t>Materials,</w:t>
      </w:r>
      <w:r>
        <w:rPr>
          <w:spacing w:val="2"/>
          <w:sz w:val="24"/>
        </w:rPr>
        <w:t xml:space="preserve"> </w:t>
      </w:r>
      <w:r>
        <w:rPr>
          <w:sz w:val="24"/>
        </w:rPr>
        <w:t>Tata</w:t>
      </w:r>
      <w:r>
        <w:rPr>
          <w:spacing w:val="-1"/>
          <w:sz w:val="24"/>
        </w:rPr>
        <w:t xml:space="preserve"> </w:t>
      </w:r>
      <w:r>
        <w:rPr>
          <w:sz w:val="24"/>
        </w:rPr>
        <w:t>MacGraw</w:t>
      </w:r>
      <w:r>
        <w:rPr>
          <w:spacing w:val="-1"/>
          <w:sz w:val="24"/>
        </w:rPr>
        <w:t xml:space="preserve"> </w:t>
      </w:r>
      <w:r>
        <w:rPr>
          <w:spacing w:val="-2"/>
          <w:sz w:val="24"/>
        </w:rPr>
        <w:t>Hill.</w:t>
      </w:r>
    </w:p>
    <w:p w14:paraId="1A2D6915" w14:textId="77777777" w:rsidR="00B6477F" w:rsidRDefault="00B6477F">
      <w:pPr>
        <w:pStyle w:val="BodyText"/>
        <w:rPr>
          <w:sz w:val="20"/>
        </w:rPr>
      </w:pPr>
    </w:p>
    <w:p w14:paraId="5B250512" w14:textId="77777777" w:rsidR="00B6477F" w:rsidRDefault="00B6477F">
      <w:pPr>
        <w:pStyle w:val="BodyText"/>
        <w:rPr>
          <w:sz w:val="20"/>
        </w:rPr>
      </w:pPr>
    </w:p>
    <w:p w14:paraId="36407774" w14:textId="77777777" w:rsidR="00B6477F" w:rsidRDefault="00B6477F">
      <w:pPr>
        <w:pStyle w:val="BodyText"/>
        <w:rPr>
          <w:sz w:val="20"/>
        </w:rPr>
      </w:pPr>
    </w:p>
    <w:p w14:paraId="623376E7" w14:textId="77777777" w:rsidR="00B6477F" w:rsidRDefault="00B6477F">
      <w:pPr>
        <w:pStyle w:val="BodyText"/>
        <w:rPr>
          <w:sz w:val="20"/>
        </w:rPr>
      </w:pPr>
    </w:p>
    <w:p w14:paraId="6B656CFC" w14:textId="77777777" w:rsidR="00B6477F" w:rsidRDefault="00B6477F">
      <w:pPr>
        <w:pStyle w:val="BodyText"/>
        <w:rPr>
          <w:sz w:val="20"/>
        </w:rPr>
      </w:pPr>
    </w:p>
    <w:p w14:paraId="2D12DD0F" w14:textId="77777777" w:rsidR="00B6477F" w:rsidRDefault="00B6477F">
      <w:pPr>
        <w:pStyle w:val="BodyText"/>
        <w:rPr>
          <w:sz w:val="20"/>
        </w:rPr>
      </w:pPr>
    </w:p>
    <w:p w14:paraId="47B7564D" w14:textId="77777777" w:rsidR="00B6477F" w:rsidRDefault="00B6477F">
      <w:pPr>
        <w:pStyle w:val="BodyText"/>
        <w:rPr>
          <w:sz w:val="20"/>
        </w:rPr>
      </w:pPr>
    </w:p>
    <w:p w14:paraId="5F76973F" w14:textId="77777777" w:rsidR="00B6477F" w:rsidRDefault="00B6477F">
      <w:pPr>
        <w:pStyle w:val="BodyText"/>
        <w:rPr>
          <w:sz w:val="20"/>
        </w:rPr>
      </w:pPr>
    </w:p>
    <w:p w14:paraId="63952C78" w14:textId="77777777" w:rsidR="00B6477F" w:rsidRDefault="00B6477F">
      <w:pPr>
        <w:pStyle w:val="BodyText"/>
        <w:rPr>
          <w:sz w:val="20"/>
        </w:rPr>
      </w:pPr>
    </w:p>
    <w:p w14:paraId="6CD7D69A" w14:textId="77777777" w:rsidR="00B6477F" w:rsidRDefault="00B6477F">
      <w:pPr>
        <w:pStyle w:val="BodyText"/>
        <w:rPr>
          <w:sz w:val="20"/>
        </w:rPr>
      </w:pPr>
    </w:p>
    <w:p w14:paraId="2F50B813" w14:textId="77777777" w:rsidR="00B6477F" w:rsidRDefault="00B6477F">
      <w:pPr>
        <w:pStyle w:val="BodyText"/>
        <w:rPr>
          <w:sz w:val="20"/>
        </w:rPr>
      </w:pPr>
    </w:p>
    <w:p w14:paraId="46B27A8F" w14:textId="77777777" w:rsidR="00B6477F" w:rsidRDefault="00B6477F">
      <w:pPr>
        <w:pStyle w:val="BodyText"/>
        <w:rPr>
          <w:sz w:val="20"/>
        </w:rPr>
      </w:pPr>
    </w:p>
    <w:p w14:paraId="481488A1" w14:textId="77777777" w:rsidR="00B6477F" w:rsidRDefault="00B6477F">
      <w:pPr>
        <w:pStyle w:val="BodyText"/>
        <w:rPr>
          <w:sz w:val="20"/>
        </w:rPr>
      </w:pPr>
    </w:p>
    <w:p w14:paraId="56CA69AB" w14:textId="77777777" w:rsidR="00B6477F" w:rsidRDefault="00B6477F">
      <w:pPr>
        <w:pStyle w:val="BodyText"/>
        <w:rPr>
          <w:sz w:val="20"/>
        </w:rPr>
      </w:pPr>
    </w:p>
    <w:p w14:paraId="2E44B584" w14:textId="77777777" w:rsidR="00B6477F" w:rsidRDefault="00B6477F">
      <w:pPr>
        <w:pStyle w:val="BodyText"/>
        <w:rPr>
          <w:sz w:val="20"/>
        </w:rPr>
      </w:pPr>
    </w:p>
    <w:p w14:paraId="1CF44E1D" w14:textId="77777777" w:rsidR="00B6477F" w:rsidRDefault="00B6477F">
      <w:pPr>
        <w:pStyle w:val="BodyText"/>
        <w:rPr>
          <w:sz w:val="20"/>
        </w:rPr>
      </w:pPr>
    </w:p>
    <w:p w14:paraId="63657B1C" w14:textId="77777777" w:rsidR="00B6477F" w:rsidRDefault="00B6477F">
      <w:pPr>
        <w:pStyle w:val="BodyText"/>
        <w:rPr>
          <w:sz w:val="20"/>
        </w:rPr>
      </w:pPr>
    </w:p>
    <w:p w14:paraId="4730D370" w14:textId="77777777" w:rsidR="00B6477F" w:rsidRDefault="00B6477F">
      <w:pPr>
        <w:pStyle w:val="BodyText"/>
        <w:rPr>
          <w:sz w:val="20"/>
        </w:rPr>
      </w:pPr>
    </w:p>
    <w:p w14:paraId="372C499A" w14:textId="77777777" w:rsidR="00B6477F" w:rsidRDefault="00B6477F">
      <w:pPr>
        <w:pStyle w:val="BodyText"/>
        <w:rPr>
          <w:sz w:val="20"/>
        </w:rPr>
      </w:pPr>
    </w:p>
    <w:p w14:paraId="39107196" w14:textId="77777777" w:rsidR="00B6477F" w:rsidRDefault="00B6477F">
      <w:pPr>
        <w:pStyle w:val="BodyText"/>
        <w:rPr>
          <w:sz w:val="20"/>
        </w:rPr>
      </w:pPr>
    </w:p>
    <w:p w14:paraId="46E25CC3" w14:textId="77777777" w:rsidR="00B6477F" w:rsidRDefault="00B6477F">
      <w:pPr>
        <w:pStyle w:val="BodyText"/>
        <w:rPr>
          <w:sz w:val="20"/>
        </w:rPr>
      </w:pPr>
    </w:p>
    <w:p w14:paraId="750D7370" w14:textId="77777777" w:rsidR="00B6477F" w:rsidRDefault="00B6477F">
      <w:pPr>
        <w:pStyle w:val="BodyText"/>
        <w:rPr>
          <w:sz w:val="20"/>
        </w:rPr>
      </w:pPr>
    </w:p>
    <w:p w14:paraId="20127E49" w14:textId="77777777" w:rsidR="00B6477F" w:rsidRDefault="00B6477F">
      <w:pPr>
        <w:pStyle w:val="BodyText"/>
        <w:rPr>
          <w:sz w:val="20"/>
        </w:rPr>
      </w:pPr>
    </w:p>
    <w:p w14:paraId="00836DE5" w14:textId="77777777" w:rsidR="00B6477F" w:rsidRDefault="00B6477F">
      <w:pPr>
        <w:pStyle w:val="BodyText"/>
        <w:rPr>
          <w:sz w:val="20"/>
        </w:rPr>
      </w:pPr>
    </w:p>
    <w:p w14:paraId="4D1BA695" w14:textId="77777777" w:rsidR="00B6477F" w:rsidRDefault="00B6477F">
      <w:pPr>
        <w:pStyle w:val="BodyText"/>
        <w:rPr>
          <w:sz w:val="20"/>
        </w:rPr>
      </w:pPr>
    </w:p>
    <w:p w14:paraId="38D28B68" w14:textId="77777777" w:rsidR="00B6477F" w:rsidRDefault="00B6477F">
      <w:pPr>
        <w:pStyle w:val="BodyText"/>
        <w:rPr>
          <w:sz w:val="20"/>
        </w:rPr>
      </w:pPr>
    </w:p>
    <w:p w14:paraId="003ADB98" w14:textId="77777777" w:rsidR="00B6477F" w:rsidRDefault="00B6477F">
      <w:pPr>
        <w:pStyle w:val="BodyText"/>
        <w:rPr>
          <w:sz w:val="20"/>
        </w:rPr>
      </w:pPr>
    </w:p>
    <w:p w14:paraId="6D06FC48" w14:textId="77777777" w:rsidR="00B6477F" w:rsidRDefault="00B6477F">
      <w:pPr>
        <w:pStyle w:val="BodyText"/>
        <w:rPr>
          <w:sz w:val="20"/>
        </w:rPr>
      </w:pPr>
    </w:p>
    <w:p w14:paraId="40093A7D" w14:textId="77777777" w:rsidR="00B6477F" w:rsidRDefault="00B6477F">
      <w:pPr>
        <w:pStyle w:val="BodyText"/>
        <w:rPr>
          <w:sz w:val="20"/>
        </w:rPr>
      </w:pPr>
    </w:p>
    <w:p w14:paraId="3D1597AA" w14:textId="77777777" w:rsidR="00B6477F" w:rsidRDefault="00B6477F">
      <w:pPr>
        <w:pStyle w:val="BodyText"/>
        <w:rPr>
          <w:sz w:val="20"/>
        </w:rPr>
      </w:pPr>
    </w:p>
    <w:p w14:paraId="00682ED3" w14:textId="77777777" w:rsidR="00B6477F" w:rsidRDefault="00B6477F">
      <w:pPr>
        <w:pStyle w:val="BodyText"/>
        <w:rPr>
          <w:sz w:val="20"/>
        </w:rPr>
      </w:pPr>
    </w:p>
    <w:p w14:paraId="37D914DE" w14:textId="77777777" w:rsidR="00B6477F" w:rsidRDefault="00B6477F">
      <w:pPr>
        <w:pStyle w:val="BodyText"/>
        <w:rPr>
          <w:sz w:val="20"/>
        </w:rPr>
      </w:pPr>
    </w:p>
    <w:p w14:paraId="1E0255AE" w14:textId="77777777" w:rsidR="00B6477F" w:rsidRDefault="00B6477F">
      <w:pPr>
        <w:pStyle w:val="BodyText"/>
        <w:rPr>
          <w:sz w:val="20"/>
        </w:rPr>
      </w:pPr>
    </w:p>
    <w:p w14:paraId="5A9DAB95" w14:textId="77777777" w:rsidR="00B6477F" w:rsidRDefault="00B6477F">
      <w:pPr>
        <w:pStyle w:val="BodyText"/>
        <w:rPr>
          <w:sz w:val="20"/>
        </w:rPr>
      </w:pPr>
    </w:p>
    <w:p w14:paraId="6DCC55E2" w14:textId="77777777" w:rsidR="00B6477F" w:rsidRDefault="00B6477F">
      <w:pPr>
        <w:pStyle w:val="BodyText"/>
        <w:rPr>
          <w:sz w:val="20"/>
        </w:rPr>
      </w:pPr>
    </w:p>
    <w:p w14:paraId="5307A860" w14:textId="77777777" w:rsidR="00B6477F" w:rsidRDefault="00B6477F">
      <w:pPr>
        <w:pStyle w:val="BodyText"/>
        <w:rPr>
          <w:sz w:val="20"/>
        </w:rPr>
      </w:pPr>
    </w:p>
    <w:p w14:paraId="67D34CA8" w14:textId="77777777" w:rsidR="00B6477F" w:rsidRDefault="00B6477F">
      <w:pPr>
        <w:pStyle w:val="BodyText"/>
        <w:rPr>
          <w:sz w:val="20"/>
        </w:rPr>
      </w:pPr>
    </w:p>
    <w:p w14:paraId="3030A472" w14:textId="77777777" w:rsidR="00B6477F" w:rsidRDefault="00B6477F">
      <w:pPr>
        <w:pStyle w:val="BodyText"/>
        <w:spacing w:before="95"/>
        <w:rPr>
          <w:sz w:val="20"/>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518"/>
        <w:gridCol w:w="1202"/>
        <w:gridCol w:w="3920"/>
        <w:gridCol w:w="1560"/>
        <w:gridCol w:w="2081"/>
      </w:tblGrid>
      <w:tr w:rsidR="00B6477F" w14:paraId="74F6DE5B" w14:textId="77777777">
        <w:trPr>
          <w:trHeight w:val="292"/>
        </w:trPr>
        <w:tc>
          <w:tcPr>
            <w:tcW w:w="1720" w:type="dxa"/>
            <w:gridSpan w:val="2"/>
            <w:tcBorders>
              <w:bottom w:val="nil"/>
            </w:tcBorders>
          </w:tcPr>
          <w:p w14:paraId="552173F7" w14:textId="77777777" w:rsidR="00B6477F" w:rsidRDefault="00000000">
            <w:pPr>
              <w:pStyle w:val="TableParagraph"/>
              <w:spacing w:before="10" w:line="261" w:lineRule="exact"/>
              <w:ind w:left="131"/>
              <w:rPr>
                <w:b/>
                <w:sz w:val="24"/>
              </w:rPr>
            </w:pPr>
            <w:r>
              <w:rPr>
                <w:b/>
                <w:spacing w:val="-2"/>
                <w:sz w:val="24"/>
              </w:rPr>
              <w:t>OEEE-203-</w:t>
            </w:r>
            <w:r>
              <w:rPr>
                <w:b/>
                <w:spacing w:val="-5"/>
                <w:sz w:val="24"/>
              </w:rPr>
              <w:t>18</w:t>
            </w:r>
          </w:p>
        </w:tc>
        <w:tc>
          <w:tcPr>
            <w:tcW w:w="3920" w:type="dxa"/>
            <w:tcBorders>
              <w:bottom w:val="single" w:sz="8" w:space="0" w:color="808080"/>
            </w:tcBorders>
          </w:tcPr>
          <w:p w14:paraId="7F6AC0AA" w14:textId="77777777" w:rsidR="00B6477F" w:rsidRDefault="00000000">
            <w:pPr>
              <w:pStyle w:val="TableParagraph"/>
              <w:spacing w:before="10" w:line="261" w:lineRule="exact"/>
              <w:rPr>
                <w:b/>
                <w:sz w:val="24"/>
              </w:rPr>
            </w:pPr>
            <w:r>
              <w:rPr>
                <w:b/>
                <w:sz w:val="24"/>
              </w:rPr>
              <w:t>Electric</w:t>
            </w:r>
            <w:r>
              <w:rPr>
                <w:b/>
                <w:spacing w:val="-4"/>
                <w:sz w:val="24"/>
              </w:rPr>
              <w:t xml:space="preserve"> </w:t>
            </w:r>
            <w:r>
              <w:rPr>
                <w:b/>
                <w:spacing w:val="-2"/>
                <w:sz w:val="24"/>
              </w:rPr>
              <w:t>Safety</w:t>
            </w:r>
          </w:p>
        </w:tc>
        <w:tc>
          <w:tcPr>
            <w:tcW w:w="1560" w:type="dxa"/>
            <w:tcBorders>
              <w:bottom w:val="single" w:sz="8" w:space="0" w:color="808080"/>
            </w:tcBorders>
          </w:tcPr>
          <w:p w14:paraId="3D6E3637" w14:textId="77777777" w:rsidR="00B6477F" w:rsidRDefault="00000000">
            <w:pPr>
              <w:pStyle w:val="TableParagraph"/>
              <w:spacing w:before="10" w:line="261" w:lineRule="exact"/>
              <w:ind w:left="259"/>
              <w:rPr>
                <w:b/>
                <w:sz w:val="24"/>
              </w:rPr>
            </w:pPr>
            <w:r>
              <w:rPr>
                <w:b/>
                <w:spacing w:val="-2"/>
                <w:sz w:val="24"/>
              </w:rPr>
              <w:t>3L:0T:0P</w:t>
            </w:r>
          </w:p>
        </w:tc>
        <w:tc>
          <w:tcPr>
            <w:tcW w:w="2081" w:type="dxa"/>
            <w:tcBorders>
              <w:bottom w:val="single" w:sz="8" w:space="0" w:color="808080"/>
            </w:tcBorders>
          </w:tcPr>
          <w:p w14:paraId="4822AA94" w14:textId="77777777" w:rsidR="00B6477F" w:rsidRDefault="00000000">
            <w:pPr>
              <w:pStyle w:val="TableParagraph"/>
              <w:spacing w:before="10" w:line="261" w:lineRule="exact"/>
              <w:ind w:left="581"/>
              <w:rPr>
                <w:b/>
                <w:sz w:val="24"/>
              </w:rPr>
            </w:pPr>
            <w:r>
              <w:rPr>
                <w:b/>
                <w:sz w:val="24"/>
              </w:rPr>
              <w:t xml:space="preserve">3 </w:t>
            </w:r>
            <w:r>
              <w:rPr>
                <w:b/>
                <w:spacing w:val="-2"/>
                <w:sz w:val="24"/>
              </w:rPr>
              <w:t>credits</w:t>
            </w:r>
          </w:p>
        </w:tc>
      </w:tr>
      <w:tr w:rsidR="00B6477F" w14:paraId="6CD6EBA9" w14:textId="77777777">
        <w:trPr>
          <w:trHeight w:val="813"/>
        </w:trPr>
        <w:tc>
          <w:tcPr>
            <w:tcW w:w="518" w:type="dxa"/>
            <w:tcBorders>
              <w:top w:val="thinThickMediumGap" w:sz="9" w:space="0" w:color="808080"/>
              <w:left w:val="nil"/>
              <w:bottom w:val="nil"/>
              <w:right w:val="single" w:sz="18" w:space="0" w:color="808080"/>
            </w:tcBorders>
          </w:tcPr>
          <w:p w14:paraId="3DBD4D28" w14:textId="77777777" w:rsidR="00B6477F" w:rsidRDefault="00000000">
            <w:pPr>
              <w:pStyle w:val="TableParagraph"/>
              <w:spacing w:before="6"/>
              <w:ind w:left="177"/>
              <w:rPr>
                <w:rFonts w:ascii="Calibri"/>
                <w:b/>
                <w:sz w:val="24"/>
              </w:rPr>
            </w:pPr>
            <w:r>
              <w:rPr>
                <w:rFonts w:ascii="Calibri"/>
                <w:b/>
                <w:color w:val="C00000"/>
                <w:spacing w:val="-5"/>
                <w:sz w:val="24"/>
              </w:rPr>
              <w:t>12</w:t>
            </w:r>
          </w:p>
        </w:tc>
        <w:tc>
          <w:tcPr>
            <w:tcW w:w="8763" w:type="dxa"/>
            <w:gridSpan w:val="4"/>
            <w:tcBorders>
              <w:top w:val="single" w:sz="8" w:space="0" w:color="808080"/>
              <w:left w:val="single" w:sz="18" w:space="0" w:color="808080"/>
              <w:bottom w:val="nil"/>
              <w:right w:val="nil"/>
            </w:tcBorders>
          </w:tcPr>
          <w:p w14:paraId="2245DA5D" w14:textId="77777777" w:rsidR="00B6477F" w:rsidRDefault="00000000">
            <w:pPr>
              <w:pStyle w:val="TableParagraph"/>
              <w:tabs>
                <w:tab w:val="left" w:pos="6814"/>
              </w:tabs>
              <w:spacing w:before="6"/>
              <w:ind w:left="95" w:right="50"/>
              <w:rPr>
                <w:rFonts w:ascii="Calibri"/>
              </w:rPr>
            </w:pPr>
            <w:r>
              <w:rPr>
                <w:rFonts w:ascii="Calibri"/>
                <w:noProof/>
              </w:rPr>
              <mc:AlternateContent>
                <mc:Choice Requires="wpg">
                  <w:drawing>
                    <wp:anchor distT="0" distB="0" distL="0" distR="0" simplePos="0" relativeHeight="481952768" behindDoc="1" locked="0" layoutInCell="1" allowOverlap="1" wp14:anchorId="1151A0C9" wp14:editId="03920827">
                      <wp:simplePos x="0" y="0"/>
                      <wp:positionH relativeFrom="column">
                        <wp:posOffset>13716</wp:posOffset>
                      </wp:positionH>
                      <wp:positionV relativeFrom="paragraph">
                        <wp:posOffset>-24718</wp:posOffset>
                      </wp:positionV>
                      <wp:extent cx="5636895" cy="27940"/>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6895" cy="27940"/>
                                <a:chOff x="0" y="0"/>
                                <a:chExt cx="5636895" cy="27940"/>
                              </a:xfrm>
                            </wpg:grpSpPr>
                            <wps:wsp>
                              <wps:cNvPr id="100" name="Graphic 100"/>
                              <wps:cNvSpPr/>
                              <wps:spPr>
                                <a:xfrm>
                                  <a:off x="0" y="0"/>
                                  <a:ext cx="5636895" cy="27940"/>
                                </a:xfrm>
                                <a:custGeom>
                                  <a:avLst/>
                                  <a:gdLst/>
                                  <a:ahLst/>
                                  <a:cxnLst/>
                                  <a:rect l="l" t="t" r="r" b="b"/>
                                  <a:pathLst>
                                    <a:path w="5636895" h="27940">
                                      <a:moveTo>
                                        <a:pt x="5636641" y="0"/>
                                      </a:moveTo>
                                      <a:lnTo>
                                        <a:pt x="0" y="0"/>
                                      </a:lnTo>
                                      <a:lnTo>
                                        <a:pt x="0" y="27432"/>
                                      </a:lnTo>
                                      <a:lnTo>
                                        <a:pt x="5636641" y="27432"/>
                                      </a:lnTo>
                                      <a:lnTo>
                                        <a:pt x="5636641"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7B57EECD" id="Group 99" o:spid="_x0000_s1026" style="position:absolute;margin-left:1.1pt;margin-top:-1.95pt;width:443.85pt;height:2.2pt;z-index:-21363712;mso-wrap-distance-left:0;mso-wrap-distance-right:0" coordsize="5636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">
                      <v:shape id="Graphic 100" o:spid="_x0000_s1027" style="position:absolute;width:56368;height:279;visibility:visible;mso-wrap-style:square;v-text-anchor:top" coordsize="563689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" path="m5636641,l,,,27432r5636641,l5636641,xe" fillcolor="gray" stroked="f">
                        <v:path arrowok="t"/>
                      </v:shape>
                    </v:group>
                  </w:pict>
                </mc:Fallback>
              </mc:AlternateContent>
            </w:r>
            <w:r>
              <w:rPr>
                <w:rFonts w:ascii="Calibri"/>
              </w:rPr>
              <w:t>Board of Studies (Electrical Engineering) Affiliated Colleges</w:t>
            </w:r>
            <w:r>
              <w:rPr>
                <w:rFonts w:ascii="Calibri"/>
              </w:rPr>
              <w:tab/>
              <w:t>30</w:t>
            </w:r>
            <w:r>
              <w:rPr>
                <w:rFonts w:ascii="Calibri"/>
                <w:vertAlign w:val="superscript"/>
              </w:rPr>
              <w:t>th</w:t>
            </w:r>
            <w:r>
              <w:rPr>
                <w:rFonts w:ascii="Calibri"/>
                <w:spacing w:val="-13"/>
              </w:rPr>
              <w:t xml:space="preserve"> </w:t>
            </w:r>
            <w:r>
              <w:rPr>
                <w:rFonts w:ascii="Calibri"/>
              </w:rPr>
              <w:t>December,</w:t>
            </w:r>
            <w:r>
              <w:rPr>
                <w:rFonts w:ascii="Calibri"/>
                <w:spacing w:val="-12"/>
              </w:rPr>
              <w:t xml:space="preserve"> </w:t>
            </w:r>
            <w:r>
              <w:rPr>
                <w:rFonts w:ascii="Calibri"/>
              </w:rPr>
              <w:t>2020 IK Gujral Punjab Technical University</w:t>
            </w:r>
          </w:p>
        </w:tc>
      </w:tr>
    </w:tbl>
    <w:p w14:paraId="0C1BB659" w14:textId="77777777" w:rsidR="00B6477F" w:rsidRDefault="00B6477F">
      <w:pPr>
        <w:pStyle w:val="TableParagraph"/>
        <w:rPr>
          <w:rFonts w:ascii="Calibri"/>
        </w:rPr>
        <w:sectPr w:rsidR="00B6477F">
          <w:headerReference w:type="default" r:id="rId44"/>
          <w:footerReference w:type="default" r:id="rId45"/>
          <w:pgSz w:w="11910" w:h="16840"/>
          <w:pgMar w:top="1840" w:right="566" w:bottom="280" w:left="1275" w:header="977" w:footer="0" w:gutter="0"/>
          <w:cols w:space="720"/>
        </w:sectPr>
      </w:pPr>
    </w:p>
    <w:p w14:paraId="1E2F22DD" w14:textId="77777777" w:rsidR="00B6477F" w:rsidRDefault="00000000">
      <w:pPr>
        <w:pStyle w:val="BodyText"/>
        <w:spacing w:before="115"/>
      </w:pPr>
      <w:r>
        <w:rPr>
          <w:noProof/>
        </w:rPr>
        <w:lastRenderedPageBreak/>
        <mc:AlternateContent>
          <mc:Choice Requires="wps">
            <w:drawing>
              <wp:anchor distT="0" distB="0" distL="0" distR="0" simplePos="0" relativeHeight="481953280" behindDoc="1" locked="0" layoutInCell="1" allowOverlap="1" wp14:anchorId="144F7E70" wp14:editId="48B23FFD">
                <wp:simplePos x="0" y="0"/>
                <wp:positionH relativeFrom="page">
                  <wp:posOffset>914704</wp:posOffset>
                </wp:positionH>
                <wp:positionV relativeFrom="page">
                  <wp:posOffset>9532315</wp:posOffset>
                </wp:positionV>
                <wp:extent cx="5991860" cy="541020"/>
                <wp:effectExtent l="0" t="0" r="0" b="0"/>
                <wp:wrapNone/>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1860" cy="541020"/>
                        </a:xfrm>
                        <a:custGeom>
                          <a:avLst/>
                          <a:gdLst/>
                          <a:ahLst/>
                          <a:cxnLst/>
                          <a:rect l="l" t="t" r="r" b="b"/>
                          <a:pathLst>
                            <a:path w="5991860" h="541020">
                              <a:moveTo>
                                <a:pt x="5991733" y="0"/>
                              </a:moveTo>
                              <a:lnTo>
                                <a:pt x="355092" y="0"/>
                              </a:lnTo>
                              <a:lnTo>
                                <a:pt x="327660" y="0"/>
                              </a:lnTo>
                              <a:lnTo>
                                <a:pt x="0" y="0"/>
                              </a:lnTo>
                              <a:lnTo>
                                <a:pt x="0" y="27432"/>
                              </a:lnTo>
                              <a:lnTo>
                                <a:pt x="327660" y="27432"/>
                              </a:lnTo>
                              <a:lnTo>
                                <a:pt x="327660" y="28956"/>
                              </a:lnTo>
                              <a:lnTo>
                                <a:pt x="327660" y="541020"/>
                              </a:lnTo>
                              <a:lnTo>
                                <a:pt x="355092" y="541020"/>
                              </a:lnTo>
                              <a:lnTo>
                                <a:pt x="355092" y="28956"/>
                              </a:lnTo>
                              <a:lnTo>
                                <a:pt x="355092" y="27432"/>
                              </a:lnTo>
                              <a:lnTo>
                                <a:pt x="5991733" y="27432"/>
                              </a:lnTo>
                              <a:lnTo>
                                <a:pt x="5991733"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6F2CEB04" id="Graphic 107" o:spid="_x0000_s1026" style="position:absolute;margin-left:1in;margin-top:750.6pt;width:471.8pt;height:42.6pt;z-index:-21363200;visibility:visible;mso-wrap-style:square;mso-wrap-distance-left:0;mso-wrap-distance-top:0;mso-wrap-distance-right:0;mso-wrap-distance-bottom:0;mso-position-horizontal:absolute;mso-position-horizontal-relative:page;mso-position-vertical:absolute;mso-position-vertical-relative:page;v-text-anchor:top" coordsize="5991860,54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" path="m5991733,l355092,,327660,,,,,27432r327660,l327660,28956r,512064l355092,541020r,-512064l355092,27432r5636641,l5991733,xe" fillcolor="gray" stroked="f">
                <v:path arrowok="t"/>
                <w10:wrap anchorx="page" anchory="page"/>
              </v:shape>
            </w:pict>
          </mc:Fallback>
        </mc:AlternateContent>
      </w:r>
    </w:p>
    <w:p w14:paraId="11594A69" w14:textId="77777777" w:rsidR="00B6477F" w:rsidRDefault="00000000">
      <w:pPr>
        <w:pStyle w:val="BodyText"/>
        <w:ind w:left="165"/>
        <w:jc w:val="both"/>
      </w:pPr>
      <w:r>
        <w:t>Internal</w:t>
      </w:r>
      <w:r>
        <w:rPr>
          <w:spacing w:val="-3"/>
        </w:rPr>
        <w:t xml:space="preserve"> </w:t>
      </w:r>
      <w:r>
        <w:t>Marks: 40</w:t>
      </w:r>
      <w:r>
        <w:rPr>
          <w:spacing w:val="59"/>
        </w:rPr>
        <w:t xml:space="preserve">   </w:t>
      </w:r>
      <w:r>
        <w:t>External Marks: 60</w:t>
      </w:r>
      <w:r>
        <w:rPr>
          <w:spacing w:val="68"/>
          <w:w w:val="150"/>
        </w:rPr>
        <w:t xml:space="preserve">   </w:t>
      </w:r>
      <w:r>
        <w:t>Total</w:t>
      </w:r>
      <w:r>
        <w:rPr>
          <w:spacing w:val="2"/>
        </w:rPr>
        <w:t xml:space="preserve"> </w:t>
      </w:r>
      <w:r>
        <w:t xml:space="preserve">Marks: </w:t>
      </w:r>
      <w:r>
        <w:rPr>
          <w:spacing w:val="-5"/>
        </w:rPr>
        <w:t>100</w:t>
      </w:r>
    </w:p>
    <w:p w14:paraId="2988549E" w14:textId="77777777" w:rsidR="00B6477F" w:rsidRDefault="00B6477F">
      <w:pPr>
        <w:pStyle w:val="BodyText"/>
      </w:pPr>
    </w:p>
    <w:p w14:paraId="6E230D42" w14:textId="77777777" w:rsidR="00B6477F" w:rsidRDefault="00000000">
      <w:pPr>
        <w:pStyle w:val="Heading6"/>
      </w:pPr>
      <w:r>
        <w:t>Course</w:t>
      </w:r>
      <w:r>
        <w:rPr>
          <w:spacing w:val="-2"/>
        </w:rPr>
        <w:t xml:space="preserve"> Outcomes:</w:t>
      </w:r>
    </w:p>
    <w:p w14:paraId="51C09157" w14:textId="77777777" w:rsidR="00B6477F" w:rsidRDefault="00000000">
      <w:pPr>
        <w:pStyle w:val="BodyText"/>
        <w:ind w:left="165"/>
        <w:jc w:val="both"/>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p w14:paraId="639493E4" w14:textId="77777777" w:rsidR="00B6477F" w:rsidRDefault="00000000">
      <w:pPr>
        <w:pStyle w:val="ListParagraph"/>
        <w:numPr>
          <w:ilvl w:val="1"/>
          <w:numId w:val="23"/>
        </w:numPr>
        <w:tabs>
          <w:tab w:val="left" w:pos="884"/>
        </w:tabs>
        <w:ind w:left="884" w:hanging="585"/>
        <w:jc w:val="both"/>
        <w:rPr>
          <w:sz w:val="24"/>
        </w:rPr>
      </w:pPr>
      <w:r>
        <w:rPr>
          <w:sz w:val="24"/>
        </w:rPr>
        <w:t>Understand</w:t>
      </w:r>
      <w:r>
        <w:rPr>
          <w:spacing w:val="-4"/>
          <w:sz w:val="24"/>
        </w:rPr>
        <w:t xml:space="preserve"> </w:t>
      </w:r>
      <w:r>
        <w:rPr>
          <w:sz w:val="24"/>
        </w:rPr>
        <w:t>the Indian</w:t>
      </w:r>
      <w:r>
        <w:rPr>
          <w:spacing w:val="-1"/>
          <w:sz w:val="24"/>
        </w:rPr>
        <w:t xml:space="preserve"> </w:t>
      </w:r>
      <w:r>
        <w:rPr>
          <w:sz w:val="24"/>
        </w:rPr>
        <w:t>electricity</w:t>
      </w:r>
      <w:r>
        <w:rPr>
          <w:spacing w:val="-2"/>
          <w:sz w:val="24"/>
        </w:rPr>
        <w:t xml:space="preserve"> </w:t>
      </w:r>
      <w:r>
        <w:rPr>
          <w:sz w:val="24"/>
        </w:rPr>
        <w:t>rules</w:t>
      </w:r>
      <w:r>
        <w:rPr>
          <w:spacing w:val="-1"/>
          <w:sz w:val="24"/>
        </w:rPr>
        <w:t xml:space="preserve"> </w:t>
      </w:r>
      <w:r>
        <w:rPr>
          <w:sz w:val="24"/>
        </w:rPr>
        <w:t>and</w:t>
      </w:r>
      <w:r>
        <w:rPr>
          <w:spacing w:val="-1"/>
          <w:sz w:val="24"/>
        </w:rPr>
        <w:t xml:space="preserve"> </w:t>
      </w:r>
      <w:r>
        <w:rPr>
          <w:sz w:val="24"/>
        </w:rPr>
        <w:t>their</w:t>
      </w:r>
      <w:r>
        <w:rPr>
          <w:spacing w:val="-1"/>
          <w:sz w:val="24"/>
        </w:rPr>
        <w:t xml:space="preserve"> </w:t>
      </w:r>
      <w:r>
        <w:rPr>
          <w:spacing w:val="-2"/>
          <w:sz w:val="24"/>
        </w:rPr>
        <w:t>significance</w:t>
      </w:r>
    </w:p>
    <w:p w14:paraId="55FA7123" w14:textId="77777777" w:rsidR="00B6477F" w:rsidRDefault="00000000">
      <w:pPr>
        <w:pStyle w:val="ListParagraph"/>
        <w:numPr>
          <w:ilvl w:val="1"/>
          <w:numId w:val="23"/>
        </w:numPr>
        <w:tabs>
          <w:tab w:val="left" w:pos="884"/>
        </w:tabs>
        <w:ind w:left="884" w:hanging="652"/>
        <w:jc w:val="both"/>
        <w:rPr>
          <w:sz w:val="24"/>
        </w:rPr>
      </w:pPr>
      <w:r>
        <w:rPr>
          <w:sz w:val="24"/>
        </w:rPr>
        <w:t>Learn about</w:t>
      </w:r>
      <w:r>
        <w:rPr>
          <w:spacing w:val="-1"/>
          <w:sz w:val="24"/>
        </w:rPr>
        <w:t xml:space="preserve"> </w:t>
      </w:r>
      <w:r>
        <w:rPr>
          <w:sz w:val="24"/>
        </w:rPr>
        <w:t>electrical</w:t>
      </w:r>
      <w:r>
        <w:rPr>
          <w:spacing w:val="-1"/>
          <w:sz w:val="24"/>
        </w:rPr>
        <w:t xml:space="preserve"> </w:t>
      </w:r>
      <w:r>
        <w:rPr>
          <w:sz w:val="24"/>
        </w:rPr>
        <w:t>safety</w:t>
      </w:r>
      <w:r>
        <w:rPr>
          <w:spacing w:val="-1"/>
          <w:sz w:val="24"/>
        </w:rPr>
        <w:t xml:space="preserve"> </w:t>
      </w:r>
      <w:r>
        <w:rPr>
          <w:sz w:val="24"/>
        </w:rPr>
        <w:t>installation,</w:t>
      </w:r>
      <w:r>
        <w:rPr>
          <w:spacing w:val="-1"/>
          <w:sz w:val="24"/>
        </w:rPr>
        <w:t xml:space="preserve"> </w:t>
      </w:r>
      <w:r>
        <w:rPr>
          <w:sz w:val="24"/>
        </w:rPr>
        <w:t>testing</w:t>
      </w:r>
      <w:r>
        <w:rPr>
          <w:spacing w:val="-1"/>
          <w:sz w:val="24"/>
        </w:rPr>
        <w:t xml:space="preserve"> </w:t>
      </w:r>
      <w:r>
        <w:rPr>
          <w:sz w:val="24"/>
        </w:rPr>
        <w:t>and</w:t>
      </w:r>
      <w:r>
        <w:rPr>
          <w:spacing w:val="2"/>
          <w:sz w:val="24"/>
        </w:rPr>
        <w:t xml:space="preserve"> </w:t>
      </w:r>
      <w:r>
        <w:rPr>
          <w:spacing w:val="-2"/>
          <w:sz w:val="24"/>
        </w:rPr>
        <w:t>commission.</w:t>
      </w:r>
    </w:p>
    <w:p w14:paraId="03D3275B" w14:textId="77777777" w:rsidR="00B6477F" w:rsidRDefault="00000000">
      <w:pPr>
        <w:pStyle w:val="ListParagraph"/>
        <w:numPr>
          <w:ilvl w:val="1"/>
          <w:numId w:val="23"/>
        </w:numPr>
        <w:tabs>
          <w:tab w:val="left" w:pos="885"/>
        </w:tabs>
        <w:ind w:right="952" w:hanging="720"/>
        <w:jc w:val="both"/>
        <w:rPr>
          <w:sz w:val="24"/>
        </w:rPr>
      </w:pPr>
      <w:r>
        <w:rPr>
          <w:sz w:val="24"/>
        </w:rPr>
        <w:t>Gain</w:t>
      </w:r>
      <w:r>
        <w:rPr>
          <w:spacing w:val="-9"/>
          <w:sz w:val="24"/>
        </w:rPr>
        <w:t xml:space="preserve"> </w:t>
      </w:r>
      <w:r>
        <w:rPr>
          <w:sz w:val="24"/>
        </w:rPr>
        <w:t>skills</w:t>
      </w:r>
      <w:r>
        <w:rPr>
          <w:spacing w:val="-9"/>
          <w:sz w:val="24"/>
        </w:rPr>
        <w:t xml:space="preserve"> </w:t>
      </w:r>
      <w:r>
        <w:rPr>
          <w:sz w:val="24"/>
        </w:rPr>
        <w:t>in</w:t>
      </w:r>
      <w:r>
        <w:rPr>
          <w:spacing w:val="-11"/>
          <w:sz w:val="24"/>
        </w:rPr>
        <w:t xml:space="preserve"> </w:t>
      </w:r>
      <w:r>
        <w:rPr>
          <w:sz w:val="24"/>
        </w:rPr>
        <w:t>identifying</w:t>
      </w:r>
      <w:r>
        <w:rPr>
          <w:spacing w:val="-11"/>
          <w:sz w:val="24"/>
        </w:rPr>
        <w:t xml:space="preserve"> </w:t>
      </w:r>
      <w:r>
        <w:rPr>
          <w:sz w:val="24"/>
        </w:rPr>
        <w:t>the</w:t>
      </w:r>
      <w:r>
        <w:rPr>
          <w:spacing w:val="-10"/>
          <w:sz w:val="24"/>
        </w:rPr>
        <w:t xml:space="preserve"> </w:t>
      </w:r>
      <w:r>
        <w:rPr>
          <w:sz w:val="24"/>
        </w:rPr>
        <w:t>presence</w:t>
      </w:r>
      <w:r>
        <w:rPr>
          <w:spacing w:val="-10"/>
          <w:sz w:val="24"/>
        </w:rPr>
        <w:t xml:space="preserve"> </w:t>
      </w:r>
      <w:r>
        <w:rPr>
          <w:sz w:val="24"/>
        </w:rPr>
        <w:t>of</w:t>
      </w:r>
      <w:r>
        <w:rPr>
          <w:spacing w:val="-10"/>
          <w:sz w:val="24"/>
        </w:rPr>
        <w:t xml:space="preserve"> </w:t>
      </w:r>
      <w:r>
        <w:rPr>
          <w:sz w:val="24"/>
        </w:rPr>
        <w:t>electrical</w:t>
      </w:r>
      <w:r>
        <w:rPr>
          <w:spacing w:val="-9"/>
          <w:sz w:val="24"/>
        </w:rPr>
        <w:t xml:space="preserve"> </w:t>
      </w:r>
      <w:r>
        <w:rPr>
          <w:sz w:val="24"/>
        </w:rPr>
        <w:t>hazards,</w:t>
      </w:r>
      <w:r>
        <w:rPr>
          <w:spacing w:val="-10"/>
          <w:sz w:val="24"/>
        </w:rPr>
        <w:t xml:space="preserve"> </w:t>
      </w:r>
      <w:r>
        <w:rPr>
          <w:sz w:val="24"/>
        </w:rPr>
        <w:t>implementing</w:t>
      </w:r>
      <w:r>
        <w:rPr>
          <w:spacing w:val="-9"/>
          <w:sz w:val="24"/>
        </w:rPr>
        <w:t xml:space="preserve"> </w:t>
      </w:r>
      <w:r>
        <w:rPr>
          <w:sz w:val="24"/>
        </w:rPr>
        <w:t>measures</w:t>
      </w:r>
      <w:r>
        <w:rPr>
          <w:spacing w:val="-9"/>
          <w:sz w:val="24"/>
        </w:rPr>
        <w:t xml:space="preserve"> </w:t>
      </w:r>
      <w:r>
        <w:rPr>
          <w:sz w:val="24"/>
        </w:rPr>
        <w:t>to minimize</w:t>
      </w:r>
      <w:r>
        <w:rPr>
          <w:spacing w:val="-15"/>
          <w:sz w:val="24"/>
        </w:rPr>
        <w:t xml:space="preserve"> </w:t>
      </w:r>
      <w:r>
        <w:rPr>
          <w:sz w:val="24"/>
        </w:rPr>
        <w:t>risks</w:t>
      </w:r>
      <w:r>
        <w:rPr>
          <w:spacing w:val="-13"/>
          <w:sz w:val="24"/>
        </w:rPr>
        <w:t xml:space="preserve"> </w:t>
      </w:r>
      <w:r>
        <w:rPr>
          <w:sz w:val="24"/>
        </w:rPr>
        <w:t>and</w:t>
      </w:r>
      <w:r>
        <w:rPr>
          <w:spacing w:val="-13"/>
          <w:sz w:val="24"/>
        </w:rPr>
        <w:t xml:space="preserve"> </w:t>
      </w:r>
      <w:r>
        <w:rPr>
          <w:sz w:val="24"/>
        </w:rPr>
        <w:t>develop</w:t>
      </w:r>
      <w:r>
        <w:rPr>
          <w:spacing w:val="-13"/>
          <w:sz w:val="24"/>
        </w:rPr>
        <w:t xml:space="preserve"> </w:t>
      </w:r>
      <w:r>
        <w:rPr>
          <w:sz w:val="24"/>
        </w:rPr>
        <w:t>skills</w:t>
      </w:r>
      <w:r>
        <w:rPr>
          <w:spacing w:val="-12"/>
          <w:sz w:val="24"/>
        </w:rPr>
        <w:t xml:space="preserve"> </w:t>
      </w:r>
      <w:r>
        <w:rPr>
          <w:sz w:val="24"/>
        </w:rPr>
        <w:t>in</w:t>
      </w:r>
      <w:r>
        <w:rPr>
          <w:spacing w:val="-13"/>
          <w:sz w:val="24"/>
        </w:rPr>
        <w:t xml:space="preserve"> </w:t>
      </w:r>
      <w:r>
        <w:rPr>
          <w:sz w:val="24"/>
        </w:rPr>
        <w:t>investigative</w:t>
      </w:r>
      <w:r>
        <w:rPr>
          <w:spacing w:val="-14"/>
          <w:sz w:val="24"/>
        </w:rPr>
        <w:t xml:space="preserve"> </w:t>
      </w:r>
      <w:r>
        <w:rPr>
          <w:sz w:val="24"/>
        </w:rPr>
        <w:t>techniques</w:t>
      </w:r>
      <w:r>
        <w:rPr>
          <w:spacing w:val="-13"/>
          <w:sz w:val="24"/>
        </w:rPr>
        <w:t xml:space="preserve"> </w:t>
      </w:r>
      <w:r>
        <w:rPr>
          <w:sz w:val="24"/>
        </w:rPr>
        <w:t>for</w:t>
      </w:r>
      <w:r>
        <w:rPr>
          <w:spacing w:val="-15"/>
          <w:sz w:val="24"/>
        </w:rPr>
        <w:t xml:space="preserve"> </w:t>
      </w:r>
      <w:r>
        <w:rPr>
          <w:sz w:val="24"/>
        </w:rPr>
        <w:t>determining</w:t>
      </w:r>
      <w:r>
        <w:rPr>
          <w:spacing w:val="-13"/>
          <w:sz w:val="24"/>
        </w:rPr>
        <w:t xml:space="preserve"> </w:t>
      </w:r>
      <w:r>
        <w:rPr>
          <w:sz w:val="24"/>
        </w:rPr>
        <w:t>the</w:t>
      </w:r>
      <w:r>
        <w:rPr>
          <w:spacing w:val="-14"/>
          <w:sz w:val="24"/>
        </w:rPr>
        <w:t xml:space="preserve"> </w:t>
      </w:r>
      <w:r>
        <w:rPr>
          <w:sz w:val="24"/>
        </w:rPr>
        <w:t>cause of electrical accidents, fires and explosions.</w:t>
      </w:r>
    </w:p>
    <w:p w14:paraId="56998727" w14:textId="77777777" w:rsidR="00B6477F" w:rsidRDefault="00000000">
      <w:pPr>
        <w:pStyle w:val="ListParagraph"/>
        <w:numPr>
          <w:ilvl w:val="1"/>
          <w:numId w:val="23"/>
        </w:numPr>
        <w:tabs>
          <w:tab w:val="left" w:pos="884"/>
        </w:tabs>
        <w:ind w:left="884" w:hanging="705"/>
        <w:jc w:val="both"/>
        <w:rPr>
          <w:sz w:val="24"/>
        </w:rPr>
      </w:pPr>
      <w:r>
        <w:rPr>
          <w:sz w:val="24"/>
        </w:rPr>
        <w:t>Understand</w:t>
      </w:r>
      <w:r>
        <w:rPr>
          <w:spacing w:val="-1"/>
          <w:sz w:val="24"/>
        </w:rPr>
        <w:t xml:space="preserve"> </w:t>
      </w:r>
      <w:r>
        <w:rPr>
          <w:sz w:val="24"/>
        </w:rPr>
        <w:t>about electrical</w:t>
      </w:r>
      <w:r>
        <w:rPr>
          <w:spacing w:val="-1"/>
          <w:sz w:val="24"/>
        </w:rPr>
        <w:t xml:space="preserve"> </w:t>
      </w:r>
      <w:r>
        <w:rPr>
          <w:sz w:val="24"/>
        </w:rPr>
        <w:t>safety</w:t>
      </w:r>
      <w:r>
        <w:rPr>
          <w:spacing w:val="-1"/>
          <w:sz w:val="24"/>
        </w:rPr>
        <w:t xml:space="preserve"> </w:t>
      </w:r>
      <w:r>
        <w:rPr>
          <w:sz w:val="24"/>
        </w:rPr>
        <w:t>in</w:t>
      </w:r>
      <w:r>
        <w:rPr>
          <w:spacing w:val="-1"/>
          <w:sz w:val="24"/>
        </w:rPr>
        <w:t xml:space="preserve"> </w:t>
      </w:r>
      <w:r>
        <w:rPr>
          <w:sz w:val="24"/>
        </w:rPr>
        <w:t>distribution</w:t>
      </w:r>
      <w:r>
        <w:rPr>
          <w:spacing w:val="-3"/>
          <w:sz w:val="24"/>
        </w:rPr>
        <w:t xml:space="preserve"> </w:t>
      </w:r>
      <w:r>
        <w:rPr>
          <w:spacing w:val="-2"/>
          <w:sz w:val="24"/>
        </w:rPr>
        <w:t>system</w:t>
      </w:r>
    </w:p>
    <w:p w14:paraId="5AE2CCBE" w14:textId="77777777" w:rsidR="00B6477F" w:rsidRDefault="00B6477F">
      <w:pPr>
        <w:pStyle w:val="BodyText"/>
      </w:pPr>
    </w:p>
    <w:p w14:paraId="49D56C3D" w14:textId="77777777" w:rsidR="00B6477F" w:rsidRDefault="00000000">
      <w:pPr>
        <w:pStyle w:val="Heading6"/>
        <w:spacing w:before="1"/>
      </w:pPr>
      <w:r>
        <w:t>Module</w:t>
      </w:r>
      <w:r>
        <w:rPr>
          <w:spacing w:val="-4"/>
        </w:rPr>
        <w:t xml:space="preserve"> </w:t>
      </w:r>
      <w:r>
        <w:t>1:</w:t>
      </w:r>
      <w:r>
        <w:rPr>
          <w:spacing w:val="-3"/>
        </w:rPr>
        <w:t xml:space="preserve"> </w:t>
      </w:r>
      <w:r>
        <w:t>Introduction</w:t>
      </w:r>
      <w:r>
        <w:rPr>
          <w:spacing w:val="-2"/>
        </w:rPr>
        <w:t xml:space="preserve"> </w:t>
      </w:r>
      <w:r>
        <w:t>and</w:t>
      </w:r>
      <w:r>
        <w:rPr>
          <w:spacing w:val="-2"/>
        </w:rPr>
        <w:t xml:space="preserve"> </w:t>
      </w:r>
      <w:r>
        <w:t>Statutory</w:t>
      </w:r>
      <w:r>
        <w:rPr>
          <w:spacing w:val="-2"/>
        </w:rPr>
        <w:t xml:space="preserve"> </w:t>
      </w:r>
      <w:r>
        <w:t>Requirements</w:t>
      </w:r>
      <w:r>
        <w:rPr>
          <w:spacing w:val="1"/>
        </w:rPr>
        <w:t xml:space="preserve"> </w:t>
      </w:r>
      <w:r>
        <w:t>(10</w:t>
      </w:r>
      <w:r>
        <w:rPr>
          <w:spacing w:val="-1"/>
        </w:rPr>
        <w:t xml:space="preserve"> </w:t>
      </w:r>
      <w:r>
        <w:rPr>
          <w:spacing w:val="-2"/>
        </w:rPr>
        <w:t>hours)</w:t>
      </w:r>
    </w:p>
    <w:p w14:paraId="1BA64A7C" w14:textId="77777777" w:rsidR="00B6477F" w:rsidRDefault="00000000">
      <w:pPr>
        <w:pStyle w:val="BodyText"/>
        <w:ind w:left="165" w:right="873"/>
        <w:jc w:val="both"/>
      </w:pPr>
      <w:r>
        <w:t>Introduction: electrostatics, electromagnetism, stored energy, energy radiation and electromagnetic</w:t>
      </w:r>
      <w:r>
        <w:rPr>
          <w:spacing w:val="-1"/>
        </w:rPr>
        <w:t xml:space="preserve"> </w:t>
      </w:r>
      <w:r>
        <w:t>interference, working principles of</w:t>
      </w:r>
      <w:r>
        <w:rPr>
          <w:spacing w:val="-1"/>
        </w:rPr>
        <w:t xml:space="preserve"> </w:t>
      </w:r>
      <w:r>
        <w:t>electrical equipment-Indian electricity act and rules-statutory requirements from electrical inspectorate-international standards on electrical safety, first aid, cardiopulmonary resuscitation (CPR).</w:t>
      </w:r>
    </w:p>
    <w:p w14:paraId="55844738" w14:textId="77777777" w:rsidR="00B6477F" w:rsidRDefault="00B6477F">
      <w:pPr>
        <w:pStyle w:val="BodyText"/>
      </w:pPr>
    </w:p>
    <w:p w14:paraId="4EAD16D2" w14:textId="77777777" w:rsidR="00B6477F" w:rsidRDefault="00000000">
      <w:pPr>
        <w:pStyle w:val="Heading6"/>
      </w:pPr>
      <w:r>
        <w:t>Module</w:t>
      </w:r>
      <w:r>
        <w:rPr>
          <w:spacing w:val="-1"/>
        </w:rPr>
        <w:t xml:space="preserve"> </w:t>
      </w:r>
      <w:r>
        <w:t>2:</w:t>
      </w:r>
      <w:r>
        <w:rPr>
          <w:spacing w:val="-3"/>
        </w:rPr>
        <w:t xml:space="preserve"> </w:t>
      </w:r>
      <w:r>
        <w:t>Electrical</w:t>
      </w:r>
      <w:r>
        <w:rPr>
          <w:spacing w:val="-1"/>
        </w:rPr>
        <w:t xml:space="preserve"> </w:t>
      </w:r>
      <w:r>
        <w:t>Safety -</w:t>
      </w:r>
      <w:r>
        <w:rPr>
          <w:spacing w:val="-1"/>
        </w:rPr>
        <w:t xml:space="preserve"> </w:t>
      </w:r>
      <w:r>
        <w:t>Indian Standards</w:t>
      </w:r>
      <w:r>
        <w:rPr>
          <w:spacing w:val="-4"/>
        </w:rPr>
        <w:t xml:space="preserve"> </w:t>
      </w:r>
      <w:r>
        <w:t xml:space="preserve">(6 </w:t>
      </w:r>
      <w:r>
        <w:rPr>
          <w:spacing w:val="-2"/>
        </w:rPr>
        <w:t>hours)</w:t>
      </w:r>
    </w:p>
    <w:p w14:paraId="61514A35" w14:textId="77777777" w:rsidR="00B6477F" w:rsidRDefault="00000000">
      <w:pPr>
        <w:pStyle w:val="BodyText"/>
        <w:ind w:left="165" w:right="880"/>
        <w:jc w:val="both"/>
      </w:pPr>
      <w:r>
        <w:t>National electrical safety code ANSI. Code of Practice for Electrical Wiring Installation, Earthing and</w:t>
      </w:r>
      <w:r>
        <w:rPr>
          <w:spacing w:val="40"/>
        </w:rPr>
        <w:t xml:space="preserve"> </w:t>
      </w:r>
      <w:r>
        <w:t>Lightning arrester for Alternating Current System</w:t>
      </w:r>
    </w:p>
    <w:p w14:paraId="0698BDE1" w14:textId="77777777" w:rsidR="00B6477F" w:rsidRDefault="00B6477F">
      <w:pPr>
        <w:pStyle w:val="BodyText"/>
      </w:pPr>
    </w:p>
    <w:p w14:paraId="2CB9266C" w14:textId="77777777" w:rsidR="00B6477F" w:rsidRDefault="00000000">
      <w:pPr>
        <w:pStyle w:val="Heading6"/>
      </w:pPr>
      <w:r>
        <w:t>Module</w:t>
      </w:r>
      <w:r>
        <w:rPr>
          <w:spacing w:val="-2"/>
        </w:rPr>
        <w:t xml:space="preserve"> </w:t>
      </w:r>
      <w:r>
        <w:t>3:</w:t>
      </w:r>
      <w:r>
        <w:rPr>
          <w:spacing w:val="-2"/>
        </w:rPr>
        <w:t xml:space="preserve"> </w:t>
      </w:r>
      <w:r>
        <w:t>Electrical</w:t>
      </w:r>
      <w:r>
        <w:rPr>
          <w:spacing w:val="-1"/>
        </w:rPr>
        <w:t xml:space="preserve"> </w:t>
      </w:r>
      <w:r>
        <w:t>Hazards</w:t>
      </w:r>
      <w:r>
        <w:rPr>
          <w:spacing w:val="-1"/>
        </w:rPr>
        <w:t xml:space="preserve"> </w:t>
      </w:r>
      <w:r>
        <w:t>(10</w:t>
      </w:r>
      <w:r>
        <w:rPr>
          <w:spacing w:val="-1"/>
        </w:rPr>
        <w:t xml:space="preserve"> </w:t>
      </w:r>
      <w:r>
        <w:rPr>
          <w:spacing w:val="-2"/>
        </w:rPr>
        <w:t>hours)</w:t>
      </w:r>
    </w:p>
    <w:p w14:paraId="5603D43A" w14:textId="77777777" w:rsidR="00B6477F" w:rsidRDefault="00000000">
      <w:pPr>
        <w:pStyle w:val="BodyText"/>
        <w:ind w:left="165" w:right="869"/>
        <w:jc w:val="both"/>
      </w:pPr>
      <w:r>
        <w:t>Primary and secondary hazards-shocks, burns, scalds, falls-human safety in the use of electricity. Energy leakage, clearances and insulation, classes of insulation, voltage classifications,</w:t>
      </w:r>
      <w:r>
        <w:rPr>
          <w:spacing w:val="-15"/>
        </w:rPr>
        <w:t xml:space="preserve"> </w:t>
      </w:r>
      <w:r>
        <w:t>excess</w:t>
      </w:r>
      <w:r>
        <w:rPr>
          <w:spacing w:val="-15"/>
        </w:rPr>
        <w:t xml:space="preserve"> </w:t>
      </w:r>
      <w:r>
        <w:t>energy,</w:t>
      </w:r>
      <w:r>
        <w:rPr>
          <w:spacing w:val="-15"/>
        </w:rPr>
        <w:t xml:space="preserve"> </w:t>
      </w:r>
      <w:r>
        <w:t>current</w:t>
      </w:r>
      <w:r>
        <w:rPr>
          <w:spacing w:val="-15"/>
        </w:rPr>
        <w:t xml:space="preserve"> </w:t>
      </w:r>
      <w:r>
        <w:t>surges,</w:t>
      </w:r>
      <w:r>
        <w:rPr>
          <w:spacing w:val="-15"/>
        </w:rPr>
        <w:t xml:space="preserve"> </w:t>
      </w:r>
      <w:r>
        <w:t>safety</w:t>
      </w:r>
      <w:r>
        <w:rPr>
          <w:spacing w:val="-15"/>
        </w:rPr>
        <w:t xml:space="preserve"> </w:t>
      </w:r>
      <w:r>
        <w:t>in</w:t>
      </w:r>
      <w:r>
        <w:rPr>
          <w:spacing w:val="-15"/>
        </w:rPr>
        <w:t xml:space="preserve"> </w:t>
      </w:r>
      <w:r>
        <w:t>handling</w:t>
      </w:r>
      <w:r>
        <w:rPr>
          <w:spacing w:val="-15"/>
        </w:rPr>
        <w:t xml:space="preserve"> </w:t>
      </w:r>
      <w:r>
        <w:t>of</w:t>
      </w:r>
      <w:r>
        <w:rPr>
          <w:spacing w:val="-15"/>
        </w:rPr>
        <w:t xml:space="preserve"> </w:t>
      </w:r>
      <w:r>
        <w:t>war</w:t>
      </w:r>
      <w:r>
        <w:rPr>
          <w:spacing w:val="-15"/>
        </w:rPr>
        <w:t xml:space="preserve"> </w:t>
      </w:r>
      <w:proofErr w:type="spellStart"/>
      <w:r>
        <w:t>equipments</w:t>
      </w:r>
      <w:proofErr w:type="spellEnd"/>
      <w:r>
        <w:rPr>
          <w:spacing w:val="-15"/>
        </w:rPr>
        <w:t xml:space="preserve"> </w:t>
      </w:r>
      <w:r>
        <w:t>over</w:t>
      </w:r>
      <w:r>
        <w:rPr>
          <w:spacing w:val="-15"/>
        </w:rPr>
        <w:t xml:space="preserve"> </w:t>
      </w:r>
      <w:r>
        <w:t>current and</w:t>
      </w:r>
      <w:r>
        <w:rPr>
          <w:spacing w:val="-7"/>
        </w:rPr>
        <w:t xml:space="preserve"> </w:t>
      </w:r>
      <w:r>
        <w:t>short</w:t>
      </w:r>
      <w:r>
        <w:rPr>
          <w:spacing w:val="-7"/>
        </w:rPr>
        <w:t xml:space="preserve"> </w:t>
      </w:r>
      <w:r>
        <w:t>circuit</w:t>
      </w:r>
      <w:r>
        <w:rPr>
          <w:spacing w:val="-6"/>
        </w:rPr>
        <w:t xml:space="preserve"> </w:t>
      </w:r>
      <w:r>
        <w:t>current-heating</w:t>
      </w:r>
      <w:r>
        <w:rPr>
          <w:spacing w:val="-7"/>
        </w:rPr>
        <w:t xml:space="preserve"> </w:t>
      </w:r>
      <w:r>
        <w:t>effects</w:t>
      </w:r>
      <w:r>
        <w:rPr>
          <w:spacing w:val="-6"/>
        </w:rPr>
        <w:t xml:space="preserve"> </w:t>
      </w:r>
      <w:r>
        <w:t>of</w:t>
      </w:r>
      <w:r>
        <w:rPr>
          <w:spacing w:val="-4"/>
        </w:rPr>
        <w:t xml:space="preserve"> </w:t>
      </w:r>
      <w:r>
        <w:t>current-electromagnetic</w:t>
      </w:r>
      <w:r>
        <w:rPr>
          <w:spacing w:val="-8"/>
        </w:rPr>
        <w:t xml:space="preserve"> </w:t>
      </w:r>
      <w:r>
        <w:t>forces,</w:t>
      </w:r>
      <w:r>
        <w:rPr>
          <w:spacing w:val="-4"/>
        </w:rPr>
        <w:t xml:space="preserve"> </w:t>
      </w:r>
      <w:r>
        <w:t>corona</w:t>
      </w:r>
      <w:r>
        <w:rPr>
          <w:spacing w:val="-6"/>
        </w:rPr>
        <w:t xml:space="preserve"> </w:t>
      </w:r>
      <w:r>
        <w:t>effect,</w:t>
      </w:r>
      <w:r>
        <w:rPr>
          <w:spacing w:val="-6"/>
        </w:rPr>
        <w:t xml:space="preserve"> </w:t>
      </w:r>
      <w:r>
        <w:t>static electricity definition, sources, hazardous conditions, control, causes of fire and explosion- ionization, spark and arc-ignition energy, lightning, hazards, lightning arrestor, installation, earthing, specifications, earth resistance, earth bit maintenance.</w:t>
      </w:r>
    </w:p>
    <w:p w14:paraId="6BF18A7C" w14:textId="77777777" w:rsidR="00B6477F" w:rsidRDefault="00B6477F">
      <w:pPr>
        <w:pStyle w:val="BodyText"/>
        <w:spacing w:before="1"/>
      </w:pPr>
    </w:p>
    <w:p w14:paraId="2C5AB9F3" w14:textId="77777777" w:rsidR="00B6477F" w:rsidRDefault="00000000">
      <w:pPr>
        <w:pStyle w:val="Heading6"/>
      </w:pPr>
      <w:r>
        <w:t>Module</w:t>
      </w:r>
      <w:r>
        <w:rPr>
          <w:spacing w:val="-3"/>
        </w:rPr>
        <w:t xml:space="preserve"> </w:t>
      </w:r>
      <w:r>
        <w:t>4:</w:t>
      </w:r>
      <w:r>
        <w:rPr>
          <w:spacing w:val="-2"/>
        </w:rPr>
        <w:t xml:space="preserve"> </w:t>
      </w:r>
      <w:r>
        <w:t>Protection</w:t>
      </w:r>
      <w:r>
        <w:rPr>
          <w:spacing w:val="-1"/>
        </w:rPr>
        <w:t xml:space="preserve"> </w:t>
      </w:r>
      <w:r>
        <w:t>Systems (8</w:t>
      </w:r>
      <w:r>
        <w:rPr>
          <w:spacing w:val="-1"/>
        </w:rPr>
        <w:t xml:space="preserve"> </w:t>
      </w:r>
      <w:r>
        <w:rPr>
          <w:spacing w:val="-2"/>
        </w:rPr>
        <w:t>hours)</w:t>
      </w:r>
    </w:p>
    <w:p w14:paraId="2F9C5F58" w14:textId="77777777" w:rsidR="00B6477F" w:rsidRDefault="00000000">
      <w:pPr>
        <w:pStyle w:val="BodyText"/>
        <w:ind w:left="165" w:right="871"/>
        <w:jc w:val="both"/>
      </w:pPr>
      <w:r>
        <w:t>Fuse, circuit breakers and overload relays, protection against over voltage and under voltage, safe</w:t>
      </w:r>
      <w:r>
        <w:rPr>
          <w:spacing w:val="-12"/>
        </w:rPr>
        <w:t xml:space="preserve"> </w:t>
      </w:r>
      <w:r>
        <w:t>limits</w:t>
      </w:r>
      <w:r>
        <w:rPr>
          <w:spacing w:val="-10"/>
        </w:rPr>
        <w:t xml:space="preserve"> </w:t>
      </w:r>
      <w:r>
        <w:t>of</w:t>
      </w:r>
      <w:r>
        <w:rPr>
          <w:spacing w:val="-11"/>
        </w:rPr>
        <w:t xml:space="preserve"> </w:t>
      </w:r>
      <w:r>
        <w:t>amperage,</w:t>
      </w:r>
      <w:r>
        <w:rPr>
          <w:spacing w:val="-11"/>
        </w:rPr>
        <w:t xml:space="preserve"> </w:t>
      </w:r>
      <w:r>
        <w:t>voltage,</w:t>
      </w:r>
      <w:r>
        <w:rPr>
          <w:spacing w:val="-11"/>
        </w:rPr>
        <w:t xml:space="preserve"> </w:t>
      </w:r>
      <w:r>
        <w:t>safe</w:t>
      </w:r>
      <w:r>
        <w:rPr>
          <w:spacing w:val="-12"/>
        </w:rPr>
        <w:t xml:space="preserve"> </w:t>
      </w:r>
      <w:r>
        <w:t>distance</w:t>
      </w:r>
      <w:r>
        <w:rPr>
          <w:spacing w:val="-12"/>
        </w:rPr>
        <w:t xml:space="preserve"> </w:t>
      </w:r>
      <w:r>
        <w:t>from</w:t>
      </w:r>
      <w:r>
        <w:rPr>
          <w:spacing w:val="-11"/>
        </w:rPr>
        <w:t xml:space="preserve"> </w:t>
      </w:r>
      <w:r>
        <w:t>lines-capacity</w:t>
      </w:r>
      <w:r>
        <w:rPr>
          <w:spacing w:val="-11"/>
        </w:rPr>
        <w:t xml:space="preserve"> </w:t>
      </w:r>
      <w:r>
        <w:t>and</w:t>
      </w:r>
      <w:r>
        <w:rPr>
          <w:spacing w:val="-11"/>
        </w:rPr>
        <w:t xml:space="preserve"> </w:t>
      </w:r>
      <w:r>
        <w:t>protection</w:t>
      </w:r>
      <w:r>
        <w:rPr>
          <w:spacing w:val="-11"/>
        </w:rPr>
        <w:t xml:space="preserve"> </w:t>
      </w:r>
      <w:r>
        <w:t>of</w:t>
      </w:r>
      <w:r>
        <w:rPr>
          <w:spacing w:val="-11"/>
        </w:rPr>
        <w:t xml:space="preserve"> </w:t>
      </w:r>
      <w:r>
        <w:t>conductor, joints and connections, overload and short circuit protection-no load protection-earth fault protection, earthing devices.</w:t>
      </w:r>
    </w:p>
    <w:p w14:paraId="1D027210" w14:textId="77777777" w:rsidR="00B6477F" w:rsidRDefault="00000000">
      <w:pPr>
        <w:pStyle w:val="Heading6"/>
        <w:spacing w:before="120"/>
      </w:pPr>
      <w:r>
        <w:t>Module</w:t>
      </w:r>
      <w:r>
        <w:rPr>
          <w:spacing w:val="-3"/>
        </w:rPr>
        <w:t xml:space="preserve"> </w:t>
      </w:r>
      <w:r>
        <w:t>5:</w:t>
      </w:r>
      <w:r>
        <w:rPr>
          <w:spacing w:val="-1"/>
        </w:rPr>
        <w:t xml:space="preserve"> </w:t>
      </w:r>
      <w:r>
        <w:t>Electrical</w:t>
      </w:r>
      <w:r>
        <w:rPr>
          <w:spacing w:val="-2"/>
        </w:rPr>
        <w:t xml:space="preserve"> </w:t>
      </w:r>
      <w:r>
        <w:t>Safety</w:t>
      </w:r>
      <w:r>
        <w:rPr>
          <w:spacing w:val="-1"/>
        </w:rPr>
        <w:t xml:space="preserve"> </w:t>
      </w:r>
      <w:r>
        <w:t>(8</w:t>
      </w:r>
      <w:r>
        <w:rPr>
          <w:spacing w:val="-1"/>
        </w:rPr>
        <w:t xml:space="preserve"> </w:t>
      </w:r>
      <w:r>
        <w:rPr>
          <w:spacing w:val="-2"/>
        </w:rPr>
        <w:t>hours)</w:t>
      </w:r>
    </w:p>
    <w:p w14:paraId="01DE810B" w14:textId="77777777" w:rsidR="00B6477F" w:rsidRDefault="00000000">
      <w:pPr>
        <w:pStyle w:val="BodyText"/>
        <w:ind w:left="165" w:right="876"/>
        <w:jc w:val="both"/>
      </w:pPr>
      <w:r>
        <w:t>Safety</w:t>
      </w:r>
      <w:r>
        <w:rPr>
          <w:spacing w:val="-6"/>
        </w:rPr>
        <w:t xml:space="preserve"> </w:t>
      </w:r>
      <w:r>
        <w:t>in</w:t>
      </w:r>
      <w:r>
        <w:rPr>
          <w:spacing w:val="-6"/>
        </w:rPr>
        <w:t xml:space="preserve"> </w:t>
      </w:r>
      <w:r>
        <w:t>handling</w:t>
      </w:r>
      <w:r>
        <w:rPr>
          <w:spacing w:val="-6"/>
        </w:rPr>
        <w:t xml:space="preserve"> </w:t>
      </w:r>
      <w:r>
        <w:t>handheld</w:t>
      </w:r>
      <w:r>
        <w:rPr>
          <w:spacing w:val="-6"/>
        </w:rPr>
        <w:t xml:space="preserve"> </w:t>
      </w:r>
      <w:r>
        <w:t>electrical</w:t>
      </w:r>
      <w:r>
        <w:rPr>
          <w:spacing w:val="-6"/>
        </w:rPr>
        <w:t xml:space="preserve"> </w:t>
      </w:r>
      <w:r>
        <w:t>appliances</w:t>
      </w:r>
      <w:r>
        <w:rPr>
          <w:spacing w:val="-7"/>
        </w:rPr>
        <w:t xml:space="preserve"> </w:t>
      </w:r>
      <w:r>
        <w:t>tools</w:t>
      </w:r>
      <w:r>
        <w:rPr>
          <w:spacing w:val="-6"/>
        </w:rPr>
        <w:t xml:space="preserve"> </w:t>
      </w:r>
      <w:r>
        <w:t>and</w:t>
      </w:r>
      <w:r>
        <w:rPr>
          <w:spacing w:val="-7"/>
        </w:rPr>
        <w:t xml:space="preserve"> </w:t>
      </w:r>
      <w:r>
        <w:t>protection,</w:t>
      </w:r>
      <w:r>
        <w:rPr>
          <w:spacing w:val="-7"/>
        </w:rPr>
        <w:t xml:space="preserve"> </w:t>
      </w:r>
      <w:r>
        <w:t>earthing</w:t>
      </w:r>
      <w:r>
        <w:rPr>
          <w:spacing w:val="-6"/>
        </w:rPr>
        <w:t xml:space="preserve"> </w:t>
      </w:r>
      <w:r>
        <w:t>devices,</w:t>
      </w:r>
      <w:r>
        <w:rPr>
          <w:spacing w:val="-7"/>
        </w:rPr>
        <w:t xml:space="preserve"> </w:t>
      </w:r>
      <w:r>
        <w:t>safety in handling hand held electrical appliances tools and medical equipment.</w:t>
      </w:r>
    </w:p>
    <w:p w14:paraId="5009436F" w14:textId="77777777" w:rsidR="00B6477F" w:rsidRDefault="00B6477F">
      <w:pPr>
        <w:pStyle w:val="BodyText"/>
        <w:spacing w:before="1"/>
      </w:pPr>
    </w:p>
    <w:p w14:paraId="0E6CDB43" w14:textId="77777777" w:rsidR="00B6477F" w:rsidRDefault="00000000">
      <w:pPr>
        <w:pStyle w:val="Heading6"/>
        <w:jc w:val="left"/>
      </w:pPr>
      <w:r>
        <w:rPr>
          <w:spacing w:val="-2"/>
        </w:rPr>
        <w:t>Text/References:</w:t>
      </w:r>
    </w:p>
    <w:p w14:paraId="01244CF8" w14:textId="77777777" w:rsidR="00B6477F" w:rsidRDefault="00000000">
      <w:pPr>
        <w:pStyle w:val="ListParagraph"/>
        <w:numPr>
          <w:ilvl w:val="0"/>
          <w:numId w:val="22"/>
        </w:numPr>
        <w:tabs>
          <w:tab w:val="left" w:pos="405"/>
        </w:tabs>
        <w:rPr>
          <w:sz w:val="24"/>
        </w:rPr>
      </w:pPr>
      <w:r>
        <w:rPr>
          <w:sz w:val="24"/>
        </w:rPr>
        <w:t>Fordham</w:t>
      </w:r>
      <w:r>
        <w:rPr>
          <w:spacing w:val="-2"/>
          <w:sz w:val="24"/>
        </w:rPr>
        <w:t xml:space="preserve"> </w:t>
      </w:r>
      <w:r>
        <w:rPr>
          <w:sz w:val="24"/>
        </w:rPr>
        <w:t>Cooper,</w:t>
      </w:r>
      <w:r>
        <w:rPr>
          <w:spacing w:val="-1"/>
          <w:sz w:val="24"/>
        </w:rPr>
        <w:t xml:space="preserve"> </w:t>
      </w:r>
      <w:r>
        <w:rPr>
          <w:sz w:val="24"/>
        </w:rPr>
        <w:t>W.,</w:t>
      </w:r>
      <w:r>
        <w:rPr>
          <w:spacing w:val="1"/>
          <w:sz w:val="24"/>
        </w:rPr>
        <w:t xml:space="preserve"> </w:t>
      </w:r>
      <w:r>
        <w:rPr>
          <w:sz w:val="24"/>
        </w:rPr>
        <w:t>Electrical</w:t>
      </w:r>
      <w:r>
        <w:rPr>
          <w:spacing w:val="-1"/>
          <w:sz w:val="24"/>
        </w:rPr>
        <w:t xml:space="preserve"> </w:t>
      </w:r>
      <w:r>
        <w:rPr>
          <w:sz w:val="24"/>
        </w:rPr>
        <w:t>Safety</w:t>
      </w:r>
      <w:r>
        <w:rPr>
          <w:spacing w:val="-2"/>
          <w:sz w:val="24"/>
        </w:rPr>
        <w:t xml:space="preserve"> </w:t>
      </w:r>
      <w:r>
        <w:rPr>
          <w:sz w:val="24"/>
        </w:rPr>
        <w:t>Engineering,</w:t>
      </w:r>
      <w:r>
        <w:rPr>
          <w:spacing w:val="-1"/>
          <w:sz w:val="24"/>
        </w:rPr>
        <w:t xml:space="preserve"> </w:t>
      </w:r>
      <w:r>
        <w:rPr>
          <w:sz w:val="24"/>
        </w:rPr>
        <w:t>Butterworth</w:t>
      </w:r>
      <w:r>
        <w:rPr>
          <w:spacing w:val="-2"/>
          <w:sz w:val="24"/>
        </w:rPr>
        <w:t xml:space="preserve"> </w:t>
      </w:r>
      <w:r>
        <w:rPr>
          <w:sz w:val="24"/>
        </w:rPr>
        <w:t>and</w:t>
      </w:r>
      <w:r>
        <w:rPr>
          <w:spacing w:val="-1"/>
          <w:sz w:val="24"/>
        </w:rPr>
        <w:t xml:space="preserve"> </w:t>
      </w:r>
      <w:r>
        <w:rPr>
          <w:sz w:val="24"/>
        </w:rPr>
        <w:t>Company,</w:t>
      </w:r>
      <w:r>
        <w:rPr>
          <w:spacing w:val="1"/>
          <w:sz w:val="24"/>
        </w:rPr>
        <w:t xml:space="preserve"> </w:t>
      </w:r>
      <w:r>
        <w:rPr>
          <w:spacing w:val="-2"/>
          <w:sz w:val="24"/>
        </w:rPr>
        <w:t>London</w:t>
      </w:r>
    </w:p>
    <w:p w14:paraId="68A97F56" w14:textId="77777777" w:rsidR="00B6477F" w:rsidRDefault="00000000">
      <w:pPr>
        <w:pStyle w:val="ListParagraph"/>
        <w:numPr>
          <w:ilvl w:val="0"/>
          <w:numId w:val="22"/>
        </w:numPr>
        <w:tabs>
          <w:tab w:val="left" w:pos="447"/>
        </w:tabs>
        <w:ind w:left="165" w:right="867" w:firstLine="0"/>
        <w:rPr>
          <w:sz w:val="24"/>
        </w:rPr>
      </w:pPr>
      <w:r>
        <w:rPr>
          <w:sz w:val="24"/>
        </w:rPr>
        <w:t>Accident</w:t>
      </w:r>
      <w:r>
        <w:rPr>
          <w:spacing w:val="38"/>
          <w:sz w:val="24"/>
        </w:rPr>
        <w:t xml:space="preserve"> </w:t>
      </w:r>
      <w:r>
        <w:rPr>
          <w:sz w:val="24"/>
        </w:rPr>
        <w:t>prevention</w:t>
      </w:r>
      <w:r>
        <w:rPr>
          <w:spacing w:val="40"/>
          <w:sz w:val="24"/>
        </w:rPr>
        <w:t xml:space="preserve"> </w:t>
      </w:r>
      <w:r>
        <w:rPr>
          <w:sz w:val="24"/>
        </w:rPr>
        <w:t>manual</w:t>
      </w:r>
      <w:r>
        <w:rPr>
          <w:spacing w:val="39"/>
          <w:sz w:val="24"/>
        </w:rPr>
        <w:t xml:space="preserve"> </w:t>
      </w:r>
      <w:r>
        <w:rPr>
          <w:sz w:val="24"/>
        </w:rPr>
        <w:t>for</w:t>
      </w:r>
      <w:r>
        <w:rPr>
          <w:spacing w:val="37"/>
          <w:sz w:val="24"/>
        </w:rPr>
        <w:t xml:space="preserve"> </w:t>
      </w:r>
      <w:r>
        <w:rPr>
          <w:sz w:val="24"/>
        </w:rPr>
        <w:t>industrial</w:t>
      </w:r>
      <w:r>
        <w:rPr>
          <w:spacing w:val="39"/>
          <w:sz w:val="24"/>
        </w:rPr>
        <w:t xml:space="preserve"> </w:t>
      </w:r>
      <w:r>
        <w:rPr>
          <w:sz w:val="24"/>
        </w:rPr>
        <w:t>operations,</w:t>
      </w:r>
      <w:r>
        <w:rPr>
          <w:spacing w:val="39"/>
          <w:sz w:val="24"/>
        </w:rPr>
        <w:t xml:space="preserve"> </w:t>
      </w:r>
      <w:r>
        <w:rPr>
          <w:sz w:val="24"/>
        </w:rPr>
        <w:t>National</w:t>
      </w:r>
      <w:r>
        <w:rPr>
          <w:spacing w:val="39"/>
          <w:sz w:val="24"/>
        </w:rPr>
        <w:t xml:space="preserve"> </w:t>
      </w:r>
      <w:r>
        <w:rPr>
          <w:sz w:val="24"/>
        </w:rPr>
        <w:t>Safety</w:t>
      </w:r>
      <w:r>
        <w:rPr>
          <w:spacing w:val="38"/>
          <w:sz w:val="24"/>
        </w:rPr>
        <w:t xml:space="preserve"> </w:t>
      </w:r>
      <w:r>
        <w:rPr>
          <w:sz w:val="24"/>
        </w:rPr>
        <w:t>Council,</w:t>
      </w:r>
      <w:r>
        <w:rPr>
          <w:spacing w:val="40"/>
          <w:sz w:val="24"/>
        </w:rPr>
        <w:t xml:space="preserve"> </w:t>
      </w:r>
      <w:r>
        <w:rPr>
          <w:sz w:val="24"/>
        </w:rPr>
        <w:t xml:space="preserve">N.S.C., </w:t>
      </w:r>
      <w:r>
        <w:rPr>
          <w:spacing w:val="-2"/>
          <w:sz w:val="24"/>
        </w:rPr>
        <w:t>Chicago.</w:t>
      </w:r>
    </w:p>
    <w:p w14:paraId="4986FDC1" w14:textId="77777777" w:rsidR="00B6477F" w:rsidRDefault="00000000">
      <w:pPr>
        <w:pStyle w:val="ListParagraph"/>
        <w:numPr>
          <w:ilvl w:val="0"/>
          <w:numId w:val="22"/>
        </w:numPr>
        <w:tabs>
          <w:tab w:val="left" w:pos="405"/>
        </w:tabs>
        <w:rPr>
          <w:sz w:val="24"/>
        </w:rPr>
      </w:pPr>
      <w:r>
        <w:rPr>
          <w:sz w:val="24"/>
        </w:rPr>
        <w:t>Indian</w:t>
      </w:r>
      <w:r>
        <w:rPr>
          <w:spacing w:val="-1"/>
          <w:sz w:val="24"/>
        </w:rPr>
        <w:t xml:space="preserve"> </w:t>
      </w:r>
      <w:r>
        <w:rPr>
          <w:sz w:val="24"/>
        </w:rPr>
        <w:t>Electricity</w:t>
      </w:r>
      <w:r>
        <w:rPr>
          <w:spacing w:val="-1"/>
          <w:sz w:val="24"/>
        </w:rPr>
        <w:t xml:space="preserve"> </w:t>
      </w:r>
      <w:r>
        <w:rPr>
          <w:sz w:val="24"/>
        </w:rPr>
        <w:t>Act</w:t>
      </w:r>
      <w:r>
        <w:rPr>
          <w:spacing w:val="-1"/>
          <w:sz w:val="24"/>
        </w:rPr>
        <w:t xml:space="preserve"> </w:t>
      </w:r>
      <w:r>
        <w:rPr>
          <w:sz w:val="24"/>
        </w:rPr>
        <w:t>and</w:t>
      </w:r>
      <w:r>
        <w:rPr>
          <w:spacing w:val="-2"/>
          <w:sz w:val="24"/>
        </w:rPr>
        <w:t xml:space="preserve"> </w:t>
      </w:r>
      <w:r>
        <w:rPr>
          <w:sz w:val="24"/>
        </w:rPr>
        <w:t>Rules,</w:t>
      </w:r>
      <w:r>
        <w:rPr>
          <w:spacing w:val="-1"/>
          <w:sz w:val="24"/>
        </w:rPr>
        <w:t xml:space="preserve"> </w:t>
      </w:r>
      <w:r>
        <w:rPr>
          <w:sz w:val="24"/>
        </w:rPr>
        <w:t>Government</w:t>
      </w:r>
      <w:r>
        <w:rPr>
          <w:spacing w:val="-1"/>
          <w:sz w:val="24"/>
        </w:rPr>
        <w:t xml:space="preserve"> </w:t>
      </w:r>
      <w:r>
        <w:rPr>
          <w:sz w:val="24"/>
        </w:rPr>
        <w:t xml:space="preserve">of </w:t>
      </w:r>
      <w:r>
        <w:rPr>
          <w:spacing w:val="-2"/>
          <w:sz w:val="24"/>
        </w:rPr>
        <w:t>India.</w:t>
      </w:r>
    </w:p>
    <w:p w14:paraId="5AC1AF8D" w14:textId="77777777" w:rsidR="00B6477F" w:rsidRDefault="00B6477F">
      <w:pPr>
        <w:pStyle w:val="ListParagraph"/>
        <w:rPr>
          <w:sz w:val="24"/>
        </w:rPr>
        <w:sectPr w:rsidR="00B6477F">
          <w:headerReference w:type="default" r:id="rId46"/>
          <w:footerReference w:type="default" r:id="rId47"/>
          <w:pgSz w:w="11910" w:h="16840"/>
          <w:pgMar w:top="1840" w:right="566" w:bottom="1740" w:left="1275" w:header="977" w:footer="1556" w:gutter="0"/>
          <w:cols w:space="720"/>
        </w:sectPr>
      </w:pPr>
    </w:p>
    <w:p w14:paraId="53789747" w14:textId="77777777" w:rsidR="00B6477F" w:rsidRDefault="00B6477F">
      <w:pPr>
        <w:pStyle w:val="BodyText"/>
      </w:pPr>
    </w:p>
    <w:p w14:paraId="54505D94" w14:textId="77777777" w:rsidR="00B6477F" w:rsidRDefault="00B6477F">
      <w:pPr>
        <w:pStyle w:val="BodyText"/>
        <w:spacing w:before="9"/>
      </w:pPr>
    </w:p>
    <w:p w14:paraId="2A22C7FD" w14:textId="77777777" w:rsidR="00B6477F" w:rsidRDefault="00000000">
      <w:pPr>
        <w:pStyle w:val="Heading6"/>
        <w:ind w:left="2349"/>
        <w:jc w:val="left"/>
      </w:pPr>
      <w:r>
        <w:t>List</w:t>
      </w:r>
      <w:r>
        <w:rPr>
          <w:spacing w:val="-1"/>
        </w:rPr>
        <w:t xml:space="preserve"> </w:t>
      </w:r>
      <w:r>
        <w:t>of</w:t>
      </w:r>
      <w:r>
        <w:rPr>
          <w:spacing w:val="-2"/>
        </w:rPr>
        <w:t xml:space="preserve"> </w:t>
      </w:r>
      <w:r>
        <w:t>Humanities</w:t>
      </w:r>
      <w:r>
        <w:rPr>
          <w:spacing w:val="-1"/>
        </w:rPr>
        <w:t xml:space="preserve"> </w:t>
      </w:r>
      <w:r>
        <w:t>&amp;</w:t>
      </w:r>
      <w:r>
        <w:rPr>
          <w:spacing w:val="-1"/>
        </w:rPr>
        <w:t xml:space="preserve"> </w:t>
      </w:r>
      <w:r>
        <w:t>Social</w:t>
      </w:r>
      <w:r>
        <w:rPr>
          <w:spacing w:val="-1"/>
        </w:rPr>
        <w:t xml:space="preserve"> </w:t>
      </w:r>
      <w:r>
        <w:t>Sciences</w:t>
      </w:r>
      <w:r>
        <w:rPr>
          <w:spacing w:val="-1"/>
        </w:rPr>
        <w:t xml:space="preserve"> </w:t>
      </w:r>
      <w:r>
        <w:t>Including</w:t>
      </w:r>
      <w:r>
        <w:rPr>
          <w:spacing w:val="-3"/>
        </w:rPr>
        <w:t xml:space="preserve"> </w:t>
      </w:r>
      <w:r>
        <w:rPr>
          <w:spacing w:val="-2"/>
        </w:rPr>
        <w:t>Management</w:t>
      </w:r>
    </w:p>
    <w:p w14:paraId="135F0ADB" w14:textId="77777777" w:rsidR="00B6477F" w:rsidRDefault="00B6477F">
      <w:pPr>
        <w:pStyle w:val="BodyText"/>
        <w:spacing w:before="25"/>
        <w:rPr>
          <w:b/>
          <w:sz w:val="20"/>
        </w:rPr>
      </w:pPr>
    </w:p>
    <w:tbl>
      <w:tblPr>
        <w:tblW w:w="0" w:type="auto"/>
        <w:tblInd w:w="261" w:type="dxa"/>
        <w:tblBorders>
          <w:top w:val="single" w:sz="4" w:space="0" w:color="000101"/>
          <w:left w:val="single" w:sz="4" w:space="0" w:color="000101"/>
          <w:bottom w:val="single" w:sz="4" w:space="0" w:color="000101"/>
          <w:right w:val="single" w:sz="4" w:space="0" w:color="000101"/>
          <w:insideH w:val="single" w:sz="4" w:space="0" w:color="000101"/>
          <w:insideV w:val="single" w:sz="4" w:space="0" w:color="000101"/>
        </w:tblBorders>
        <w:tblLayout w:type="fixed"/>
        <w:tblCellMar>
          <w:left w:w="0" w:type="dxa"/>
          <w:right w:w="0" w:type="dxa"/>
        </w:tblCellMar>
        <w:tblLook w:val="01E0" w:firstRow="1" w:lastRow="1" w:firstColumn="1" w:lastColumn="1" w:noHBand="0" w:noVBand="0"/>
      </w:tblPr>
      <w:tblGrid>
        <w:gridCol w:w="631"/>
        <w:gridCol w:w="2069"/>
        <w:gridCol w:w="3960"/>
        <w:gridCol w:w="1531"/>
        <w:gridCol w:w="1079"/>
      </w:tblGrid>
      <w:tr w:rsidR="00B6477F" w14:paraId="1560ED0C" w14:textId="77777777">
        <w:trPr>
          <w:trHeight w:val="551"/>
        </w:trPr>
        <w:tc>
          <w:tcPr>
            <w:tcW w:w="631" w:type="dxa"/>
          </w:tcPr>
          <w:p w14:paraId="40303426" w14:textId="77777777" w:rsidR="00B6477F" w:rsidRDefault="00000000">
            <w:pPr>
              <w:pStyle w:val="TableParagraph"/>
              <w:spacing w:line="275" w:lineRule="exact"/>
              <w:ind w:left="172"/>
              <w:rPr>
                <w:b/>
                <w:sz w:val="24"/>
              </w:rPr>
            </w:pPr>
            <w:r>
              <w:rPr>
                <w:b/>
                <w:spacing w:val="-5"/>
                <w:sz w:val="24"/>
              </w:rPr>
              <w:t>Sr.</w:t>
            </w:r>
          </w:p>
          <w:p w14:paraId="144D5F50" w14:textId="77777777" w:rsidR="00B6477F" w:rsidRDefault="00000000">
            <w:pPr>
              <w:pStyle w:val="TableParagraph"/>
              <w:spacing w:line="257" w:lineRule="exact"/>
              <w:ind w:left="172"/>
              <w:rPr>
                <w:b/>
                <w:sz w:val="24"/>
              </w:rPr>
            </w:pPr>
            <w:r>
              <w:rPr>
                <w:b/>
                <w:spacing w:val="-5"/>
                <w:sz w:val="24"/>
              </w:rPr>
              <w:t>No.</w:t>
            </w:r>
          </w:p>
        </w:tc>
        <w:tc>
          <w:tcPr>
            <w:tcW w:w="2069" w:type="dxa"/>
          </w:tcPr>
          <w:p w14:paraId="774E3ACE" w14:textId="77777777" w:rsidR="00B6477F" w:rsidRDefault="00000000">
            <w:pPr>
              <w:pStyle w:val="TableParagraph"/>
              <w:spacing w:line="275" w:lineRule="exact"/>
              <w:ind w:left="91"/>
              <w:rPr>
                <w:b/>
                <w:sz w:val="24"/>
              </w:rPr>
            </w:pPr>
            <w:r>
              <w:rPr>
                <w:b/>
                <w:sz w:val="24"/>
              </w:rPr>
              <w:t>Course</w:t>
            </w:r>
            <w:r>
              <w:rPr>
                <w:b/>
                <w:spacing w:val="-2"/>
                <w:sz w:val="24"/>
              </w:rPr>
              <w:t xml:space="preserve"> </w:t>
            </w:r>
            <w:r>
              <w:rPr>
                <w:b/>
                <w:spacing w:val="-4"/>
                <w:sz w:val="24"/>
              </w:rPr>
              <w:t>Code</w:t>
            </w:r>
          </w:p>
        </w:tc>
        <w:tc>
          <w:tcPr>
            <w:tcW w:w="3960" w:type="dxa"/>
          </w:tcPr>
          <w:p w14:paraId="0F32DA43" w14:textId="77777777" w:rsidR="00B6477F" w:rsidRDefault="00000000">
            <w:pPr>
              <w:pStyle w:val="TableParagraph"/>
              <w:spacing w:line="275" w:lineRule="exact"/>
              <w:ind w:left="185"/>
              <w:rPr>
                <w:b/>
                <w:sz w:val="24"/>
              </w:rPr>
            </w:pPr>
            <w:r>
              <w:rPr>
                <w:b/>
                <w:sz w:val="24"/>
              </w:rPr>
              <w:t>Course</w:t>
            </w:r>
            <w:r>
              <w:rPr>
                <w:b/>
                <w:spacing w:val="-2"/>
                <w:sz w:val="24"/>
              </w:rPr>
              <w:t xml:space="preserve"> Title</w:t>
            </w:r>
          </w:p>
        </w:tc>
        <w:tc>
          <w:tcPr>
            <w:tcW w:w="1531" w:type="dxa"/>
          </w:tcPr>
          <w:p w14:paraId="2CEC05B2" w14:textId="77777777" w:rsidR="00B6477F" w:rsidRDefault="00000000">
            <w:pPr>
              <w:pStyle w:val="TableParagraph"/>
              <w:spacing w:line="276" w:lineRule="exact"/>
              <w:ind w:left="185"/>
              <w:rPr>
                <w:b/>
                <w:sz w:val="24"/>
              </w:rPr>
            </w:pPr>
            <w:r>
              <w:rPr>
                <w:b/>
                <w:sz w:val="24"/>
              </w:rPr>
              <w:t>Hours</w:t>
            </w:r>
            <w:r>
              <w:rPr>
                <w:b/>
                <w:spacing w:val="-3"/>
                <w:sz w:val="24"/>
              </w:rPr>
              <w:t xml:space="preserve"> </w:t>
            </w:r>
            <w:r>
              <w:rPr>
                <w:b/>
                <w:sz w:val="24"/>
              </w:rPr>
              <w:t xml:space="preserve">per </w:t>
            </w:r>
            <w:r>
              <w:rPr>
                <w:b/>
                <w:spacing w:val="-4"/>
                <w:sz w:val="24"/>
              </w:rPr>
              <w:t>week</w:t>
            </w:r>
          </w:p>
        </w:tc>
        <w:tc>
          <w:tcPr>
            <w:tcW w:w="1079" w:type="dxa"/>
          </w:tcPr>
          <w:p w14:paraId="75A350D5" w14:textId="77777777" w:rsidR="00B6477F" w:rsidRDefault="00000000">
            <w:pPr>
              <w:pStyle w:val="TableParagraph"/>
              <w:spacing w:line="275" w:lineRule="exact"/>
              <w:ind w:left="103" w:right="5"/>
              <w:jc w:val="center"/>
              <w:rPr>
                <w:b/>
                <w:sz w:val="24"/>
              </w:rPr>
            </w:pPr>
            <w:r>
              <w:rPr>
                <w:b/>
                <w:spacing w:val="-2"/>
                <w:sz w:val="24"/>
              </w:rPr>
              <w:t>Credit</w:t>
            </w:r>
          </w:p>
        </w:tc>
      </w:tr>
      <w:tr w:rsidR="00B6477F" w14:paraId="01CA4EBE" w14:textId="77777777">
        <w:trPr>
          <w:trHeight w:val="549"/>
        </w:trPr>
        <w:tc>
          <w:tcPr>
            <w:tcW w:w="631" w:type="dxa"/>
          </w:tcPr>
          <w:p w14:paraId="4272ADF7" w14:textId="77777777" w:rsidR="00B6477F" w:rsidRDefault="00000000">
            <w:pPr>
              <w:pStyle w:val="TableParagraph"/>
              <w:spacing w:line="275" w:lineRule="exact"/>
              <w:ind w:right="93"/>
              <w:jc w:val="center"/>
              <w:rPr>
                <w:sz w:val="24"/>
              </w:rPr>
            </w:pPr>
            <w:r>
              <w:rPr>
                <w:spacing w:val="-5"/>
                <w:sz w:val="24"/>
              </w:rPr>
              <w:t>1.</w:t>
            </w:r>
          </w:p>
        </w:tc>
        <w:tc>
          <w:tcPr>
            <w:tcW w:w="2069" w:type="dxa"/>
          </w:tcPr>
          <w:p w14:paraId="4488B6F2" w14:textId="77777777" w:rsidR="00B6477F" w:rsidRDefault="00000000">
            <w:pPr>
              <w:pStyle w:val="TableParagraph"/>
              <w:spacing w:line="275" w:lineRule="exact"/>
              <w:ind w:left="91"/>
              <w:rPr>
                <w:sz w:val="24"/>
              </w:rPr>
            </w:pPr>
            <w:r>
              <w:rPr>
                <w:spacing w:val="-2"/>
                <w:sz w:val="24"/>
              </w:rPr>
              <w:t>HSMC-103-</w:t>
            </w:r>
            <w:r>
              <w:rPr>
                <w:spacing w:val="-5"/>
                <w:sz w:val="24"/>
              </w:rPr>
              <w:t>18</w:t>
            </w:r>
          </w:p>
        </w:tc>
        <w:tc>
          <w:tcPr>
            <w:tcW w:w="3960" w:type="dxa"/>
          </w:tcPr>
          <w:p w14:paraId="4BDF3010" w14:textId="77777777" w:rsidR="00B6477F" w:rsidRDefault="00000000">
            <w:pPr>
              <w:pStyle w:val="TableParagraph"/>
              <w:spacing w:line="275" w:lineRule="exact"/>
              <w:ind w:left="185"/>
              <w:rPr>
                <w:sz w:val="24"/>
              </w:rPr>
            </w:pPr>
            <w:r>
              <w:rPr>
                <w:sz w:val="24"/>
              </w:rPr>
              <w:t>Education,</w:t>
            </w:r>
            <w:r>
              <w:rPr>
                <w:spacing w:val="-2"/>
                <w:sz w:val="24"/>
              </w:rPr>
              <w:t xml:space="preserve"> </w:t>
            </w:r>
            <w:r>
              <w:rPr>
                <w:sz w:val="24"/>
              </w:rPr>
              <w:t>Technology and</w:t>
            </w:r>
            <w:r>
              <w:rPr>
                <w:spacing w:val="-1"/>
                <w:sz w:val="24"/>
              </w:rPr>
              <w:t xml:space="preserve"> </w:t>
            </w:r>
            <w:r>
              <w:rPr>
                <w:spacing w:val="-2"/>
                <w:sz w:val="24"/>
              </w:rPr>
              <w:t>Society</w:t>
            </w:r>
          </w:p>
        </w:tc>
        <w:tc>
          <w:tcPr>
            <w:tcW w:w="1531" w:type="dxa"/>
          </w:tcPr>
          <w:p w14:paraId="4C43C0F6" w14:textId="77777777" w:rsidR="00B6477F" w:rsidRDefault="00000000">
            <w:pPr>
              <w:pStyle w:val="TableParagraph"/>
              <w:spacing w:line="275" w:lineRule="exact"/>
              <w:ind w:left="185"/>
              <w:rPr>
                <w:sz w:val="24"/>
              </w:rPr>
            </w:pPr>
            <w:r>
              <w:rPr>
                <w:spacing w:val="-2"/>
                <w:sz w:val="24"/>
              </w:rPr>
              <w:t>3L:0T:0P</w:t>
            </w:r>
          </w:p>
        </w:tc>
        <w:tc>
          <w:tcPr>
            <w:tcW w:w="1079" w:type="dxa"/>
          </w:tcPr>
          <w:p w14:paraId="5E4E6D77" w14:textId="77777777" w:rsidR="00B6477F" w:rsidRDefault="00000000">
            <w:pPr>
              <w:pStyle w:val="TableParagraph"/>
              <w:spacing w:line="275" w:lineRule="exact"/>
              <w:ind w:left="103" w:right="3"/>
              <w:jc w:val="center"/>
              <w:rPr>
                <w:sz w:val="24"/>
              </w:rPr>
            </w:pPr>
            <w:r>
              <w:rPr>
                <w:spacing w:val="-10"/>
                <w:sz w:val="24"/>
              </w:rPr>
              <w:t>3</w:t>
            </w:r>
          </w:p>
        </w:tc>
      </w:tr>
      <w:tr w:rsidR="00B6477F" w14:paraId="3B37AE00" w14:textId="77777777">
        <w:trPr>
          <w:trHeight w:val="554"/>
        </w:trPr>
        <w:tc>
          <w:tcPr>
            <w:tcW w:w="631" w:type="dxa"/>
          </w:tcPr>
          <w:p w14:paraId="493B80B3" w14:textId="77777777" w:rsidR="00B6477F" w:rsidRDefault="00000000">
            <w:pPr>
              <w:pStyle w:val="TableParagraph"/>
              <w:spacing w:before="1"/>
              <w:ind w:right="93"/>
              <w:jc w:val="center"/>
              <w:rPr>
                <w:sz w:val="24"/>
              </w:rPr>
            </w:pPr>
            <w:r>
              <w:rPr>
                <w:spacing w:val="-5"/>
                <w:sz w:val="24"/>
              </w:rPr>
              <w:t>2.</w:t>
            </w:r>
          </w:p>
        </w:tc>
        <w:tc>
          <w:tcPr>
            <w:tcW w:w="2069" w:type="dxa"/>
          </w:tcPr>
          <w:p w14:paraId="0AC53D48" w14:textId="77777777" w:rsidR="00B6477F" w:rsidRDefault="00000000">
            <w:pPr>
              <w:pStyle w:val="TableParagraph"/>
              <w:spacing w:before="1"/>
              <w:ind w:left="91"/>
              <w:rPr>
                <w:sz w:val="24"/>
              </w:rPr>
            </w:pPr>
            <w:r>
              <w:rPr>
                <w:spacing w:val="-2"/>
                <w:sz w:val="24"/>
              </w:rPr>
              <w:t>HSMC-104-</w:t>
            </w:r>
            <w:r>
              <w:rPr>
                <w:spacing w:val="-5"/>
                <w:sz w:val="24"/>
              </w:rPr>
              <w:t>18</w:t>
            </w:r>
          </w:p>
        </w:tc>
        <w:tc>
          <w:tcPr>
            <w:tcW w:w="3960" w:type="dxa"/>
          </w:tcPr>
          <w:p w14:paraId="4BCCAD00" w14:textId="77777777" w:rsidR="00B6477F" w:rsidRDefault="00000000">
            <w:pPr>
              <w:pStyle w:val="TableParagraph"/>
              <w:spacing w:line="270" w:lineRule="atLeast"/>
              <w:ind w:left="185"/>
              <w:rPr>
                <w:sz w:val="24"/>
              </w:rPr>
            </w:pPr>
            <w:r>
              <w:rPr>
                <w:sz w:val="24"/>
              </w:rPr>
              <w:t>History</w:t>
            </w:r>
            <w:r>
              <w:rPr>
                <w:spacing w:val="-2"/>
                <w:sz w:val="24"/>
              </w:rPr>
              <w:t xml:space="preserve"> </w:t>
            </w:r>
            <w:r>
              <w:rPr>
                <w:sz w:val="24"/>
              </w:rPr>
              <w:t>of</w:t>
            </w:r>
            <w:r>
              <w:rPr>
                <w:spacing w:val="-2"/>
                <w:sz w:val="24"/>
              </w:rPr>
              <w:t xml:space="preserve"> </w:t>
            </w:r>
            <w:r>
              <w:rPr>
                <w:sz w:val="24"/>
              </w:rPr>
              <w:t>Science</w:t>
            </w:r>
            <w:r>
              <w:rPr>
                <w:spacing w:val="-2"/>
                <w:sz w:val="24"/>
              </w:rPr>
              <w:t xml:space="preserve"> </w:t>
            </w:r>
            <w:r>
              <w:rPr>
                <w:sz w:val="24"/>
              </w:rPr>
              <w:t>and</w:t>
            </w:r>
            <w:r>
              <w:rPr>
                <w:spacing w:val="-2"/>
                <w:sz w:val="24"/>
              </w:rPr>
              <w:t xml:space="preserve"> </w:t>
            </w:r>
            <w:r>
              <w:rPr>
                <w:sz w:val="24"/>
              </w:rPr>
              <w:t>Technology</w:t>
            </w:r>
            <w:r>
              <w:rPr>
                <w:spacing w:val="-1"/>
                <w:sz w:val="24"/>
              </w:rPr>
              <w:t xml:space="preserve"> </w:t>
            </w:r>
            <w:r>
              <w:rPr>
                <w:sz w:val="24"/>
              </w:rPr>
              <w:t xml:space="preserve">in </w:t>
            </w:r>
            <w:r>
              <w:rPr>
                <w:spacing w:val="-2"/>
                <w:sz w:val="24"/>
              </w:rPr>
              <w:t>India</w:t>
            </w:r>
          </w:p>
        </w:tc>
        <w:tc>
          <w:tcPr>
            <w:tcW w:w="1531" w:type="dxa"/>
          </w:tcPr>
          <w:p w14:paraId="0615BB89" w14:textId="77777777" w:rsidR="00B6477F" w:rsidRDefault="00000000">
            <w:pPr>
              <w:pStyle w:val="TableParagraph"/>
              <w:spacing w:before="1"/>
              <w:ind w:left="185"/>
              <w:rPr>
                <w:sz w:val="24"/>
              </w:rPr>
            </w:pPr>
            <w:r>
              <w:rPr>
                <w:spacing w:val="-2"/>
                <w:sz w:val="24"/>
              </w:rPr>
              <w:t>3L:0T:0P</w:t>
            </w:r>
          </w:p>
        </w:tc>
        <w:tc>
          <w:tcPr>
            <w:tcW w:w="1079" w:type="dxa"/>
          </w:tcPr>
          <w:p w14:paraId="0AC824C7" w14:textId="77777777" w:rsidR="00B6477F" w:rsidRDefault="00000000">
            <w:pPr>
              <w:pStyle w:val="TableParagraph"/>
              <w:spacing w:before="1"/>
              <w:ind w:left="103" w:right="3"/>
              <w:jc w:val="center"/>
              <w:rPr>
                <w:sz w:val="24"/>
              </w:rPr>
            </w:pPr>
            <w:r>
              <w:rPr>
                <w:spacing w:val="-10"/>
                <w:sz w:val="24"/>
              </w:rPr>
              <w:t>3</w:t>
            </w:r>
          </w:p>
        </w:tc>
      </w:tr>
      <w:tr w:rsidR="00B6477F" w14:paraId="506CC630" w14:textId="77777777">
        <w:trPr>
          <w:trHeight w:val="549"/>
        </w:trPr>
        <w:tc>
          <w:tcPr>
            <w:tcW w:w="631" w:type="dxa"/>
          </w:tcPr>
          <w:p w14:paraId="621B0952" w14:textId="77777777" w:rsidR="00B6477F" w:rsidRDefault="00000000">
            <w:pPr>
              <w:pStyle w:val="TableParagraph"/>
              <w:spacing w:line="275" w:lineRule="exact"/>
              <w:ind w:right="93"/>
              <w:jc w:val="center"/>
              <w:rPr>
                <w:sz w:val="24"/>
              </w:rPr>
            </w:pPr>
            <w:r>
              <w:rPr>
                <w:spacing w:val="-5"/>
                <w:sz w:val="24"/>
              </w:rPr>
              <w:t>3.</w:t>
            </w:r>
          </w:p>
        </w:tc>
        <w:tc>
          <w:tcPr>
            <w:tcW w:w="2069" w:type="dxa"/>
          </w:tcPr>
          <w:p w14:paraId="42416807" w14:textId="77777777" w:rsidR="00B6477F" w:rsidRDefault="00000000">
            <w:pPr>
              <w:pStyle w:val="TableParagraph"/>
              <w:spacing w:line="275" w:lineRule="exact"/>
              <w:ind w:left="91"/>
              <w:rPr>
                <w:sz w:val="24"/>
              </w:rPr>
            </w:pPr>
            <w:r>
              <w:rPr>
                <w:spacing w:val="-2"/>
                <w:sz w:val="24"/>
              </w:rPr>
              <w:t>HSMC-113-</w:t>
            </w:r>
            <w:r>
              <w:rPr>
                <w:spacing w:val="-5"/>
                <w:sz w:val="24"/>
              </w:rPr>
              <w:t>18</w:t>
            </w:r>
          </w:p>
        </w:tc>
        <w:tc>
          <w:tcPr>
            <w:tcW w:w="3960" w:type="dxa"/>
          </w:tcPr>
          <w:p w14:paraId="6240BB31" w14:textId="77777777" w:rsidR="00B6477F" w:rsidRDefault="00000000">
            <w:pPr>
              <w:pStyle w:val="TableParagraph"/>
              <w:spacing w:line="275" w:lineRule="exact"/>
              <w:ind w:left="185"/>
              <w:rPr>
                <w:sz w:val="24"/>
              </w:rPr>
            </w:pPr>
            <w:r>
              <w:rPr>
                <w:sz w:val="24"/>
              </w:rPr>
              <w:t>Values</w:t>
            </w:r>
            <w:r>
              <w:rPr>
                <w:spacing w:val="-2"/>
                <w:sz w:val="24"/>
              </w:rPr>
              <w:t xml:space="preserve"> </w:t>
            </w:r>
            <w:r>
              <w:rPr>
                <w:sz w:val="24"/>
              </w:rPr>
              <w:t>and</w:t>
            </w:r>
            <w:r>
              <w:rPr>
                <w:spacing w:val="-2"/>
                <w:sz w:val="24"/>
              </w:rPr>
              <w:t xml:space="preserve"> Ethics</w:t>
            </w:r>
          </w:p>
        </w:tc>
        <w:tc>
          <w:tcPr>
            <w:tcW w:w="1531" w:type="dxa"/>
          </w:tcPr>
          <w:p w14:paraId="685A4128" w14:textId="77777777" w:rsidR="00B6477F" w:rsidRDefault="00000000">
            <w:pPr>
              <w:pStyle w:val="TableParagraph"/>
              <w:spacing w:line="275" w:lineRule="exact"/>
              <w:ind w:left="185"/>
              <w:rPr>
                <w:sz w:val="24"/>
              </w:rPr>
            </w:pPr>
            <w:r>
              <w:rPr>
                <w:spacing w:val="-2"/>
                <w:sz w:val="24"/>
              </w:rPr>
              <w:t>3L:0T:0P</w:t>
            </w:r>
          </w:p>
        </w:tc>
        <w:tc>
          <w:tcPr>
            <w:tcW w:w="1079" w:type="dxa"/>
          </w:tcPr>
          <w:p w14:paraId="69828D1F" w14:textId="77777777" w:rsidR="00B6477F" w:rsidRDefault="00000000">
            <w:pPr>
              <w:pStyle w:val="TableParagraph"/>
              <w:spacing w:line="275" w:lineRule="exact"/>
              <w:ind w:left="103" w:right="3"/>
              <w:jc w:val="center"/>
              <w:rPr>
                <w:sz w:val="24"/>
              </w:rPr>
            </w:pPr>
            <w:r>
              <w:rPr>
                <w:spacing w:val="-10"/>
                <w:sz w:val="24"/>
              </w:rPr>
              <w:t>3</w:t>
            </w:r>
          </w:p>
        </w:tc>
      </w:tr>
      <w:tr w:rsidR="00B6477F" w14:paraId="20119007" w14:textId="77777777">
        <w:trPr>
          <w:trHeight w:val="554"/>
        </w:trPr>
        <w:tc>
          <w:tcPr>
            <w:tcW w:w="631" w:type="dxa"/>
          </w:tcPr>
          <w:p w14:paraId="77FBF6CD" w14:textId="77777777" w:rsidR="00B6477F" w:rsidRDefault="00000000">
            <w:pPr>
              <w:pStyle w:val="TableParagraph"/>
              <w:spacing w:before="2"/>
              <w:ind w:right="93"/>
              <w:jc w:val="center"/>
              <w:rPr>
                <w:sz w:val="24"/>
              </w:rPr>
            </w:pPr>
            <w:r>
              <w:rPr>
                <w:spacing w:val="-5"/>
                <w:sz w:val="24"/>
              </w:rPr>
              <w:t>4.</w:t>
            </w:r>
          </w:p>
        </w:tc>
        <w:tc>
          <w:tcPr>
            <w:tcW w:w="2069" w:type="dxa"/>
          </w:tcPr>
          <w:p w14:paraId="18380EBC" w14:textId="77777777" w:rsidR="00B6477F" w:rsidRDefault="00000000">
            <w:pPr>
              <w:pStyle w:val="TableParagraph"/>
              <w:spacing w:before="2"/>
              <w:ind w:left="91"/>
              <w:rPr>
                <w:sz w:val="24"/>
              </w:rPr>
            </w:pPr>
            <w:r>
              <w:rPr>
                <w:spacing w:val="-2"/>
                <w:sz w:val="24"/>
              </w:rPr>
              <w:t>HSMC-118-</w:t>
            </w:r>
            <w:r>
              <w:rPr>
                <w:spacing w:val="-5"/>
                <w:sz w:val="24"/>
              </w:rPr>
              <w:t>18</w:t>
            </w:r>
          </w:p>
        </w:tc>
        <w:tc>
          <w:tcPr>
            <w:tcW w:w="3960" w:type="dxa"/>
          </w:tcPr>
          <w:p w14:paraId="399A0A4E" w14:textId="77777777" w:rsidR="00B6477F" w:rsidRDefault="00000000">
            <w:pPr>
              <w:pStyle w:val="TableParagraph"/>
              <w:spacing w:line="270" w:lineRule="atLeast"/>
              <w:ind w:left="185"/>
              <w:rPr>
                <w:sz w:val="24"/>
              </w:rPr>
            </w:pPr>
            <w:r>
              <w:rPr>
                <w:sz w:val="24"/>
              </w:rPr>
              <w:t xml:space="preserve">Introduction to Women’s and Gender </w:t>
            </w:r>
            <w:r>
              <w:rPr>
                <w:spacing w:val="-2"/>
                <w:sz w:val="24"/>
              </w:rPr>
              <w:t>Studies</w:t>
            </w:r>
          </w:p>
        </w:tc>
        <w:tc>
          <w:tcPr>
            <w:tcW w:w="1531" w:type="dxa"/>
          </w:tcPr>
          <w:p w14:paraId="658A1B2A" w14:textId="77777777" w:rsidR="00B6477F" w:rsidRDefault="00000000">
            <w:pPr>
              <w:pStyle w:val="TableParagraph"/>
              <w:spacing w:before="2"/>
              <w:ind w:left="185"/>
              <w:rPr>
                <w:sz w:val="24"/>
              </w:rPr>
            </w:pPr>
            <w:r>
              <w:rPr>
                <w:spacing w:val="-2"/>
                <w:sz w:val="24"/>
              </w:rPr>
              <w:t>3L:0T:0P</w:t>
            </w:r>
          </w:p>
        </w:tc>
        <w:tc>
          <w:tcPr>
            <w:tcW w:w="1079" w:type="dxa"/>
          </w:tcPr>
          <w:p w14:paraId="7E41095F" w14:textId="77777777" w:rsidR="00B6477F" w:rsidRDefault="00000000">
            <w:pPr>
              <w:pStyle w:val="TableParagraph"/>
              <w:spacing w:before="2"/>
              <w:ind w:left="103" w:right="3"/>
              <w:jc w:val="center"/>
              <w:rPr>
                <w:sz w:val="24"/>
              </w:rPr>
            </w:pPr>
            <w:r>
              <w:rPr>
                <w:spacing w:val="-10"/>
                <w:sz w:val="24"/>
              </w:rPr>
              <w:t>3</w:t>
            </w:r>
          </w:p>
        </w:tc>
      </w:tr>
      <w:tr w:rsidR="00B6477F" w14:paraId="2448466F" w14:textId="77777777">
        <w:trPr>
          <w:trHeight w:val="551"/>
        </w:trPr>
        <w:tc>
          <w:tcPr>
            <w:tcW w:w="631" w:type="dxa"/>
          </w:tcPr>
          <w:p w14:paraId="5CCF2299" w14:textId="77777777" w:rsidR="00B6477F" w:rsidRDefault="00000000">
            <w:pPr>
              <w:pStyle w:val="TableParagraph"/>
              <w:spacing w:line="275" w:lineRule="exact"/>
              <w:ind w:right="93"/>
              <w:jc w:val="center"/>
              <w:rPr>
                <w:sz w:val="24"/>
              </w:rPr>
            </w:pPr>
            <w:r>
              <w:rPr>
                <w:spacing w:val="-5"/>
                <w:sz w:val="24"/>
              </w:rPr>
              <w:t>5.</w:t>
            </w:r>
          </w:p>
        </w:tc>
        <w:tc>
          <w:tcPr>
            <w:tcW w:w="2069" w:type="dxa"/>
          </w:tcPr>
          <w:p w14:paraId="116F416B" w14:textId="77777777" w:rsidR="00B6477F" w:rsidRDefault="00000000">
            <w:pPr>
              <w:pStyle w:val="TableParagraph"/>
              <w:spacing w:line="275" w:lineRule="exact"/>
              <w:ind w:left="91"/>
              <w:rPr>
                <w:sz w:val="24"/>
              </w:rPr>
            </w:pPr>
            <w:r>
              <w:rPr>
                <w:spacing w:val="-2"/>
                <w:sz w:val="24"/>
              </w:rPr>
              <w:t>HSMC-123-</w:t>
            </w:r>
            <w:r>
              <w:rPr>
                <w:spacing w:val="-5"/>
                <w:sz w:val="24"/>
              </w:rPr>
              <w:t>18</w:t>
            </w:r>
          </w:p>
        </w:tc>
        <w:tc>
          <w:tcPr>
            <w:tcW w:w="3960" w:type="dxa"/>
          </w:tcPr>
          <w:p w14:paraId="742D66AE" w14:textId="77777777" w:rsidR="00B6477F" w:rsidRDefault="00000000">
            <w:pPr>
              <w:pStyle w:val="TableParagraph"/>
              <w:spacing w:line="275" w:lineRule="exact"/>
              <w:ind w:left="177"/>
              <w:rPr>
                <w:sz w:val="24"/>
              </w:rPr>
            </w:pPr>
            <w:r>
              <w:rPr>
                <w:sz w:val="24"/>
              </w:rPr>
              <w:t>Human</w:t>
            </w:r>
            <w:r>
              <w:rPr>
                <w:spacing w:val="-3"/>
                <w:sz w:val="24"/>
              </w:rPr>
              <w:t xml:space="preserve"> </w:t>
            </w:r>
            <w:r>
              <w:rPr>
                <w:sz w:val="24"/>
              </w:rPr>
              <w:t>Relations</w:t>
            </w:r>
            <w:r>
              <w:rPr>
                <w:spacing w:val="-1"/>
                <w:sz w:val="24"/>
              </w:rPr>
              <w:t xml:space="preserve"> </w:t>
            </w:r>
            <w:r>
              <w:rPr>
                <w:sz w:val="24"/>
              </w:rPr>
              <w:t>at</w:t>
            </w:r>
            <w:r>
              <w:rPr>
                <w:spacing w:val="-1"/>
                <w:sz w:val="24"/>
              </w:rPr>
              <w:t xml:space="preserve"> </w:t>
            </w:r>
            <w:r>
              <w:rPr>
                <w:spacing w:val="-4"/>
                <w:sz w:val="24"/>
              </w:rPr>
              <w:t>Work</w:t>
            </w:r>
          </w:p>
        </w:tc>
        <w:tc>
          <w:tcPr>
            <w:tcW w:w="1531" w:type="dxa"/>
          </w:tcPr>
          <w:p w14:paraId="0CC925FD" w14:textId="77777777" w:rsidR="00B6477F" w:rsidRDefault="00000000">
            <w:pPr>
              <w:pStyle w:val="TableParagraph"/>
              <w:spacing w:line="275" w:lineRule="exact"/>
              <w:ind w:left="185"/>
              <w:rPr>
                <w:sz w:val="24"/>
              </w:rPr>
            </w:pPr>
            <w:r>
              <w:rPr>
                <w:spacing w:val="-10"/>
                <w:sz w:val="24"/>
              </w:rPr>
              <w:t>-</w:t>
            </w:r>
          </w:p>
        </w:tc>
        <w:tc>
          <w:tcPr>
            <w:tcW w:w="1079" w:type="dxa"/>
          </w:tcPr>
          <w:p w14:paraId="1BC3094B" w14:textId="77777777" w:rsidR="00B6477F" w:rsidRDefault="00000000">
            <w:pPr>
              <w:pStyle w:val="TableParagraph"/>
              <w:spacing w:line="275" w:lineRule="exact"/>
              <w:ind w:left="103"/>
              <w:jc w:val="center"/>
              <w:rPr>
                <w:sz w:val="24"/>
              </w:rPr>
            </w:pPr>
            <w:r>
              <w:rPr>
                <w:spacing w:val="-10"/>
                <w:sz w:val="24"/>
              </w:rPr>
              <w:t>-</w:t>
            </w:r>
          </w:p>
        </w:tc>
      </w:tr>
      <w:tr w:rsidR="00B6477F" w14:paraId="6EB6F9D4" w14:textId="77777777">
        <w:trPr>
          <w:trHeight w:val="549"/>
        </w:trPr>
        <w:tc>
          <w:tcPr>
            <w:tcW w:w="631" w:type="dxa"/>
          </w:tcPr>
          <w:p w14:paraId="03C2CF0B" w14:textId="77777777" w:rsidR="00B6477F" w:rsidRDefault="00000000">
            <w:pPr>
              <w:pStyle w:val="TableParagraph"/>
              <w:spacing w:line="275" w:lineRule="exact"/>
              <w:ind w:right="93"/>
              <w:jc w:val="center"/>
              <w:rPr>
                <w:sz w:val="24"/>
              </w:rPr>
            </w:pPr>
            <w:r>
              <w:rPr>
                <w:spacing w:val="-5"/>
                <w:sz w:val="24"/>
              </w:rPr>
              <w:t>6.</w:t>
            </w:r>
          </w:p>
        </w:tc>
        <w:tc>
          <w:tcPr>
            <w:tcW w:w="2069" w:type="dxa"/>
          </w:tcPr>
          <w:p w14:paraId="638D8DBE" w14:textId="77777777" w:rsidR="00B6477F" w:rsidRDefault="00000000">
            <w:pPr>
              <w:pStyle w:val="TableParagraph"/>
              <w:spacing w:line="275" w:lineRule="exact"/>
              <w:ind w:left="91"/>
              <w:rPr>
                <w:sz w:val="24"/>
              </w:rPr>
            </w:pPr>
            <w:r>
              <w:rPr>
                <w:spacing w:val="-2"/>
                <w:sz w:val="24"/>
              </w:rPr>
              <w:t>HSMC-124-</w:t>
            </w:r>
            <w:r>
              <w:rPr>
                <w:spacing w:val="-5"/>
                <w:sz w:val="24"/>
              </w:rPr>
              <w:t>18</w:t>
            </w:r>
          </w:p>
        </w:tc>
        <w:tc>
          <w:tcPr>
            <w:tcW w:w="3960" w:type="dxa"/>
          </w:tcPr>
          <w:p w14:paraId="4883AD6E" w14:textId="77777777" w:rsidR="00B6477F" w:rsidRDefault="00000000">
            <w:pPr>
              <w:pStyle w:val="TableParagraph"/>
              <w:spacing w:line="275" w:lineRule="exact"/>
              <w:ind w:left="185"/>
              <w:rPr>
                <w:sz w:val="24"/>
              </w:rPr>
            </w:pPr>
            <w:r>
              <w:rPr>
                <w:sz w:val="24"/>
              </w:rPr>
              <w:t>Sanskrit</w:t>
            </w:r>
            <w:r>
              <w:rPr>
                <w:spacing w:val="-1"/>
                <w:sz w:val="24"/>
              </w:rPr>
              <w:t xml:space="preserve"> </w:t>
            </w:r>
            <w:proofErr w:type="spellStart"/>
            <w:r>
              <w:rPr>
                <w:spacing w:val="-2"/>
                <w:sz w:val="24"/>
              </w:rPr>
              <w:t>Bhasa</w:t>
            </w:r>
            <w:proofErr w:type="spellEnd"/>
          </w:p>
        </w:tc>
        <w:tc>
          <w:tcPr>
            <w:tcW w:w="1531" w:type="dxa"/>
          </w:tcPr>
          <w:p w14:paraId="7EA13504" w14:textId="77777777" w:rsidR="00B6477F" w:rsidRDefault="00000000">
            <w:pPr>
              <w:pStyle w:val="TableParagraph"/>
              <w:spacing w:line="275" w:lineRule="exact"/>
              <w:ind w:left="185"/>
              <w:rPr>
                <w:sz w:val="24"/>
              </w:rPr>
            </w:pPr>
            <w:r>
              <w:rPr>
                <w:spacing w:val="-2"/>
                <w:sz w:val="24"/>
              </w:rPr>
              <w:t>3L:0T:0P</w:t>
            </w:r>
          </w:p>
        </w:tc>
        <w:tc>
          <w:tcPr>
            <w:tcW w:w="1079" w:type="dxa"/>
          </w:tcPr>
          <w:p w14:paraId="097BD56A" w14:textId="77777777" w:rsidR="00B6477F" w:rsidRDefault="00000000">
            <w:pPr>
              <w:pStyle w:val="TableParagraph"/>
              <w:spacing w:line="275" w:lineRule="exact"/>
              <w:ind w:left="103" w:right="3"/>
              <w:jc w:val="center"/>
              <w:rPr>
                <w:sz w:val="24"/>
              </w:rPr>
            </w:pPr>
            <w:r>
              <w:rPr>
                <w:spacing w:val="-10"/>
                <w:sz w:val="24"/>
              </w:rPr>
              <w:t>3</w:t>
            </w:r>
          </w:p>
        </w:tc>
      </w:tr>
      <w:tr w:rsidR="00B6477F" w14:paraId="0DAABCEE" w14:textId="77777777">
        <w:trPr>
          <w:trHeight w:val="551"/>
        </w:trPr>
        <w:tc>
          <w:tcPr>
            <w:tcW w:w="631" w:type="dxa"/>
          </w:tcPr>
          <w:p w14:paraId="7C9B2E4D" w14:textId="77777777" w:rsidR="00B6477F" w:rsidRDefault="00000000">
            <w:pPr>
              <w:pStyle w:val="TableParagraph"/>
              <w:spacing w:before="1"/>
              <w:ind w:right="93"/>
              <w:jc w:val="center"/>
              <w:rPr>
                <w:sz w:val="24"/>
              </w:rPr>
            </w:pPr>
            <w:r>
              <w:rPr>
                <w:spacing w:val="-5"/>
                <w:sz w:val="24"/>
              </w:rPr>
              <w:t>7.</w:t>
            </w:r>
          </w:p>
        </w:tc>
        <w:tc>
          <w:tcPr>
            <w:tcW w:w="2069" w:type="dxa"/>
          </w:tcPr>
          <w:p w14:paraId="684C3C94" w14:textId="77777777" w:rsidR="00B6477F" w:rsidRDefault="00000000">
            <w:pPr>
              <w:pStyle w:val="TableParagraph"/>
              <w:spacing w:before="1"/>
              <w:ind w:left="91"/>
              <w:rPr>
                <w:sz w:val="24"/>
              </w:rPr>
            </w:pPr>
            <w:r>
              <w:rPr>
                <w:sz w:val="24"/>
              </w:rPr>
              <w:t>HSMC</w:t>
            </w:r>
            <w:r>
              <w:rPr>
                <w:spacing w:val="-1"/>
                <w:sz w:val="24"/>
              </w:rPr>
              <w:t xml:space="preserve"> </w:t>
            </w:r>
            <w:r>
              <w:rPr>
                <w:sz w:val="24"/>
              </w:rPr>
              <w:t>(MME-</w:t>
            </w:r>
            <w:r>
              <w:rPr>
                <w:spacing w:val="-4"/>
                <w:sz w:val="24"/>
              </w:rPr>
              <w:t>303)</w:t>
            </w:r>
          </w:p>
        </w:tc>
        <w:tc>
          <w:tcPr>
            <w:tcW w:w="3960" w:type="dxa"/>
          </w:tcPr>
          <w:p w14:paraId="4FBCD64D" w14:textId="77777777" w:rsidR="00B6477F" w:rsidRDefault="00000000">
            <w:pPr>
              <w:pStyle w:val="TableParagraph"/>
              <w:spacing w:before="1"/>
              <w:ind w:left="185"/>
              <w:rPr>
                <w:sz w:val="24"/>
              </w:rPr>
            </w:pPr>
            <w:r>
              <w:rPr>
                <w:sz w:val="24"/>
              </w:rPr>
              <w:t>Law</w:t>
            </w:r>
            <w:r>
              <w:rPr>
                <w:spacing w:val="-2"/>
                <w:sz w:val="24"/>
              </w:rPr>
              <w:t xml:space="preserve"> </w:t>
            </w:r>
            <w:r>
              <w:rPr>
                <w:sz w:val="24"/>
              </w:rPr>
              <w:t>and</w:t>
            </w:r>
            <w:r>
              <w:rPr>
                <w:spacing w:val="-2"/>
                <w:sz w:val="24"/>
              </w:rPr>
              <w:t xml:space="preserve"> Engineering</w:t>
            </w:r>
          </w:p>
        </w:tc>
        <w:tc>
          <w:tcPr>
            <w:tcW w:w="1531" w:type="dxa"/>
          </w:tcPr>
          <w:p w14:paraId="1A762E54" w14:textId="77777777" w:rsidR="00B6477F" w:rsidRDefault="00000000">
            <w:pPr>
              <w:pStyle w:val="TableParagraph"/>
              <w:spacing w:before="1"/>
              <w:ind w:left="185"/>
              <w:rPr>
                <w:sz w:val="24"/>
              </w:rPr>
            </w:pPr>
            <w:r>
              <w:rPr>
                <w:spacing w:val="-2"/>
                <w:sz w:val="24"/>
              </w:rPr>
              <w:t>3L:0T:0P</w:t>
            </w:r>
          </w:p>
        </w:tc>
        <w:tc>
          <w:tcPr>
            <w:tcW w:w="1079" w:type="dxa"/>
          </w:tcPr>
          <w:p w14:paraId="42DC04A3" w14:textId="77777777" w:rsidR="00B6477F" w:rsidRDefault="00000000">
            <w:pPr>
              <w:pStyle w:val="TableParagraph"/>
              <w:spacing w:before="1"/>
              <w:ind w:left="103" w:right="3"/>
              <w:jc w:val="center"/>
              <w:rPr>
                <w:sz w:val="24"/>
              </w:rPr>
            </w:pPr>
            <w:r>
              <w:rPr>
                <w:spacing w:val="-10"/>
                <w:sz w:val="24"/>
              </w:rPr>
              <w:t>3</w:t>
            </w:r>
          </w:p>
        </w:tc>
      </w:tr>
      <w:tr w:rsidR="00B6477F" w14:paraId="374D1822" w14:textId="77777777">
        <w:trPr>
          <w:trHeight w:val="827"/>
        </w:trPr>
        <w:tc>
          <w:tcPr>
            <w:tcW w:w="9270" w:type="dxa"/>
            <w:gridSpan w:val="5"/>
          </w:tcPr>
          <w:p w14:paraId="6A1EB686" w14:textId="77777777" w:rsidR="00B6477F" w:rsidRDefault="00000000">
            <w:pPr>
              <w:pStyle w:val="TableParagraph"/>
              <w:spacing w:line="276" w:lineRule="exact"/>
              <w:ind w:left="4" w:right="-15" w:firstLine="60"/>
              <w:jc w:val="both"/>
              <w:rPr>
                <w:sz w:val="24"/>
              </w:rPr>
            </w:pPr>
            <w:r>
              <w:rPr>
                <w:b/>
                <w:sz w:val="24"/>
              </w:rPr>
              <w:t>Note:</w:t>
            </w:r>
            <w:r>
              <w:rPr>
                <w:b/>
                <w:spacing w:val="-4"/>
                <w:sz w:val="24"/>
              </w:rPr>
              <w:t xml:space="preserve"> </w:t>
            </w:r>
            <w:r>
              <w:rPr>
                <w:sz w:val="24"/>
              </w:rPr>
              <w:t>(a)</w:t>
            </w:r>
            <w:r>
              <w:rPr>
                <w:spacing w:val="-3"/>
                <w:sz w:val="24"/>
              </w:rPr>
              <w:t xml:space="preserve"> </w:t>
            </w:r>
            <w:r>
              <w:rPr>
                <w:sz w:val="24"/>
              </w:rPr>
              <w:t>On</w:t>
            </w:r>
            <w:r>
              <w:rPr>
                <w:spacing w:val="-3"/>
                <w:sz w:val="24"/>
              </w:rPr>
              <w:t xml:space="preserve"> </w:t>
            </w:r>
            <w:r>
              <w:rPr>
                <w:sz w:val="24"/>
              </w:rPr>
              <w:t>account</w:t>
            </w:r>
            <w:r>
              <w:rPr>
                <w:spacing w:val="-3"/>
                <w:sz w:val="24"/>
              </w:rPr>
              <w:t xml:space="preserve"> </w:t>
            </w:r>
            <w:r>
              <w:rPr>
                <w:sz w:val="24"/>
              </w:rPr>
              <w:t>of</w:t>
            </w:r>
            <w:r>
              <w:rPr>
                <w:spacing w:val="-3"/>
                <w:sz w:val="24"/>
              </w:rPr>
              <w:t xml:space="preserve"> </w:t>
            </w:r>
            <w:r>
              <w:rPr>
                <w:sz w:val="24"/>
              </w:rPr>
              <w:t>a</w:t>
            </w:r>
            <w:r>
              <w:rPr>
                <w:spacing w:val="-5"/>
                <w:sz w:val="24"/>
              </w:rPr>
              <w:t xml:space="preserve"> </w:t>
            </w:r>
            <w:r>
              <w:rPr>
                <w:sz w:val="24"/>
              </w:rPr>
              <w:t>prerequisite,</w:t>
            </w:r>
            <w:r>
              <w:rPr>
                <w:spacing w:val="-3"/>
                <w:sz w:val="24"/>
              </w:rPr>
              <w:t xml:space="preserve"> </w:t>
            </w:r>
            <w:r>
              <w:rPr>
                <w:sz w:val="24"/>
              </w:rPr>
              <w:t>course</w:t>
            </w:r>
            <w:r>
              <w:rPr>
                <w:spacing w:val="-3"/>
                <w:sz w:val="24"/>
              </w:rPr>
              <w:t xml:space="preserve"> </w:t>
            </w:r>
            <w:r>
              <w:rPr>
                <w:sz w:val="24"/>
              </w:rPr>
              <w:t>HSMC-123-18</w:t>
            </w:r>
            <w:r>
              <w:rPr>
                <w:spacing w:val="80"/>
                <w:sz w:val="24"/>
              </w:rPr>
              <w:t xml:space="preserve"> </w:t>
            </w:r>
            <w:r>
              <w:rPr>
                <w:sz w:val="24"/>
              </w:rPr>
              <w:t>Human</w:t>
            </w:r>
            <w:r>
              <w:rPr>
                <w:spacing w:val="-3"/>
                <w:sz w:val="24"/>
              </w:rPr>
              <w:t xml:space="preserve"> </w:t>
            </w:r>
            <w:r>
              <w:rPr>
                <w:sz w:val="24"/>
              </w:rPr>
              <w:t>Relations</w:t>
            </w:r>
            <w:r>
              <w:rPr>
                <w:spacing w:val="-3"/>
                <w:sz w:val="24"/>
              </w:rPr>
              <w:t xml:space="preserve"> </w:t>
            </w:r>
            <w:r>
              <w:rPr>
                <w:sz w:val="24"/>
              </w:rPr>
              <w:t>at</w:t>
            </w:r>
            <w:r>
              <w:rPr>
                <w:spacing w:val="-3"/>
                <w:sz w:val="24"/>
              </w:rPr>
              <w:t xml:space="preserve"> </w:t>
            </w:r>
            <w:r>
              <w:rPr>
                <w:sz w:val="24"/>
              </w:rPr>
              <w:t>Work</w:t>
            </w:r>
            <w:r>
              <w:rPr>
                <w:spacing w:val="-2"/>
                <w:sz w:val="24"/>
              </w:rPr>
              <w:t xml:space="preserve"> </w:t>
            </w:r>
            <w:r>
              <w:rPr>
                <w:sz w:val="24"/>
              </w:rPr>
              <w:t>not</w:t>
            </w:r>
            <w:r>
              <w:rPr>
                <w:spacing w:val="-3"/>
                <w:sz w:val="24"/>
              </w:rPr>
              <w:t xml:space="preserve"> </w:t>
            </w:r>
            <w:r>
              <w:rPr>
                <w:sz w:val="24"/>
              </w:rPr>
              <w:t xml:space="preserve">to be considered. (b) As per AICTE Humanities &amp; Social Sciences Including Management are 3 credit </w:t>
            </w:r>
            <w:proofErr w:type="gramStart"/>
            <w:r>
              <w:rPr>
                <w:sz w:val="24"/>
              </w:rPr>
              <w:t>course</w:t>
            </w:r>
            <w:proofErr w:type="gramEnd"/>
            <w:r>
              <w:rPr>
                <w:sz w:val="24"/>
              </w:rPr>
              <w:t xml:space="preserve"> hence Hours per week to be 3L:0T:0P.</w:t>
            </w:r>
          </w:p>
        </w:tc>
      </w:tr>
    </w:tbl>
    <w:p w14:paraId="23A3A7F2" w14:textId="77777777" w:rsidR="00B6477F" w:rsidRDefault="00B6477F">
      <w:pPr>
        <w:pStyle w:val="TableParagraph"/>
        <w:spacing w:line="276" w:lineRule="exact"/>
        <w:jc w:val="both"/>
        <w:rPr>
          <w:sz w:val="24"/>
        </w:rPr>
        <w:sectPr w:rsidR="00B6477F">
          <w:headerReference w:type="default" r:id="rId48"/>
          <w:footerReference w:type="default" r:id="rId49"/>
          <w:pgSz w:w="12240" w:h="15840"/>
          <w:pgMar w:top="1740" w:right="850" w:bottom="1680" w:left="1275" w:header="727" w:footer="1494" w:gutter="0"/>
          <w:pgNumType w:start="1"/>
          <w:cols w:space="720"/>
        </w:sectPr>
      </w:pPr>
    </w:p>
    <w:p w14:paraId="586EAF5A" w14:textId="77777777" w:rsidR="00B6477F" w:rsidRDefault="00000000">
      <w:pPr>
        <w:pStyle w:val="BodyText"/>
        <w:tabs>
          <w:tab w:val="left" w:pos="2401"/>
          <w:tab w:val="left" w:pos="4731"/>
        </w:tabs>
        <w:spacing w:before="64" w:line="550" w:lineRule="atLeast"/>
        <w:ind w:left="256" w:right="3714"/>
      </w:pPr>
      <w:r>
        <w:rPr>
          <w:noProof/>
        </w:rPr>
        <w:lastRenderedPageBreak/>
        <mc:AlternateContent>
          <mc:Choice Requires="wps">
            <w:drawing>
              <wp:anchor distT="0" distB="0" distL="0" distR="0" simplePos="0" relativeHeight="15734784" behindDoc="0" locked="0" layoutInCell="1" allowOverlap="1" wp14:anchorId="794DBAAD" wp14:editId="35FF8306">
                <wp:simplePos x="0" y="0"/>
                <wp:positionH relativeFrom="page">
                  <wp:posOffset>940612</wp:posOffset>
                </wp:positionH>
                <wp:positionV relativeFrom="paragraph">
                  <wp:posOffset>6350</wp:posOffset>
                </wp:positionV>
                <wp:extent cx="5842635" cy="208915"/>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08915"/>
                        </a:xfrm>
                        <a:prstGeom prst="rect">
                          <a:avLst/>
                        </a:prstGeom>
                      </wps:spPr>
                      <wps:txbx>
                        <w:txbxContent>
                          <w:tbl>
                            <w:tblPr>
                              <w:tblW w:w="0" w:type="auto"/>
                              <w:tblInd w:w="70"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680"/>
                              <w:gridCol w:w="3803"/>
                              <w:gridCol w:w="1539"/>
                              <w:gridCol w:w="2041"/>
                            </w:tblGrid>
                            <w:tr w:rsidR="00B6477F" w14:paraId="50DA6436" w14:textId="77777777">
                              <w:trPr>
                                <w:trHeight w:val="289"/>
                              </w:trPr>
                              <w:tc>
                                <w:tcPr>
                                  <w:tcW w:w="1680" w:type="dxa"/>
                                </w:tcPr>
                                <w:p w14:paraId="5B17FDAB" w14:textId="77777777" w:rsidR="00B6477F" w:rsidRDefault="00000000">
                                  <w:pPr>
                                    <w:pStyle w:val="TableParagraph"/>
                                    <w:spacing w:before="13" w:line="256" w:lineRule="exact"/>
                                    <w:ind w:left="189"/>
                                    <w:rPr>
                                      <w:sz w:val="24"/>
                                    </w:rPr>
                                  </w:pPr>
                                  <w:r>
                                    <w:rPr>
                                      <w:spacing w:val="-2"/>
                                      <w:sz w:val="24"/>
                                    </w:rPr>
                                    <w:t>HSMC-103-</w:t>
                                  </w:r>
                                  <w:r>
                                    <w:rPr>
                                      <w:spacing w:val="-5"/>
                                      <w:sz w:val="24"/>
                                    </w:rPr>
                                    <w:t>18</w:t>
                                  </w:r>
                                </w:p>
                              </w:tc>
                              <w:tc>
                                <w:tcPr>
                                  <w:tcW w:w="3803" w:type="dxa"/>
                                </w:tcPr>
                                <w:p w14:paraId="426B7E3C" w14:textId="77777777" w:rsidR="00B6477F" w:rsidRDefault="00000000">
                                  <w:pPr>
                                    <w:pStyle w:val="TableParagraph"/>
                                    <w:spacing w:before="13" w:line="256" w:lineRule="exact"/>
                                    <w:ind w:left="95"/>
                                    <w:rPr>
                                      <w:sz w:val="24"/>
                                    </w:rPr>
                                  </w:pPr>
                                  <w:r>
                                    <w:rPr>
                                      <w:sz w:val="24"/>
                                    </w:rPr>
                                    <w:t>Education,</w:t>
                                  </w:r>
                                  <w:r>
                                    <w:rPr>
                                      <w:spacing w:val="-2"/>
                                      <w:sz w:val="24"/>
                                    </w:rPr>
                                    <w:t xml:space="preserve"> </w:t>
                                  </w:r>
                                  <w:r>
                                    <w:rPr>
                                      <w:sz w:val="24"/>
                                    </w:rPr>
                                    <w:t>Technology and</w:t>
                                  </w:r>
                                  <w:r>
                                    <w:rPr>
                                      <w:spacing w:val="-1"/>
                                      <w:sz w:val="24"/>
                                    </w:rPr>
                                    <w:t xml:space="preserve"> </w:t>
                                  </w:r>
                                  <w:r>
                                    <w:rPr>
                                      <w:spacing w:val="-2"/>
                                      <w:sz w:val="24"/>
                                    </w:rPr>
                                    <w:t>Society</w:t>
                                  </w:r>
                                </w:p>
                              </w:tc>
                              <w:tc>
                                <w:tcPr>
                                  <w:tcW w:w="1539" w:type="dxa"/>
                                </w:tcPr>
                                <w:p w14:paraId="30D699F7" w14:textId="77777777" w:rsidR="00B6477F" w:rsidRDefault="00000000">
                                  <w:pPr>
                                    <w:pStyle w:val="TableParagraph"/>
                                    <w:spacing w:before="13" w:line="256" w:lineRule="exact"/>
                                    <w:ind w:left="255"/>
                                    <w:rPr>
                                      <w:b/>
                                      <w:sz w:val="24"/>
                                    </w:rPr>
                                  </w:pPr>
                                  <w:r>
                                    <w:rPr>
                                      <w:b/>
                                      <w:spacing w:val="-2"/>
                                      <w:sz w:val="24"/>
                                    </w:rPr>
                                    <w:t>3L:0T:0P</w:t>
                                  </w:r>
                                </w:p>
                              </w:tc>
                              <w:tc>
                                <w:tcPr>
                                  <w:tcW w:w="2041" w:type="dxa"/>
                                </w:tcPr>
                                <w:p w14:paraId="33DD6E3A" w14:textId="77777777" w:rsidR="00B6477F" w:rsidRDefault="00000000">
                                  <w:pPr>
                                    <w:pStyle w:val="TableParagraph"/>
                                    <w:spacing w:before="13" w:line="256" w:lineRule="exact"/>
                                    <w:ind w:left="557"/>
                                    <w:rPr>
                                      <w:b/>
                                      <w:sz w:val="24"/>
                                    </w:rPr>
                                  </w:pPr>
                                  <w:r>
                                    <w:rPr>
                                      <w:b/>
                                      <w:sz w:val="24"/>
                                    </w:rPr>
                                    <w:t xml:space="preserve">3 </w:t>
                                  </w:r>
                                  <w:r>
                                    <w:rPr>
                                      <w:b/>
                                      <w:spacing w:val="-2"/>
                                      <w:sz w:val="24"/>
                                    </w:rPr>
                                    <w:t>credits</w:t>
                                  </w:r>
                                </w:p>
                              </w:tc>
                            </w:tr>
                          </w:tbl>
                          <w:p w14:paraId="65434DD9" w14:textId="77777777" w:rsidR="00B6477F" w:rsidRDefault="00B6477F">
                            <w:pPr>
                              <w:pStyle w:val="BodyText"/>
                            </w:pPr>
                          </w:p>
                        </w:txbxContent>
                      </wps:txbx>
                      <wps:bodyPr wrap="square" lIns="0" tIns="0" rIns="0" bIns="0" rtlCol="0">
                        <a:noAutofit/>
                      </wps:bodyPr>
                    </wps:wsp>
                  </a:graphicData>
                </a:graphic>
              </wp:anchor>
            </w:drawing>
          </mc:Choice>
          <mc:Fallback>
            <w:pict>
              <v:shapetype w14:anchorId="794DBAAD" id="_x0000_t202" coordsize="21600,21600" o:spt="202" path="m,l,21600r21600,l21600,xe">
                <v:stroke joinstyle="miter"/>
                <v:path gradientshapeok="t" o:connecttype="rect"/>
              </v:shapetype>
              <v:shape id="Textbox 114" o:spid="_x0000_s1026" type="#_x0000_t202" style="position:absolute;left:0;text-align:left;margin-left:74.05pt;margin-top:.5pt;width:460.05pt;height:16.4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" filled="f" stroked="f">
                <v:textbox inset="0,0,0,0">
                  <w:txbxContent>
                    <w:tbl>
                      <w:tblPr>
                        <w:tblW w:w="0" w:type="auto"/>
                        <w:tblInd w:w="70"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680"/>
                        <w:gridCol w:w="3803"/>
                        <w:gridCol w:w="1539"/>
                        <w:gridCol w:w="2041"/>
                      </w:tblGrid>
                      <w:tr w:rsidR="00B6477F" w14:paraId="50DA6436" w14:textId="77777777">
                        <w:trPr>
                          <w:trHeight w:val="289"/>
                        </w:trPr>
                        <w:tc>
                          <w:tcPr>
                            <w:tcW w:w="1680" w:type="dxa"/>
                          </w:tcPr>
                          <w:p w14:paraId="5B17FDAB" w14:textId="77777777" w:rsidR="00B6477F" w:rsidRDefault="00000000">
                            <w:pPr>
                              <w:pStyle w:val="TableParagraph"/>
                              <w:spacing w:before="13" w:line="256" w:lineRule="exact"/>
                              <w:ind w:left="189"/>
                              <w:rPr>
                                <w:sz w:val="24"/>
                              </w:rPr>
                            </w:pPr>
                            <w:r>
                              <w:rPr>
                                <w:spacing w:val="-2"/>
                                <w:sz w:val="24"/>
                              </w:rPr>
                              <w:t>HSMC-103-</w:t>
                            </w:r>
                            <w:r>
                              <w:rPr>
                                <w:spacing w:val="-5"/>
                                <w:sz w:val="24"/>
                              </w:rPr>
                              <w:t>18</w:t>
                            </w:r>
                          </w:p>
                        </w:tc>
                        <w:tc>
                          <w:tcPr>
                            <w:tcW w:w="3803" w:type="dxa"/>
                          </w:tcPr>
                          <w:p w14:paraId="426B7E3C" w14:textId="77777777" w:rsidR="00B6477F" w:rsidRDefault="00000000">
                            <w:pPr>
                              <w:pStyle w:val="TableParagraph"/>
                              <w:spacing w:before="13" w:line="256" w:lineRule="exact"/>
                              <w:ind w:left="95"/>
                              <w:rPr>
                                <w:sz w:val="24"/>
                              </w:rPr>
                            </w:pPr>
                            <w:r>
                              <w:rPr>
                                <w:sz w:val="24"/>
                              </w:rPr>
                              <w:t>Education,</w:t>
                            </w:r>
                            <w:r>
                              <w:rPr>
                                <w:spacing w:val="-2"/>
                                <w:sz w:val="24"/>
                              </w:rPr>
                              <w:t xml:space="preserve"> </w:t>
                            </w:r>
                            <w:r>
                              <w:rPr>
                                <w:sz w:val="24"/>
                              </w:rPr>
                              <w:t>Technology and</w:t>
                            </w:r>
                            <w:r>
                              <w:rPr>
                                <w:spacing w:val="-1"/>
                                <w:sz w:val="24"/>
                              </w:rPr>
                              <w:t xml:space="preserve"> </w:t>
                            </w:r>
                            <w:r>
                              <w:rPr>
                                <w:spacing w:val="-2"/>
                                <w:sz w:val="24"/>
                              </w:rPr>
                              <w:t>Society</w:t>
                            </w:r>
                          </w:p>
                        </w:tc>
                        <w:tc>
                          <w:tcPr>
                            <w:tcW w:w="1539" w:type="dxa"/>
                          </w:tcPr>
                          <w:p w14:paraId="30D699F7" w14:textId="77777777" w:rsidR="00B6477F" w:rsidRDefault="00000000">
                            <w:pPr>
                              <w:pStyle w:val="TableParagraph"/>
                              <w:spacing w:before="13" w:line="256" w:lineRule="exact"/>
                              <w:ind w:left="255"/>
                              <w:rPr>
                                <w:b/>
                                <w:sz w:val="24"/>
                              </w:rPr>
                            </w:pPr>
                            <w:r>
                              <w:rPr>
                                <w:b/>
                                <w:spacing w:val="-2"/>
                                <w:sz w:val="24"/>
                              </w:rPr>
                              <w:t>3L:0T:0P</w:t>
                            </w:r>
                          </w:p>
                        </w:tc>
                        <w:tc>
                          <w:tcPr>
                            <w:tcW w:w="2041" w:type="dxa"/>
                          </w:tcPr>
                          <w:p w14:paraId="33DD6E3A" w14:textId="77777777" w:rsidR="00B6477F" w:rsidRDefault="00000000">
                            <w:pPr>
                              <w:pStyle w:val="TableParagraph"/>
                              <w:spacing w:before="13" w:line="256" w:lineRule="exact"/>
                              <w:ind w:left="557"/>
                              <w:rPr>
                                <w:b/>
                                <w:sz w:val="24"/>
                              </w:rPr>
                            </w:pPr>
                            <w:r>
                              <w:rPr>
                                <w:b/>
                                <w:sz w:val="24"/>
                              </w:rPr>
                              <w:t xml:space="preserve">3 </w:t>
                            </w:r>
                            <w:r>
                              <w:rPr>
                                <w:b/>
                                <w:spacing w:val="-2"/>
                                <w:sz w:val="24"/>
                              </w:rPr>
                              <w:t>credits</w:t>
                            </w:r>
                          </w:p>
                        </w:tc>
                      </w:tr>
                    </w:tbl>
                    <w:p w14:paraId="65434DD9" w14:textId="77777777" w:rsidR="00B6477F" w:rsidRDefault="00B6477F">
                      <w:pPr>
                        <w:pStyle w:val="BodyText"/>
                      </w:pPr>
                    </w:p>
                  </w:txbxContent>
                </v:textbox>
                <w10:wrap anchorx="page"/>
              </v:shape>
            </w:pict>
          </mc:Fallback>
        </mc:AlternateContent>
      </w:r>
      <w:r>
        <w:t>Internal Marks: 40</w:t>
      </w:r>
      <w:r>
        <w:tab/>
        <w:t>External Marks: 60</w:t>
      </w:r>
      <w:r>
        <w:tab/>
        <w:t>Total</w:t>
      </w:r>
      <w:r>
        <w:rPr>
          <w:spacing w:val="-15"/>
        </w:rPr>
        <w:t xml:space="preserve"> </w:t>
      </w:r>
      <w:r>
        <w:t>Marks:</w:t>
      </w:r>
      <w:r>
        <w:rPr>
          <w:spacing w:val="-15"/>
        </w:rPr>
        <w:t xml:space="preserve"> </w:t>
      </w:r>
      <w:r>
        <w:t xml:space="preserve">100 </w:t>
      </w:r>
      <w:r>
        <w:rPr>
          <w:spacing w:val="-2"/>
        </w:rPr>
        <w:t>OBJECTIVES:</w:t>
      </w:r>
    </w:p>
    <w:p w14:paraId="2949F1A1" w14:textId="77777777" w:rsidR="00B6477F" w:rsidRDefault="00000000">
      <w:pPr>
        <w:pStyle w:val="BodyText"/>
        <w:spacing w:before="2"/>
        <w:ind w:left="256"/>
        <w:jc w:val="both"/>
      </w:pPr>
      <w:r>
        <w:t>The</w:t>
      </w:r>
      <w:r>
        <w:rPr>
          <w:spacing w:val="-3"/>
        </w:rPr>
        <w:t xml:space="preserve"> </w:t>
      </w:r>
      <w:r>
        <w:t>goal of</w:t>
      </w:r>
      <w:r>
        <w:rPr>
          <w:spacing w:val="-1"/>
        </w:rPr>
        <w:t xml:space="preserve"> </w:t>
      </w:r>
      <w:r>
        <w:t>the</w:t>
      </w:r>
      <w:r>
        <w:rPr>
          <w:spacing w:val="-1"/>
        </w:rPr>
        <w:t xml:space="preserve"> </w:t>
      </w:r>
      <w:r>
        <w:t>proposed</w:t>
      </w:r>
      <w:r>
        <w:rPr>
          <w:spacing w:val="1"/>
        </w:rPr>
        <w:t xml:space="preserve"> </w:t>
      </w:r>
      <w:r>
        <w:t>course</w:t>
      </w:r>
      <w:r>
        <w:rPr>
          <w:spacing w:val="-2"/>
        </w:rPr>
        <w:t xml:space="preserve"> </w:t>
      </w:r>
      <w:r>
        <w:t>is</w:t>
      </w:r>
      <w:r>
        <w:rPr>
          <w:spacing w:val="-1"/>
        </w:rPr>
        <w:t xml:space="preserve"> </w:t>
      </w:r>
      <w:r>
        <w:t xml:space="preserve">to enable </w:t>
      </w:r>
      <w:r>
        <w:rPr>
          <w:spacing w:val="-2"/>
        </w:rPr>
        <w:t>students:</w:t>
      </w:r>
    </w:p>
    <w:p w14:paraId="14C7707A" w14:textId="77777777" w:rsidR="00B6477F" w:rsidRDefault="00000000">
      <w:pPr>
        <w:pStyle w:val="ListParagraph"/>
        <w:numPr>
          <w:ilvl w:val="1"/>
          <w:numId w:val="22"/>
        </w:numPr>
        <w:tabs>
          <w:tab w:val="left" w:pos="614"/>
          <w:tab w:val="left" w:pos="616"/>
        </w:tabs>
        <w:ind w:right="588"/>
        <w:jc w:val="both"/>
        <w:rPr>
          <w:sz w:val="24"/>
        </w:rPr>
      </w:pPr>
      <w:r>
        <w:rPr>
          <w:sz w:val="24"/>
        </w:rPr>
        <w:t>To explore the various ways in which technology has and may in</w:t>
      </w:r>
      <w:r>
        <w:rPr>
          <w:spacing w:val="40"/>
          <w:sz w:val="24"/>
        </w:rPr>
        <w:t xml:space="preserve"> </w:t>
      </w:r>
      <w:r>
        <w:rPr>
          <w:sz w:val="24"/>
        </w:rPr>
        <w:t>future affect not only</w:t>
      </w:r>
      <w:r>
        <w:rPr>
          <w:spacing w:val="40"/>
          <w:sz w:val="24"/>
        </w:rPr>
        <w:t xml:space="preserve"> </w:t>
      </w:r>
      <w:r>
        <w:rPr>
          <w:sz w:val="24"/>
        </w:rPr>
        <w:t>the mode of delivery of education but also the very nature of education.</w:t>
      </w:r>
    </w:p>
    <w:p w14:paraId="4232BAA2" w14:textId="77777777" w:rsidR="00B6477F" w:rsidRDefault="00000000">
      <w:pPr>
        <w:pStyle w:val="ListParagraph"/>
        <w:numPr>
          <w:ilvl w:val="1"/>
          <w:numId w:val="22"/>
        </w:numPr>
        <w:tabs>
          <w:tab w:val="left" w:pos="614"/>
          <w:tab w:val="left" w:pos="616"/>
        </w:tabs>
        <w:ind w:right="585" w:hanging="375"/>
        <w:jc w:val="both"/>
        <w:rPr>
          <w:sz w:val="24"/>
        </w:rPr>
      </w:pPr>
      <w:r>
        <w:rPr>
          <w:sz w:val="24"/>
        </w:rPr>
        <w:t>To understand the requirement of (a) education for becoming an effective member of the society (b) To fulfill the potential of a learner to the fullest without too much thought of an individual's responsibility towards the contemporary society.</w:t>
      </w:r>
    </w:p>
    <w:p w14:paraId="2F2EA92D" w14:textId="77777777" w:rsidR="00B6477F" w:rsidRDefault="00B6477F">
      <w:pPr>
        <w:pStyle w:val="BodyText"/>
      </w:pPr>
    </w:p>
    <w:p w14:paraId="2C1CF266" w14:textId="77777777" w:rsidR="00B6477F" w:rsidRDefault="00000000">
      <w:pPr>
        <w:pStyle w:val="BodyText"/>
        <w:ind w:left="256"/>
      </w:pPr>
      <w:r>
        <w:t>COURSE</w:t>
      </w:r>
      <w:r>
        <w:rPr>
          <w:spacing w:val="-1"/>
        </w:rPr>
        <w:t xml:space="preserve"> </w:t>
      </w:r>
      <w:r>
        <w:rPr>
          <w:spacing w:val="-2"/>
        </w:rPr>
        <w:t>TOPICS:</w:t>
      </w:r>
    </w:p>
    <w:p w14:paraId="6D8BFEBB" w14:textId="77777777" w:rsidR="00B6477F" w:rsidRDefault="00000000">
      <w:pPr>
        <w:pStyle w:val="BodyText"/>
        <w:ind w:left="256"/>
      </w:pPr>
      <w:r>
        <w:t>Unit</w:t>
      </w:r>
      <w:r>
        <w:rPr>
          <w:spacing w:val="-1"/>
        </w:rPr>
        <w:t xml:space="preserve"> </w:t>
      </w:r>
      <w:r>
        <w:t>1:</w:t>
      </w:r>
      <w:r>
        <w:rPr>
          <w:spacing w:val="4"/>
        </w:rPr>
        <w:t xml:space="preserve"> </w:t>
      </w:r>
      <w:r>
        <w:t>Necessity</w:t>
      </w:r>
      <w:r>
        <w:rPr>
          <w:spacing w:val="1"/>
        </w:rPr>
        <w:t xml:space="preserve"> </w:t>
      </w:r>
      <w:r>
        <w:t>of</w:t>
      </w:r>
      <w:r>
        <w:rPr>
          <w:spacing w:val="5"/>
        </w:rPr>
        <w:t xml:space="preserve"> </w:t>
      </w:r>
      <w:r>
        <w:t>education for</w:t>
      </w:r>
      <w:r>
        <w:rPr>
          <w:spacing w:val="-1"/>
        </w:rPr>
        <w:t xml:space="preserve"> </w:t>
      </w:r>
      <w:r>
        <w:t>human</w:t>
      </w:r>
      <w:r>
        <w:rPr>
          <w:spacing w:val="-1"/>
        </w:rPr>
        <w:t xml:space="preserve"> </w:t>
      </w:r>
      <w:r>
        <w:t>life,</w:t>
      </w:r>
      <w:r>
        <w:rPr>
          <w:spacing w:val="2"/>
        </w:rPr>
        <w:t xml:space="preserve"> </w:t>
      </w:r>
      <w:r>
        <w:t>Impact</w:t>
      </w:r>
      <w:r>
        <w:rPr>
          <w:spacing w:val="-1"/>
        </w:rPr>
        <w:t xml:space="preserve"> </w:t>
      </w:r>
      <w:r>
        <w:t>of education</w:t>
      </w:r>
      <w:r>
        <w:rPr>
          <w:spacing w:val="-1"/>
        </w:rPr>
        <w:t xml:space="preserve"> </w:t>
      </w:r>
      <w:r>
        <w:t>on</w:t>
      </w:r>
      <w:r>
        <w:rPr>
          <w:spacing w:val="3"/>
        </w:rPr>
        <w:t xml:space="preserve"> </w:t>
      </w:r>
      <w:r>
        <w:rPr>
          <w:spacing w:val="-2"/>
        </w:rPr>
        <w:t>society</w:t>
      </w:r>
    </w:p>
    <w:p w14:paraId="2EB8374F" w14:textId="77777777" w:rsidR="00B6477F" w:rsidRDefault="00000000">
      <w:pPr>
        <w:pStyle w:val="BodyText"/>
        <w:ind w:left="976" w:right="590" w:hanging="720"/>
      </w:pPr>
      <w:r>
        <w:t>Unit</w:t>
      </w:r>
      <w:r>
        <w:rPr>
          <w:spacing w:val="-2"/>
        </w:rPr>
        <w:t xml:space="preserve"> </w:t>
      </w:r>
      <w:r>
        <w:t>2:</w:t>
      </w:r>
      <w:r>
        <w:rPr>
          <w:spacing w:val="-2"/>
        </w:rPr>
        <w:t xml:space="preserve"> </w:t>
      </w:r>
      <w:r>
        <w:t>Nature</w:t>
      </w:r>
      <w:r>
        <w:rPr>
          <w:spacing w:val="-4"/>
        </w:rPr>
        <w:t xml:space="preserve"> </w:t>
      </w:r>
      <w:r>
        <w:t>and</w:t>
      </w:r>
      <w:r>
        <w:rPr>
          <w:spacing w:val="-2"/>
        </w:rPr>
        <w:t xml:space="preserve"> </w:t>
      </w:r>
      <w:r>
        <w:t>scope</w:t>
      </w:r>
      <w:r>
        <w:rPr>
          <w:spacing w:val="-1"/>
        </w:rPr>
        <w:t xml:space="preserve"> </w:t>
      </w:r>
      <w:r>
        <w:t>of</w:t>
      </w:r>
      <w:r>
        <w:rPr>
          <w:spacing w:val="-3"/>
        </w:rPr>
        <w:t xml:space="preserve"> </w:t>
      </w:r>
      <w:r>
        <w:t>education</w:t>
      </w:r>
      <w:r>
        <w:rPr>
          <w:spacing w:val="-2"/>
        </w:rPr>
        <w:t xml:space="preserve"> </w:t>
      </w:r>
      <w:r>
        <w:t>(Gurukul to</w:t>
      </w:r>
      <w:r>
        <w:rPr>
          <w:spacing w:val="-9"/>
        </w:rPr>
        <w:t xml:space="preserve"> </w:t>
      </w:r>
      <w:r>
        <w:t>ICT</w:t>
      </w:r>
      <w:r>
        <w:rPr>
          <w:spacing w:val="-7"/>
        </w:rPr>
        <w:t xml:space="preserve"> </w:t>
      </w:r>
      <w:r>
        <w:t>driven),</w:t>
      </w:r>
      <w:r>
        <w:rPr>
          <w:spacing w:val="-3"/>
        </w:rPr>
        <w:t xml:space="preserve"> </w:t>
      </w:r>
      <w:r>
        <w:t>Emotional</w:t>
      </w:r>
      <w:r>
        <w:rPr>
          <w:spacing w:val="-2"/>
        </w:rPr>
        <w:t xml:space="preserve"> </w:t>
      </w:r>
      <w:r>
        <w:t>intelligence</w:t>
      </w:r>
      <w:r>
        <w:rPr>
          <w:spacing w:val="-3"/>
        </w:rPr>
        <w:t xml:space="preserve"> </w:t>
      </w:r>
      <w:r>
        <w:t>Domains of learning, Approaches to learning, Learning outcomes</w:t>
      </w:r>
    </w:p>
    <w:p w14:paraId="6C2E9069" w14:textId="77777777" w:rsidR="00B6477F" w:rsidRDefault="00000000">
      <w:pPr>
        <w:pStyle w:val="BodyText"/>
        <w:ind w:left="256"/>
      </w:pPr>
      <w:r>
        <w:t>Unit</w:t>
      </w:r>
      <w:r>
        <w:rPr>
          <w:spacing w:val="-3"/>
        </w:rPr>
        <w:t xml:space="preserve"> </w:t>
      </w:r>
      <w:r>
        <w:t>3:</w:t>
      </w:r>
      <w:r>
        <w:rPr>
          <w:spacing w:val="5"/>
        </w:rPr>
        <w:t xml:space="preserve"> </w:t>
      </w:r>
      <w:r>
        <w:t>Role of</w:t>
      </w:r>
      <w:r>
        <w:rPr>
          <w:spacing w:val="-2"/>
        </w:rPr>
        <w:t xml:space="preserve"> </w:t>
      </w:r>
      <w:r>
        <w:t xml:space="preserve">education in technology </w:t>
      </w:r>
      <w:r>
        <w:rPr>
          <w:spacing w:val="-2"/>
        </w:rPr>
        <w:t>advancement.</w:t>
      </w:r>
    </w:p>
    <w:p w14:paraId="51670D9F" w14:textId="77777777" w:rsidR="00B6477F" w:rsidRDefault="00000000">
      <w:pPr>
        <w:pStyle w:val="BodyText"/>
        <w:spacing w:before="1"/>
        <w:ind w:left="256"/>
      </w:pPr>
      <w:r>
        <w:t>Unit</w:t>
      </w:r>
      <w:r>
        <w:rPr>
          <w:spacing w:val="-3"/>
        </w:rPr>
        <w:t xml:space="preserve"> </w:t>
      </w:r>
      <w:r>
        <w:t>4:</w:t>
      </w:r>
      <w:r>
        <w:rPr>
          <w:spacing w:val="5"/>
        </w:rPr>
        <w:t xml:space="preserve"> </w:t>
      </w:r>
      <w:r>
        <w:t>Technology and society; management</w:t>
      </w:r>
      <w:r>
        <w:rPr>
          <w:spacing w:val="1"/>
        </w:rPr>
        <w:t xml:space="preserve"> </w:t>
      </w:r>
      <w:r>
        <w:t>of</w:t>
      </w:r>
      <w:r>
        <w:rPr>
          <w:spacing w:val="4"/>
        </w:rPr>
        <w:t xml:space="preserve"> </w:t>
      </w:r>
      <w:r>
        <w:t xml:space="preserve">technology; technology </w:t>
      </w:r>
      <w:r>
        <w:rPr>
          <w:spacing w:val="-2"/>
        </w:rPr>
        <w:t>transfer</w:t>
      </w:r>
    </w:p>
    <w:p w14:paraId="798261CD" w14:textId="77777777" w:rsidR="00B6477F" w:rsidRDefault="00000000">
      <w:pPr>
        <w:pStyle w:val="BodyText"/>
        <w:ind w:left="256"/>
      </w:pPr>
      <w:r>
        <w:t>Unit</w:t>
      </w:r>
      <w:r>
        <w:rPr>
          <w:spacing w:val="-4"/>
        </w:rPr>
        <w:t xml:space="preserve"> </w:t>
      </w:r>
      <w:r>
        <w:t>5:</w:t>
      </w:r>
      <w:r>
        <w:rPr>
          <w:spacing w:val="4"/>
        </w:rPr>
        <w:t xml:space="preserve"> </w:t>
      </w:r>
      <w:r>
        <w:t>Ethical</w:t>
      </w:r>
      <w:r>
        <w:rPr>
          <w:spacing w:val="-1"/>
        </w:rPr>
        <w:t xml:space="preserve"> </w:t>
      </w:r>
      <w:r>
        <w:t>and</w:t>
      </w:r>
      <w:r>
        <w:rPr>
          <w:spacing w:val="-1"/>
        </w:rPr>
        <w:t xml:space="preserve"> </w:t>
      </w:r>
      <w:r>
        <w:t>value</w:t>
      </w:r>
      <w:r>
        <w:rPr>
          <w:spacing w:val="-1"/>
        </w:rPr>
        <w:t xml:space="preserve"> </w:t>
      </w:r>
      <w:r>
        <w:t>implications</w:t>
      </w:r>
      <w:r>
        <w:rPr>
          <w:spacing w:val="1"/>
        </w:rPr>
        <w:t xml:space="preserve"> </w:t>
      </w:r>
      <w:r>
        <w:t>of</w:t>
      </w:r>
      <w:r>
        <w:rPr>
          <w:spacing w:val="3"/>
        </w:rPr>
        <w:t xml:space="preserve"> </w:t>
      </w:r>
      <w:r>
        <w:t>education</w:t>
      </w:r>
      <w:r>
        <w:rPr>
          <w:spacing w:val="-1"/>
        </w:rPr>
        <w:t xml:space="preserve"> </w:t>
      </w:r>
      <w:r>
        <w:t>and</w:t>
      </w:r>
      <w:r>
        <w:rPr>
          <w:spacing w:val="-2"/>
        </w:rPr>
        <w:t xml:space="preserve"> </w:t>
      </w:r>
      <w:r>
        <w:t>technology</w:t>
      </w:r>
      <w:r>
        <w:rPr>
          <w:spacing w:val="-1"/>
        </w:rPr>
        <w:t xml:space="preserve"> </w:t>
      </w:r>
      <w:r>
        <w:t>on</w:t>
      </w:r>
      <w:r>
        <w:rPr>
          <w:spacing w:val="-1"/>
        </w:rPr>
        <w:t xml:space="preserve"> </w:t>
      </w:r>
      <w:r>
        <w:t>individual</w:t>
      </w:r>
      <w:r>
        <w:rPr>
          <w:spacing w:val="2"/>
        </w:rPr>
        <w:t xml:space="preserve"> </w:t>
      </w:r>
      <w:r>
        <w:t>and</w:t>
      </w:r>
      <w:r>
        <w:rPr>
          <w:spacing w:val="-9"/>
        </w:rPr>
        <w:t xml:space="preserve"> </w:t>
      </w:r>
      <w:r>
        <w:rPr>
          <w:spacing w:val="-2"/>
        </w:rPr>
        <w:t>society</w:t>
      </w:r>
    </w:p>
    <w:p w14:paraId="19EEFBE6" w14:textId="77777777" w:rsidR="00B6477F" w:rsidRDefault="00000000">
      <w:pPr>
        <w:pStyle w:val="BodyText"/>
        <w:spacing w:before="276"/>
        <w:ind w:left="256"/>
      </w:pPr>
      <w:r>
        <w:rPr>
          <w:spacing w:val="-2"/>
        </w:rPr>
        <w:t>COURSEOUTCOME:</w:t>
      </w:r>
    </w:p>
    <w:p w14:paraId="004254F1" w14:textId="77777777" w:rsidR="00B6477F" w:rsidRDefault="00000000">
      <w:pPr>
        <w:pStyle w:val="BodyText"/>
        <w:ind w:left="256" w:right="589"/>
      </w:pPr>
      <w:r>
        <w:t>On</w:t>
      </w:r>
      <w:r>
        <w:rPr>
          <w:spacing w:val="26"/>
        </w:rPr>
        <w:t xml:space="preserve"> </w:t>
      </w:r>
      <w:r>
        <w:t>successful</w:t>
      </w:r>
      <w:r>
        <w:rPr>
          <w:spacing w:val="27"/>
        </w:rPr>
        <w:t xml:space="preserve"> </w:t>
      </w:r>
      <w:r>
        <w:t>completion</w:t>
      </w:r>
      <w:r>
        <w:rPr>
          <w:spacing w:val="26"/>
        </w:rPr>
        <w:t xml:space="preserve"> </w:t>
      </w:r>
      <w:r>
        <w:t>of</w:t>
      </w:r>
      <w:r>
        <w:rPr>
          <w:spacing w:val="26"/>
        </w:rPr>
        <w:t xml:space="preserve"> </w:t>
      </w:r>
      <w:r>
        <w:t>this</w:t>
      </w:r>
      <w:r>
        <w:rPr>
          <w:spacing w:val="27"/>
        </w:rPr>
        <w:t xml:space="preserve"> </w:t>
      </w:r>
      <w:r>
        <w:t>course,</w:t>
      </w:r>
      <w:r>
        <w:rPr>
          <w:spacing w:val="26"/>
        </w:rPr>
        <w:t xml:space="preserve"> </w:t>
      </w:r>
      <w:r>
        <w:t>the</w:t>
      </w:r>
      <w:r>
        <w:rPr>
          <w:spacing w:val="26"/>
        </w:rPr>
        <w:t xml:space="preserve"> </w:t>
      </w:r>
      <w:r>
        <w:t>students</w:t>
      </w:r>
      <w:r>
        <w:rPr>
          <w:spacing w:val="27"/>
        </w:rPr>
        <w:t xml:space="preserve"> </w:t>
      </w:r>
      <w:r>
        <w:t>will</w:t>
      </w:r>
      <w:r>
        <w:rPr>
          <w:spacing w:val="27"/>
        </w:rPr>
        <w:t xml:space="preserve"> </w:t>
      </w:r>
      <w:r>
        <w:t>be</w:t>
      </w:r>
      <w:r>
        <w:rPr>
          <w:spacing w:val="26"/>
        </w:rPr>
        <w:t xml:space="preserve"> </w:t>
      </w:r>
      <w:r>
        <w:t>able</w:t>
      </w:r>
      <w:r>
        <w:rPr>
          <w:spacing w:val="26"/>
        </w:rPr>
        <w:t xml:space="preserve"> </w:t>
      </w:r>
      <w:r>
        <w:t>to</w:t>
      </w:r>
      <w:r>
        <w:rPr>
          <w:spacing w:val="27"/>
        </w:rPr>
        <w:t xml:space="preserve"> </w:t>
      </w:r>
      <w:r>
        <w:t>integrate</w:t>
      </w:r>
      <w:r>
        <w:rPr>
          <w:spacing w:val="26"/>
        </w:rPr>
        <w:t xml:space="preserve"> </w:t>
      </w:r>
      <w:r>
        <w:t>their</w:t>
      </w:r>
      <w:r>
        <w:rPr>
          <w:spacing w:val="26"/>
        </w:rPr>
        <w:t xml:space="preserve"> </w:t>
      </w:r>
      <w:r>
        <w:t>technical education for betterment of society as well motivates them to lead a good human life.</w:t>
      </w:r>
    </w:p>
    <w:p w14:paraId="0BC13F60" w14:textId="77777777" w:rsidR="00B6477F" w:rsidRDefault="00000000">
      <w:pPr>
        <w:pStyle w:val="BodyText"/>
        <w:spacing w:before="276"/>
        <w:ind w:left="256"/>
      </w:pPr>
      <w:r>
        <w:rPr>
          <w:spacing w:val="-2"/>
        </w:rPr>
        <w:t>REFERENCEBOOKS:</w:t>
      </w:r>
    </w:p>
    <w:p w14:paraId="0FA90498" w14:textId="77777777" w:rsidR="00B6477F" w:rsidRDefault="00000000">
      <w:pPr>
        <w:pStyle w:val="BodyText"/>
        <w:ind w:left="256" w:right="4935"/>
      </w:pPr>
      <w:r>
        <w:t>Education</w:t>
      </w:r>
      <w:r>
        <w:rPr>
          <w:spacing w:val="-5"/>
        </w:rPr>
        <w:t xml:space="preserve"> </w:t>
      </w:r>
      <w:r>
        <w:t>and</w:t>
      </w:r>
      <w:r>
        <w:rPr>
          <w:spacing w:val="-5"/>
        </w:rPr>
        <w:t xml:space="preserve"> </w:t>
      </w:r>
      <w:r>
        <w:t>Social</w:t>
      </w:r>
      <w:r>
        <w:rPr>
          <w:spacing w:val="-5"/>
        </w:rPr>
        <w:t xml:space="preserve"> </w:t>
      </w:r>
      <w:r>
        <w:t>order</w:t>
      </w:r>
      <w:r>
        <w:rPr>
          <w:spacing w:val="-5"/>
        </w:rPr>
        <w:t xml:space="preserve"> </w:t>
      </w:r>
      <w:r>
        <w:t>by</w:t>
      </w:r>
      <w:r>
        <w:rPr>
          <w:spacing w:val="-2"/>
        </w:rPr>
        <w:t xml:space="preserve"> </w:t>
      </w:r>
      <w:proofErr w:type="spellStart"/>
      <w:r>
        <w:t>Bertr</w:t>
      </w:r>
      <w:proofErr w:type="spellEnd"/>
      <w:r>
        <w:rPr>
          <w:spacing w:val="-6"/>
        </w:rPr>
        <w:t xml:space="preserve"> </w:t>
      </w:r>
      <w:r>
        <w:t>and</w:t>
      </w:r>
      <w:r>
        <w:rPr>
          <w:spacing w:val="-5"/>
        </w:rPr>
        <w:t xml:space="preserve"> </w:t>
      </w:r>
      <w:r>
        <w:t>Russel Theories of learning by Bower and Hilgard Technology and Society by Jan L Harrington</w:t>
      </w:r>
    </w:p>
    <w:p w14:paraId="6221FE58" w14:textId="77777777" w:rsidR="00B6477F" w:rsidRDefault="00B6477F">
      <w:pPr>
        <w:pStyle w:val="BodyText"/>
        <w:sectPr w:rsidR="00B6477F">
          <w:pgSz w:w="12240" w:h="15840"/>
          <w:pgMar w:top="1740" w:right="850" w:bottom="1680" w:left="1275" w:header="727" w:footer="1494" w:gutter="0"/>
          <w:cols w:space="720"/>
        </w:sectPr>
      </w:pPr>
    </w:p>
    <w:tbl>
      <w:tblPr>
        <w:tblW w:w="0" w:type="auto"/>
        <w:tblInd w:w="286"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680"/>
        <w:gridCol w:w="4422"/>
        <w:gridCol w:w="1892"/>
        <w:gridCol w:w="1068"/>
      </w:tblGrid>
      <w:tr w:rsidR="00B6477F" w14:paraId="22AD5192" w14:textId="77777777">
        <w:trPr>
          <w:trHeight w:val="289"/>
        </w:trPr>
        <w:tc>
          <w:tcPr>
            <w:tcW w:w="1680" w:type="dxa"/>
          </w:tcPr>
          <w:p w14:paraId="4D275D55" w14:textId="77777777" w:rsidR="00B6477F" w:rsidRDefault="00000000">
            <w:pPr>
              <w:pStyle w:val="TableParagraph"/>
              <w:spacing w:before="1" w:line="268" w:lineRule="exact"/>
              <w:ind w:left="189"/>
              <w:rPr>
                <w:sz w:val="24"/>
              </w:rPr>
            </w:pPr>
            <w:r>
              <w:rPr>
                <w:spacing w:val="-2"/>
                <w:sz w:val="24"/>
              </w:rPr>
              <w:lastRenderedPageBreak/>
              <w:t>HSMC-104-</w:t>
            </w:r>
            <w:r>
              <w:rPr>
                <w:spacing w:val="-5"/>
                <w:sz w:val="24"/>
              </w:rPr>
              <w:t>18</w:t>
            </w:r>
          </w:p>
        </w:tc>
        <w:tc>
          <w:tcPr>
            <w:tcW w:w="4422" w:type="dxa"/>
          </w:tcPr>
          <w:p w14:paraId="7A34627D" w14:textId="77777777" w:rsidR="00B6477F" w:rsidRDefault="00000000">
            <w:pPr>
              <w:pStyle w:val="TableParagraph"/>
              <w:spacing w:before="1" w:line="268" w:lineRule="exact"/>
              <w:ind w:left="95"/>
              <w:rPr>
                <w:sz w:val="24"/>
              </w:rPr>
            </w:pPr>
            <w:r>
              <w:rPr>
                <w:sz w:val="24"/>
              </w:rPr>
              <w:t>History</w:t>
            </w:r>
            <w:r>
              <w:rPr>
                <w:spacing w:val="-1"/>
                <w:sz w:val="24"/>
              </w:rPr>
              <w:t xml:space="preserve"> </w:t>
            </w:r>
            <w:r>
              <w:rPr>
                <w:sz w:val="24"/>
              </w:rPr>
              <w:t>of</w:t>
            </w:r>
            <w:r>
              <w:rPr>
                <w:spacing w:val="-1"/>
                <w:sz w:val="24"/>
              </w:rPr>
              <w:t xml:space="preserve"> </w:t>
            </w:r>
            <w:r>
              <w:rPr>
                <w:sz w:val="24"/>
              </w:rPr>
              <w:t>Science and Technology</w:t>
            </w:r>
            <w:r>
              <w:rPr>
                <w:spacing w:val="-1"/>
                <w:sz w:val="24"/>
              </w:rPr>
              <w:t xml:space="preserve"> </w:t>
            </w:r>
            <w:r>
              <w:rPr>
                <w:sz w:val="24"/>
              </w:rPr>
              <w:t>in</w:t>
            </w:r>
            <w:r>
              <w:rPr>
                <w:spacing w:val="1"/>
                <w:sz w:val="24"/>
              </w:rPr>
              <w:t xml:space="preserve"> </w:t>
            </w:r>
            <w:r>
              <w:rPr>
                <w:spacing w:val="-2"/>
                <w:sz w:val="24"/>
              </w:rPr>
              <w:t>India</w:t>
            </w:r>
          </w:p>
        </w:tc>
        <w:tc>
          <w:tcPr>
            <w:tcW w:w="1892" w:type="dxa"/>
          </w:tcPr>
          <w:p w14:paraId="46B342BB" w14:textId="77777777" w:rsidR="00B6477F" w:rsidRDefault="00000000">
            <w:pPr>
              <w:pStyle w:val="TableParagraph"/>
              <w:spacing w:before="13" w:line="256" w:lineRule="exact"/>
              <w:ind w:left="258"/>
              <w:rPr>
                <w:b/>
                <w:sz w:val="24"/>
              </w:rPr>
            </w:pPr>
            <w:r>
              <w:rPr>
                <w:b/>
                <w:spacing w:val="-2"/>
                <w:sz w:val="24"/>
              </w:rPr>
              <w:t>3L:0T:0P</w:t>
            </w:r>
          </w:p>
        </w:tc>
        <w:tc>
          <w:tcPr>
            <w:tcW w:w="1068" w:type="dxa"/>
          </w:tcPr>
          <w:p w14:paraId="6613DA5F" w14:textId="77777777" w:rsidR="00B6477F" w:rsidRDefault="00000000">
            <w:pPr>
              <w:pStyle w:val="TableParagraph"/>
              <w:spacing w:before="13" w:line="256" w:lineRule="exact"/>
              <w:ind w:left="75"/>
              <w:rPr>
                <w:b/>
                <w:sz w:val="24"/>
              </w:rPr>
            </w:pPr>
            <w:r>
              <w:rPr>
                <w:b/>
                <w:sz w:val="24"/>
              </w:rPr>
              <w:t xml:space="preserve">3 </w:t>
            </w:r>
            <w:r>
              <w:rPr>
                <w:b/>
                <w:spacing w:val="-2"/>
                <w:sz w:val="24"/>
              </w:rPr>
              <w:t>credits</w:t>
            </w:r>
          </w:p>
        </w:tc>
      </w:tr>
    </w:tbl>
    <w:p w14:paraId="6E1F0675" w14:textId="77777777" w:rsidR="00B6477F" w:rsidRDefault="00000000">
      <w:pPr>
        <w:pStyle w:val="BodyText"/>
        <w:tabs>
          <w:tab w:val="left" w:pos="2401"/>
          <w:tab w:val="left" w:pos="4731"/>
        </w:tabs>
        <w:spacing w:before="9"/>
        <w:ind w:left="256"/>
      </w:pPr>
      <w:r>
        <w:t>Internal</w:t>
      </w:r>
      <w:r>
        <w:rPr>
          <w:spacing w:val="-4"/>
        </w:rPr>
        <w:t xml:space="preserve"> </w:t>
      </w:r>
      <w:r>
        <w:t>Marks:</w:t>
      </w:r>
      <w:r>
        <w:rPr>
          <w:spacing w:val="-2"/>
        </w:rPr>
        <w:t xml:space="preserve"> </w:t>
      </w:r>
      <w:r>
        <w:rPr>
          <w:spacing w:val="-5"/>
        </w:rPr>
        <w:t>40</w:t>
      </w:r>
      <w:r>
        <w:tab/>
        <w:t>External</w:t>
      </w:r>
      <w:r>
        <w:rPr>
          <w:spacing w:val="-4"/>
        </w:rPr>
        <w:t xml:space="preserve"> </w:t>
      </w:r>
      <w:r>
        <w:t>Marks:</w:t>
      </w:r>
      <w:r>
        <w:rPr>
          <w:spacing w:val="-2"/>
        </w:rPr>
        <w:t xml:space="preserve"> </w:t>
      </w:r>
      <w:r>
        <w:rPr>
          <w:spacing w:val="-5"/>
        </w:rPr>
        <w:t>60</w:t>
      </w:r>
      <w:r>
        <w:tab/>
        <w:t>Total</w:t>
      </w:r>
      <w:r>
        <w:rPr>
          <w:spacing w:val="-2"/>
        </w:rPr>
        <w:t xml:space="preserve"> </w:t>
      </w:r>
      <w:r>
        <w:t xml:space="preserve">Marks: </w:t>
      </w:r>
      <w:r>
        <w:rPr>
          <w:spacing w:val="-5"/>
        </w:rPr>
        <w:t>100</w:t>
      </w:r>
    </w:p>
    <w:p w14:paraId="3747AE17" w14:textId="77777777" w:rsidR="00B6477F" w:rsidRDefault="00000000">
      <w:pPr>
        <w:pStyle w:val="Heading6"/>
        <w:spacing w:before="276" w:line="276" w:lineRule="exact"/>
        <w:ind w:left="347"/>
        <w:jc w:val="left"/>
      </w:pPr>
      <w:r>
        <w:t>Unit-I</w:t>
      </w:r>
      <w:r>
        <w:rPr>
          <w:spacing w:val="-2"/>
        </w:rPr>
        <w:t xml:space="preserve"> </w:t>
      </w:r>
      <w:r>
        <w:t>CONCEPTS AND</w:t>
      </w:r>
      <w:r>
        <w:rPr>
          <w:spacing w:val="-1"/>
        </w:rPr>
        <w:t xml:space="preserve"> </w:t>
      </w:r>
      <w:r>
        <w:rPr>
          <w:spacing w:val="-2"/>
        </w:rPr>
        <w:t>PERSPECTIVES</w:t>
      </w:r>
    </w:p>
    <w:p w14:paraId="53EE7E4C" w14:textId="77777777" w:rsidR="00B6477F" w:rsidRDefault="00000000">
      <w:pPr>
        <w:pStyle w:val="ListParagraph"/>
        <w:numPr>
          <w:ilvl w:val="2"/>
          <w:numId w:val="22"/>
        </w:numPr>
        <w:tabs>
          <w:tab w:val="left" w:pos="717"/>
        </w:tabs>
        <w:spacing w:line="293" w:lineRule="exact"/>
        <w:rPr>
          <w:sz w:val="24"/>
        </w:rPr>
      </w:pPr>
      <w:r>
        <w:rPr>
          <w:sz w:val="24"/>
        </w:rPr>
        <w:t>Meaning</w:t>
      </w:r>
      <w:r>
        <w:rPr>
          <w:spacing w:val="-1"/>
          <w:sz w:val="24"/>
        </w:rPr>
        <w:t xml:space="preserve"> </w:t>
      </w:r>
      <w:r>
        <w:rPr>
          <w:sz w:val="24"/>
        </w:rPr>
        <w:t>of</w:t>
      </w:r>
      <w:r>
        <w:rPr>
          <w:spacing w:val="-2"/>
          <w:sz w:val="24"/>
        </w:rPr>
        <w:t xml:space="preserve"> History</w:t>
      </w:r>
    </w:p>
    <w:p w14:paraId="7F70108F" w14:textId="77777777" w:rsidR="00B6477F" w:rsidRDefault="00000000">
      <w:pPr>
        <w:pStyle w:val="ListParagraph"/>
        <w:numPr>
          <w:ilvl w:val="2"/>
          <w:numId w:val="22"/>
        </w:numPr>
        <w:tabs>
          <w:tab w:val="left" w:pos="717"/>
        </w:tabs>
        <w:ind w:right="591"/>
        <w:rPr>
          <w:sz w:val="24"/>
        </w:rPr>
      </w:pPr>
      <w:r>
        <w:rPr>
          <w:sz w:val="24"/>
        </w:rPr>
        <w:t>Objectivity,</w:t>
      </w:r>
      <w:r>
        <w:rPr>
          <w:spacing w:val="80"/>
          <w:sz w:val="24"/>
        </w:rPr>
        <w:t xml:space="preserve"> </w:t>
      </w:r>
      <w:r>
        <w:rPr>
          <w:sz w:val="24"/>
        </w:rPr>
        <w:t>Determinism,</w:t>
      </w:r>
      <w:r>
        <w:rPr>
          <w:spacing w:val="80"/>
          <w:sz w:val="24"/>
        </w:rPr>
        <w:t xml:space="preserve"> </w:t>
      </w:r>
      <w:r>
        <w:rPr>
          <w:sz w:val="24"/>
        </w:rPr>
        <w:t>Relativism,</w:t>
      </w:r>
      <w:r>
        <w:rPr>
          <w:spacing w:val="80"/>
          <w:sz w:val="24"/>
        </w:rPr>
        <w:t xml:space="preserve"> </w:t>
      </w:r>
      <w:r>
        <w:rPr>
          <w:sz w:val="24"/>
        </w:rPr>
        <w:t>Causation,</w:t>
      </w:r>
      <w:r>
        <w:rPr>
          <w:spacing w:val="80"/>
          <w:sz w:val="24"/>
        </w:rPr>
        <w:t xml:space="preserve"> </w:t>
      </w:r>
      <w:r>
        <w:rPr>
          <w:sz w:val="24"/>
        </w:rPr>
        <w:t>Generalization</w:t>
      </w:r>
      <w:r>
        <w:rPr>
          <w:spacing w:val="80"/>
          <w:sz w:val="24"/>
        </w:rPr>
        <w:t xml:space="preserve"> </w:t>
      </w:r>
      <w:r>
        <w:rPr>
          <w:sz w:val="24"/>
        </w:rPr>
        <w:t>in</w:t>
      </w:r>
      <w:r>
        <w:rPr>
          <w:spacing w:val="80"/>
          <w:sz w:val="24"/>
        </w:rPr>
        <w:t xml:space="preserve"> </w:t>
      </w:r>
      <w:r>
        <w:rPr>
          <w:sz w:val="24"/>
        </w:rPr>
        <w:t>History;</w:t>
      </w:r>
      <w:r>
        <w:rPr>
          <w:spacing w:val="80"/>
          <w:sz w:val="24"/>
        </w:rPr>
        <w:t xml:space="preserve"> </w:t>
      </w:r>
      <w:r>
        <w:rPr>
          <w:sz w:val="24"/>
        </w:rPr>
        <w:t>Moral</w:t>
      </w:r>
      <w:r>
        <w:rPr>
          <w:spacing w:val="80"/>
          <w:sz w:val="24"/>
        </w:rPr>
        <w:t xml:space="preserve"> </w:t>
      </w:r>
      <w:r>
        <w:rPr>
          <w:sz w:val="24"/>
        </w:rPr>
        <w:t>judgment in history</w:t>
      </w:r>
    </w:p>
    <w:p w14:paraId="09382DD2" w14:textId="77777777" w:rsidR="00B6477F" w:rsidRDefault="00000000">
      <w:pPr>
        <w:pStyle w:val="ListParagraph"/>
        <w:numPr>
          <w:ilvl w:val="2"/>
          <w:numId w:val="22"/>
        </w:numPr>
        <w:tabs>
          <w:tab w:val="left" w:pos="717"/>
        </w:tabs>
        <w:ind w:right="584"/>
        <w:rPr>
          <w:sz w:val="24"/>
        </w:rPr>
      </w:pPr>
      <w:r>
        <w:rPr>
          <w:sz w:val="24"/>
        </w:rPr>
        <w:t>Extent</w:t>
      </w:r>
      <w:r>
        <w:rPr>
          <w:spacing w:val="40"/>
          <w:sz w:val="24"/>
        </w:rPr>
        <w:t xml:space="preserve"> </w:t>
      </w:r>
      <w:r>
        <w:rPr>
          <w:sz w:val="24"/>
        </w:rPr>
        <w:t>of</w:t>
      </w:r>
      <w:r>
        <w:rPr>
          <w:spacing w:val="40"/>
          <w:sz w:val="24"/>
        </w:rPr>
        <w:t xml:space="preserve"> </w:t>
      </w:r>
      <w:r>
        <w:rPr>
          <w:sz w:val="24"/>
        </w:rPr>
        <w:t>subjectivity,</w:t>
      </w:r>
      <w:r>
        <w:rPr>
          <w:spacing w:val="40"/>
          <w:sz w:val="24"/>
        </w:rPr>
        <w:t xml:space="preserve"> </w:t>
      </w:r>
      <w:r>
        <w:rPr>
          <w:sz w:val="24"/>
        </w:rPr>
        <w:t>contrast</w:t>
      </w:r>
      <w:r>
        <w:rPr>
          <w:spacing w:val="40"/>
          <w:sz w:val="24"/>
        </w:rPr>
        <w:t xml:space="preserve"> </w:t>
      </w:r>
      <w:r>
        <w:rPr>
          <w:sz w:val="24"/>
        </w:rPr>
        <w:t>with</w:t>
      </w:r>
      <w:r>
        <w:rPr>
          <w:spacing w:val="40"/>
          <w:sz w:val="24"/>
        </w:rPr>
        <w:t xml:space="preserve"> </w:t>
      </w:r>
      <w:r>
        <w:rPr>
          <w:sz w:val="24"/>
        </w:rPr>
        <w:t>physical</w:t>
      </w:r>
      <w:r>
        <w:rPr>
          <w:spacing w:val="40"/>
          <w:sz w:val="24"/>
        </w:rPr>
        <w:t xml:space="preserve"> </w:t>
      </w:r>
      <w:r>
        <w:rPr>
          <w:sz w:val="24"/>
        </w:rPr>
        <w:t>sciences,</w:t>
      </w:r>
      <w:r>
        <w:rPr>
          <w:spacing w:val="40"/>
          <w:sz w:val="24"/>
        </w:rPr>
        <w:t xml:space="preserve"> </w:t>
      </w:r>
      <w:r>
        <w:rPr>
          <w:sz w:val="24"/>
        </w:rPr>
        <w:t>interpretation</w:t>
      </w:r>
      <w:r>
        <w:rPr>
          <w:spacing w:val="40"/>
          <w:sz w:val="24"/>
        </w:rPr>
        <w:t xml:space="preserve"> </w:t>
      </w:r>
      <w:r>
        <w:rPr>
          <w:sz w:val="24"/>
        </w:rPr>
        <w:t>and</w:t>
      </w:r>
      <w:r>
        <w:rPr>
          <w:spacing w:val="40"/>
          <w:sz w:val="24"/>
        </w:rPr>
        <w:t xml:space="preserve"> </w:t>
      </w:r>
      <w:r>
        <w:rPr>
          <w:sz w:val="24"/>
        </w:rPr>
        <w:t>speculation,</w:t>
      </w:r>
      <w:r>
        <w:rPr>
          <w:spacing w:val="40"/>
          <w:sz w:val="24"/>
        </w:rPr>
        <w:t xml:space="preserve"> </w:t>
      </w:r>
      <w:r>
        <w:rPr>
          <w:sz w:val="24"/>
        </w:rPr>
        <w:t>causation verses evidence, concept of historical inevitability, Historical Positivism.</w:t>
      </w:r>
    </w:p>
    <w:p w14:paraId="4B428C1B" w14:textId="77777777" w:rsidR="00B6477F" w:rsidRDefault="00000000">
      <w:pPr>
        <w:pStyle w:val="ListParagraph"/>
        <w:numPr>
          <w:ilvl w:val="2"/>
          <w:numId w:val="22"/>
        </w:numPr>
        <w:tabs>
          <w:tab w:val="left" w:pos="717"/>
        </w:tabs>
        <w:ind w:right="587"/>
        <w:rPr>
          <w:sz w:val="24"/>
        </w:rPr>
      </w:pPr>
      <w:r>
        <w:rPr>
          <w:sz w:val="24"/>
        </w:rPr>
        <w:t>Science</w:t>
      </w:r>
      <w:r>
        <w:rPr>
          <w:spacing w:val="-16"/>
          <w:sz w:val="24"/>
        </w:rPr>
        <w:t xml:space="preserve"> </w:t>
      </w:r>
      <w:r>
        <w:rPr>
          <w:sz w:val="24"/>
        </w:rPr>
        <w:t>and</w:t>
      </w:r>
      <w:r>
        <w:rPr>
          <w:spacing w:val="-15"/>
          <w:sz w:val="24"/>
        </w:rPr>
        <w:t xml:space="preserve"> </w:t>
      </w:r>
      <w:r>
        <w:rPr>
          <w:sz w:val="24"/>
        </w:rPr>
        <w:t>Technology-Meaning,</w:t>
      </w:r>
      <w:r>
        <w:rPr>
          <w:spacing w:val="-15"/>
          <w:sz w:val="24"/>
        </w:rPr>
        <w:t xml:space="preserve"> </w:t>
      </w:r>
      <w:r>
        <w:rPr>
          <w:sz w:val="24"/>
        </w:rPr>
        <w:t>Scope</w:t>
      </w:r>
      <w:r>
        <w:rPr>
          <w:spacing w:val="-16"/>
          <w:sz w:val="24"/>
        </w:rPr>
        <w:t xml:space="preserve"> </w:t>
      </w:r>
      <w:r>
        <w:rPr>
          <w:sz w:val="24"/>
        </w:rPr>
        <w:t>and</w:t>
      </w:r>
      <w:r>
        <w:rPr>
          <w:spacing w:val="-15"/>
          <w:sz w:val="24"/>
        </w:rPr>
        <w:t xml:space="preserve"> </w:t>
      </w:r>
      <w:r>
        <w:rPr>
          <w:sz w:val="24"/>
        </w:rPr>
        <w:t>Importance,</w:t>
      </w:r>
      <w:r>
        <w:rPr>
          <w:spacing w:val="-15"/>
          <w:sz w:val="24"/>
        </w:rPr>
        <w:t xml:space="preserve"> </w:t>
      </w:r>
      <w:r>
        <w:rPr>
          <w:sz w:val="24"/>
        </w:rPr>
        <w:t>Interaction</w:t>
      </w:r>
      <w:r>
        <w:rPr>
          <w:spacing w:val="-15"/>
          <w:sz w:val="24"/>
        </w:rPr>
        <w:t xml:space="preserve"> </w:t>
      </w:r>
      <w:r>
        <w:rPr>
          <w:sz w:val="24"/>
        </w:rPr>
        <w:t>of</w:t>
      </w:r>
      <w:r>
        <w:rPr>
          <w:spacing w:val="-15"/>
          <w:sz w:val="24"/>
        </w:rPr>
        <w:t xml:space="preserve"> </w:t>
      </w:r>
      <w:r>
        <w:rPr>
          <w:sz w:val="24"/>
        </w:rPr>
        <w:t>science,</w:t>
      </w:r>
      <w:r>
        <w:rPr>
          <w:spacing w:val="-15"/>
          <w:sz w:val="24"/>
        </w:rPr>
        <w:t xml:space="preserve"> </w:t>
      </w:r>
      <w:r>
        <w:rPr>
          <w:sz w:val="24"/>
        </w:rPr>
        <w:t>technology &amp; society, Sources of history on science and technology in India.</w:t>
      </w:r>
    </w:p>
    <w:p w14:paraId="5305D833" w14:textId="77777777" w:rsidR="00B6477F" w:rsidRDefault="00000000">
      <w:pPr>
        <w:pStyle w:val="Heading6"/>
        <w:spacing w:before="272" w:line="276" w:lineRule="exact"/>
        <w:ind w:left="347"/>
        <w:jc w:val="left"/>
      </w:pPr>
      <w:r>
        <w:t>Unit-II:</w:t>
      </w:r>
      <w:r>
        <w:rPr>
          <w:spacing w:val="-3"/>
        </w:rPr>
        <w:t xml:space="preserve"> </w:t>
      </w:r>
      <w:r>
        <w:t>HISTORIOGRAPHY</w:t>
      </w:r>
      <w:r>
        <w:rPr>
          <w:spacing w:val="-1"/>
        </w:rPr>
        <w:t xml:space="preserve"> </w:t>
      </w:r>
      <w:r>
        <w:t>OF</w:t>
      </w:r>
      <w:r>
        <w:rPr>
          <w:spacing w:val="-1"/>
        </w:rPr>
        <w:t xml:space="preserve"> </w:t>
      </w:r>
      <w:r>
        <w:t>SCIENCE</w:t>
      </w:r>
      <w:r>
        <w:rPr>
          <w:spacing w:val="-2"/>
        </w:rPr>
        <w:t xml:space="preserve"> </w:t>
      </w:r>
      <w:r>
        <w:t>AND</w:t>
      </w:r>
      <w:r>
        <w:rPr>
          <w:spacing w:val="-1"/>
        </w:rPr>
        <w:t xml:space="preserve"> </w:t>
      </w:r>
      <w:r>
        <w:t>TECHNOLOGY</w:t>
      </w:r>
      <w:r>
        <w:rPr>
          <w:spacing w:val="-1"/>
        </w:rPr>
        <w:t xml:space="preserve"> </w:t>
      </w:r>
      <w:r>
        <w:t>IN</w:t>
      </w:r>
      <w:r>
        <w:rPr>
          <w:spacing w:val="-1"/>
        </w:rPr>
        <w:t xml:space="preserve"> </w:t>
      </w:r>
      <w:r>
        <w:rPr>
          <w:spacing w:val="-2"/>
        </w:rPr>
        <w:t>INDIA</w:t>
      </w:r>
    </w:p>
    <w:p w14:paraId="2244080D" w14:textId="77777777" w:rsidR="00B6477F" w:rsidRDefault="00000000">
      <w:pPr>
        <w:pStyle w:val="ListParagraph"/>
        <w:numPr>
          <w:ilvl w:val="2"/>
          <w:numId w:val="22"/>
        </w:numPr>
        <w:tabs>
          <w:tab w:val="left" w:pos="717"/>
        </w:tabs>
        <w:spacing w:line="294" w:lineRule="exact"/>
        <w:rPr>
          <w:sz w:val="24"/>
        </w:rPr>
      </w:pPr>
      <w:r>
        <w:rPr>
          <w:sz w:val="24"/>
        </w:rPr>
        <w:t>Introduction</w:t>
      </w:r>
      <w:r>
        <w:rPr>
          <w:spacing w:val="-17"/>
          <w:sz w:val="24"/>
        </w:rPr>
        <w:t xml:space="preserve"> </w:t>
      </w:r>
      <w:r>
        <w:rPr>
          <w:sz w:val="24"/>
        </w:rPr>
        <w:t>to</w:t>
      </w:r>
      <w:r>
        <w:rPr>
          <w:spacing w:val="-20"/>
          <w:sz w:val="24"/>
        </w:rPr>
        <w:t xml:space="preserve"> </w:t>
      </w:r>
      <w:r>
        <w:rPr>
          <w:sz w:val="24"/>
        </w:rPr>
        <w:t>the</w:t>
      </w:r>
      <w:r>
        <w:rPr>
          <w:spacing w:val="-14"/>
          <w:sz w:val="24"/>
        </w:rPr>
        <w:t xml:space="preserve"> </w:t>
      </w:r>
      <w:r>
        <w:rPr>
          <w:sz w:val="24"/>
        </w:rPr>
        <w:t>works</w:t>
      </w:r>
      <w:r>
        <w:rPr>
          <w:spacing w:val="-10"/>
          <w:sz w:val="24"/>
        </w:rPr>
        <w:t xml:space="preserve"> </w:t>
      </w:r>
      <w:r>
        <w:rPr>
          <w:sz w:val="24"/>
        </w:rPr>
        <w:t>of</w:t>
      </w:r>
      <w:r>
        <w:rPr>
          <w:spacing w:val="-14"/>
          <w:sz w:val="24"/>
        </w:rPr>
        <w:t xml:space="preserve"> </w:t>
      </w:r>
      <w:r>
        <w:rPr>
          <w:sz w:val="24"/>
        </w:rPr>
        <w:t>D.D.</w:t>
      </w:r>
      <w:r>
        <w:rPr>
          <w:spacing w:val="-12"/>
          <w:sz w:val="24"/>
        </w:rPr>
        <w:t xml:space="preserve"> </w:t>
      </w:r>
      <w:proofErr w:type="spellStart"/>
      <w:r>
        <w:rPr>
          <w:sz w:val="24"/>
        </w:rPr>
        <w:t>Kosambi</w:t>
      </w:r>
      <w:proofErr w:type="spellEnd"/>
      <w:r>
        <w:rPr>
          <w:sz w:val="24"/>
        </w:rPr>
        <w:t>,</w:t>
      </w:r>
      <w:r>
        <w:rPr>
          <w:spacing w:val="-14"/>
          <w:sz w:val="24"/>
        </w:rPr>
        <w:t xml:space="preserve"> </w:t>
      </w:r>
      <w:r>
        <w:rPr>
          <w:sz w:val="24"/>
        </w:rPr>
        <w:t>Dharmpal,</w:t>
      </w:r>
      <w:r>
        <w:rPr>
          <w:spacing w:val="-14"/>
          <w:sz w:val="24"/>
        </w:rPr>
        <w:t xml:space="preserve"> </w:t>
      </w:r>
      <w:r>
        <w:rPr>
          <w:sz w:val="24"/>
        </w:rPr>
        <w:t>Debiprasad</w:t>
      </w:r>
      <w:r>
        <w:rPr>
          <w:spacing w:val="-14"/>
          <w:sz w:val="24"/>
        </w:rPr>
        <w:t xml:space="preserve"> </w:t>
      </w:r>
      <w:r>
        <w:rPr>
          <w:sz w:val="24"/>
        </w:rPr>
        <w:t>Chattopadhyay,</w:t>
      </w:r>
      <w:r>
        <w:rPr>
          <w:spacing w:val="-13"/>
          <w:sz w:val="24"/>
        </w:rPr>
        <w:t xml:space="preserve"> </w:t>
      </w:r>
      <w:r>
        <w:rPr>
          <w:spacing w:val="-2"/>
          <w:sz w:val="24"/>
        </w:rPr>
        <w:t>Rehman,</w:t>
      </w:r>
    </w:p>
    <w:p w14:paraId="26F5A74D" w14:textId="77777777" w:rsidR="00B6477F" w:rsidRDefault="00000000">
      <w:pPr>
        <w:pStyle w:val="BodyText"/>
        <w:spacing w:before="2"/>
        <w:ind w:left="717"/>
      </w:pPr>
      <w:r>
        <w:t>S.</w:t>
      </w:r>
      <w:r>
        <w:rPr>
          <w:spacing w:val="-2"/>
        </w:rPr>
        <w:t xml:space="preserve"> </w:t>
      </w:r>
      <w:r>
        <w:t>Irfan</w:t>
      </w:r>
      <w:r>
        <w:rPr>
          <w:spacing w:val="-1"/>
        </w:rPr>
        <w:t xml:space="preserve"> </w:t>
      </w:r>
      <w:r>
        <w:t>Habib,</w:t>
      </w:r>
      <w:r>
        <w:rPr>
          <w:spacing w:val="-2"/>
        </w:rPr>
        <w:t xml:space="preserve"> </w:t>
      </w:r>
      <w:r>
        <w:t>Deepak</w:t>
      </w:r>
      <w:r>
        <w:rPr>
          <w:spacing w:val="-1"/>
        </w:rPr>
        <w:t xml:space="preserve"> </w:t>
      </w:r>
      <w:r>
        <w:t>Kumar,</w:t>
      </w:r>
      <w:r>
        <w:rPr>
          <w:spacing w:val="-1"/>
        </w:rPr>
        <w:t xml:space="preserve"> </w:t>
      </w:r>
      <w:r>
        <w:t>Dhruv</w:t>
      </w:r>
      <w:r>
        <w:rPr>
          <w:spacing w:val="-2"/>
        </w:rPr>
        <w:t xml:space="preserve"> </w:t>
      </w:r>
      <w:r>
        <w:t>Raina, and</w:t>
      </w:r>
      <w:r>
        <w:rPr>
          <w:spacing w:val="4"/>
        </w:rPr>
        <w:t xml:space="preserve"> </w:t>
      </w:r>
      <w:r>
        <w:rPr>
          <w:spacing w:val="-2"/>
        </w:rPr>
        <w:t>others.</w:t>
      </w:r>
    </w:p>
    <w:p w14:paraId="392000E0" w14:textId="77777777" w:rsidR="00B6477F" w:rsidRDefault="00B6477F">
      <w:pPr>
        <w:pStyle w:val="BodyText"/>
      </w:pPr>
    </w:p>
    <w:p w14:paraId="1BCE6B4B" w14:textId="77777777" w:rsidR="00B6477F" w:rsidRDefault="00000000">
      <w:pPr>
        <w:pStyle w:val="Heading6"/>
        <w:spacing w:line="276" w:lineRule="exact"/>
        <w:ind w:left="347"/>
        <w:jc w:val="left"/>
      </w:pPr>
      <w:r>
        <w:t>Unit-III:</w:t>
      </w:r>
      <w:r>
        <w:rPr>
          <w:spacing w:val="-2"/>
        </w:rPr>
        <w:t xml:space="preserve"> </w:t>
      </w:r>
      <w:r>
        <w:t>SCIENCE</w:t>
      </w:r>
      <w:r>
        <w:rPr>
          <w:spacing w:val="-1"/>
        </w:rPr>
        <w:t xml:space="preserve"> </w:t>
      </w:r>
      <w:r>
        <w:t>AND</w:t>
      </w:r>
      <w:r>
        <w:rPr>
          <w:spacing w:val="-1"/>
        </w:rPr>
        <w:t xml:space="preserve"> </w:t>
      </w:r>
      <w:r>
        <w:t>TECHNOLOGY IN</w:t>
      </w:r>
      <w:r>
        <w:rPr>
          <w:spacing w:val="-5"/>
        </w:rPr>
        <w:t xml:space="preserve"> </w:t>
      </w:r>
      <w:r>
        <w:t xml:space="preserve">ANCIENT </w:t>
      </w:r>
      <w:r>
        <w:rPr>
          <w:spacing w:val="-2"/>
        </w:rPr>
        <w:t>INDIA</w:t>
      </w:r>
    </w:p>
    <w:p w14:paraId="58F6CE86" w14:textId="77777777" w:rsidR="00B6477F" w:rsidRDefault="00000000">
      <w:pPr>
        <w:pStyle w:val="ListParagraph"/>
        <w:numPr>
          <w:ilvl w:val="2"/>
          <w:numId w:val="22"/>
        </w:numPr>
        <w:tabs>
          <w:tab w:val="left" w:pos="717"/>
        </w:tabs>
        <w:spacing w:line="293" w:lineRule="exact"/>
        <w:rPr>
          <w:sz w:val="24"/>
        </w:rPr>
      </w:pPr>
      <w:r>
        <w:rPr>
          <w:sz w:val="24"/>
        </w:rPr>
        <w:t>Technology</w:t>
      </w:r>
      <w:r>
        <w:rPr>
          <w:spacing w:val="-2"/>
          <w:sz w:val="24"/>
        </w:rPr>
        <w:t xml:space="preserve"> </w:t>
      </w:r>
      <w:r>
        <w:rPr>
          <w:sz w:val="24"/>
        </w:rPr>
        <w:t>in</w:t>
      </w:r>
      <w:r>
        <w:rPr>
          <w:spacing w:val="-2"/>
          <w:sz w:val="24"/>
        </w:rPr>
        <w:t xml:space="preserve"> </w:t>
      </w:r>
      <w:r>
        <w:rPr>
          <w:sz w:val="24"/>
        </w:rPr>
        <w:t>pre-historic</w:t>
      </w:r>
      <w:r>
        <w:rPr>
          <w:spacing w:val="-1"/>
          <w:sz w:val="24"/>
        </w:rPr>
        <w:t xml:space="preserve"> </w:t>
      </w:r>
      <w:r>
        <w:rPr>
          <w:spacing w:val="-2"/>
          <w:sz w:val="24"/>
        </w:rPr>
        <w:t>period</w:t>
      </w:r>
    </w:p>
    <w:p w14:paraId="0F5DBFF4" w14:textId="77777777" w:rsidR="00B6477F" w:rsidRDefault="00000000">
      <w:pPr>
        <w:pStyle w:val="ListParagraph"/>
        <w:numPr>
          <w:ilvl w:val="2"/>
          <w:numId w:val="22"/>
        </w:numPr>
        <w:tabs>
          <w:tab w:val="left" w:pos="717"/>
        </w:tabs>
        <w:spacing w:line="293" w:lineRule="exact"/>
        <w:rPr>
          <w:sz w:val="24"/>
        </w:rPr>
      </w:pPr>
      <w:r>
        <w:rPr>
          <w:sz w:val="24"/>
        </w:rPr>
        <w:t>Beginning</w:t>
      </w:r>
      <w:r>
        <w:rPr>
          <w:spacing w:val="-1"/>
          <w:sz w:val="24"/>
        </w:rPr>
        <w:t xml:space="preserve"> </w:t>
      </w:r>
      <w:r>
        <w:rPr>
          <w:sz w:val="24"/>
        </w:rPr>
        <w:t>of</w:t>
      </w:r>
      <w:r>
        <w:rPr>
          <w:spacing w:val="-2"/>
          <w:sz w:val="24"/>
        </w:rPr>
        <w:t xml:space="preserve"> </w:t>
      </w:r>
      <w:r>
        <w:rPr>
          <w:sz w:val="24"/>
        </w:rPr>
        <w:t>agriculture</w:t>
      </w:r>
      <w:r>
        <w:rPr>
          <w:spacing w:val="-1"/>
          <w:sz w:val="24"/>
        </w:rPr>
        <w:t xml:space="preserve"> </w:t>
      </w:r>
      <w:r>
        <w:rPr>
          <w:sz w:val="24"/>
        </w:rPr>
        <w:t>and its</w:t>
      </w:r>
      <w:r>
        <w:rPr>
          <w:spacing w:val="-1"/>
          <w:sz w:val="24"/>
        </w:rPr>
        <w:t xml:space="preserve"> </w:t>
      </w:r>
      <w:r>
        <w:rPr>
          <w:sz w:val="24"/>
        </w:rPr>
        <w:t>impact</w:t>
      </w:r>
      <w:r>
        <w:rPr>
          <w:spacing w:val="-1"/>
          <w:sz w:val="24"/>
        </w:rPr>
        <w:t xml:space="preserve"> </w:t>
      </w:r>
      <w:r>
        <w:rPr>
          <w:sz w:val="24"/>
        </w:rPr>
        <w:t xml:space="preserve">on </w:t>
      </w:r>
      <w:r>
        <w:rPr>
          <w:spacing w:val="-2"/>
          <w:sz w:val="24"/>
        </w:rPr>
        <w:t>technology</w:t>
      </w:r>
    </w:p>
    <w:p w14:paraId="1A999BE1" w14:textId="77777777" w:rsidR="00B6477F" w:rsidRDefault="00000000">
      <w:pPr>
        <w:pStyle w:val="ListParagraph"/>
        <w:numPr>
          <w:ilvl w:val="2"/>
          <w:numId w:val="22"/>
        </w:numPr>
        <w:tabs>
          <w:tab w:val="left" w:pos="717"/>
        </w:tabs>
        <w:spacing w:line="293" w:lineRule="exact"/>
        <w:rPr>
          <w:sz w:val="24"/>
        </w:rPr>
      </w:pPr>
      <w:r>
        <w:rPr>
          <w:sz w:val="24"/>
        </w:rPr>
        <w:t>Science</w:t>
      </w:r>
      <w:r>
        <w:rPr>
          <w:spacing w:val="-3"/>
          <w:sz w:val="24"/>
        </w:rPr>
        <w:t xml:space="preserve"> </w:t>
      </w:r>
      <w:r>
        <w:rPr>
          <w:sz w:val="24"/>
        </w:rPr>
        <w:t>and</w:t>
      </w:r>
      <w:r>
        <w:rPr>
          <w:spacing w:val="-1"/>
          <w:sz w:val="24"/>
        </w:rPr>
        <w:t xml:space="preserve"> </w:t>
      </w:r>
      <w:r>
        <w:rPr>
          <w:sz w:val="24"/>
        </w:rPr>
        <w:t>Technology during</w:t>
      </w:r>
      <w:r>
        <w:rPr>
          <w:spacing w:val="-1"/>
          <w:sz w:val="24"/>
        </w:rPr>
        <w:t xml:space="preserve"> </w:t>
      </w:r>
      <w:r>
        <w:rPr>
          <w:sz w:val="24"/>
        </w:rPr>
        <w:t>Vedic</w:t>
      </w:r>
      <w:r>
        <w:rPr>
          <w:spacing w:val="-1"/>
          <w:sz w:val="24"/>
        </w:rPr>
        <w:t xml:space="preserve"> </w:t>
      </w:r>
      <w:r>
        <w:rPr>
          <w:sz w:val="24"/>
        </w:rPr>
        <w:t>and</w:t>
      </w:r>
      <w:r>
        <w:rPr>
          <w:spacing w:val="-2"/>
          <w:sz w:val="24"/>
        </w:rPr>
        <w:t xml:space="preserve"> </w:t>
      </w:r>
      <w:r>
        <w:rPr>
          <w:sz w:val="24"/>
        </w:rPr>
        <w:t>Later</w:t>
      </w:r>
      <w:r>
        <w:rPr>
          <w:spacing w:val="-1"/>
          <w:sz w:val="24"/>
        </w:rPr>
        <w:t xml:space="preserve"> </w:t>
      </w:r>
      <w:r>
        <w:rPr>
          <w:sz w:val="24"/>
        </w:rPr>
        <w:t>Vedic</w:t>
      </w:r>
      <w:r>
        <w:rPr>
          <w:spacing w:val="1"/>
          <w:sz w:val="24"/>
        </w:rPr>
        <w:t xml:space="preserve"> </w:t>
      </w:r>
      <w:r>
        <w:rPr>
          <w:spacing w:val="-2"/>
          <w:sz w:val="24"/>
        </w:rPr>
        <w:t>times</w:t>
      </w:r>
    </w:p>
    <w:p w14:paraId="11FDCEF9" w14:textId="77777777" w:rsidR="00B6477F" w:rsidRDefault="00000000">
      <w:pPr>
        <w:pStyle w:val="ListParagraph"/>
        <w:numPr>
          <w:ilvl w:val="2"/>
          <w:numId w:val="22"/>
        </w:numPr>
        <w:tabs>
          <w:tab w:val="left" w:pos="717"/>
        </w:tabs>
        <w:spacing w:line="293" w:lineRule="exact"/>
        <w:rPr>
          <w:sz w:val="24"/>
        </w:rPr>
      </w:pPr>
      <w:r>
        <w:rPr>
          <w:sz w:val="24"/>
        </w:rPr>
        <w:t>Science</w:t>
      </w:r>
      <w:r>
        <w:rPr>
          <w:spacing w:val="-4"/>
          <w:sz w:val="24"/>
        </w:rPr>
        <w:t xml:space="preserve"> </w:t>
      </w:r>
      <w:r>
        <w:rPr>
          <w:sz w:val="24"/>
        </w:rPr>
        <w:t>and</w:t>
      </w:r>
      <w:r>
        <w:rPr>
          <w:spacing w:val="-3"/>
          <w:sz w:val="24"/>
        </w:rPr>
        <w:t xml:space="preserve"> </w:t>
      </w:r>
      <w:r>
        <w:rPr>
          <w:sz w:val="24"/>
        </w:rPr>
        <w:t>technology</w:t>
      </w:r>
      <w:r>
        <w:rPr>
          <w:spacing w:val="-2"/>
          <w:sz w:val="24"/>
        </w:rPr>
        <w:t xml:space="preserve"> </w:t>
      </w:r>
      <w:r>
        <w:rPr>
          <w:sz w:val="24"/>
        </w:rPr>
        <w:t>from</w:t>
      </w:r>
      <w:r>
        <w:rPr>
          <w:spacing w:val="-2"/>
          <w:sz w:val="24"/>
        </w:rPr>
        <w:t xml:space="preserve"> </w:t>
      </w:r>
      <w:r>
        <w:rPr>
          <w:sz w:val="24"/>
        </w:rPr>
        <w:t>1</w:t>
      </w:r>
      <w:r>
        <w:rPr>
          <w:sz w:val="24"/>
          <w:vertAlign w:val="superscript"/>
        </w:rPr>
        <w:t>st</w:t>
      </w:r>
      <w:r>
        <w:rPr>
          <w:sz w:val="24"/>
        </w:rPr>
        <w:t>century</w:t>
      </w:r>
      <w:r>
        <w:rPr>
          <w:spacing w:val="-3"/>
          <w:sz w:val="24"/>
        </w:rPr>
        <w:t xml:space="preserve"> </w:t>
      </w:r>
      <w:r>
        <w:rPr>
          <w:sz w:val="24"/>
        </w:rPr>
        <w:t>AD</w:t>
      </w:r>
      <w:r>
        <w:rPr>
          <w:spacing w:val="-8"/>
          <w:sz w:val="24"/>
        </w:rPr>
        <w:t xml:space="preserve"> </w:t>
      </w:r>
      <w:r>
        <w:rPr>
          <w:sz w:val="24"/>
        </w:rPr>
        <w:t>toC-</w:t>
      </w:r>
      <w:r>
        <w:rPr>
          <w:spacing w:val="-2"/>
          <w:sz w:val="24"/>
        </w:rPr>
        <w:t>1200.</w:t>
      </w:r>
    </w:p>
    <w:p w14:paraId="50F9DDD4" w14:textId="77777777" w:rsidR="00B6477F" w:rsidRDefault="00000000">
      <w:pPr>
        <w:pStyle w:val="Heading6"/>
        <w:spacing w:before="275" w:line="276" w:lineRule="exact"/>
        <w:ind w:left="347"/>
        <w:jc w:val="left"/>
      </w:pPr>
      <w:r>
        <w:t>Unit-IV:</w:t>
      </w:r>
      <w:r>
        <w:rPr>
          <w:spacing w:val="-2"/>
        </w:rPr>
        <w:t xml:space="preserve"> </w:t>
      </w:r>
      <w:r>
        <w:t>SCIENCE AND</w:t>
      </w:r>
      <w:r>
        <w:rPr>
          <w:spacing w:val="-1"/>
        </w:rPr>
        <w:t xml:space="preserve"> </w:t>
      </w:r>
      <w:r>
        <w:t>TECHNOLOGY</w:t>
      </w:r>
      <w:r>
        <w:rPr>
          <w:spacing w:val="-1"/>
        </w:rPr>
        <w:t xml:space="preserve"> </w:t>
      </w:r>
      <w:r>
        <w:t>IN</w:t>
      </w:r>
      <w:r>
        <w:rPr>
          <w:spacing w:val="-4"/>
        </w:rPr>
        <w:t xml:space="preserve"> </w:t>
      </w:r>
      <w:r>
        <w:t xml:space="preserve">MEDIEVAL </w:t>
      </w:r>
      <w:r>
        <w:rPr>
          <w:spacing w:val="-2"/>
        </w:rPr>
        <w:t>INDIA</w:t>
      </w:r>
    </w:p>
    <w:p w14:paraId="1CBFF0C6" w14:textId="77777777" w:rsidR="00B6477F" w:rsidRDefault="00000000">
      <w:pPr>
        <w:pStyle w:val="ListParagraph"/>
        <w:numPr>
          <w:ilvl w:val="2"/>
          <w:numId w:val="22"/>
        </w:numPr>
        <w:tabs>
          <w:tab w:val="left" w:pos="707"/>
        </w:tabs>
        <w:spacing w:line="293" w:lineRule="exact"/>
        <w:ind w:left="707"/>
        <w:rPr>
          <w:sz w:val="24"/>
        </w:rPr>
      </w:pPr>
      <w:r>
        <w:rPr>
          <w:sz w:val="24"/>
        </w:rPr>
        <w:t>Legacy</w:t>
      </w:r>
      <w:r>
        <w:rPr>
          <w:spacing w:val="-4"/>
          <w:sz w:val="24"/>
        </w:rPr>
        <w:t xml:space="preserve"> </w:t>
      </w:r>
      <w:r>
        <w:rPr>
          <w:sz w:val="24"/>
        </w:rPr>
        <w:t>of</w:t>
      </w:r>
      <w:r>
        <w:rPr>
          <w:spacing w:val="-2"/>
          <w:sz w:val="24"/>
        </w:rPr>
        <w:t xml:space="preserve"> </w:t>
      </w:r>
      <w:r>
        <w:rPr>
          <w:sz w:val="24"/>
        </w:rPr>
        <w:t>technology</w:t>
      </w:r>
      <w:r>
        <w:rPr>
          <w:spacing w:val="-2"/>
          <w:sz w:val="24"/>
        </w:rPr>
        <w:t xml:space="preserve"> </w:t>
      </w:r>
      <w:r>
        <w:rPr>
          <w:sz w:val="24"/>
        </w:rPr>
        <w:t>in Medieval India,</w:t>
      </w:r>
      <w:r>
        <w:rPr>
          <w:spacing w:val="-1"/>
          <w:sz w:val="24"/>
        </w:rPr>
        <w:t xml:space="preserve"> </w:t>
      </w:r>
      <w:r>
        <w:rPr>
          <w:sz w:val="24"/>
        </w:rPr>
        <w:t>Interactions</w:t>
      </w:r>
      <w:r>
        <w:rPr>
          <w:spacing w:val="-2"/>
          <w:sz w:val="24"/>
        </w:rPr>
        <w:t xml:space="preserve"> </w:t>
      </w:r>
      <w:r>
        <w:rPr>
          <w:sz w:val="24"/>
        </w:rPr>
        <w:t>with</w:t>
      </w:r>
      <w:r>
        <w:rPr>
          <w:spacing w:val="1"/>
          <w:sz w:val="24"/>
        </w:rPr>
        <w:t xml:space="preserve"> </w:t>
      </w:r>
      <w:r>
        <w:rPr>
          <w:spacing w:val="-2"/>
          <w:sz w:val="24"/>
        </w:rPr>
        <w:t>Arabs</w:t>
      </w:r>
    </w:p>
    <w:p w14:paraId="0A849ED8" w14:textId="77777777" w:rsidR="00B6477F" w:rsidRDefault="00000000">
      <w:pPr>
        <w:pStyle w:val="ListParagraph"/>
        <w:numPr>
          <w:ilvl w:val="2"/>
          <w:numId w:val="22"/>
        </w:numPr>
        <w:tabs>
          <w:tab w:val="left" w:pos="707"/>
        </w:tabs>
        <w:spacing w:line="294" w:lineRule="exact"/>
        <w:ind w:left="707"/>
        <w:rPr>
          <w:sz w:val="24"/>
        </w:rPr>
      </w:pPr>
      <w:r>
        <w:rPr>
          <w:sz w:val="24"/>
        </w:rPr>
        <w:t>Development</w:t>
      </w:r>
      <w:r>
        <w:rPr>
          <w:spacing w:val="-4"/>
          <w:sz w:val="24"/>
        </w:rPr>
        <w:t xml:space="preserve"> </w:t>
      </w:r>
      <w:r>
        <w:rPr>
          <w:sz w:val="24"/>
        </w:rPr>
        <w:t>in</w:t>
      </w:r>
      <w:r>
        <w:rPr>
          <w:spacing w:val="-1"/>
          <w:sz w:val="24"/>
        </w:rPr>
        <w:t xml:space="preserve"> </w:t>
      </w:r>
      <w:r>
        <w:rPr>
          <w:sz w:val="24"/>
        </w:rPr>
        <w:t>medical</w:t>
      </w:r>
      <w:r>
        <w:rPr>
          <w:spacing w:val="1"/>
          <w:sz w:val="24"/>
        </w:rPr>
        <w:t xml:space="preserve"> </w:t>
      </w:r>
      <w:r>
        <w:rPr>
          <w:sz w:val="24"/>
        </w:rPr>
        <w:t>knowledge,</w:t>
      </w:r>
      <w:r>
        <w:rPr>
          <w:spacing w:val="-2"/>
          <w:sz w:val="24"/>
        </w:rPr>
        <w:t xml:space="preserve"> </w:t>
      </w:r>
      <w:r>
        <w:rPr>
          <w:sz w:val="24"/>
        </w:rPr>
        <w:t>interaction</w:t>
      </w:r>
      <w:r>
        <w:rPr>
          <w:spacing w:val="-1"/>
          <w:sz w:val="24"/>
        </w:rPr>
        <w:t xml:space="preserve"> </w:t>
      </w:r>
      <w:r>
        <w:rPr>
          <w:sz w:val="24"/>
        </w:rPr>
        <w:t>between</w:t>
      </w:r>
      <w:r>
        <w:rPr>
          <w:spacing w:val="-1"/>
          <w:sz w:val="24"/>
        </w:rPr>
        <w:t xml:space="preserve"> </w:t>
      </w:r>
      <w:r>
        <w:rPr>
          <w:sz w:val="24"/>
        </w:rPr>
        <w:t>Unani</w:t>
      </w:r>
      <w:r>
        <w:rPr>
          <w:spacing w:val="-2"/>
          <w:sz w:val="24"/>
        </w:rPr>
        <w:t xml:space="preserve"> </w:t>
      </w:r>
      <w:r>
        <w:rPr>
          <w:sz w:val="24"/>
        </w:rPr>
        <w:t>and</w:t>
      </w:r>
      <w:r>
        <w:rPr>
          <w:spacing w:val="-1"/>
          <w:sz w:val="24"/>
        </w:rPr>
        <w:t xml:space="preserve"> </w:t>
      </w:r>
      <w:r>
        <w:rPr>
          <w:sz w:val="24"/>
        </w:rPr>
        <w:t>Ayurveda</w:t>
      </w:r>
      <w:r>
        <w:rPr>
          <w:spacing w:val="-2"/>
          <w:sz w:val="24"/>
        </w:rPr>
        <w:t xml:space="preserve"> </w:t>
      </w:r>
      <w:r>
        <w:rPr>
          <w:sz w:val="24"/>
        </w:rPr>
        <w:t>and</w:t>
      </w:r>
      <w:r>
        <w:rPr>
          <w:spacing w:val="1"/>
          <w:sz w:val="24"/>
        </w:rPr>
        <w:t xml:space="preserve"> </w:t>
      </w:r>
      <w:r>
        <w:rPr>
          <w:spacing w:val="-2"/>
          <w:sz w:val="24"/>
        </w:rPr>
        <w:t>alchemy</w:t>
      </w:r>
    </w:p>
    <w:p w14:paraId="1CCE7FD0" w14:textId="77777777" w:rsidR="00B6477F" w:rsidRDefault="00000000">
      <w:pPr>
        <w:pStyle w:val="ListParagraph"/>
        <w:numPr>
          <w:ilvl w:val="2"/>
          <w:numId w:val="22"/>
        </w:numPr>
        <w:tabs>
          <w:tab w:val="left" w:pos="707"/>
        </w:tabs>
        <w:spacing w:before="2" w:line="293" w:lineRule="exact"/>
        <w:ind w:left="707"/>
        <w:rPr>
          <w:sz w:val="24"/>
        </w:rPr>
      </w:pPr>
      <w:r>
        <w:rPr>
          <w:sz w:val="24"/>
        </w:rPr>
        <w:t>Astronomy</w:t>
      </w:r>
      <w:r>
        <w:rPr>
          <w:spacing w:val="-3"/>
          <w:sz w:val="24"/>
        </w:rPr>
        <w:t xml:space="preserve"> </w:t>
      </w:r>
      <w:r>
        <w:rPr>
          <w:sz w:val="24"/>
        </w:rPr>
        <w:t>and</w:t>
      </w:r>
      <w:r>
        <w:rPr>
          <w:spacing w:val="-1"/>
          <w:sz w:val="24"/>
        </w:rPr>
        <w:t xml:space="preserve"> </w:t>
      </w:r>
      <w:r>
        <w:rPr>
          <w:sz w:val="24"/>
        </w:rPr>
        <w:t>Mathematics:</w:t>
      </w:r>
      <w:r>
        <w:rPr>
          <w:spacing w:val="-1"/>
          <w:sz w:val="24"/>
        </w:rPr>
        <w:t xml:space="preserve"> </w:t>
      </w:r>
      <w:r>
        <w:rPr>
          <w:sz w:val="24"/>
        </w:rPr>
        <w:t>interaction</w:t>
      </w:r>
      <w:r>
        <w:rPr>
          <w:spacing w:val="-1"/>
          <w:sz w:val="24"/>
        </w:rPr>
        <w:t xml:space="preserve"> </w:t>
      </w:r>
      <w:r>
        <w:rPr>
          <w:sz w:val="24"/>
        </w:rPr>
        <w:t>with</w:t>
      </w:r>
      <w:r>
        <w:rPr>
          <w:spacing w:val="-1"/>
          <w:sz w:val="24"/>
        </w:rPr>
        <w:t xml:space="preserve"> </w:t>
      </w:r>
      <w:r>
        <w:rPr>
          <w:sz w:val="24"/>
        </w:rPr>
        <w:t>Arabic</w:t>
      </w:r>
      <w:r>
        <w:rPr>
          <w:spacing w:val="1"/>
          <w:sz w:val="24"/>
        </w:rPr>
        <w:t xml:space="preserve"> </w:t>
      </w:r>
      <w:r>
        <w:rPr>
          <w:spacing w:val="-2"/>
          <w:sz w:val="24"/>
        </w:rPr>
        <w:t>Sciences</w:t>
      </w:r>
    </w:p>
    <w:p w14:paraId="390A2302" w14:textId="77777777" w:rsidR="00B6477F" w:rsidRDefault="00000000">
      <w:pPr>
        <w:pStyle w:val="ListParagraph"/>
        <w:numPr>
          <w:ilvl w:val="2"/>
          <w:numId w:val="22"/>
        </w:numPr>
        <w:tabs>
          <w:tab w:val="left" w:pos="707"/>
        </w:tabs>
        <w:spacing w:line="293" w:lineRule="exact"/>
        <w:ind w:left="707"/>
        <w:rPr>
          <w:sz w:val="24"/>
        </w:rPr>
      </w:pPr>
      <w:r>
        <w:rPr>
          <w:sz w:val="24"/>
        </w:rPr>
        <w:t>Science</w:t>
      </w:r>
      <w:r>
        <w:rPr>
          <w:spacing w:val="-2"/>
          <w:sz w:val="24"/>
        </w:rPr>
        <w:t xml:space="preserve"> </w:t>
      </w:r>
      <w:r>
        <w:rPr>
          <w:sz w:val="24"/>
        </w:rPr>
        <w:t>and</w:t>
      </w:r>
      <w:r>
        <w:rPr>
          <w:spacing w:val="-1"/>
          <w:sz w:val="24"/>
        </w:rPr>
        <w:t xml:space="preserve"> </w:t>
      </w:r>
      <w:r>
        <w:rPr>
          <w:sz w:val="24"/>
        </w:rPr>
        <w:t>Technology</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eve</w:t>
      </w:r>
      <w:r>
        <w:rPr>
          <w:spacing w:val="-2"/>
          <w:sz w:val="24"/>
        </w:rPr>
        <w:t xml:space="preserve"> </w:t>
      </w:r>
      <w:r>
        <w:rPr>
          <w:sz w:val="24"/>
        </w:rPr>
        <w:t>of</w:t>
      </w:r>
      <w:r>
        <w:rPr>
          <w:spacing w:val="-1"/>
          <w:sz w:val="24"/>
        </w:rPr>
        <w:t xml:space="preserve"> </w:t>
      </w:r>
      <w:r>
        <w:rPr>
          <w:sz w:val="24"/>
        </w:rPr>
        <w:t>British</w:t>
      </w:r>
      <w:r>
        <w:rPr>
          <w:spacing w:val="1"/>
          <w:sz w:val="24"/>
        </w:rPr>
        <w:t xml:space="preserve"> </w:t>
      </w:r>
      <w:r>
        <w:rPr>
          <w:spacing w:val="-2"/>
          <w:sz w:val="24"/>
        </w:rPr>
        <w:t>conquest</w:t>
      </w:r>
    </w:p>
    <w:p w14:paraId="54EDD266" w14:textId="77777777" w:rsidR="00B6477F" w:rsidRDefault="00000000">
      <w:pPr>
        <w:pStyle w:val="Heading6"/>
        <w:spacing w:before="275" w:line="276" w:lineRule="exact"/>
        <w:ind w:left="347"/>
        <w:jc w:val="left"/>
      </w:pPr>
      <w:r>
        <w:t>Unit-V:</w:t>
      </w:r>
      <w:r>
        <w:rPr>
          <w:spacing w:val="-2"/>
        </w:rPr>
        <w:t xml:space="preserve"> </w:t>
      </w:r>
      <w:r>
        <w:t>SCIENCE AND TECHNOLOGY</w:t>
      </w:r>
      <w:r>
        <w:rPr>
          <w:spacing w:val="-1"/>
        </w:rPr>
        <w:t xml:space="preserve"> </w:t>
      </w:r>
      <w:r>
        <w:t>IN</w:t>
      </w:r>
      <w:r>
        <w:rPr>
          <w:spacing w:val="-4"/>
        </w:rPr>
        <w:t xml:space="preserve"> </w:t>
      </w:r>
      <w:r>
        <w:t xml:space="preserve">COLONIAL </w:t>
      </w:r>
      <w:r>
        <w:rPr>
          <w:spacing w:val="-2"/>
        </w:rPr>
        <w:t>INDIA</w:t>
      </w:r>
    </w:p>
    <w:p w14:paraId="42AD889E" w14:textId="77777777" w:rsidR="00B6477F" w:rsidRDefault="00000000">
      <w:pPr>
        <w:pStyle w:val="ListParagraph"/>
        <w:numPr>
          <w:ilvl w:val="2"/>
          <w:numId w:val="22"/>
        </w:numPr>
        <w:tabs>
          <w:tab w:val="left" w:pos="722"/>
        </w:tabs>
        <w:spacing w:line="293" w:lineRule="exact"/>
        <w:ind w:left="722"/>
        <w:rPr>
          <w:sz w:val="24"/>
        </w:rPr>
      </w:pPr>
      <w:r>
        <w:rPr>
          <w:sz w:val="24"/>
        </w:rPr>
        <w:t>Science</w:t>
      </w:r>
      <w:r>
        <w:rPr>
          <w:spacing w:val="-2"/>
          <w:sz w:val="24"/>
        </w:rPr>
        <w:t xml:space="preserve"> </w:t>
      </w:r>
      <w:r>
        <w:rPr>
          <w:sz w:val="24"/>
        </w:rPr>
        <w:t>and</w:t>
      </w:r>
      <w:r>
        <w:rPr>
          <w:spacing w:val="-1"/>
          <w:sz w:val="24"/>
        </w:rPr>
        <w:t xml:space="preserve"> </w:t>
      </w:r>
      <w:r>
        <w:rPr>
          <w:sz w:val="24"/>
        </w:rPr>
        <w:t>the</w:t>
      </w:r>
      <w:r>
        <w:rPr>
          <w:spacing w:val="-1"/>
          <w:sz w:val="24"/>
        </w:rPr>
        <w:t xml:space="preserve"> </w:t>
      </w:r>
      <w:r>
        <w:rPr>
          <w:spacing w:val="-2"/>
          <w:sz w:val="24"/>
        </w:rPr>
        <w:t>Empire</w:t>
      </w:r>
    </w:p>
    <w:p w14:paraId="165EEF04" w14:textId="77777777" w:rsidR="00B6477F" w:rsidRDefault="00000000">
      <w:pPr>
        <w:pStyle w:val="ListParagraph"/>
        <w:numPr>
          <w:ilvl w:val="2"/>
          <w:numId w:val="22"/>
        </w:numPr>
        <w:tabs>
          <w:tab w:val="left" w:pos="722"/>
        </w:tabs>
        <w:spacing w:line="293" w:lineRule="exact"/>
        <w:ind w:left="722"/>
        <w:rPr>
          <w:sz w:val="24"/>
        </w:rPr>
      </w:pPr>
      <w:r>
        <w:rPr>
          <w:sz w:val="24"/>
        </w:rPr>
        <w:t>Indian</w:t>
      </w:r>
      <w:r>
        <w:rPr>
          <w:spacing w:val="-1"/>
          <w:sz w:val="24"/>
        </w:rPr>
        <w:t xml:space="preserve"> </w:t>
      </w:r>
      <w:r>
        <w:rPr>
          <w:sz w:val="24"/>
        </w:rPr>
        <w:t>response</w:t>
      </w:r>
      <w:r>
        <w:rPr>
          <w:spacing w:val="-2"/>
          <w:sz w:val="24"/>
        </w:rPr>
        <w:t xml:space="preserve"> </w:t>
      </w:r>
      <w:r>
        <w:rPr>
          <w:sz w:val="24"/>
        </w:rPr>
        <w:t>to Western</w:t>
      </w:r>
      <w:r>
        <w:rPr>
          <w:spacing w:val="-1"/>
          <w:sz w:val="24"/>
        </w:rPr>
        <w:t xml:space="preserve"> </w:t>
      </w:r>
      <w:r>
        <w:rPr>
          <w:spacing w:val="-2"/>
          <w:sz w:val="24"/>
        </w:rPr>
        <w:t>Science</w:t>
      </w:r>
    </w:p>
    <w:p w14:paraId="53042938" w14:textId="77777777" w:rsidR="00B6477F" w:rsidRDefault="00000000">
      <w:pPr>
        <w:pStyle w:val="ListParagraph"/>
        <w:numPr>
          <w:ilvl w:val="2"/>
          <w:numId w:val="22"/>
        </w:numPr>
        <w:tabs>
          <w:tab w:val="left" w:pos="722"/>
        </w:tabs>
        <w:spacing w:line="293" w:lineRule="exact"/>
        <w:ind w:left="722"/>
        <w:rPr>
          <w:sz w:val="24"/>
        </w:rPr>
      </w:pPr>
      <w:r>
        <w:rPr>
          <w:sz w:val="24"/>
        </w:rPr>
        <w:t>Growth</w:t>
      </w:r>
      <w:r>
        <w:rPr>
          <w:spacing w:val="-1"/>
          <w:sz w:val="24"/>
        </w:rPr>
        <w:t xml:space="preserve"> </w:t>
      </w:r>
      <w:r>
        <w:rPr>
          <w:sz w:val="24"/>
        </w:rPr>
        <w:t>of</w:t>
      </w:r>
      <w:r>
        <w:rPr>
          <w:spacing w:val="-2"/>
          <w:sz w:val="24"/>
        </w:rPr>
        <w:t xml:space="preserve"> </w:t>
      </w:r>
      <w:r>
        <w:rPr>
          <w:sz w:val="24"/>
        </w:rPr>
        <w:t>techno-scientific</w:t>
      </w:r>
      <w:r>
        <w:rPr>
          <w:spacing w:val="-1"/>
          <w:sz w:val="24"/>
        </w:rPr>
        <w:t xml:space="preserve"> </w:t>
      </w:r>
      <w:r>
        <w:rPr>
          <w:spacing w:val="-2"/>
          <w:sz w:val="24"/>
        </w:rPr>
        <w:t>institutions</w:t>
      </w:r>
    </w:p>
    <w:p w14:paraId="61AE2F18" w14:textId="77777777" w:rsidR="00B6477F" w:rsidRDefault="00000000">
      <w:pPr>
        <w:pStyle w:val="Heading6"/>
        <w:spacing w:before="275" w:line="276" w:lineRule="exact"/>
        <w:ind w:left="347"/>
        <w:jc w:val="left"/>
      </w:pPr>
      <w:r>
        <w:t>Unit-VI:</w:t>
      </w:r>
      <w:r>
        <w:rPr>
          <w:spacing w:val="-2"/>
        </w:rPr>
        <w:t xml:space="preserve"> </w:t>
      </w:r>
      <w:r>
        <w:t>SCIENCE AND TECHNOLOGY</w:t>
      </w:r>
      <w:r>
        <w:rPr>
          <w:spacing w:val="-1"/>
        </w:rPr>
        <w:t xml:space="preserve"> </w:t>
      </w:r>
      <w:r>
        <w:t>IN</w:t>
      </w:r>
      <w:r>
        <w:rPr>
          <w:spacing w:val="-4"/>
        </w:rPr>
        <w:t xml:space="preserve"> </w:t>
      </w:r>
      <w:r>
        <w:t xml:space="preserve">A POST-INDEPENDENT </w:t>
      </w:r>
      <w:r>
        <w:rPr>
          <w:spacing w:val="-2"/>
        </w:rPr>
        <w:t>INDIA</w:t>
      </w:r>
    </w:p>
    <w:p w14:paraId="72519F2E" w14:textId="77777777" w:rsidR="00B6477F" w:rsidRDefault="00000000">
      <w:pPr>
        <w:pStyle w:val="ListParagraph"/>
        <w:numPr>
          <w:ilvl w:val="2"/>
          <w:numId w:val="22"/>
        </w:numPr>
        <w:tabs>
          <w:tab w:val="left" w:pos="707"/>
        </w:tabs>
        <w:spacing w:line="294" w:lineRule="exact"/>
        <w:ind w:left="707"/>
        <w:rPr>
          <w:sz w:val="24"/>
        </w:rPr>
      </w:pPr>
      <w:r>
        <w:rPr>
          <w:sz w:val="24"/>
        </w:rPr>
        <w:t>Science,</w:t>
      </w:r>
      <w:r>
        <w:rPr>
          <w:spacing w:val="-3"/>
          <w:sz w:val="24"/>
        </w:rPr>
        <w:t xml:space="preserve"> </w:t>
      </w:r>
      <w:r>
        <w:rPr>
          <w:sz w:val="24"/>
        </w:rPr>
        <w:t>Technology</w:t>
      </w:r>
      <w:r>
        <w:rPr>
          <w:spacing w:val="-2"/>
          <w:sz w:val="24"/>
        </w:rPr>
        <w:t xml:space="preserve"> </w:t>
      </w:r>
      <w:r>
        <w:rPr>
          <w:sz w:val="24"/>
        </w:rPr>
        <w:t>and</w:t>
      </w:r>
      <w:r>
        <w:rPr>
          <w:spacing w:val="-1"/>
          <w:sz w:val="24"/>
        </w:rPr>
        <w:t xml:space="preserve"> </w:t>
      </w:r>
      <w:r>
        <w:rPr>
          <w:sz w:val="24"/>
        </w:rPr>
        <w:t xml:space="preserve">Development </w:t>
      </w:r>
      <w:r>
        <w:rPr>
          <w:spacing w:val="-2"/>
          <w:sz w:val="24"/>
        </w:rPr>
        <w:t>discourse</w:t>
      </w:r>
    </w:p>
    <w:p w14:paraId="4054A464" w14:textId="77777777" w:rsidR="00B6477F" w:rsidRDefault="00000000">
      <w:pPr>
        <w:pStyle w:val="ListParagraph"/>
        <w:numPr>
          <w:ilvl w:val="2"/>
          <w:numId w:val="22"/>
        </w:numPr>
        <w:tabs>
          <w:tab w:val="left" w:pos="707"/>
        </w:tabs>
        <w:spacing w:before="1" w:line="294" w:lineRule="exact"/>
        <w:ind w:left="707"/>
        <w:rPr>
          <w:sz w:val="24"/>
        </w:rPr>
      </w:pPr>
      <w:r>
        <w:rPr>
          <w:sz w:val="24"/>
        </w:rPr>
        <w:t>Shaping</w:t>
      </w:r>
      <w:r>
        <w:rPr>
          <w:spacing w:val="-3"/>
          <w:sz w:val="24"/>
        </w:rPr>
        <w:t xml:space="preserve"> </w:t>
      </w:r>
      <w:r>
        <w:rPr>
          <w:sz w:val="24"/>
        </w:rPr>
        <w:t>of</w:t>
      </w:r>
      <w:r>
        <w:rPr>
          <w:spacing w:val="4"/>
          <w:sz w:val="24"/>
        </w:rPr>
        <w:t xml:space="preserve"> </w:t>
      </w:r>
      <w:r>
        <w:rPr>
          <w:sz w:val="24"/>
        </w:rPr>
        <w:t>the Science</w:t>
      </w:r>
      <w:r>
        <w:rPr>
          <w:spacing w:val="-1"/>
          <w:sz w:val="24"/>
        </w:rPr>
        <w:t xml:space="preserve"> </w:t>
      </w:r>
      <w:r>
        <w:rPr>
          <w:sz w:val="24"/>
        </w:rPr>
        <w:t>and Technology</w:t>
      </w:r>
      <w:r>
        <w:rPr>
          <w:spacing w:val="1"/>
          <w:sz w:val="24"/>
        </w:rPr>
        <w:t xml:space="preserve"> </w:t>
      </w:r>
      <w:r>
        <w:rPr>
          <w:spacing w:val="-2"/>
          <w:sz w:val="24"/>
        </w:rPr>
        <w:t>Policy</w:t>
      </w:r>
    </w:p>
    <w:p w14:paraId="0A3373C3" w14:textId="77777777" w:rsidR="00B6477F" w:rsidRDefault="00000000">
      <w:pPr>
        <w:pStyle w:val="ListParagraph"/>
        <w:numPr>
          <w:ilvl w:val="2"/>
          <w:numId w:val="22"/>
        </w:numPr>
        <w:tabs>
          <w:tab w:val="left" w:pos="707"/>
        </w:tabs>
        <w:spacing w:line="293" w:lineRule="exact"/>
        <w:ind w:left="707"/>
        <w:rPr>
          <w:sz w:val="24"/>
        </w:rPr>
      </w:pPr>
      <w:r>
        <w:rPr>
          <w:sz w:val="24"/>
        </w:rPr>
        <w:t>Developments</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z w:val="24"/>
        </w:rPr>
        <w:t>field</w:t>
      </w:r>
      <w:r>
        <w:rPr>
          <w:spacing w:val="-1"/>
          <w:sz w:val="24"/>
        </w:rPr>
        <w:t xml:space="preserve"> </w:t>
      </w:r>
      <w:r>
        <w:rPr>
          <w:sz w:val="24"/>
        </w:rPr>
        <w:t>of</w:t>
      </w:r>
      <w:r>
        <w:rPr>
          <w:spacing w:val="-1"/>
          <w:sz w:val="24"/>
        </w:rPr>
        <w:t xml:space="preserve"> </w:t>
      </w:r>
      <w:r>
        <w:rPr>
          <w:sz w:val="24"/>
        </w:rPr>
        <w:t>Science and</w:t>
      </w:r>
      <w:r>
        <w:rPr>
          <w:spacing w:val="1"/>
          <w:sz w:val="24"/>
        </w:rPr>
        <w:t xml:space="preserve"> </w:t>
      </w:r>
      <w:r>
        <w:rPr>
          <w:spacing w:val="-2"/>
          <w:sz w:val="24"/>
        </w:rPr>
        <w:t>Technology</w:t>
      </w:r>
    </w:p>
    <w:p w14:paraId="72ECB4BD" w14:textId="77777777" w:rsidR="00B6477F" w:rsidRDefault="00000000">
      <w:pPr>
        <w:pStyle w:val="ListParagraph"/>
        <w:numPr>
          <w:ilvl w:val="2"/>
          <w:numId w:val="22"/>
        </w:numPr>
        <w:tabs>
          <w:tab w:val="left" w:pos="707"/>
        </w:tabs>
        <w:spacing w:line="293" w:lineRule="exact"/>
        <w:ind w:left="707"/>
        <w:rPr>
          <w:sz w:val="24"/>
        </w:rPr>
      </w:pPr>
      <w:r>
        <w:rPr>
          <w:sz w:val="24"/>
        </w:rPr>
        <w:t>Science</w:t>
      </w:r>
      <w:r>
        <w:rPr>
          <w:spacing w:val="-2"/>
          <w:sz w:val="24"/>
        </w:rPr>
        <w:t xml:space="preserve"> </w:t>
      </w:r>
      <w:r>
        <w:rPr>
          <w:sz w:val="24"/>
        </w:rPr>
        <w:t>and technology in globalizing</w:t>
      </w:r>
      <w:r>
        <w:rPr>
          <w:spacing w:val="1"/>
          <w:sz w:val="24"/>
        </w:rPr>
        <w:t xml:space="preserve"> </w:t>
      </w:r>
      <w:r>
        <w:rPr>
          <w:spacing w:val="-2"/>
          <w:sz w:val="24"/>
        </w:rPr>
        <w:t>India</w:t>
      </w:r>
    </w:p>
    <w:p w14:paraId="7DDE99A3" w14:textId="77777777" w:rsidR="00B6477F" w:rsidRDefault="00000000">
      <w:pPr>
        <w:pStyle w:val="ListParagraph"/>
        <w:numPr>
          <w:ilvl w:val="2"/>
          <w:numId w:val="22"/>
        </w:numPr>
        <w:tabs>
          <w:tab w:val="left" w:pos="707"/>
        </w:tabs>
        <w:spacing w:line="293" w:lineRule="exact"/>
        <w:ind w:left="707"/>
        <w:rPr>
          <w:sz w:val="24"/>
        </w:rPr>
      </w:pPr>
      <w:r>
        <w:rPr>
          <w:sz w:val="24"/>
        </w:rPr>
        <w:t>Social</w:t>
      </w:r>
      <w:r>
        <w:rPr>
          <w:spacing w:val="-11"/>
          <w:sz w:val="24"/>
        </w:rPr>
        <w:t xml:space="preserve"> </w:t>
      </w:r>
      <w:r>
        <w:rPr>
          <w:sz w:val="24"/>
        </w:rPr>
        <w:t>implications</w:t>
      </w:r>
      <w:r>
        <w:rPr>
          <w:spacing w:val="-11"/>
          <w:sz w:val="24"/>
        </w:rPr>
        <w:t xml:space="preserve"> </w:t>
      </w:r>
      <w:r>
        <w:rPr>
          <w:sz w:val="24"/>
        </w:rPr>
        <w:t>of</w:t>
      </w:r>
      <w:r>
        <w:rPr>
          <w:spacing w:val="-12"/>
          <w:sz w:val="24"/>
        </w:rPr>
        <w:t xml:space="preserve"> </w:t>
      </w:r>
      <w:r>
        <w:rPr>
          <w:sz w:val="24"/>
        </w:rPr>
        <w:t>new</w:t>
      </w:r>
      <w:r>
        <w:rPr>
          <w:spacing w:val="-11"/>
          <w:sz w:val="24"/>
        </w:rPr>
        <w:t xml:space="preserve"> </w:t>
      </w:r>
      <w:r>
        <w:rPr>
          <w:sz w:val="24"/>
        </w:rPr>
        <w:t>technologies</w:t>
      </w:r>
      <w:r>
        <w:rPr>
          <w:spacing w:val="-9"/>
          <w:sz w:val="24"/>
        </w:rPr>
        <w:t xml:space="preserve"> </w:t>
      </w:r>
      <w:r>
        <w:rPr>
          <w:sz w:val="24"/>
        </w:rPr>
        <w:t>like</w:t>
      </w:r>
      <w:r>
        <w:rPr>
          <w:spacing w:val="-12"/>
          <w:sz w:val="24"/>
        </w:rPr>
        <w:t xml:space="preserve"> </w:t>
      </w:r>
      <w:r>
        <w:rPr>
          <w:sz w:val="24"/>
        </w:rPr>
        <w:t>the</w:t>
      </w:r>
      <w:r>
        <w:rPr>
          <w:spacing w:val="-6"/>
          <w:sz w:val="24"/>
        </w:rPr>
        <w:t xml:space="preserve"> </w:t>
      </w:r>
      <w:r>
        <w:rPr>
          <w:sz w:val="24"/>
        </w:rPr>
        <w:t>Information</w:t>
      </w:r>
      <w:r>
        <w:rPr>
          <w:spacing w:val="-11"/>
          <w:sz w:val="24"/>
        </w:rPr>
        <w:t xml:space="preserve"> </w:t>
      </w:r>
      <w:r>
        <w:rPr>
          <w:sz w:val="24"/>
        </w:rPr>
        <w:t>Technology</w:t>
      </w:r>
      <w:r>
        <w:rPr>
          <w:spacing w:val="-11"/>
          <w:sz w:val="24"/>
        </w:rPr>
        <w:t xml:space="preserve"> </w:t>
      </w:r>
      <w:r>
        <w:rPr>
          <w:sz w:val="24"/>
        </w:rPr>
        <w:t>and</w:t>
      </w:r>
      <w:r>
        <w:rPr>
          <w:spacing w:val="-10"/>
          <w:sz w:val="24"/>
        </w:rPr>
        <w:t xml:space="preserve"> </w:t>
      </w:r>
      <w:r>
        <w:rPr>
          <w:spacing w:val="-2"/>
          <w:sz w:val="24"/>
        </w:rPr>
        <w:t>Biotechnology</w:t>
      </w:r>
    </w:p>
    <w:p w14:paraId="5FB90078" w14:textId="77777777" w:rsidR="00B6477F" w:rsidRDefault="00B6477F">
      <w:pPr>
        <w:pStyle w:val="ListParagraph"/>
        <w:spacing w:line="293" w:lineRule="exact"/>
        <w:rPr>
          <w:sz w:val="24"/>
        </w:rPr>
        <w:sectPr w:rsidR="00B6477F">
          <w:pgSz w:w="12240" w:h="15840"/>
          <w:pgMar w:top="1740" w:right="850" w:bottom="1680" w:left="1275" w:header="727" w:footer="1494" w:gutter="0"/>
          <w:cols w:space="720"/>
        </w:sectPr>
      </w:pPr>
    </w:p>
    <w:tbl>
      <w:tblPr>
        <w:tblW w:w="0" w:type="auto"/>
        <w:tblInd w:w="286"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680"/>
        <w:gridCol w:w="4422"/>
        <w:gridCol w:w="1892"/>
        <w:gridCol w:w="1068"/>
      </w:tblGrid>
      <w:tr w:rsidR="00B6477F" w14:paraId="5561D1DD" w14:textId="77777777">
        <w:trPr>
          <w:trHeight w:val="289"/>
        </w:trPr>
        <w:tc>
          <w:tcPr>
            <w:tcW w:w="1680" w:type="dxa"/>
          </w:tcPr>
          <w:p w14:paraId="5753D7FB" w14:textId="77777777" w:rsidR="00B6477F" w:rsidRDefault="00000000">
            <w:pPr>
              <w:pStyle w:val="TableParagraph"/>
              <w:spacing w:before="1" w:line="268" w:lineRule="exact"/>
              <w:ind w:left="189"/>
              <w:rPr>
                <w:sz w:val="24"/>
              </w:rPr>
            </w:pPr>
            <w:r>
              <w:rPr>
                <w:spacing w:val="-2"/>
                <w:sz w:val="24"/>
              </w:rPr>
              <w:lastRenderedPageBreak/>
              <w:t>HSMC-113-</w:t>
            </w:r>
            <w:r>
              <w:rPr>
                <w:spacing w:val="-5"/>
                <w:sz w:val="24"/>
              </w:rPr>
              <w:t>18</w:t>
            </w:r>
          </w:p>
        </w:tc>
        <w:tc>
          <w:tcPr>
            <w:tcW w:w="4422" w:type="dxa"/>
          </w:tcPr>
          <w:p w14:paraId="46919099" w14:textId="77777777" w:rsidR="00B6477F" w:rsidRDefault="00000000">
            <w:pPr>
              <w:pStyle w:val="TableParagraph"/>
              <w:spacing w:before="1" w:line="268" w:lineRule="exact"/>
              <w:ind w:left="95"/>
              <w:rPr>
                <w:sz w:val="24"/>
              </w:rPr>
            </w:pPr>
            <w:r>
              <w:rPr>
                <w:sz w:val="24"/>
              </w:rPr>
              <w:t>Values</w:t>
            </w:r>
            <w:r>
              <w:rPr>
                <w:spacing w:val="-2"/>
                <w:sz w:val="24"/>
              </w:rPr>
              <w:t xml:space="preserve"> </w:t>
            </w:r>
            <w:r>
              <w:rPr>
                <w:sz w:val="24"/>
              </w:rPr>
              <w:t>and</w:t>
            </w:r>
            <w:r>
              <w:rPr>
                <w:spacing w:val="-2"/>
                <w:sz w:val="24"/>
              </w:rPr>
              <w:t xml:space="preserve"> Ethics</w:t>
            </w:r>
          </w:p>
        </w:tc>
        <w:tc>
          <w:tcPr>
            <w:tcW w:w="1892" w:type="dxa"/>
          </w:tcPr>
          <w:p w14:paraId="5965244F" w14:textId="77777777" w:rsidR="00B6477F" w:rsidRDefault="00000000">
            <w:pPr>
              <w:pStyle w:val="TableParagraph"/>
              <w:spacing w:before="13" w:line="256" w:lineRule="exact"/>
              <w:ind w:left="258"/>
              <w:rPr>
                <w:b/>
                <w:sz w:val="24"/>
              </w:rPr>
            </w:pPr>
            <w:r>
              <w:rPr>
                <w:b/>
                <w:spacing w:val="-2"/>
                <w:sz w:val="24"/>
              </w:rPr>
              <w:t>3L:0T:0P</w:t>
            </w:r>
          </w:p>
        </w:tc>
        <w:tc>
          <w:tcPr>
            <w:tcW w:w="1068" w:type="dxa"/>
          </w:tcPr>
          <w:p w14:paraId="182EC5AA" w14:textId="77777777" w:rsidR="00B6477F" w:rsidRDefault="00000000">
            <w:pPr>
              <w:pStyle w:val="TableParagraph"/>
              <w:spacing w:before="13" w:line="256" w:lineRule="exact"/>
              <w:ind w:left="75"/>
              <w:rPr>
                <w:b/>
                <w:sz w:val="24"/>
              </w:rPr>
            </w:pPr>
            <w:r>
              <w:rPr>
                <w:b/>
                <w:sz w:val="24"/>
              </w:rPr>
              <w:t xml:space="preserve">3 </w:t>
            </w:r>
            <w:r>
              <w:rPr>
                <w:b/>
                <w:spacing w:val="-2"/>
                <w:sz w:val="24"/>
              </w:rPr>
              <w:t>credits</w:t>
            </w:r>
          </w:p>
        </w:tc>
      </w:tr>
    </w:tbl>
    <w:p w14:paraId="24BCF396" w14:textId="77777777" w:rsidR="00B6477F" w:rsidRDefault="00000000">
      <w:pPr>
        <w:pStyle w:val="BodyText"/>
        <w:tabs>
          <w:tab w:val="left" w:pos="2401"/>
          <w:tab w:val="left" w:pos="4731"/>
        </w:tabs>
        <w:spacing w:before="9"/>
        <w:ind w:left="256"/>
      </w:pPr>
      <w:r>
        <w:t>Internal</w:t>
      </w:r>
      <w:r>
        <w:rPr>
          <w:spacing w:val="-4"/>
        </w:rPr>
        <w:t xml:space="preserve"> </w:t>
      </w:r>
      <w:r>
        <w:t>Marks:</w:t>
      </w:r>
      <w:r>
        <w:rPr>
          <w:spacing w:val="-2"/>
        </w:rPr>
        <w:t xml:space="preserve"> </w:t>
      </w:r>
      <w:r>
        <w:rPr>
          <w:spacing w:val="-5"/>
        </w:rPr>
        <w:t>40</w:t>
      </w:r>
      <w:r>
        <w:tab/>
        <w:t>External</w:t>
      </w:r>
      <w:r>
        <w:rPr>
          <w:spacing w:val="-4"/>
        </w:rPr>
        <w:t xml:space="preserve"> </w:t>
      </w:r>
      <w:r>
        <w:t>Marks:</w:t>
      </w:r>
      <w:r>
        <w:rPr>
          <w:spacing w:val="-2"/>
        </w:rPr>
        <w:t xml:space="preserve"> </w:t>
      </w:r>
      <w:r>
        <w:rPr>
          <w:spacing w:val="-5"/>
        </w:rPr>
        <w:t>60</w:t>
      </w:r>
      <w:r>
        <w:tab/>
        <w:t>Total</w:t>
      </w:r>
      <w:r>
        <w:rPr>
          <w:spacing w:val="-2"/>
        </w:rPr>
        <w:t xml:space="preserve"> </w:t>
      </w:r>
      <w:r>
        <w:t xml:space="preserve">Marks: </w:t>
      </w:r>
      <w:r>
        <w:rPr>
          <w:spacing w:val="-5"/>
        </w:rPr>
        <w:t>100</w:t>
      </w:r>
    </w:p>
    <w:p w14:paraId="7FD99555" w14:textId="77777777" w:rsidR="00B6477F" w:rsidRDefault="00000000">
      <w:pPr>
        <w:pStyle w:val="ListParagraph"/>
        <w:numPr>
          <w:ilvl w:val="0"/>
          <w:numId w:val="21"/>
        </w:numPr>
        <w:tabs>
          <w:tab w:val="left" w:pos="794"/>
          <w:tab w:val="left" w:pos="796"/>
        </w:tabs>
        <w:spacing w:before="276"/>
        <w:ind w:right="578"/>
        <w:jc w:val="both"/>
        <w:rPr>
          <w:sz w:val="24"/>
        </w:rPr>
      </w:pPr>
      <w:r>
        <w:rPr>
          <w:sz w:val="24"/>
        </w:rPr>
        <w:t xml:space="preserve">Definition and classification of values: Extrinsic values, Universal and Situational values, Physical, Environmental, Sensuous, Economic, Social, Aesthetic, Moral and Religious </w:t>
      </w:r>
      <w:r>
        <w:rPr>
          <w:spacing w:val="-2"/>
          <w:sz w:val="24"/>
        </w:rPr>
        <w:t>values.</w:t>
      </w:r>
    </w:p>
    <w:p w14:paraId="5942E7E5" w14:textId="77777777" w:rsidR="00B6477F" w:rsidRDefault="00000000">
      <w:pPr>
        <w:pStyle w:val="ListParagraph"/>
        <w:numPr>
          <w:ilvl w:val="0"/>
          <w:numId w:val="21"/>
        </w:numPr>
        <w:tabs>
          <w:tab w:val="left" w:pos="794"/>
          <w:tab w:val="left" w:pos="796"/>
        </w:tabs>
        <w:ind w:right="590"/>
        <w:jc w:val="both"/>
        <w:rPr>
          <w:sz w:val="24"/>
        </w:rPr>
      </w:pPr>
      <w:r>
        <w:rPr>
          <w:sz w:val="24"/>
        </w:rPr>
        <w:t xml:space="preserve">Concepts related to values: </w:t>
      </w:r>
      <w:proofErr w:type="spellStart"/>
      <w:r>
        <w:rPr>
          <w:sz w:val="24"/>
        </w:rPr>
        <w:t>Purusartha</w:t>
      </w:r>
      <w:proofErr w:type="spellEnd"/>
      <w:r>
        <w:rPr>
          <w:sz w:val="24"/>
        </w:rPr>
        <w:t xml:space="preserve">, Virtue, Right, duty, justice, Equality, Love and </w:t>
      </w:r>
      <w:r>
        <w:rPr>
          <w:spacing w:val="-2"/>
          <w:sz w:val="24"/>
        </w:rPr>
        <w:t>Good.</w:t>
      </w:r>
    </w:p>
    <w:p w14:paraId="76C72C82" w14:textId="77777777" w:rsidR="00B6477F" w:rsidRDefault="00000000">
      <w:pPr>
        <w:pStyle w:val="ListParagraph"/>
        <w:numPr>
          <w:ilvl w:val="0"/>
          <w:numId w:val="21"/>
        </w:numPr>
        <w:tabs>
          <w:tab w:val="left" w:pos="794"/>
        </w:tabs>
        <w:ind w:left="794" w:hanging="538"/>
        <w:jc w:val="both"/>
        <w:rPr>
          <w:sz w:val="24"/>
        </w:rPr>
      </w:pPr>
      <w:r>
        <w:rPr>
          <w:sz w:val="24"/>
        </w:rPr>
        <w:t>Egoism,</w:t>
      </w:r>
      <w:r>
        <w:rPr>
          <w:spacing w:val="-1"/>
          <w:sz w:val="24"/>
        </w:rPr>
        <w:t xml:space="preserve"> </w:t>
      </w:r>
      <w:r>
        <w:rPr>
          <w:sz w:val="24"/>
        </w:rPr>
        <w:t xml:space="preserve">Altruism and </w:t>
      </w:r>
      <w:r>
        <w:rPr>
          <w:spacing w:val="-2"/>
          <w:sz w:val="24"/>
        </w:rPr>
        <w:t>universalism.</w:t>
      </w:r>
    </w:p>
    <w:p w14:paraId="52035BC8" w14:textId="77777777" w:rsidR="00B6477F" w:rsidRDefault="00000000">
      <w:pPr>
        <w:pStyle w:val="ListParagraph"/>
        <w:numPr>
          <w:ilvl w:val="0"/>
          <w:numId w:val="21"/>
        </w:numPr>
        <w:tabs>
          <w:tab w:val="left" w:pos="794"/>
          <w:tab w:val="left" w:pos="796"/>
        </w:tabs>
        <w:ind w:right="585"/>
        <w:jc w:val="both"/>
        <w:rPr>
          <w:sz w:val="24"/>
        </w:rPr>
      </w:pPr>
      <w:r>
        <w:rPr>
          <w:sz w:val="24"/>
        </w:rPr>
        <w:t>The</w:t>
      </w:r>
      <w:r>
        <w:rPr>
          <w:spacing w:val="-11"/>
          <w:sz w:val="24"/>
        </w:rPr>
        <w:t xml:space="preserve"> </w:t>
      </w:r>
      <w:r>
        <w:rPr>
          <w:sz w:val="24"/>
        </w:rPr>
        <w:t>Ideal</w:t>
      </w:r>
      <w:r>
        <w:rPr>
          <w:spacing w:val="-11"/>
          <w:sz w:val="24"/>
        </w:rPr>
        <w:t xml:space="preserve"> </w:t>
      </w:r>
      <w:r>
        <w:rPr>
          <w:sz w:val="24"/>
        </w:rPr>
        <w:t>of</w:t>
      </w:r>
      <w:r>
        <w:rPr>
          <w:spacing w:val="-8"/>
          <w:sz w:val="24"/>
        </w:rPr>
        <w:t xml:space="preserve"> </w:t>
      </w:r>
      <w:r>
        <w:rPr>
          <w:sz w:val="24"/>
        </w:rPr>
        <w:t>Sarvodaya</w:t>
      </w:r>
      <w:r>
        <w:rPr>
          <w:spacing w:val="-13"/>
          <w:sz w:val="24"/>
        </w:rPr>
        <w:t xml:space="preserve"> </w:t>
      </w:r>
      <w:r>
        <w:rPr>
          <w:sz w:val="24"/>
        </w:rPr>
        <w:t>and</w:t>
      </w:r>
      <w:r>
        <w:rPr>
          <w:spacing w:val="-12"/>
          <w:sz w:val="24"/>
        </w:rPr>
        <w:t xml:space="preserve"> </w:t>
      </w:r>
      <w:proofErr w:type="spellStart"/>
      <w:r>
        <w:rPr>
          <w:sz w:val="24"/>
        </w:rPr>
        <w:t>Vasudhaiva</w:t>
      </w:r>
      <w:proofErr w:type="spellEnd"/>
      <w:r>
        <w:rPr>
          <w:spacing w:val="-10"/>
          <w:sz w:val="24"/>
        </w:rPr>
        <w:t xml:space="preserve"> </w:t>
      </w:r>
      <w:r>
        <w:rPr>
          <w:sz w:val="24"/>
        </w:rPr>
        <w:t>Kutumbakam.</w:t>
      </w:r>
      <w:r>
        <w:rPr>
          <w:spacing w:val="-9"/>
          <w:sz w:val="24"/>
        </w:rPr>
        <w:t xml:space="preserve"> </w:t>
      </w:r>
      <w:r>
        <w:rPr>
          <w:sz w:val="24"/>
        </w:rPr>
        <w:t>The</w:t>
      </w:r>
      <w:r>
        <w:rPr>
          <w:spacing w:val="-13"/>
          <w:sz w:val="24"/>
        </w:rPr>
        <w:t xml:space="preserve"> </w:t>
      </w:r>
      <w:r>
        <w:rPr>
          <w:sz w:val="24"/>
        </w:rPr>
        <w:t>Problem</w:t>
      </w:r>
      <w:r>
        <w:rPr>
          <w:spacing w:val="-11"/>
          <w:sz w:val="24"/>
        </w:rPr>
        <w:t xml:space="preserve"> </w:t>
      </w:r>
      <w:r>
        <w:rPr>
          <w:sz w:val="24"/>
        </w:rPr>
        <w:t>of</w:t>
      </w:r>
      <w:r>
        <w:rPr>
          <w:spacing w:val="-8"/>
          <w:sz w:val="24"/>
        </w:rPr>
        <w:t xml:space="preserve"> </w:t>
      </w:r>
      <w:r>
        <w:rPr>
          <w:sz w:val="24"/>
        </w:rPr>
        <w:t>Sustenance</w:t>
      </w:r>
      <w:r>
        <w:rPr>
          <w:spacing w:val="-10"/>
          <w:sz w:val="24"/>
        </w:rPr>
        <w:t xml:space="preserve"> </w:t>
      </w:r>
      <w:r>
        <w:rPr>
          <w:sz w:val="24"/>
        </w:rPr>
        <w:t>of</w:t>
      </w:r>
      <w:r>
        <w:rPr>
          <w:spacing w:val="-8"/>
          <w:sz w:val="24"/>
        </w:rPr>
        <w:t xml:space="preserve"> </w:t>
      </w:r>
      <w:r>
        <w:rPr>
          <w:sz w:val="24"/>
        </w:rPr>
        <w:t>value in the process of Social, Political and Technological changes.</w:t>
      </w:r>
    </w:p>
    <w:p w14:paraId="65E4D880" w14:textId="77777777" w:rsidR="00B6477F" w:rsidRDefault="00000000">
      <w:pPr>
        <w:pStyle w:val="ListParagraph"/>
        <w:numPr>
          <w:ilvl w:val="0"/>
          <w:numId w:val="21"/>
        </w:numPr>
        <w:tabs>
          <w:tab w:val="left" w:pos="794"/>
          <w:tab w:val="left" w:pos="796"/>
        </w:tabs>
        <w:ind w:right="587"/>
        <w:jc w:val="both"/>
        <w:rPr>
          <w:sz w:val="24"/>
        </w:rPr>
      </w:pPr>
      <w:r>
        <w:rPr>
          <w:sz w:val="24"/>
        </w:rPr>
        <w:t>The Problem of hierarchy of values and their choice, The views of Pt. Madan Mohan Malviya and Mahatma Gandhi.</w:t>
      </w:r>
    </w:p>
    <w:p w14:paraId="1752A655" w14:textId="77777777" w:rsidR="00B6477F" w:rsidRDefault="00000000">
      <w:pPr>
        <w:ind w:left="347"/>
        <w:rPr>
          <w:i/>
          <w:sz w:val="24"/>
        </w:rPr>
      </w:pPr>
      <w:r>
        <w:rPr>
          <w:i/>
          <w:sz w:val="24"/>
          <w:u w:val="thick" w:color="000101"/>
        </w:rPr>
        <w:t>BOOKS</w:t>
      </w:r>
      <w:r>
        <w:rPr>
          <w:i/>
          <w:spacing w:val="-1"/>
          <w:sz w:val="24"/>
          <w:u w:val="thick" w:color="000101"/>
        </w:rPr>
        <w:t xml:space="preserve"> </w:t>
      </w:r>
      <w:r>
        <w:rPr>
          <w:i/>
          <w:spacing w:val="-2"/>
          <w:sz w:val="24"/>
          <w:u w:val="thick" w:color="000101"/>
        </w:rPr>
        <w:t>SUGGESTED</w:t>
      </w:r>
    </w:p>
    <w:p w14:paraId="58C3B9B5" w14:textId="77777777" w:rsidR="00B6477F" w:rsidRDefault="00000000">
      <w:pPr>
        <w:pStyle w:val="BodyText"/>
        <w:ind w:left="432"/>
        <w:rPr>
          <w:sz w:val="20"/>
        </w:rPr>
      </w:pPr>
      <w:r>
        <w:rPr>
          <w:noProof/>
          <w:sz w:val="20"/>
        </w:rPr>
        <w:drawing>
          <wp:inline distT="0" distB="0" distL="0" distR="0" wp14:anchorId="2652408B" wp14:editId="3C82D349">
            <wp:extent cx="5740956" cy="1649349"/>
            <wp:effectExtent l="0" t="0" r="0" b="0"/>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50" cstate="print"/>
                    <a:stretch>
                      <a:fillRect/>
                    </a:stretch>
                  </pic:blipFill>
                  <pic:spPr>
                    <a:xfrm>
                      <a:off x="0" y="0"/>
                      <a:ext cx="5740956" cy="1649349"/>
                    </a:xfrm>
                    <a:prstGeom prst="rect">
                      <a:avLst/>
                    </a:prstGeom>
                  </pic:spPr>
                </pic:pic>
              </a:graphicData>
            </a:graphic>
          </wp:inline>
        </w:drawing>
      </w:r>
    </w:p>
    <w:p w14:paraId="67B842BF" w14:textId="77777777" w:rsidR="00B6477F" w:rsidRDefault="00B6477F">
      <w:pPr>
        <w:pStyle w:val="BodyText"/>
        <w:rPr>
          <w:sz w:val="20"/>
        </w:rPr>
        <w:sectPr w:rsidR="00B6477F">
          <w:pgSz w:w="12240" w:h="15840"/>
          <w:pgMar w:top="1740" w:right="850" w:bottom="1680" w:left="1275" w:header="727" w:footer="1494" w:gutter="0"/>
          <w:cols w:space="720"/>
        </w:sectPr>
      </w:pPr>
    </w:p>
    <w:tbl>
      <w:tblPr>
        <w:tblW w:w="0" w:type="auto"/>
        <w:tblInd w:w="286"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680"/>
        <w:gridCol w:w="4602"/>
        <w:gridCol w:w="1532"/>
        <w:gridCol w:w="1428"/>
      </w:tblGrid>
      <w:tr w:rsidR="00B6477F" w14:paraId="7BDB058D" w14:textId="77777777">
        <w:trPr>
          <w:trHeight w:val="289"/>
        </w:trPr>
        <w:tc>
          <w:tcPr>
            <w:tcW w:w="1680" w:type="dxa"/>
          </w:tcPr>
          <w:p w14:paraId="22E58C1B" w14:textId="77777777" w:rsidR="00B6477F" w:rsidRDefault="00000000">
            <w:pPr>
              <w:pStyle w:val="TableParagraph"/>
              <w:spacing w:before="1" w:line="268" w:lineRule="exact"/>
              <w:ind w:left="189"/>
              <w:rPr>
                <w:sz w:val="24"/>
              </w:rPr>
            </w:pPr>
            <w:r>
              <w:rPr>
                <w:spacing w:val="-2"/>
                <w:sz w:val="24"/>
              </w:rPr>
              <w:lastRenderedPageBreak/>
              <w:t>HSMC-118-</w:t>
            </w:r>
            <w:r>
              <w:rPr>
                <w:spacing w:val="-5"/>
                <w:sz w:val="24"/>
              </w:rPr>
              <w:t>18</w:t>
            </w:r>
          </w:p>
        </w:tc>
        <w:tc>
          <w:tcPr>
            <w:tcW w:w="4602" w:type="dxa"/>
          </w:tcPr>
          <w:p w14:paraId="5B3C9ECE" w14:textId="77777777" w:rsidR="00B6477F" w:rsidRDefault="00000000">
            <w:pPr>
              <w:pStyle w:val="TableParagraph"/>
              <w:spacing w:before="1" w:line="268" w:lineRule="exact"/>
              <w:ind w:left="95"/>
              <w:rPr>
                <w:sz w:val="24"/>
              </w:rPr>
            </w:pPr>
            <w:r>
              <w:rPr>
                <w:sz w:val="24"/>
              </w:rPr>
              <w:t>Introduction</w:t>
            </w:r>
            <w:r>
              <w:rPr>
                <w:spacing w:val="-2"/>
                <w:sz w:val="24"/>
              </w:rPr>
              <w:t xml:space="preserve"> </w:t>
            </w:r>
            <w:r>
              <w:rPr>
                <w:sz w:val="24"/>
              </w:rPr>
              <w:t>to</w:t>
            </w:r>
            <w:r>
              <w:rPr>
                <w:spacing w:val="-1"/>
                <w:sz w:val="24"/>
              </w:rPr>
              <w:t xml:space="preserve"> </w:t>
            </w:r>
            <w:r>
              <w:rPr>
                <w:sz w:val="24"/>
              </w:rPr>
              <w:t>Women’s and</w:t>
            </w:r>
            <w:r>
              <w:rPr>
                <w:spacing w:val="-1"/>
                <w:sz w:val="24"/>
              </w:rPr>
              <w:t xml:space="preserve"> </w:t>
            </w:r>
            <w:r>
              <w:rPr>
                <w:sz w:val="24"/>
              </w:rPr>
              <w:t>Gender</w:t>
            </w:r>
            <w:r>
              <w:rPr>
                <w:spacing w:val="-1"/>
                <w:sz w:val="24"/>
              </w:rPr>
              <w:t xml:space="preserve"> </w:t>
            </w:r>
            <w:r>
              <w:rPr>
                <w:spacing w:val="-2"/>
                <w:sz w:val="24"/>
              </w:rPr>
              <w:t>Studies</w:t>
            </w:r>
          </w:p>
        </w:tc>
        <w:tc>
          <w:tcPr>
            <w:tcW w:w="1532" w:type="dxa"/>
          </w:tcPr>
          <w:p w14:paraId="3FA52B1D" w14:textId="77777777" w:rsidR="00B6477F" w:rsidRDefault="00000000">
            <w:pPr>
              <w:pStyle w:val="TableParagraph"/>
              <w:spacing w:before="13" w:line="256" w:lineRule="exact"/>
              <w:ind w:left="258"/>
              <w:rPr>
                <w:b/>
                <w:sz w:val="24"/>
              </w:rPr>
            </w:pPr>
            <w:r>
              <w:rPr>
                <w:b/>
                <w:spacing w:val="-2"/>
                <w:sz w:val="24"/>
              </w:rPr>
              <w:t>3L:0T:0P</w:t>
            </w:r>
          </w:p>
        </w:tc>
        <w:tc>
          <w:tcPr>
            <w:tcW w:w="1428" w:type="dxa"/>
          </w:tcPr>
          <w:p w14:paraId="3E73CF0D" w14:textId="77777777" w:rsidR="00B6477F" w:rsidRDefault="00000000">
            <w:pPr>
              <w:pStyle w:val="TableParagraph"/>
              <w:spacing w:before="13" w:line="256" w:lineRule="exact"/>
              <w:ind w:left="167"/>
              <w:rPr>
                <w:b/>
                <w:sz w:val="24"/>
              </w:rPr>
            </w:pPr>
            <w:r>
              <w:rPr>
                <w:b/>
                <w:sz w:val="24"/>
              </w:rPr>
              <w:t xml:space="preserve">3 </w:t>
            </w:r>
            <w:r>
              <w:rPr>
                <w:b/>
                <w:spacing w:val="-2"/>
                <w:sz w:val="24"/>
              </w:rPr>
              <w:t>credits</w:t>
            </w:r>
          </w:p>
        </w:tc>
      </w:tr>
    </w:tbl>
    <w:p w14:paraId="1C70FEA4" w14:textId="77777777" w:rsidR="00B6477F" w:rsidRDefault="00000000">
      <w:pPr>
        <w:pStyle w:val="BodyText"/>
        <w:spacing w:before="9"/>
        <w:ind w:left="256"/>
        <w:jc w:val="both"/>
      </w:pPr>
      <w:r>
        <w:t>Internal</w:t>
      </w:r>
      <w:r>
        <w:rPr>
          <w:spacing w:val="-3"/>
        </w:rPr>
        <w:t xml:space="preserve"> </w:t>
      </w:r>
      <w:r>
        <w:t>Marks: 40</w:t>
      </w:r>
      <w:r>
        <w:rPr>
          <w:spacing w:val="59"/>
        </w:rPr>
        <w:t xml:space="preserve">   </w:t>
      </w:r>
      <w:r>
        <w:t>External Marks: 60</w:t>
      </w:r>
      <w:r>
        <w:rPr>
          <w:spacing w:val="68"/>
          <w:w w:val="150"/>
        </w:rPr>
        <w:t xml:space="preserve">   </w:t>
      </w:r>
      <w:r>
        <w:t>Total</w:t>
      </w:r>
      <w:r>
        <w:rPr>
          <w:spacing w:val="2"/>
        </w:rPr>
        <w:t xml:space="preserve"> </w:t>
      </w:r>
      <w:r>
        <w:t xml:space="preserve">Marks: </w:t>
      </w:r>
      <w:r>
        <w:rPr>
          <w:spacing w:val="-5"/>
        </w:rPr>
        <w:t>100</w:t>
      </w:r>
    </w:p>
    <w:p w14:paraId="35E59C57" w14:textId="77777777" w:rsidR="00B6477F" w:rsidRDefault="00000000">
      <w:pPr>
        <w:pStyle w:val="Heading6"/>
        <w:spacing w:before="158"/>
        <w:ind w:left="256"/>
      </w:pPr>
      <w:r>
        <w:t>Unit-</w:t>
      </w:r>
      <w:proofErr w:type="gramStart"/>
      <w:r>
        <w:t>I</w:t>
      </w:r>
      <w:r>
        <w:rPr>
          <w:spacing w:val="-1"/>
        </w:rPr>
        <w:t xml:space="preserve"> </w:t>
      </w:r>
      <w:r>
        <w:t>:</w:t>
      </w:r>
      <w:proofErr w:type="gramEnd"/>
      <w:r>
        <w:rPr>
          <w:spacing w:val="-2"/>
        </w:rPr>
        <w:t xml:space="preserve"> Concepts</w:t>
      </w:r>
    </w:p>
    <w:p w14:paraId="44AB8960" w14:textId="77777777" w:rsidR="00B6477F" w:rsidRDefault="00000000">
      <w:pPr>
        <w:pStyle w:val="BodyText"/>
        <w:spacing w:before="5"/>
        <w:ind w:left="256" w:right="590"/>
        <w:jc w:val="both"/>
      </w:pPr>
      <w:r>
        <w:t xml:space="preserve">Sex vs. Gender, masculinity, femininity, socialization, patriarchy, public/ private, essentialism, </w:t>
      </w:r>
      <w:proofErr w:type="spellStart"/>
      <w:r>
        <w:t>binaryism</w:t>
      </w:r>
      <w:proofErr w:type="spellEnd"/>
      <w:r>
        <w:t>,</w:t>
      </w:r>
      <w:r>
        <w:rPr>
          <w:spacing w:val="-15"/>
        </w:rPr>
        <w:t xml:space="preserve"> </w:t>
      </w:r>
      <w:r>
        <w:t>power,</w:t>
      </w:r>
      <w:r>
        <w:rPr>
          <w:spacing w:val="-15"/>
        </w:rPr>
        <w:t xml:space="preserve"> </w:t>
      </w:r>
      <w:r>
        <w:t>hegemony,</w:t>
      </w:r>
      <w:r>
        <w:rPr>
          <w:spacing w:val="-15"/>
        </w:rPr>
        <w:t xml:space="preserve"> </w:t>
      </w:r>
      <w:r>
        <w:t>hierarchy,</w:t>
      </w:r>
      <w:r>
        <w:rPr>
          <w:spacing w:val="-15"/>
        </w:rPr>
        <w:t xml:space="preserve"> </w:t>
      </w:r>
      <w:r>
        <w:t>stereotype,</w:t>
      </w:r>
      <w:r>
        <w:rPr>
          <w:spacing w:val="-15"/>
        </w:rPr>
        <w:t xml:space="preserve"> </w:t>
      </w:r>
      <w:r>
        <w:t>gender</w:t>
      </w:r>
      <w:r>
        <w:rPr>
          <w:spacing w:val="-15"/>
        </w:rPr>
        <w:t xml:space="preserve"> </w:t>
      </w:r>
      <w:r>
        <w:t>roles,</w:t>
      </w:r>
      <w:r>
        <w:rPr>
          <w:spacing w:val="-15"/>
        </w:rPr>
        <w:t xml:space="preserve"> </w:t>
      </w:r>
      <w:r>
        <w:t>gender</w:t>
      </w:r>
      <w:r>
        <w:rPr>
          <w:spacing w:val="-15"/>
        </w:rPr>
        <w:t xml:space="preserve"> </w:t>
      </w:r>
      <w:r>
        <w:t>relation,</w:t>
      </w:r>
      <w:r>
        <w:rPr>
          <w:spacing w:val="-15"/>
        </w:rPr>
        <w:t xml:space="preserve"> </w:t>
      </w:r>
      <w:r>
        <w:t xml:space="preserve">deconstruction, resistance, sexual division of </w:t>
      </w:r>
      <w:proofErr w:type="spellStart"/>
      <w:r>
        <w:t>labour</w:t>
      </w:r>
      <w:proofErr w:type="spellEnd"/>
      <w:r>
        <w:t>.</w:t>
      </w:r>
    </w:p>
    <w:p w14:paraId="03C20491" w14:textId="77777777" w:rsidR="00B6477F" w:rsidRDefault="00000000">
      <w:pPr>
        <w:spacing w:before="38"/>
        <w:ind w:left="256"/>
        <w:jc w:val="both"/>
        <w:rPr>
          <w:b/>
          <w:i/>
          <w:sz w:val="24"/>
        </w:rPr>
      </w:pPr>
      <w:r>
        <w:rPr>
          <w:b/>
          <w:sz w:val="24"/>
        </w:rPr>
        <w:t>Unit-II:</w:t>
      </w:r>
      <w:r>
        <w:rPr>
          <w:b/>
          <w:spacing w:val="-3"/>
          <w:sz w:val="24"/>
        </w:rPr>
        <w:t xml:space="preserve"> </w:t>
      </w:r>
      <w:r>
        <w:rPr>
          <w:b/>
          <w:i/>
          <w:sz w:val="24"/>
        </w:rPr>
        <w:t>Feminist</w:t>
      </w:r>
      <w:r>
        <w:rPr>
          <w:b/>
          <w:i/>
          <w:spacing w:val="-1"/>
          <w:sz w:val="24"/>
        </w:rPr>
        <w:t xml:space="preserve"> </w:t>
      </w:r>
      <w:r>
        <w:rPr>
          <w:b/>
          <w:i/>
          <w:spacing w:val="-2"/>
          <w:sz w:val="24"/>
        </w:rPr>
        <w:t>Theory</w:t>
      </w:r>
    </w:p>
    <w:p w14:paraId="4535D63D" w14:textId="77777777" w:rsidR="00B6477F" w:rsidRDefault="00000000">
      <w:pPr>
        <w:pStyle w:val="BodyText"/>
        <w:spacing w:before="8"/>
        <w:ind w:left="256"/>
        <w:jc w:val="both"/>
      </w:pPr>
      <w:r>
        <w:t>Liberal,</w:t>
      </w:r>
      <w:r>
        <w:rPr>
          <w:spacing w:val="-4"/>
        </w:rPr>
        <w:t xml:space="preserve"> </w:t>
      </w:r>
      <w:r>
        <w:t>Marxist,</w:t>
      </w:r>
      <w:r>
        <w:rPr>
          <w:spacing w:val="-1"/>
        </w:rPr>
        <w:t xml:space="preserve"> </w:t>
      </w:r>
      <w:r>
        <w:t>Socialist,</w:t>
      </w:r>
      <w:r>
        <w:rPr>
          <w:spacing w:val="-2"/>
        </w:rPr>
        <w:t xml:space="preserve"> </w:t>
      </w:r>
      <w:r>
        <w:t>Radical,</w:t>
      </w:r>
      <w:r>
        <w:rPr>
          <w:spacing w:val="-1"/>
        </w:rPr>
        <w:t xml:space="preserve"> </w:t>
      </w:r>
      <w:r>
        <w:t>Psychoanalytic,</w:t>
      </w:r>
      <w:r>
        <w:rPr>
          <w:spacing w:val="-2"/>
        </w:rPr>
        <w:t xml:space="preserve"> </w:t>
      </w:r>
      <w:r>
        <w:t>postmodernist,</w:t>
      </w:r>
      <w:r>
        <w:rPr>
          <w:spacing w:val="2"/>
        </w:rPr>
        <w:t xml:space="preserve"> </w:t>
      </w:r>
      <w:r>
        <w:rPr>
          <w:spacing w:val="-2"/>
        </w:rPr>
        <w:t>ecofeminist.</w:t>
      </w:r>
    </w:p>
    <w:p w14:paraId="3D68B867" w14:textId="77777777" w:rsidR="00B6477F" w:rsidRDefault="00000000">
      <w:pPr>
        <w:pStyle w:val="Heading7"/>
        <w:spacing w:before="156"/>
      </w:pPr>
      <w:r>
        <w:rPr>
          <w:i w:val="0"/>
        </w:rPr>
        <w:t>Unit-III:</w:t>
      </w:r>
      <w:r>
        <w:rPr>
          <w:i w:val="0"/>
          <w:spacing w:val="-3"/>
        </w:rPr>
        <w:t xml:space="preserve"> </w:t>
      </w:r>
      <w:r>
        <w:t>Women’s</w:t>
      </w:r>
      <w:r>
        <w:rPr>
          <w:spacing w:val="-3"/>
        </w:rPr>
        <w:t xml:space="preserve"> </w:t>
      </w:r>
      <w:r>
        <w:t>Movements:</w:t>
      </w:r>
      <w:r>
        <w:rPr>
          <w:spacing w:val="-2"/>
        </w:rPr>
        <w:t xml:space="preserve"> </w:t>
      </w:r>
      <w:r>
        <w:t>Global,</w:t>
      </w:r>
      <w:r>
        <w:rPr>
          <w:spacing w:val="-2"/>
        </w:rPr>
        <w:t xml:space="preserve"> </w:t>
      </w:r>
      <w:r>
        <w:t>National</w:t>
      </w:r>
      <w:r>
        <w:rPr>
          <w:spacing w:val="-2"/>
        </w:rPr>
        <w:t xml:space="preserve"> </w:t>
      </w:r>
      <w:r>
        <w:t>and</w:t>
      </w:r>
      <w:r>
        <w:rPr>
          <w:spacing w:val="-2"/>
        </w:rPr>
        <w:t xml:space="preserve"> Local</w:t>
      </w:r>
    </w:p>
    <w:p w14:paraId="757723E0" w14:textId="77777777" w:rsidR="00B6477F" w:rsidRDefault="00000000">
      <w:pPr>
        <w:pStyle w:val="BodyText"/>
        <w:spacing w:before="2" w:line="242" w:lineRule="auto"/>
        <w:ind w:left="256" w:right="4935"/>
      </w:pPr>
      <w:r>
        <w:t>Rise</w:t>
      </w:r>
      <w:r>
        <w:rPr>
          <w:spacing w:val="-9"/>
        </w:rPr>
        <w:t xml:space="preserve"> </w:t>
      </w:r>
      <w:r>
        <w:t>of</w:t>
      </w:r>
      <w:r>
        <w:rPr>
          <w:spacing w:val="-4"/>
        </w:rPr>
        <w:t xml:space="preserve"> </w:t>
      </w:r>
      <w:r>
        <w:t>Feminism</w:t>
      </w:r>
      <w:r>
        <w:rPr>
          <w:spacing w:val="-7"/>
        </w:rPr>
        <w:t xml:space="preserve"> </w:t>
      </w:r>
      <w:r>
        <w:t>in</w:t>
      </w:r>
      <w:r>
        <w:rPr>
          <w:spacing w:val="-7"/>
        </w:rPr>
        <w:t xml:space="preserve"> </w:t>
      </w:r>
      <w:r>
        <w:t>Europe</w:t>
      </w:r>
      <w:r>
        <w:rPr>
          <w:spacing w:val="-7"/>
        </w:rPr>
        <w:t xml:space="preserve"> </w:t>
      </w:r>
      <w:r>
        <w:t>and</w:t>
      </w:r>
      <w:r>
        <w:rPr>
          <w:spacing w:val="-15"/>
        </w:rPr>
        <w:t xml:space="preserve"> </w:t>
      </w:r>
      <w:r>
        <w:t>America. Women’s Movement in India.</w:t>
      </w:r>
    </w:p>
    <w:p w14:paraId="76A84E1E" w14:textId="77777777" w:rsidR="00B6477F" w:rsidRDefault="00000000">
      <w:pPr>
        <w:spacing w:before="149"/>
        <w:ind w:left="256"/>
        <w:rPr>
          <w:b/>
          <w:i/>
          <w:sz w:val="24"/>
        </w:rPr>
      </w:pPr>
      <w:r>
        <w:rPr>
          <w:b/>
          <w:sz w:val="24"/>
        </w:rPr>
        <w:t>Unit-IV:</w:t>
      </w:r>
      <w:r>
        <w:rPr>
          <w:b/>
          <w:spacing w:val="-4"/>
          <w:sz w:val="24"/>
        </w:rPr>
        <w:t xml:space="preserve"> </w:t>
      </w:r>
      <w:r>
        <w:rPr>
          <w:b/>
          <w:i/>
          <w:sz w:val="24"/>
        </w:rPr>
        <w:t>Gender</w:t>
      </w:r>
      <w:r>
        <w:rPr>
          <w:b/>
          <w:i/>
          <w:spacing w:val="-2"/>
          <w:sz w:val="24"/>
        </w:rPr>
        <w:t xml:space="preserve"> </w:t>
      </w:r>
      <w:r>
        <w:rPr>
          <w:b/>
          <w:i/>
          <w:sz w:val="24"/>
        </w:rPr>
        <w:t>and</w:t>
      </w:r>
      <w:r>
        <w:rPr>
          <w:b/>
          <w:i/>
          <w:spacing w:val="-1"/>
          <w:sz w:val="24"/>
        </w:rPr>
        <w:t xml:space="preserve"> </w:t>
      </w:r>
      <w:r>
        <w:rPr>
          <w:b/>
          <w:i/>
          <w:spacing w:val="-2"/>
          <w:sz w:val="24"/>
        </w:rPr>
        <w:t>Language</w:t>
      </w:r>
    </w:p>
    <w:p w14:paraId="31C9DDF2" w14:textId="77777777" w:rsidR="00B6477F" w:rsidRDefault="00000000">
      <w:pPr>
        <w:pStyle w:val="BodyText"/>
        <w:spacing w:before="9" w:line="242" w:lineRule="auto"/>
        <w:ind w:left="256" w:right="6333"/>
      </w:pPr>
      <w:r>
        <w:t>Linguistic</w:t>
      </w:r>
      <w:r>
        <w:rPr>
          <w:spacing w:val="-14"/>
        </w:rPr>
        <w:t xml:space="preserve"> </w:t>
      </w:r>
      <w:r>
        <w:t>Forms</w:t>
      </w:r>
      <w:r>
        <w:rPr>
          <w:spacing w:val="-13"/>
        </w:rPr>
        <w:t xml:space="preserve"> </w:t>
      </w:r>
      <w:r>
        <w:t>and</w:t>
      </w:r>
      <w:r>
        <w:rPr>
          <w:spacing w:val="-13"/>
        </w:rPr>
        <w:t xml:space="preserve"> </w:t>
      </w:r>
      <w:r>
        <w:t>Gender. Gender and narratives.</w:t>
      </w:r>
    </w:p>
    <w:p w14:paraId="285448EF" w14:textId="77777777" w:rsidR="00B6477F" w:rsidRDefault="00000000">
      <w:pPr>
        <w:spacing w:before="153"/>
        <w:ind w:left="256"/>
        <w:rPr>
          <w:b/>
          <w:i/>
          <w:sz w:val="24"/>
        </w:rPr>
      </w:pPr>
      <w:r>
        <w:rPr>
          <w:b/>
          <w:sz w:val="24"/>
        </w:rPr>
        <w:t>Unit-V:</w:t>
      </w:r>
      <w:r>
        <w:rPr>
          <w:b/>
          <w:spacing w:val="-4"/>
          <w:sz w:val="24"/>
        </w:rPr>
        <w:t xml:space="preserve"> </w:t>
      </w:r>
      <w:r>
        <w:rPr>
          <w:b/>
          <w:i/>
          <w:sz w:val="24"/>
        </w:rPr>
        <w:t>Gender</w:t>
      </w:r>
      <w:r>
        <w:rPr>
          <w:b/>
          <w:i/>
          <w:spacing w:val="-2"/>
          <w:sz w:val="24"/>
        </w:rPr>
        <w:t xml:space="preserve"> </w:t>
      </w:r>
      <w:r>
        <w:rPr>
          <w:b/>
          <w:i/>
          <w:sz w:val="24"/>
        </w:rPr>
        <w:t>and</w:t>
      </w:r>
      <w:r>
        <w:rPr>
          <w:b/>
          <w:i/>
          <w:spacing w:val="-1"/>
          <w:sz w:val="24"/>
        </w:rPr>
        <w:t xml:space="preserve"> </w:t>
      </w:r>
      <w:r>
        <w:rPr>
          <w:b/>
          <w:i/>
          <w:spacing w:val="-2"/>
          <w:sz w:val="24"/>
        </w:rPr>
        <w:t>Representation</w:t>
      </w:r>
    </w:p>
    <w:p w14:paraId="447EBF42" w14:textId="77777777" w:rsidR="00B6477F" w:rsidRDefault="00000000">
      <w:pPr>
        <w:pStyle w:val="BodyText"/>
        <w:spacing w:before="5"/>
        <w:ind w:left="256"/>
      </w:pPr>
      <w:r>
        <w:t>Advertising</w:t>
      </w:r>
      <w:r>
        <w:rPr>
          <w:spacing w:val="-3"/>
        </w:rPr>
        <w:t xml:space="preserve"> </w:t>
      </w:r>
      <w:r>
        <w:t>and</w:t>
      </w:r>
      <w:r>
        <w:rPr>
          <w:spacing w:val="-1"/>
        </w:rPr>
        <w:t xml:space="preserve"> </w:t>
      </w:r>
      <w:r>
        <w:t>popular</w:t>
      </w:r>
      <w:r>
        <w:rPr>
          <w:spacing w:val="-1"/>
        </w:rPr>
        <w:t xml:space="preserve"> </w:t>
      </w:r>
      <w:r>
        <w:t>visual</w:t>
      </w:r>
      <w:r>
        <w:rPr>
          <w:spacing w:val="1"/>
        </w:rPr>
        <w:t xml:space="preserve"> </w:t>
      </w:r>
      <w:r>
        <w:rPr>
          <w:spacing w:val="-2"/>
        </w:rPr>
        <w:t>media.</w:t>
      </w:r>
    </w:p>
    <w:p w14:paraId="4D7C16ED" w14:textId="77777777" w:rsidR="00B6477F" w:rsidRDefault="00000000">
      <w:pPr>
        <w:pStyle w:val="BodyText"/>
        <w:spacing w:before="10"/>
        <w:ind w:left="256" w:right="4935"/>
      </w:pPr>
      <w:r>
        <w:t>Gender</w:t>
      </w:r>
      <w:r>
        <w:rPr>
          <w:spacing w:val="-8"/>
        </w:rPr>
        <w:t xml:space="preserve"> </w:t>
      </w:r>
      <w:r>
        <w:t>and</w:t>
      </w:r>
      <w:r>
        <w:rPr>
          <w:spacing w:val="-9"/>
        </w:rPr>
        <w:t xml:space="preserve"> </w:t>
      </w:r>
      <w:r>
        <w:t>Representation</w:t>
      </w:r>
      <w:r>
        <w:rPr>
          <w:spacing w:val="-9"/>
        </w:rPr>
        <w:t xml:space="preserve"> </w:t>
      </w:r>
      <w:r>
        <w:t>in</w:t>
      </w:r>
      <w:r>
        <w:rPr>
          <w:spacing w:val="-9"/>
        </w:rPr>
        <w:t xml:space="preserve"> </w:t>
      </w:r>
      <w:r>
        <w:t>Alternative</w:t>
      </w:r>
      <w:r>
        <w:rPr>
          <w:spacing w:val="-8"/>
        </w:rPr>
        <w:t xml:space="preserve"> </w:t>
      </w:r>
      <w:r>
        <w:t>Media. Gender and social media.</w:t>
      </w:r>
    </w:p>
    <w:p w14:paraId="2C8854AC" w14:textId="77777777" w:rsidR="00B6477F" w:rsidRDefault="00B6477F">
      <w:pPr>
        <w:pStyle w:val="BodyText"/>
        <w:sectPr w:rsidR="00B6477F">
          <w:pgSz w:w="12240" w:h="15840"/>
          <w:pgMar w:top="1740" w:right="850" w:bottom="1680" w:left="1275" w:header="727" w:footer="1494" w:gutter="0"/>
          <w:cols w:space="720"/>
        </w:sectPr>
      </w:pPr>
    </w:p>
    <w:tbl>
      <w:tblPr>
        <w:tblW w:w="0" w:type="auto"/>
        <w:tblInd w:w="286"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2141"/>
        <w:gridCol w:w="4141"/>
        <w:gridCol w:w="1532"/>
        <w:gridCol w:w="1428"/>
      </w:tblGrid>
      <w:tr w:rsidR="00B6477F" w14:paraId="3980D824" w14:textId="77777777">
        <w:trPr>
          <w:trHeight w:val="289"/>
        </w:trPr>
        <w:tc>
          <w:tcPr>
            <w:tcW w:w="2141" w:type="dxa"/>
          </w:tcPr>
          <w:p w14:paraId="05250468" w14:textId="77777777" w:rsidR="00B6477F" w:rsidRDefault="00000000">
            <w:pPr>
              <w:pStyle w:val="TableParagraph"/>
              <w:spacing w:before="1" w:line="268" w:lineRule="exact"/>
              <w:ind w:left="189"/>
              <w:rPr>
                <w:sz w:val="24"/>
              </w:rPr>
            </w:pPr>
            <w:r>
              <w:rPr>
                <w:spacing w:val="-2"/>
                <w:sz w:val="24"/>
              </w:rPr>
              <w:lastRenderedPageBreak/>
              <w:t>HSMC-124-</w:t>
            </w:r>
            <w:r>
              <w:rPr>
                <w:spacing w:val="-5"/>
                <w:sz w:val="24"/>
              </w:rPr>
              <w:t>18</w:t>
            </w:r>
          </w:p>
        </w:tc>
        <w:tc>
          <w:tcPr>
            <w:tcW w:w="4141" w:type="dxa"/>
          </w:tcPr>
          <w:p w14:paraId="7826CCEA" w14:textId="77777777" w:rsidR="00B6477F" w:rsidRDefault="00000000">
            <w:pPr>
              <w:pStyle w:val="TableParagraph"/>
              <w:spacing w:before="1" w:line="268" w:lineRule="exact"/>
              <w:ind w:left="-1"/>
              <w:rPr>
                <w:sz w:val="24"/>
              </w:rPr>
            </w:pPr>
            <w:r>
              <w:rPr>
                <w:sz w:val="24"/>
              </w:rPr>
              <w:t>Sanskrit</w:t>
            </w:r>
            <w:r>
              <w:rPr>
                <w:spacing w:val="-1"/>
                <w:sz w:val="24"/>
              </w:rPr>
              <w:t xml:space="preserve"> </w:t>
            </w:r>
            <w:proofErr w:type="spellStart"/>
            <w:r>
              <w:rPr>
                <w:spacing w:val="-2"/>
                <w:sz w:val="24"/>
              </w:rPr>
              <w:t>Bhasa</w:t>
            </w:r>
            <w:proofErr w:type="spellEnd"/>
          </w:p>
        </w:tc>
        <w:tc>
          <w:tcPr>
            <w:tcW w:w="1532" w:type="dxa"/>
          </w:tcPr>
          <w:p w14:paraId="039023A0" w14:textId="77777777" w:rsidR="00B6477F" w:rsidRDefault="00000000">
            <w:pPr>
              <w:pStyle w:val="TableParagraph"/>
              <w:spacing w:before="13" w:line="256" w:lineRule="exact"/>
              <w:ind w:left="258"/>
              <w:rPr>
                <w:b/>
                <w:sz w:val="24"/>
              </w:rPr>
            </w:pPr>
            <w:r>
              <w:rPr>
                <w:b/>
                <w:spacing w:val="-2"/>
                <w:sz w:val="24"/>
              </w:rPr>
              <w:t>3L:0T:0P</w:t>
            </w:r>
          </w:p>
        </w:tc>
        <w:tc>
          <w:tcPr>
            <w:tcW w:w="1428" w:type="dxa"/>
          </w:tcPr>
          <w:p w14:paraId="4BB352EB" w14:textId="77777777" w:rsidR="00B6477F" w:rsidRDefault="00000000">
            <w:pPr>
              <w:pStyle w:val="TableParagraph"/>
              <w:spacing w:before="13" w:line="256" w:lineRule="exact"/>
              <w:ind w:left="167"/>
              <w:rPr>
                <w:b/>
                <w:sz w:val="24"/>
              </w:rPr>
            </w:pPr>
            <w:r>
              <w:rPr>
                <w:b/>
                <w:sz w:val="24"/>
              </w:rPr>
              <w:t xml:space="preserve">3 </w:t>
            </w:r>
            <w:r>
              <w:rPr>
                <w:b/>
                <w:spacing w:val="-2"/>
                <w:sz w:val="24"/>
              </w:rPr>
              <w:t>credits</w:t>
            </w:r>
          </w:p>
        </w:tc>
      </w:tr>
    </w:tbl>
    <w:p w14:paraId="1EF09D98" w14:textId="77777777" w:rsidR="00B6477F" w:rsidRDefault="00000000">
      <w:pPr>
        <w:pStyle w:val="BodyText"/>
        <w:tabs>
          <w:tab w:val="left" w:pos="2402"/>
          <w:tab w:val="left" w:pos="4732"/>
        </w:tabs>
        <w:spacing w:before="9"/>
        <w:ind w:left="256"/>
      </w:pPr>
      <w:r>
        <w:t>Internal</w:t>
      </w:r>
      <w:r>
        <w:rPr>
          <w:spacing w:val="-4"/>
        </w:rPr>
        <w:t xml:space="preserve"> </w:t>
      </w:r>
      <w:r>
        <w:t>Marks:</w:t>
      </w:r>
      <w:r>
        <w:rPr>
          <w:spacing w:val="-2"/>
        </w:rPr>
        <w:t xml:space="preserve"> </w:t>
      </w:r>
      <w:r>
        <w:rPr>
          <w:spacing w:val="-5"/>
        </w:rPr>
        <w:t>40</w:t>
      </w:r>
      <w:r>
        <w:tab/>
        <w:t>External</w:t>
      </w:r>
      <w:r>
        <w:rPr>
          <w:spacing w:val="-4"/>
        </w:rPr>
        <w:t xml:space="preserve"> </w:t>
      </w:r>
      <w:r>
        <w:t>Marks:</w:t>
      </w:r>
      <w:r>
        <w:rPr>
          <w:spacing w:val="-2"/>
        </w:rPr>
        <w:t xml:space="preserve"> </w:t>
      </w:r>
      <w:r>
        <w:rPr>
          <w:spacing w:val="-5"/>
        </w:rPr>
        <w:t>60</w:t>
      </w:r>
      <w:r>
        <w:tab/>
        <w:t>Total</w:t>
      </w:r>
      <w:r>
        <w:rPr>
          <w:spacing w:val="-2"/>
        </w:rPr>
        <w:t xml:space="preserve"> </w:t>
      </w:r>
      <w:r>
        <w:t xml:space="preserve">Marks: </w:t>
      </w:r>
      <w:r>
        <w:rPr>
          <w:spacing w:val="-5"/>
        </w:rPr>
        <w:t>100</w:t>
      </w:r>
    </w:p>
    <w:p w14:paraId="0FDA92C2" w14:textId="77777777" w:rsidR="00B6477F" w:rsidRDefault="00B6477F">
      <w:pPr>
        <w:pStyle w:val="BodyText"/>
        <w:rPr>
          <w:sz w:val="20"/>
        </w:rPr>
      </w:pPr>
    </w:p>
    <w:p w14:paraId="4F3CDB57" w14:textId="77777777" w:rsidR="00B6477F" w:rsidRDefault="00000000">
      <w:pPr>
        <w:pStyle w:val="BodyText"/>
        <w:spacing w:before="104"/>
        <w:rPr>
          <w:sz w:val="20"/>
        </w:rPr>
      </w:pPr>
      <w:r>
        <w:rPr>
          <w:noProof/>
          <w:sz w:val="20"/>
        </w:rPr>
        <w:drawing>
          <wp:anchor distT="0" distB="0" distL="0" distR="0" simplePos="0" relativeHeight="487594496" behindDoc="1" locked="0" layoutInCell="1" allowOverlap="1" wp14:anchorId="01F0799B" wp14:editId="0175D9DF">
            <wp:simplePos x="0" y="0"/>
            <wp:positionH relativeFrom="page">
              <wp:posOffset>1192530</wp:posOffset>
            </wp:positionH>
            <wp:positionV relativeFrom="paragraph">
              <wp:posOffset>227610</wp:posOffset>
            </wp:positionV>
            <wp:extent cx="2551000" cy="5763958"/>
            <wp:effectExtent l="0" t="0" r="0" b="0"/>
            <wp:wrapTopAndBottom/>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51" cstate="print"/>
                    <a:stretch>
                      <a:fillRect/>
                    </a:stretch>
                  </pic:blipFill>
                  <pic:spPr>
                    <a:xfrm>
                      <a:off x="0" y="0"/>
                      <a:ext cx="2551000" cy="5763958"/>
                    </a:xfrm>
                    <a:prstGeom prst="rect">
                      <a:avLst/>
                    </a:prstGeom>
                  </pic:spPr>
                </pic:pic>
              </a:graphicData>
            </a:graphic>
          </wp:anchor>
        </w:drawing>
      </w:r>
    </w:p>
    <w:p w14:paraId="6CB781A7" w14:textId="77777777" w:rsidR="00B6477F" w:rsidRDefault="00B6477F">
      <w:pPr>
        <w:pStyle w:val="BodyText"/>
        <w:rPr>
          <w:sz w:val="20"/>
        </w:rPr>
        <w:sectPr w:rsidR="00B6477F">
          <w:pgSz w:w="12240" w:h="15840"/>
          <w:pgMar w:top="1740" w:right="850" w:bottom="1680" w:left="1275" w:header="727" w:footer="1494" w:gutter="0"/>
          <w:cols w:space="720"/>
        </w:sectPr>
      </w:pPr>
    </w:p>
    <w:tbl>
      <w:tblPr>
        <w:tblW w:w="0" w:type="auto"/>
        <w:tblInd w:w="286"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2141"/>
        <w:gridCol w:w="4141"/>
        <w:gridCol w:w="1532"/>
        <w:gridCol w:w="1428"/>
      </w:tblGrid>
      <w:tr w:rsidR="00B6477F" w14:paraId="631BFEC1" w14:textId="77777777">
        <w:trPr>
          <w:trHeight w:val="289"/>
        </w:trPr>
        <w:tc>
          <w:tcPr>
            <w:tcW w:w="2141" w:type="dxa"/>
          </w:tcPr>
          <w:p w14:paraId="56F5D6D5" w14:textId="77777777" w:rsidR="00B6477F" w:rsidRDefault="00000000">
            <w:pPr>
              <w:pStyle w:val="TableParagraph"/>
              <w:spacing w:before="1" w:line="268" w:lineRule="exact"/>
              <w:ind w:left="189"/>
              <w:rPr>
                <w:sz w:val="24"/>
              </w:rPr>
            </w:pPr>
            <w:r>
              <w:rPr>
                <w:sz w:val="24"/>
              </w:rPr>
              <w:lastRenderedPageBreak/>
              <w:t>HSMC</w:t>
            </w:r>
            <w:r>
              <w:rPr>
                <w:spacing w:val="-1"/>
                <w:sz w:val="24"/>
              </w:rPr>
              <w:t xml:space="preserve"> </w:t>
            </w:r>
            <w:r>
              <w:rPr>
                <w:sz w:val="24"/>
              </w:rPr>
              <w:t>(MME-</w:t>
            </w:r>
            <w:r>
              <w:rPr>
                <w:spacing w:val="-4"/>
                <w:sz w:val="24"/>
              </w:rPr>
              <w:t>303)</w:t>
            </w:r>
          </w:p>
        </w:tc>
        <w:tc>
          <w:tcPr>
            <w:tcW w:w="4141" w:type="dxa"/>
          </w:tcPr>
          <w:p w14:paraId="303F8A43" w14:textId="77777777" w:rsidR="00B6477F" w:rsidRDefault="00000000">
            <w:pPr>
              <w:pStyle w:val="TableParagraph"/>
              <w:spacing w:before="1" w:line="268" w:lineRule="exact"/>
              <w:ind w:left="-1"/>
              <w:rPr>
                <w:sz w:val="24"/>
              </w:rPr>
            </w:pPr>
            <w:r>
              <w:rPr>
                <w:sz w:val="24"/>
              </w:rPr>
              <w:t>Law</w:t>
            </w:r>
            <w:r>
              <w:rPr>
                <w:spacing w:val="-2"/>
                <w:sz w:val="24"/>
              </w:rPr>
              <w:t xml:space="preserve"> </w:t>
            </w:r>
            <w:r>
              <w:rPr>
                <w:sz w:val="24"/>
              </w:rPr>
              <w:t>and</w:t>
            </w:r>
            <w:r>
              <w:rPr>
                <w:spacing w:val="-2"/>
                <w:sz w:val="24"/>
              </w:rPr>
              <w:t xml:space="preserve"> Engineering</w:t>
            </w:r>
          </w:p>
        </w:tc>
        <w:tc>
          <w:tcPr>
            <w:tcW w:w="1532" w:type="dxa"/>
          </w:tcPr>
          <w:p w14:paraId="10A800DD" w14:textId="77777777" w:rsidR="00B6477F" w:rsidRDefault="00000000">
            <w:pPr>
              <w:pStyle w:val="TableParagraph"/>
              <w:spacing w:before="13" w:line="256" w:lineRule="exact"/>
              <w:ind w:left="258"/>
              <w:rPr>
                <w:b/>
                <w:sz w:val="24"/>
              </w:rPr>
            </w:pPr>
            <w:r>
              <w:rPr>
                <w:b/>
                <w:spacing w:val="-2"/>
                <w:sz w:val="24"/>
              </w:rPr>
              <w:t>3L:0T:0P</w:t>
            </w:r>
          </w:p>
        </w:tc>
        <w:tc>
          <w:tcPr>
            <w:tcW w:w="1428" w:type="dxa"/>
          </w:tcPr>
          <w:p w14:paraId="1835CD91" w14:textId="77777777" w:rsidR="00B6477F" w:rsidRDefault="00000000">
            <w:pPr>
              <w:pStyle w:val="TableParagraph"/>
              <w:spacing w:before="13" w:line="256" w:lineRule="exact"/>
              <w:ind w:left="167"/>
              <w:rPr>
                <w:b/>
                <w:sz w:val="24"/>
              </w:rPr>
            </w:pPr>
            <w:r>
              <w:rPr>
                <w:b/>
                <w:sz w:val="24"/>
              </w:rPr>
              <w:t xml:space="preserve">3 </w:t>
            </w:r>
            <w:r>
              <w:rPr>
                <w:b/>
                <w:spacing w:val="-2"/>
                <w:sz w:val="24"/>
              </w:rPr>
              <w:t>credits</w:t>
            </w:r>
          </w:p>
        </w:tc>
      </w:tr>
    </w:tbl>
    <w:p w14:paraId="44090C1A" w14:textId="77777777" w:rsidR="00B6477F" w:rsidRDefault="00000000">
      <w:pPr>
        <w:pStyle w:val="BodyText"/>
        <w:tabs>
          <w:tab w:val="left" w:pos="2401"/>
          <w:tab w:val="left" w:pos="4731"/>
        </w:tabs>
        <w:spacing w:before="9"/>
        <w:ind w:left="256"/>
      </w:pPr>
      <w:r>
        <w:t>Internal</w:t>
      </w:r>
      <w:r>
        <w:rPr>
          <w:spacing w:val="-4"/>
        </w:rPr>
        <w:t xml:space="preserve"> </w:t>
      </w:r>
      <w:r>
        <w:t>Marks:</w:t>
      </w:r>
      <w:r>
        <w:rPr>
          <w:spacing w:val="-2"/>
        </w:rPr>
        <w:t xml:space="preserve"> </w:t>
      </w:r>
      <w:r>
        <w:rPr>
          <w:spacing w:val="-5"/>
        </w:rPr>
        <w:t>40</w:t>
      </w:r>
      <w:r>
        <w:tab/>
        <w:t>External</w:t>
      </w:r>
      <w:r>
        <w:rPr>
          <w:spacing w:val="-4"/>
        </w:rPr>
        <w:t xml:space="preserve"> </w:t>
      </w:r>
      <w:r>
        <w:t>Marks:</w:t>
      </w:r>
      <w:r>
        <w:rPr>
          <w:spacing w:val="-2"/>
        </w:rPr>
        <w:t xml:space="preserve"> </w:t>
      </w:r>
      <w:r>
        <w:rPr>
          <w:spacing w:val="-5"/>
        </w:rPr>
        <w:t>60</w:t>
      </w:r>
      <w:r>
        <w:tab/>
        <w:t>Total</w:t>
      </w:r>
      <w:r>
        <w:rPr>
          <w:spacing w:val="-2"/>
        </w:rPr>
        <w:t xml:space="preserve"> </w:t>
      </w:r>
      <w:r>
        <w:t xml:space="preserve">Marks: </w:t>
      </w:r>
      <w:r>
        <w:rPr>
          <w:spacing w:val="-5"/>
        </w:rPr>
        <w:t>100</w:t>
      </w:r>
    </w:p>
    <w:p w14:paraId="2A22210E" w14:textId="77777777" w:rsidR="00B6477F" w:rsidRDefault="00000000">
      <w:pPr>
        <w:spacing w:before="182"/>
        <w:ind w:left="347" w:right="589"/>
        <w:rPr>
          <w:sz w:val="23"/>
        </w:rPr>
      </w:pPr>
      <w:r>
        <w:rPr>
          <w:sz w:val="23"/>
        </w:rPr>
        <w:t>The</w:t>
      </w:r>
      <w:r>
        <w:rPr>
          <w:spacing w:val="-2"/>
          <w:sz w:val="23"/>
        </w:rPr>
        <w:t xml:space="preserve"> </w:t>
      </w:r>
      <w:r>
        <w:rPr>
          <w:sz w:val="23"/>
        </w:rPr>
        <w:t>aim</w:t>
      </w:r>
      <w:r>
        <w:rPr>
          <w:spacing w:val="-2"/>
          <w:sz w:val="23"/>
        </w:rPr>
        <w:t xml:space="preserve"> </w:t>
      </w:r>
      <w:r>
        <w:rPr>
          <w:sz w:val="23"/>
        </w:rPr>
        <w:t>of</w:t>
      </w:r>
      <w:r>
        <w:rPr>
          <w:spacing w:val="-2"/>
          <w:sz w:val="23"/>
        </w:rPr>
        <w:t xml:space="preserve"> </w:t>
      </w:r>
      <w:r>
        <w:rPr>
          <w:sz w:val="23"/>
        </w:rPr>
        <w:t>this</w:t>
      </w:r>
      <w:r>
        <w:rPr>
          <w:spacing w:val="-6"/>
          <w:sz w:val="23"/>
        </w:rPr>
        <w:t xml:space="preserve"> </w:t>
      </w:r>
      <w:r>
        <w:rPr>
          <w:sz w:val="23"/>
        </w:rPr>
        <w:t>course</w:t>
      </w:r>
      <w:r>
        <w:rPr>
          <w:spacing w:val="-2"/>
          <w:sz w:val="23"/>
        </w:rPr>
        <w:t xml:space="preserve"> </w:t>
      </w:r>
      <w:r>
        <w:rPr>
          <w:sz w:val="23"/>
        </w:rPr>
        <w:t>is</w:t>
      </w:r>
      <w:r>
        <w:rPr>
          <w:spacing w:val="-6"/>
          <w:sz w:val="23"/>
        </w:rPr>
        <w:t xml:space="preserve"> </w:t>
      </w:r>
      <w:r>
        <w:rPr>
          <w:sz w:val="23"/>
        </w:rPr>
        <w:t>to</w:t>
      </w:r>
      <w:r>
        <w:rPr>
          <w:spacing w:val="-2"/>
          <w:sz w:val="23"/>
        </w:rPr>
        <w:t xml:space="preserve"> </w:t>
      </w:r>
      <w:r>
        <w:rPr>
          <w:sz w:val="23"/>
        </w:rPr>
        <w:t>provide</w:t>
      </w:r>
      <w:r>
        <w:rPr>
          <w:spacing w:val="-4"/>
          <w:sz w:val="23"/>
        </w:rPr>
        <w:t xml:space="preserve"> </w:t>
      </w:r>
      <w:r>
        <w:rPr>
          <w:sz w:val="23"/>
        </w:rPr>
        <w:t>a</w:t>
      </w:r>
      <w:r>
        <w:rPr>
          <w:spacing w:val="-2"/>
          <w:sz w:val="23"/>
        </w:rPr>
        <w:t xml:space="preserve"> </w:t>
      </w:r>
      <w:r>
        <w:rPr>
          <w:sz w:val="23"/>
        </w:rPr>
        <w:t>basic</w:t>
      </w:r>
      <w:r>
        <w:rPr>
          <w:spacing w:val="-2"/>
          <w:sz w:val="23"/>
        </w:rPr>
        <w:t xml:space="preserve"> </w:t>
      </w:r>
      <w:r>
        <w:rPr>
          <w:sz w:val="23"/>
        </w:rPr>
        <w:t>understanding</w:t>
      </w:r>
      <w:r>
        <w:rPr>
          <w:spacing w:val="-2"/>
          <w:sz w:val="23"/>
        </w:rPr>
        <w:t xml:space="preserve"> </w:t>
      </w:r>
      <w:r>
        <w:rPr>
          <w:sz w:val="23"/>
        </w:rPr>
        <w:t>of</w:t>
      </w:r>
      <w:r>
        <w:rPr>
          <w:spacing w:val="-2"/>
          <w:sz w:val="23"/>
        </w:rPr>
        <w:t xml:space="preserve"> </w:t>
      </w:r>
      <w:r>
        <w:rPr>
          <w:sz w:val="23"/>
        </w:rPr>
        <w:t>the</w:t>
      </w:r>
      <w:r>
        <w:rPr>
          <w:spacing w:val="-2"/>
          <w:sz w:val="23"/>
        </w:rPr>
        <w:t xml:space="preserve"> </w:t>
      </w:r>
      <w:r>
        <w:rPr>
          <w:sz w:val="23"/>
        </w:rPr>
        <w:t>legal concepts</w:t>
      </w:r>
      <w:r>
        <w:rPr>
          <w:spacing w:val="-3"/>
          <w:sz w:val="23"/>
        </w:rPr>
        <w:t xml:space="preserve"> </w:t>
      </w:r>
      <w:r>
        <w:rPr>
          <w:sz w:val="23"/>
        </w:rPr>
        <w:t>and</w:t>
      </w:r>
      <w:r>
        <w:rPr>
          <w:spacing w:val="40"/>
          <w:sz w:val="23"/>
        </w:rPr>
        <w:t xml:space="preserve"> </w:t>
      </w:r>
      <w:r>
        <w:rPr>
          <w:sz w:val="23"/>
        </w:rPr>
        <w:t>issues</w:t>
      </w:r>
      <w:r>
        <w:rPr>
          <w:spacing w:val="-3"/>
          <w:sz w:val="23"/>
        </w:rPr>
        <w:t xml:space="preserve"> </w:t>
      </w:r>
      <w:r>
        <w:rPr>
          <w:sz w:val="23"/>
        </w:rPr>
        <w:t>relevant to those wishing to practice as Engineers.</w:t>
      </w:r>
    </w:p>
    <w:p w14:paraId="7A5AE73B" w14:textId="77777777" w:rsidR="00B6477F" w:rsidRDefault="00000000">
      <w:pPr>
        <w:pStyle w:val="ListParagraph"/>
        <w:numPr>
          <w:ilvl w:val="0"/>
          <w:numId w:val="20"/>
        </w:numPr>
        <w:tabs>
          <w:tab w:val="left" w:pos="635"/>
        </w:tabs>
        <w:spacing w:before="167"/>
        <w:ind w:hanging="379"/>
        <w:jc w:val="left"/>
        <w:rPr>
          <w:sz w:val="24"/>
        </w:rPr>
      </w:pPr>
      <w:r>
        <w:rPr>
          <w:sz w:val="24"/>
        </w:rPr>
        <w:t>THE</w:t>
      </w:r>
      <w:r>
        <w:rPr>
          <w:spacing w:val="-1"/>
          <w:sz w:val="24"/>
        </w:rPr>
        <w:t xml:space="preserve"> </w:t>
      </w:r>
      <w:r>
        <w:rPr>
          <w:sz w:val="24"/>
        </w:rPr>
        <w:t>LEGAL</w:t>
      </w:r>
      <w:r>
        <w:rPr>
          <w:spacing w:val="-1"/>
          <w:sz w:val="24"/>
        </w:rPr>
        <w:t xml:space="preserve"> </w:t>
      </w:r>
      <w:r>
        <w:rPr>
          <w:sz w:val="24"/>
        </w:rPr>
        <w:t>SYSTEM: SOURCES</w:t>
      </w:r>
      <w:r>
        <w:rPr>
          <w:spacing w:val="-1"/>
          <w:sz w:val="24"/>
        </w:rPr>
        <w:t xml:space="preserve"> </w:t>
      </w:r>
      <w:r>
        <w:rPr>
          <w:sz w:val="24"/>
        </w:rPr>
        <w:t>OF</w:t>
      </w:r>
      <w:r>
        <w:rPr>
          <w:spacing w:val="-3"/>
          <w:sz w:val="24"/>
        </w:rPr>
        <w:t xml:space="preserve"> </w:t>
      </w:r>
      <w:r>
        <w:rPr>
          <w:sz w:val="24"/>
        </w:rPr>
        <w:t>LAW</w:t>
      </w:r>
      <w:r>
        <w:rPr>
          <w:spacing w:val="-1"/>
          <w:sz w:val="24"/>
        </w:rPr>
        <w:t xml:space="preserve"> </w:t>
      </w:r>
      <w:r>
        <w:rPr>
          <w:sz w:val="24"/>
        </w:rPr>
        <w:t>AND</w:t>
      </w:r>
      <w:r>
        <w:rPr>
          <w:spacing w:val="-2"/>
          <w:sz w:val="24"/>
        </w:rPr>
        <w:t xml:space="preserve"> </w:t>
      </w:r>
      <w:r>
        <w:rPr>
          <w:sz w:val="24"/>
        </w:rPr>
        <w:t xml:space="preserve">THE </w:t>
      </w:r>
      <w:r>
        <w:rPr>
          <w:spacing w:val="-2"/>
          <w:sz w:val="24"/>
        </w:rPr>
        <w:t>COURTSTRUCTURE:</w:t>
      </w:r>
    </w:p>
    <w:p w14:paraId="0C65B7C6" w14:textId="77777777" w:rsidR="00B6477F" w:rsidRDefault="00000000">
      <w:pPr>
        <w:pStyle w:val="ListParagraph"/>
        <w:numPr>
          <w:ilvl w:val="1"/>
          <w:numId w:val="20"/>
        </w:numPr>
        <w:tabs>
          <w:tab w:val="left" w:pos="1013"/>
          <w:tab w:val="left" w:pos="1015"/>
        </w:tabs>
        <w:spacing w:line="242" w:lineRule="auto"/>
        <w:ind w:right="714"/>
        <w:rPr>
          <w:sz w:val="24"/>
        </w:rPr>
      </w:pPr>
      <w:r>
        <w:rPr>
          <w:sz w:val="24"/>
        </w:rPr>
        <w:t>Enacted</w:t>
      </w:r>
      <w:r>
        <w:rPr>
          <w:spacing w:val="-3"/>
          <w:sz w:val="24"/>
        </w:rPr>
        <w:t xml:space="preserve"> </w:t>
      </w:r>
      <w:r>
        <w:rPr>
          <w:sz w:val="24"/>
        </w:rPr>
        <w:t>law</w:t>
      </w:r>
      <w:r>
        <w:rPr>
          <w:spacing w:val="-1"/>
          <w:sz w:val="24"/>
        </w:rPr>
        <w:t xml:space="preserve"> </w:t>
      </w:r>
      <w:r>
        <w:rPr>
          <w:sz w:val="24"/>
        </w:rPr>
        <w:t>-Acts</w:t>
      </w:r>
      <w:r>
        <w:rPr>
          <w:spacing w:val="-3"/>
          <w:sz w:val="24"/>
        </w:rPr>
        <w:t xml:space="preserve"> </w:t>
      </w:r>
      <w:r>
        <w:rPr>
          <w:sz w:val="24"/>
        </w:rPr>
        <w:t>of</w:t>
      </w:r>
      <w:r>
        <w:rPr>
          <w:spacing w:val="-3"/>
          <w:sz w:val="24"/>
        </w:rPr>
        <w:t xml:space="preserve"> </w:t>
      </w:r>
      <w:r>
        <w:rPr>
          <w:sz w:val="24"/>
        </w:rPr>
        <w:t>Parliament</w:t>
      </w:r>
      <w:r>
        <w:rPr>
          <w:spacing w:val="-3"/>
          <w:sz w:val="24"/>
        </w:rPr>
        <w:t xml:space="preserve"> </w:t>
      </w:r>
      <w:r>
        <w:rPr>
          <w:sz w:val="24"/>
        </w:rPr>
        <w:t>are</w:t>
      </w:r>
      <w:r>
        <w:rPr>
          <w:spacing w:val="-5"/>
          <w:sz w:val="24"/>
        </w:rPr>
        <w:t xml:space="preserve"> </w:t>
      </w:r>
      <w:r>
        <w:rPr>
          <w:sz w:val="24"/>
        </w:rPr>
        <w:t>of</w:t>
      </w:r>
      <w:r>
        <w:rPr>
          <w:spacing w:val="-3"/>
          <w:sz w:val="24"/>
        </w:rPr>
        <w:t xml:space="preserve"> </w:t>
      </w:r>
      <w:r>
        <w:rPr>
          <w:sz w:val="24"/>
        </w:rPr>
        <w:t>primary</w:t>
      </w:r>
      <w:r>
        <w:rPr>
          <w:spacing w:val="-3"/>
          <w:sz w:val="24"/>
        </w:rPr>
        <w:t xml:space="preserve"> </w:t>
      </w:r>
      <w:r>
        <w:rPr>
          <w:sz w:val="24"/>
        </w:rPr>
        <w:t>legislation,</w:t>
      </w:r>
      <w:r>
        <w:rPr>
          <w:spacing w:val="-3"/>
          <w:sz w:val="24"/>
        </w:rPr>
        <w:t xml:space="preserve"> </w:t>
      </w:r>
      <w:r>
        <w:rPr>
          <w:sz w:val="24"/>
        </w:rPr>
        <w:t>Common</w:t>
      </w:r>
      <w:r>
        <w:rPr>
          <w:spacing w:val="-3"/>
          <w:sz w:val="24"/>
        </w:rPr>
        <w:t xml:space="preserve"> </w:t>
      </w:r>
      <w:r>
        <w:rPr>
          <w:sz w:val="24"/>
        </w:rPr>
        <w:t>Law</w:t>
      </w:r>
      <w:r>
        <w:rPr>
          <w:spacing w:val="-6"/>
          <w:sz w:val="24"/>
        </w:rPr>
        <w:t xml:space="preserve"> </w:t>
      </w:r>
      <w:r>
        <w:rPr>
          <w:sz w:val="24"/>
        </w:rPr>
        <w:t>or</w:t>
      </w:r>
      <w:r>
        <w:rPr>
          <w:spacing w:val="-3"/>
          <w:sz w:val="24"/>
        </w:rPr>
        <w:t xml:space="preserve"> </w:t>
      </w:r>
      <w:r>
        <w:rPr>
          <w:sz w:val="24"/>
        </w:rPr>
        <w:t>Case</w:t>
      </w:r>
      <w:r>
        <w:rPr>
          <w:spacing w:val="-4"/>
          <w:sz w:val="24"/>
        </w:rPr>
        <w:t xml:space="preserve"> </w:t>
      </w:r>
      <w:r>
        <w:rPr>
          <w:sz w:val="24"/>
        </w:rPr>
        <w:t>law- Principles taken from decisions of judges constitute binding legal rules.</w:t>
      </w:r>
    </w:p>
    <w:p w14:paraId="3547EBCA" w14:textId="77777777" w:rsidR="00B6477F" w:rsidRDefault="00000000">
      <w:pPr>
        <w:pStyle w:val="ListParagraph"/>
        <w:numPr>
          <w:ilvl w:val="1"/>
          <w:numId w:val="20"/>
        </w:numPr>
        <w:tabs>
          <w:tab w:val="left" w:pos="1013"/>
          <w:tab w:val="left" w:pos="1015"/>
        </w:tabs>
        <w:spacing w:line="242" w:lineRule="auto"/>
        <w:ind w:right="974"/>
        <w:rPr>
          <w:sz w:val="24"/>
        </w:rPr>
      </w:pPr>
      <w:r>
        <w:rPr>
          <w:sz w:val="24"/>
        </w:rPr>
        <w:t>The</w:t>
      </w:r>
      <w:r>
        <w:rPr>
          <w:spacing w:val="-6"/>
          <w:sz w:val="24"/>
        </w:rPr>
        <w:t xml:space="preserve"> </w:t>
      </w:r>
      <w:r>
        <w:rPr>
          <w:sz w:val="24"/>
        </w:rPr>
        <w:t>Court</w:t>
      </w:r>
      <w:r>
        <w:rPr>
          <w:spacing w:val="-4"/>
          <w:sz w:val="24"/>
        </w:rPr>
        <w:t xml:space="preserve"> </w:t>
      </w:r>
      <w:r>
        <w:rPr>
          <w:sz w:val="24"/>
        </w:rPr>
        <w:t>System</w:t>
      </w:r>
      <w:r>
        <w:rPr>
          <w:spacing w:val="-4"/>
          <w:sz w:val="24"/>
        </w:rPr>
        <w:t xml:space="preserve"> </w:t>
      </w:r>
      <w:r>
        <w:rPr>
          <w:sz w:val="24"/>
        </w:rPr>
        <w:t>in</w:t>
      </w:r>
      <w:r>
        <w:rPr>
          <w:spacing w:val="-4"/>
          <w:sz w:val="24"/>
        </w:rPr>
        <w:t xml:space="preserve"> </w:t>
      </w:r>
      <w:r>
        <w:rPr>
          <w:sz w:val="24"/>
        </w:rPr>
        <w:t>India</w:t>
      </w:r>
      <w:r>
        <w:rPr>
          <w:spacing w:val="-5"/>
          <w:sz w:val="24"/>
        </w:rPr>
        <w:t xml:space="preserve"> </w:t>
      </w:r>
      <w:r>
        <w:rPr>
          <w:sz w:val="24"/>
        </w:rPr>
        <w:t>and</w:t>
      </w:r>
      <w:r>
        <w:rPr>
          <w:spacing w:val="-4"/>
          <w:sz w:val="24"/>
        </w:rPr>
        <w:t xml:space="preserve"> </w:t>
      </w:r>
      <w:r>
        <w:rPr>
          <w:sz w:val="24"/>
        </w:rPr>
        <w:t>Foreign</w:t>
      </w:r>
      <w:r>
        <w:rPr>
          <w:spacing w:val="-4"/>
          <w:sz w:val="24"/>
        </w:rPr>
        <w:t xml:space="preserve"> </w:t>
      </w:r>
      <w:r>
        <w:rPr>
          <w:sz w:val="24"/>
        </w:rPr>
        <w:t>Courtiers.</w:t>
      </w:r>
      <w:r>
        <w:rPr>
          <w:spacing w:val="-3"/>
          <w:sz w:val="24"/>
        </w:rPr>
        <w:t xml:space="preserve"> </w:t>
      </w:r>
      <w:r>
        <w:rPr>
          <w:sz w:val="24"/>
        </w:rPr>
        <w:t>(District</w:t>
      </w:r>
      <w:r>
        <w:rPr>
          <w:spacing w:val="-4"/>
          <w:sz w:val="24"/>
        </w:rPr>
        <w:t xml:space="preserve"> </w:t>
      </w:r>
      <w:r>
        <w:rPr>
          <w:sz w:val="24"/>
        </w:rPr>
        <w:t>Court,</w:t>
      </w:r>
      <w:r>
        <w:rPr>
          <w:spacing w:val="-4"/>
          <w:sz w:val="24"/>
        </w:rPr>
        <w:t xml:space="preserve"> </w:t>
      </w:r>
      <w:r>
        <w:rPr>
          <w:sz w:val="24"/>
        </w:rPr>
        <w:t>District</w:t>
      </w:r>
      <w:r>
        <w:rPr>
          <w:spacing w:val="-4"/>
          <w:sz w:val="24"/>
        </w:rPr>
        <w:t xml:space="preserve"> </w:t>
      </w:r>
      <w:r>
        <w:rPr>
          <w:sz w:val="24"/>
        </w:rPr>
        <w:t>Consumer Forum, Tribunals, High Courts, Supreme Court)</w:t>
      </w:r>
    </w:p>
    <w:p w14:paraId="232D7B74" w14:textId="77777777" w:rsidR="00B6477F" w:rsidRDefault="00000000">
      <w:pPr>
        <w:pStyle w:val="ListParagraph"/>
        <w:numPr>
          <w:ilvl w:val="1"/>
          <w:numId w:val="20"/>
        </w:numPr>
        <w:tabs>
          <w:tab w:val="left" w:pos="1013"/>
          <w:tab w:val="left" w:pos="1015"/>
        </w:tabs>
        <w:spacing w:line="242" w:lineRule="auto"/>
        <w:ind w:right="679"/>
        <w:rPr>
          <w:sz w:val="24"/>
        </w:rPr>
      </w:pPr>
      <w:r>
        <w:rPr>
          <w:sz w:val="24"/>
        </w:rPr>
        <w:t>Arbitration:</w:t>
      </w:r>
      <w:r>
        <w:rPr>
          <w:spacing w:val="-3"/>
          <w:sz w:val="24"/>
        </w:rPr>
        <w:t xml:space="preserve"> </w:t>
      </w:r>
      <w:r>
        <w:rPr>
          <w:sz w:val="24"/>
        </w:rPr>
        <w:t>As</w:t>
      </w:r>
      <w:r>
        <w:rPr>
          <w:spacing w:val="-9"/>
          <w:sz w:val="24"/>
        </w:rPr>
        <w:t xml:space="preserve"> </w:t>
      </w:r>
      <w:r>
        <w:rPr>
          <w:sz w:val="24"/>
        </w:rPr>
        <w:t>an</w:t>
      </w:r>
      <w:r>
        <w:rPr>
          <w:spacing w:val="-4"/>
          <w:sz w:val="24"/>
        </w:rPr>
        <w:t xml:space="preserve"> </w:t>
      </w:r>
      <w:r>
        <w:rPr>
          <w:sz w:val="24"/>
        </w:rPr>
        <w:t>alternative</w:t>
      </w:r>
      <w:r>
        <w:rPr>
          <w:spacing w:val="-5"/>
          <w:sz w:val="24"/>
        </w:rPr>
        <w:t xml:space="preserve"> </w:t>
      </w:r>
      <w:r>
        <w:rPr>
          <w:sz w:val="24"/>
        </w:rPr>
        <w:t>to</w:t>
      </w:r>
      <w:r>
        <w:rPr>
          <w:spacing w:val="-4"/>
          <w:sz w:val="24"/>
        </w:rPr>
        <w:t xml:space="preserve"> </w:t>
      </w:r>
      <w:r>
        <w:rPr>
          <w:sz w:val="24"/>
        </w:rPr>
        <w:t>resolving</w:t>
      </w:r>
      <w:r>
        <w:rPr>
          <w:spacing w:val="-4"/>
          <w:sz w:val="24"/>
        </w:rPr>
        <w:t xml:space="preserve"> </w:t>
      </w:r>
      <w:r>
        <w:rPr>
          <w:sz w:val="24"/>
        </w:rPr>
        <w:t>disputes</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normal</w:t>
      </w:r>
      <w:r>
        <w:rPr>
          <w:spacing w:val="-4"/>
          <w:sz w:val="24"/>
        </w:rPr>
        <w:t xml:space="preserve"> </w:t>
      </w:r>
      <w:r>
        <w:rPr>
          <w:sz w:val="24"/>
        </w:rPr>
        <w:t>courts,</w:t>
      </w:r>
      <w:r>
        <w:rPr>
          <w:spacing w:val="-4"/>
          <w:sz w:val="24"/>
        </w:rPr>
        <w:t xml:space="preserve"> </w:t>
      </w:r>
      <w:r>
        <w:rPr>
          <w:sz w:val="24"/>
        </w:rPr>
        <w:t>parties who</w:t>
      </w:r>
      <w:r>
        <w:rPr>
          <w:spacing w:val="-9"/>
          <w:sz w:val="24"/>
        </w:rPr>
        <w:t xml:space="preserve"> </w:t>
      </w:r>
      <w:r>
        <w:rPr>
          <w:sz w:val="24"/>
        </w:rPr>
        <w:t>are in dispute can agree that this will instead be referred to arbitration.</w:t>
      </w:r>
    </w:p>
    <w:p w14:paraId="22E5C72B" w14:textId="77777777" w:rsidR="00B6477F" w:rsidRDefault="00000000">
      <w:pPr>
        <w:pStyle w:val="ListParagraph"/>
        <w:numPr>
          <w:ilvl w:val="0"/>
          <w:numId w:val="20"/>
        </w:numPr>
        <w:tabs>
          <w:tab w:val="left" w:pos="634"/>
        </w:tabs>
        <w:spacing w:before="152"/>
        <w:ind w:left="634" w:hanging="287"/>
        <w:jc w:val="left"/>
        <w:rPr>
          <w:sz w:val="24"/>
        </w:rPr>
      </w:pPr>
      <w:r>
        <w:rPr>
          <w:sz w:val="24"/>
        </w:rPr>
        <w:t>BASIC</w:t>
      </w:r>
      <w:r>
        <w:rPr>
          <w:spacing w:val="-3"/>
          <w:sz w:val="24"/>
        </w:rPr>
        <w:t xml:space="preserve"> </w:t>
      </w:r>
      <w:r>
        <w:rPr>
          <w:sz w:val="24"/>
        </w:rPr>
        <w:t>PRINCIPLES</w:t>
      </w:r>
      <w:r>
        <w:rPr>
          <w:spacing w:val="-2"/>
          <w:sz w:val="24"/>
        </w:rPr>
        <w:t xml:space="preserve"> </w:t>
      </w:r>
      <w:r>
        <w:rPr>
          <w:sz w:val="24"/>
        </w:rPr>
        <w:t>OF</w:t>
      </w:r>
      <w:r>
        <w:rPr>
          <w:spacing w:val="-4"/>
          <w:sz w:val="24"/>
        </w:rPr>
        <w:t xml:space="preserve"> </w:t>
      </w:r>
      <w:r>
        <w:rPr>
          <w:spacing w:val="-2"/>
          <w:sz w:val="24"/>
        </w:rPr>
        <w:t>CONTRACTLAW</w:t>
      </w:r>
    </w:p>
    <w:p w14:paraId="64166EAC" w14:textId="77777777" w:rsidR="00B6477F" w:rsidRDefault="00000000">
      <w:pPr>
        <w:pStyle w:val="ListParagraph"/>
        <w:numPr>
          <w:ilvl w:val="0"/>
          <w:numId w:val="20"/>
        </w:numPr>
        <w:tabs>
          <w:tab w:val="left" w:pos="634"/>
        </w:tabs>
        <w:spacing w:before="161"/>
        <w:ind w:left="634" w:hanging="287"/>
        <w:jc w:val="left"/>
        <w:rPr>
          <w:sz w:val="24"/>
        </w:rPr>
      </w:pPr>
      <w:r>
        <w:rPr>
          <w:sz w:val="24"/>
        </w:rPr>
        <w:t>SALE</w:t>
      </w:r>
      <w:r>
        <w:rPr>
          <w:spacing w:val="-2"/>
          <w:sz w:val="24"/>
        </w:rPr>
        <w:t xml:space="preserve"> </w:t>
      </w:r>
      <w:r>
        <w:rPr>
          <w:sz w:val="24"/>
        </w:rPr>
        <w:t>OF</w:t>
      </w:r>
      <w:r>
        <w:rPr>
          <w:spacing w:val="-2"/>
          <w:sz w:val="24"/>
        </w:rPr>
        <w:t xml:space="preserve"> GOODSLAW</w:t>
      </w:r>
    </w:p>
    <w:p w14:paraId="4BA0A336" w14:textId="77777777" w:rsidR="00B6477F" w:rsidRDefault="00000000">
      <w:pPr>
        <w:pStyle w:val="ListParagraph"/>
        <w:numPr>
          <w:ilvl w:val="0"/>
          <w:numId w:val="20"/>
        </w:numPr>
        <w:tabs>
          <w:tab w:val="left" w:pos="634"/>
        </w:tabs>
        <w:spacing w:before="163"/>
        <w:ind w:left="634" w:hanging="287"/>
        <w:jc w:val="left"/>
        <w:rPr>
          <w:sz w:val="24"/>
        </w:rPr>
      </w:pPr>
      <w:r>
        <w:rPr>
          <w:spacing w:val="-2"/>
          <w:sz w:val="24"/>
        </w:rPr>
        <w:t>BUSINESSORGANISATIONS:</w:t>
      </w:r>
    </w:p>
    <w:p w14:paraId="6CA22994" w14:textId="77777777" w:rsidR="00B6477F" w:rsidRDefault="00000000">
      <w:pPr>
        <w:pStyle w:val="ListParagraph"/>
        <w:numPr>
          <w:ilvl w:val="1"/>
          <w:numId w:val="20"/>
        </w:numPr>
        <w:tabs>
          <w:tab w:val="left" w:pos="1013"/>
          <w:tab w:val="left" w:pos="1015"/>
        </w:tabs>
        <w:ind w:right="981"/>
        <w:rPr>
          <w:sz w:val="24"/>
        </w:rPr>
      </w:pPr>
      <w:r>
        <w:rPr>
          <w:sz w:val="24"/>
        </w:rPr>
        <w:t>SOLE</w:t>
      </w:r>
      <w:r>
        <w:rPr>
          <w:spacing w:val="-4"/>
          <w:sz w:val="24"/>
        </w:rPr>
        <w:t xml:space="preserve"> </w:t>
      </w:r>
      <w:r>
        <w:rPr>
          <w:sz w:val="24"/>
        </w:rPr>
        <w:t>TRADERS</w:t>
      </w:r>
      <w:r>
        <w:rPr>
          <w:spacing w:val="-3"/>
          <w:sz w:val="24"/>
        </w:rPr>
        <w:t xml:space="preserve"> </w:t>
      </w:r>
      <w:r>
        <w:rPr>
          <w:sz w:val="24"/>
        </w:rPr>
        <w:t>(Business</w:t>
      </w:r>
      <w:r>
        <w:rPr>
          <w:spacing w:val="-4"/>
          <w:sz w:val="24"/>
        </w:rPr>
        <w:t xml:space="preserve"> </w:t>
      </w:r>
      <w:r>
        <w:rPr>
          <w:sz w:val="24"/>
        </w:rPr>
        <w:t>has</w:t>
      </w:r>
      <w:r>
        <w:rPr>
          <w:spacing w:val="-4"/>
          <w:sz w:val="24"/>
        </w:rPr>
        <w:t xml:space="preserve"> </w:t>
      </w:r>
      <w:r>
        <w:rPr>
          <w:sz w:val="24"/>
        </w:rPr>
        <w:t>no</w:t>
      </w:r>
      <w:r>
        <w:rPr>
          <w:spacing w:val="-3"/>
          <w:sz w:val="24"/>
        </w:rPr>
        <w:t xml:space="preserve"> </w:t>
      </w:r>
      <w:r>
        <w:rPr>
          <w:sz w:val="24"/>
        </w:rPr>
        <w:t>separate</w:t>
      </w:r>
      <w:r>
        <w:rPr>
          <w:spacing w:val="-4"/>
          <w:sz w:val="24"/>
        </w:rPr>
        <w:t xml:space="preserve"> </w:t>
      </w:r>
      <w:r>
        <w:rPr>
          <w:sz w:val="24"/>
        </w:rPr>
        <w:t>identity</w:t>
      </w:r>
      <w:r>
        <w:rPr>
          <w:spacing w:val="-4"/>
          <w:sz w:val="24"/>
        </w:rPr>
        <w:t xml:space="preserve"> </w:t>
      </w:r>
      <w:r>
        <w:rPr>
          <w:sz w:val="24"/>
        </w:rPr>
        <w:t>from</w:t>
      </w:r>
      <w:r>
        <w:rPr>
          <w:spacing w:val="-4"/>
          <w:sz w:val="24"/>
        </w:rPr>
        <w:t xml:space="preserve"> </w:t>
      </w:r>
      <w:r>
        <w:rPr>
          <w:sz w:val="24"/>
        </w:rPr>
        <w:t>you,</w:t>
      </w:r>
      <w:r>
        <w:rPr>
          <w:spacing w:val="-4"/>
          <w:sz w:val="24"/>
        </w:rPr>
        <w:t xml:space="preserve"> </w:t>
      </w:r>
      <w:r>
        <w:rPr>
          <w:sz w:val="24"/>
        </w:rPr>
        <w:t>all</w:t>
      </w:r>
      <w:r>
        <w:rPr>
          <w:spacing w:val="-4"/>
          <w:sz w:val="24"/>
        </w:rPr>
        <w:t xml:space="preserve"> </w:t>
      </w:r>
      <w:r>
        <w:rPr>
          <w:sz w:val="24"/>
        </w:rPr>
        <w:t>business</w:t>
      </w:r>
      <w:r>
        <w:rPr>
          <w:spacing w:val="-4"/>
          <w:sz w:val="24"/>
        </w:rPr>
        <w:t xml:space="preserve"> </w:t>
      </w:r>
      <w:r>
        <w:rPr>
          <w:sz w:val="24"/>
        </w:rPr>
        <w:t>property belongs to you)</w:t>
      </w:r>
    </w:p>
    <w:p w14:paraId="2422003D" w14:textId="77777777" w:rsidR="00B6477F" w:rsidRDefault="00000000">
      <w:pPr>
        <w:pStyle w:val="ListParagraph"/>
        <w:numPr>
          <w:ilvl w:val="1"/>
          <w:numId w:val="20"/>
        </w:numPr>
        <w:tabs>
          <w:tab w:val="left" w:pos="1013"/>
          <w:tab w:val="left" w:pos="1015"/>
        </w:tabs>
        <w:spacing w:before="3" w:line="242" w:lineRule="auto"/>
        <w:ind w:right="591"/>
        <w:rPr>
          <w:sz w:val="24"/>
        </w:rPr>
      </w:pPr>
      <w:r>
        <w:rPr>
          <w:sz w:val="24"/>
        </w:rPr>
        <w:t>PARTNERSHIPS: There are three types of Partnerships: Limited Liability Partnership, General Partnership, Limited Partnerships</w:t>
      </w:r>
    </w:p>
    <w:p w14:paraId="476FE62C" w14:textId="77777777" w:rsidR="00B6477F" w:rsidRDefault="00000000">
      <w:pPr>
        <w:pStyle w:val="ListParagraph"/>
        <w:numPr>
          <w:ilvl w:val="1"/>
          <w:numId w:val="20"/>
        </w:numPr>
        <w:tabs>
          <w:tab w:val="left" w:pos="1013"/>
        </w:tabs>
        <w:spacing w:line="275" w:lineRule="exact"/>
        <w:ind w:left="1013" w:hanging="368"/>
        <w:rPr>
          <w:sz w:val="24"/>
        </w:rPr>
      </w:pPr>
      <w:r>
        <w:rPr>
          <w:spacing w:val="-2"/>
          <w:sz w:val="24"/>
        </w:rPr>
        <w:t>COMPANIES:</w:t>
      </w:r>
    </w:p>
    <w:p w14:paraId="2ADE00CD" w14:textId="77777777" w:rsidR="00B6477F" w:rsidRDefault="00000000">
      <w:pPr>
        <w:pStyle w:val="ListParagraph"/>
        <w:numPr>
          <w:ilvl w:val="2"/>
          <w:numId w:val="20"/>
        </w:numPr>
        <w:tabs>
          <w:tab w:val="left" w:pos="1247"/>
        </w:tabs>
        <w:spacing w:before="2"/>
        <w:ind w:hanging="271"/>
        <w:rPr>
          <w:sz w:val="24"/>
        </w:rPr>
      </w:pPr>
      <w:r>
        <w:rPr>
          <w:sz w:val="24"/>
        </w:rPr>
        <w:t>The</w:t>
      </w:r>
      <w:r>
        <w:rPr>
          <w:spacing w:val="-2"/>
          <w:sz w:val="24"/>
        </w:rPr>
        <w:t xml:space="preserve"> </w:t>
      </w:r>
      <w:r>
        <w:rPr>
          <w:sz w:val="24"/>
        </w:rPr>
        <w:t>nature</w:t>
      </w:r>
      <w:r>
        <w:rPr>
          <w:spacing w:val="1"/>
          <w:sz w:val="24"/>
        </w:rPr>
        <w:t xml:space="preserve"> </w:t>
      </w:r>
      <w:r>
        <w:rPr>
          <w:sz w:val="24"/>
        </w:rPr>
        <w:t>of</w:t>
      </w:r>
      <w:r>
        <w:rPr>
          <w:spacing w:val="7"/>
          <w:sz w:val="24"/>
        </w:rPr>
        <w:t xml:space="preserve"> </w:t>
      </w:r>
      <w:r>
        <w:rPr>
          <w:spacing w:val="-2"/>
          <w:sz w:val="24"/>
        </w:rPr>
        <w:t>companies.</w:t>
      </w:r>
    </w:p>
    <w:p w14:paraId="21D171A5" w14:textId="77777777" w:rsidR="00B6477F" w:rsidRDefault="00000000">
      <w:pPr>
        <w:pStyle w:val="ListParagraph"/>
        <w:numPr>
          <w:ilvl w:val="2"/>
          <w:numId w:val="20"/>
        </w:numPr>
        <w:tabs>
          <w:tab w:val="left" w:pos="1247"/>
        </w:tabs>
        <w:spacing w:before="3"/>
        <w:ind w:hanging="271"/>
        <w:rPr>
          <w:sz w:val="24"/>
        </w:rPr>
      </w:pPr>
      <w:r>
        <w:rPr>
          <w:sz w:val="24"/>
        </w:rPr>
        <w:t>Classification</w:t>
      </w:r>
      <w:r>
        <w:rPr>
          <w:spacing w:val="-1"/>
          <w:sz w:val="24"/>
        </w:rPr>
        <w:t xml:space="preserve"> </w:t>
      </w:r>
      <w:r>
        <w:rPr>
          <w:sz w:val="24"/>
        </w:rPr>
        <w:t>of</w:t>
      </w:r>
      <w:r>
        <w:rPr>
          <w:spacing w:val="-1"/>
          <w:sz w:val="24"/>
        </w:rPr>
        <w:t xml:space="preserve"> </w:t>
      </w:r>
      <w:r>
        <w:rPr>
          <w:spacing w:val="-2"/>
          <w:sz w:val="24"/>
        </w:rPr>
        <w:t>companies.</w:t>
      </w:r>
    </w:p>
    <w:p w14:paraId="7B01911E" w14:textId="77777777" w:rsidR="00B6477F" w:rsidRDefault="00000000">
      <w:pPr>
        <w:pStyle w:val="ListParagraph"/>
        <w:numPr>
          <w:ilvl w:val="2"/>
          <w:numId w:val="20"/>
        </w:numPr>
        <w:tabs>
          <w:tab w:val="left" w:pos="1247"/>
        </w:tabs>
        <w:spacing w:before="5"/>
        <w:ind w:hanging="271"/>
        <w:rPr>
          <w:sz w:val="24"/>
        </w:rPr>
      </w:pPr>
      <w:r>
        <w:rPr>
          <w:sz w:val="24"/>
        </w:rPr>
        <w:t>Formation</w:t>
      </w:r>
      <w:r>
        <w:rPr>
          <w:spacing w:val="-3"/>
          <w:sz w:val="24"/>
        </w:rPr>
        <w:t xml:space="preserve"> </w:t>
      </w:r>
      <w:r>
        <w:rPr>
          <w:sz w:val="24"/>
        </w:rPr>
        <w:t>of</w:t>
      </w:r>
      <w:r>
        <w:rPr>
          <w:spacing w:val="-2"/>
          <w:sz w:val="24"/>
        </w:rPr>
        <w:t xml:space="preserve"> companies.</w:t>
      </w:r>
    </w:p>
    <w:p w14:paraId="0629255C" w14:textId="77777777" w:rsidR="00B6477F" w:rsidRDefault="00000000">
      <w:pPr>
        <w:pStyle w:val="ListParagraph"/>
        <w:numPr>
          <w:ilvl w:val="2"/>
          <w:numId w:val="20"/>
        </w:numPr>
        <w:tabs>
          <w:tab w:val="left" w:pos="1247"/>
        </w:tabs>
        <w:spacing w:before="5"/>
        <w:ind w:hanging="271"/>
        <w:rPr>
          <w:sz w:val="24"/>
        </w:rPr>
      </w:pPr>
      <w:r>
        <w:rPr>
          <w:sz w:val="24"/>
        </w:rPr>
        <w:t>Features</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public</w:t>
      </w:r>
      <w:r>
        <w:rPr>
          <w:spacing w:val="-1"/>
          <w:sz w:val="24"/>
        </w:rPr>
        <w:t xml:space="preserve"> </w:t>
      </w:r>
      <w:r>
        <w:rPr>
          <w:spacing w:val="-2"/>
          <w:sz w:val="24"/>
        </w:rPr>
        <w:t>company.</w:t>
      </w:r>
    </w:p>
    <w:p w14:paraId="738AFED4" w14:textId="77777777" w:rsidR="00B6477F" w:rsidRDefault="00000000">
      <w:pPr>
        <w:pStyle w:val="ListParagraph"/>
        <w:numPr>
          <w:ilvl w:val="2"/>
          <w:numId w:val="20"/>
        </w:numPr>
        <w:tabs>
          <w:tab w:val="left" w:pos="1247"/>
        </w:tabs>
        <w:spacing w:before="2"/>
        <w:ind w:hanging="271"/>
        <w:rPr>
          <w:sz w:val="24"/>
        </w:rPr>
      </w:pPr>
      <w:r>
        <w:rPr>
          <w:sz w:val="24"/>
        </w:rPr>
        <w:t>Carrying</w:t>
      </w:r>
      <w:r>
        <w:rPr>
          <w:spacing w:val="-1"/>
          <w:sz w:val="24"/>
        </w:rPr>
        <w:t xml:space="preserve"> </w:t>
      </w:r>
      <w:r>
        <w:rPr>
          <w:sz w:val="24"/>
        </w:rPr>
        <w:t>on</w:t>
      </w:r>
      <w:r>
        <w:rPr>
          <w:spacing w:val="4"/>
          <w:sz w:val="24"/>
        </w:rPr>
        <w:t xml:space="preserve"> </w:t>
      </w:r>
      <w:r>
        <w:rPr>
          <w:spacing w:val="-2"/>
          <w:sz w:val="24"/>
        </w:rPr>
        <w:t>business.</w:t>
      </w:r>
    </w:p>
    <w:p w14:paraId="365F0500" w14:textId="77777777" w:rsidR="00B6477F" w:rsidRDefault="00000000">
      <w:pPr>
        <w:pStyle w:val="ListParagraph"/>
        <w:numPr>
          <w:ilvl w:val="2"/>
          <w:numId w:val="20"/>
        </w:numPr>
        <w:tabs>
          <w:tab w:val="left" w:pos="1247"/>
        </w:tabs>
        <w:spacing w:before="5"/>
        <w:ind w:hanging="271"/>
        <w:rPr>
          <w:sz w:val="24"/>
        </w:rPr>
      </w:pPr>
      <w:r>
        <w:rPr>
          <w:sz w:val="24"/>
        </w:rPr>
        <w:t>Directors</w:t>
      </w:r>
      <w:r>
        <w:rPr>
          <w:spacing w:val="-2"/>
          <w:sz w:val="24"/>
        </w:rPr>
        <w:t xml:space="preserve"> </w:t>
      </w:r>
      <w:r>
        <w:rPr>
          <w:sz w:val="24"/>
        </w:rPr>
        <w:t>–Their</w:t>
      </w:r>
      <w:r>
        <w:rPr>
          <w:spacing w:val="-1"/>
          <w:sz w:val="24"/>
        </w:rPr>
        <w:t xml:space="preserve"> </w:t>
      </w:r>
      <w:r>
        <w:rPr>
          <w:sz w:val="24"/>
        </w:rPr>
        <w:t>Powers</w:t>
      </w:r>
      <w:r>
        <w:rPr>
          <w:spacing w:val="-1"/>
          <w:sz w:val="24"/>
        </w:rPr>
        <w:t xml:space="preserve"> </w:t>
      </w:r>
      <w:r>
        <w:rPr>
          <w:sz w:val="24"/>
        </w:rPr>
        <w:t xml:space="preserve">and </w:t>
      </w:r>
      <w:r>
        <w:rPr>
          <w:spacing w:val="-2"/>
          <w:sz w:val="24"/>
        </w:rPr>
        <w:t>Responsibilities/Liabilities.</w:t>
      </w:r>
    </w:p>
    <w:p w14:paraId="764F9FBF" w14:textId="77777777" w:rsidR="00B6477F" w:rsidRDefault="00000000">
      <w:pPr>
        <w:pStyle w:val="ListParagraph"/>
        <w:numPr>
          <w:ilvl w:val="0"/>
          <w:numId w:val="20"/>
        </w:numPr>
        <w:tabs>
          <w:tab w:val="left" w:pos="634"/>
        </w:tabs>
        <w:spacing w:before="168"/>
        <w:ind w:left="347" w:right="591" w:firstLine="0"/>
        <w:jc w:val="left"/>
        <w:rPr>
          <w:sz w:val="24"/>
        </w:rPr>
      </w:pPr>
      <w:r>
        <w:rPr>
          <w:sz w:val="24"/>
        </w:rPr>
        <w:t>LAWS RELATING TO</w:t>
      </w:r>
      <w:r>
        <w:rPr>
          <w:spacing w:val="27"/>
          <w:sz w:val="24"/>
        </w:rPr>
        <w:t xml:space="preserve"> </w:t>
      </w:r>
      <w:r>
        <w:rPr>
          <w:sz w:val="24"/>
        </w:rPr>
        <w:t>INDUSTRIAL POLLUTION ACCIDENT, ENVIRONMENTAL PROTECTION, HEALTH AND SAFETY AT WORK.</w:t>
      </w:r>
    </w:p>
    <w:p w14:paraId="67B05EEA" w14:textId="77777777" w:rsidR="00B6477F" w:rsidRDefault="00000000">
      <w:pPr>
        <w:pStyle w:val="ListParagraph"/>
        <w:numPr>
          <w:ilvl w:val="0"/>
          <w:numId w:val="20"/>
        </w:numPr>
        <w:tabs>
          <w:tab w:val="left" w:pos="634"/>
        </w:tabs>
        <w:spacing w:before="158"/>
        <w:ind w:left="634" w:hanging="287"/>
        <w:jc w:val="left"/>
        <w:rPr>
          <w:sz w:val="24"/>
        </w:rPr>
      </w:pPr>
      <w:r>
        <w:rPr>
          <w:spacing w:val="-2"/>
          <w:sz w:val="24"/>
        </w:rPr>
        <w:t>PATENTLAW.</w:t>
      </w:r>
    </w:p>
    <w:p w14:paraId="74363303" w14:textId="77777777" w:rsidR="00B6477F" w:rsidRDefault="00000000">
      <w:pPr>
        <w:pStyle w:val="ListParagraph"/>
        <w:numPr>
          <w:ilvl w:val="0"/>
          <w:numId w:val="20"/>
        </w:numPr>
        <w:tabs>
          <w:tab w:val="left" w:pos="634"/>
        </w:tabs>
        <w:spacing w:before="159"/>
        <w:ind w:left="634" w:hanging="287"/>
        <w:jc w:val="left"/>
        <w:rPr>
          <w:sz w:val="24"/>
        </w:rPr>
      </w:pPr>
      <w:r>
        <w:rPr>
          <w:sz w:val="24"/>
        </w:rPr>
        <w:t>INFORMATION</w:t>
      </w:r>
      <w:r>
        <w:rPr>
          <w:spacing w:val="-2"/>
          <w:sz w:val="24"/>
        </w:rPr>
        <w:t xml:space="preserve"> </w:t>
      </w:r>
      <w:r>
        <w:rPr>
          <w:sz w:val="24"/>
        </w:rPr>
        <w:t>TECHNOLOGY</w:t>
      </w:r>
      <w:r>
        <w:rPr>
          <w:spacing w:val="-1"/>
          <w:sz w:val="24"/>
        </w:rPr>
        <w:t xml:space="preserve"> </w:t>
      </w:r>
      <w:r>
        <w:rPr>
          <w:sz w:val="24"/>
        </w:rPr>
        <w:t>LAW</w:t>
      </w:r>
      <w:r>
        <w:rPr>
          <w:spacing w:val="-3"/>
          <w:sz w:val="24"/>
        </w:rPr>
        <w:t xml:space="preserve"> </w:t>
      </w:r>
      <w:r>
        <w:rPr>
          <w:sz w:val="24"/>
        </w:rPr>
        <w:t>AND</w:t>
      </w:r>
      <w:r>
        <w:rPr>
          <w:spacing w:val="-1"/>
          <w:sz w:val="24"/>
        </w:rPr>
        <w:t xml:space="preserve"> </w:t>
      </w:r>
      <w:r>
        <w:rPr>
          <w:spacing w:val="-2"/>
          <w:sz w:val="24"/>
        </w:rPr>
        <w:t>CYBERCRIMES.</w:t>
      </w:r>
    </w:p>
    <w:p w14:paraId="5E4FEB88" w14:textId="77777777" w:rsidR="00B6477F" w:rsidRDefault="00000000">
      <w:pPr>
        <w:pStyle w:val="ListParagraph"/>
        <w:numPr>
          <w:ilvl w:val="0"/>
          <w:numId w:val="20"/>
        </w:numPr>
        <w:tabs>
          <w:tab w:val="left" w:pos="669"/>
          <w:tab w:val="left" w:pos="1451"/>
          <w:tab w:val="left" w:pos="2209"/>
          <w:tab w:val="left" w:pos="3528"/>
          <w:tab w:val="left" w:pos="6138"/>
          <w:tab w:val="left" w:pos="7347"/>
          <w:tab w:val="left" w:pos="7894"/>
          <w:tab w:val="left" w:pos="8736"/>
        </w:tabs>
        <w:spacing w:before="163"/>
        <w:ind w:left="669" w:right="588" w:hanging="322"/>
        <w:jc w:val="left"/>
        <w:rPr>
          <w:sz w:val="24"/>
        </w:rPr>
      </w:pPr>
      <w:r>
        <w:rPr>
          <w:spacing w:val="-4"/>
          <w:sz w:val="24"/>
        </w:rPr>
        <w:t>LAW</w:t>
      </w:r>
      <w:r>
        <w:rPr>
          <w:sz w:val="24"/>
        </w:rPr>
        <w:tab/>
      </w:r>
      <w:r>
        <w:rPr>
          <w:spacing w:val="-4"/>
          <w:sz w:val="24"/>
        </w:rPr>
        <w:t>AND</w:t>
      </w:r>
      <w:r>
        <w:rPr>
          <w:sz w:val="24"/>
        </w:rPr>
        <w:tab/>
      </w:r>
      <w:r>
        <w:rPr>
          <w:spacing w:val="-2"/>
          <w:sz w:val="24"/>
        </w:rPr>
        <w:t>SOCIETY:</w:t>
      </w:r>
      <w:r>
        <w:rPr>
          <w:sz w:val="24"/>
        </w:rPr>
        <w:tab/>
      </w:r>
      <w:r>
        <w:rPr>
          <w:spacing w:val="-2"/>
          <w:sz w:val="24"/>
        </w:rPr>
        <w:t>INTERDISCIPLINARY</w:t>
      </w:r>
      <w:r>
        <w:rPr>
          <w:sz w:val="24"/>
        </w:rPr>
        <w:tab/>
      </w:r>
      <w:r>
        <w:rPr>
          <w:spacing w:val="-2"/>
          <w:sz w:val="24"/>
        </w:rPr>
        <w:t>NATURE</w:t>
      </w:r>
      <w:r>
        <w:rPr>
          <w:sz w:val="24"/>
        </w:rPr>
        <w:tab/>
      </w:r>
      <w:r>
        <w:rPr>
          <w:spacing w:val="-6"/>
          <w:sz w:val="24"/>
        </w:rPr>
        <w:t>OF</w:t>
      </w:r>
      <w:r>
        <w:rPr>
          <w:sz w:val="24"/>
        </w:rPr>
        <w:tab/>
      </w:r>
      <w:r>
        <w:rPr>
          <w:spacing w:val="-4"/>
          <w:sz w:val="24"/>
        </w:rPr>
        <w:t>LAW,</w:t>
      </w:r>
      <w:r>
        <w:rPr>
          <w:sz w:val="24"/>
        </w:rPr>
        <w:tab/>
      </w:r>
      <w:r>
        <w:rPr>
          <w:spacing w:val="-2"/>
          <w:sz w:val="24"/>
        </w:rPr>
        <w:t xml:space="preserve">LEGAL </w:t>
      </w:r>
      <w:r>
        <w:rPr>
          <w:sz w:val="24"/>
        </w:rPr>
        <w:t>IDEOLOGIES/PHILOSOPHY/ SCHOOLS OFJURISPRUDENCE.</w:t>
      </w:r>
    </w:p>
    <w:p w14:paraId="3B0B9A8C" w14:textId="77777777" w:rsidR="00B6477F" w:rsidRDefault="00000000">
      <w:pPr>
        <w:pStyle w:val="ListParagraph"/>
        <w:numPr>
          <w:ilvl w:val="0"/>
          <w:numId w:val="20"/>
        </w:numPr>
        <w:tabs>
          <w:tab w:val="left" w:pos="634"/>
        </w:tabs>
        <w:spacing w:before="162"/>
        <w:ind w:left="634" w:hanging="287"/>
        <w:jc w:val="left"/>
        <w:rPr>
          <w:sz w:val="24"/>
        </w:rPr>
      </w:pPr>
      <w:r>
        <w:rPr>
          <w:sz w:val="24"/>
        </w:rPr>
        <w:t>CONSTITUTIONAL</w:t>
      </w:r>
      <w:r>
        <w:rPr>
          <w:spacing w:val="-3"/>
          <w:sz w:val="24"/>
        </w:rPr>
        <w:t xml:space="preserve"> </w:t>
      </w:r>
      <w:r>
        <w:rPr>
          <w:sz w:val="24"/>
        </w:rPr>
        <w:t>LAW:</w:t>
      </w:r>
      <w:r>
        <w:rPr>
          <w:spacing w:val="-1"/>
          <w:sz w:val="24"/>
        </w:rPr>
        <w:t xml:space="preserve"> </w:t>
      </w:r>
      <w:r>
        <w:rPr>
          <w:sz w:val="24"/>
        </w:rPr>
        <w:t>THE</w:t>
      </w:r>
      <w:r>
        <w:rPr>
          <w:spacing w:val="-1"/>
          <w:sz w:val="24"/>
        </w:rPr>
        <w:t xml:space="preserve"> </w:t>
      </w:r>
      <w:r>
        <w:rPr>
          <w:sz w:val="24"/>
        </w:rPr>
        <w:t>SUPREME</w:t>
      </w:r>
      <w:r>
        <w:rPr>
          <w:spacing w:val="-2"/>
          <w:sz w:val="24"/>
        </w:rPr>
        <w:t xml:space="preserve"> </w:t>
      </w:r>
      <w:r>
        <w:rPr>
          <w:sz w:val="24"/>
        </w:rPr>
        <w:t>LAW</w:t>
      </w:r>
      <w:r>
        <w:rPr>
          <w:spacing w:val="-2"/>
          <w:sz w:val="24"/>
        </w:rPr>
        <w:t xml:space="preserve"> </w:t>
      </w:r>
      <w:r>
        <w:rPr>
          <w:sz w:val="24"/>
        </w:rPr>
        <w:t>OF</w:t>
      </w:r>
      <w:r>
        <w:rPr>
          <w:spacing w:val="-1"/>
          <w:sz w:val="24"/>
        </w:rPr>
        <w:t xml:space="preserve"> </w:t>
      </w:r>
      <w:r>
        <w:rPr>
          <w:spacing w:val="-2"/>
          <w:sz w:val="24"/>
        </w:rPr>
        <w:t>THELAND.</w:t>
      </w:r>
    </w:p>
    <w:p w14:paraId="4734B40B" w14:textId="77777777" w:rsidR="00B6477F" w:rsidRDefault="00000000">
      <w:pPr>
        <w:pStyle w:val="ListParagraph"/>
        <w:numPr>
          <w:ilvl w:val="0"/>
          <w:numId w:val="20"/>
        </w:numPr>
        <w:tabs>
          <w:tab w:val="left" w:pos="699"/>
        </w:tabs>
        <w:spacing w:before="158"/>
        <w:ind w:left="699" w:hanging="352"/>
        <w:jc w:val="left"/>
        <w:rPr>
          <w:sz w:val="24"/>
        </w:rPr>
      </w:pPr>
      <w:r>
        <w:rPr>
          <w:sz w:val="24"/>
        </w:rPr>
        <w:t>CASE</w:t>
      </w:r>
      <w:r>
        <w:rPr>
          <w:spacing w:val="-4"/>
          <w:sz w:val="24"/>
        </w:rPr>
        <w:t xml:space="preserve"> </w:t>
      </w:r>
      <w:r>
        <w:rPr>
          <w:sz w:val="24"/>
        </w:rPr>
        <w:t>STUDIES:</w:t>
      </w:r>
      <w:r>
        <w:rPr>
          <w:spacing w:val="-1"/>
          <w:sz w:val="24"/>
        </w:rPr>
        <w:t xml:space="preserve"> </w:t>
      </w:r>
      <w:r>
        <w:rPr>
          <w:sz w:val="24"/>
        </w:rPr>
        <w:t>IMPORTANT</w:t>
      </w:r>
      <w:r>
        <w:rPr>
          <w:spacing w:val="-2"/>
          <w:sz w:val="24"/>
        </w:rPr>
        <w:t xml:space="preserve"> </w:t>
      </w:r>
      <w:r>
        <w:rPr>
          <w:sz w:val="24"/>
        </w:rPr>
        <w:t>LEGAL</w:t>
      </w:r>
      <w:r>
        <w:rPr>
          <w:spacing w:val="-3"/>
          <w:sz w:val="24"/>
        </w:rPr>
        <w:t xml:space="preserve"> </w:t>
      </w:r>
      <w:r>
        <w:rPr>
          <w:sz w:val="24"/>
        </w:rPr>
        <w:t>DISPUTES</w:t>
      </w:r>
      <w:r>
        <w:rPr>
          <w:spacing w:val="-2"/>
          <w:sz w:val="24"/>
        </w:rPr>
        <w:t xml:space="preserve"> </w:t>
      </w:r>
      <w:r>
        <w:rPr>
          <w:sz w:val="24"/>
        </w:rPr>
        <w:t xml:space="preserve">AND </w:t>
      </w:r>
      <w:r>
        <w:rPr>
          <w:spacing w:val="-2"/>
          <w:sz w:val="24"/>
        </w:rPr>
        <w:t>JUDICIALLITIGATIONS.</w:t>
      </w:r>
    </w:p>
    <w:p w14:paraId="4BEBD2E7" w14:textId="77777777" w:rsidR="00B6477F" w:rsidRDefault="00B6477F">
      <w:pPr>
        <w:pStyle w:val="ListParagraph"/>
        <w:rPr>
          <w:sz w:val="24"/>
        </w:rPr>
        <w:sectPr w:rsidR="00B6477F">
          <w:pgSz w:w="12240" w:h="15840"/>
          <w:pgMar w:top="1740" w:right="850" w:bottom="1680" w:left="1275" w:header="727" w:footer="1494" w:gutter="0"/>
          <w:cols w:space="720"/>
        </w:sectPr>
      </w:pPr>
    </w:p>
    <w:p w14:paraId="3106B7A5" w14:textId="77777777" w:rsidR="00B6477F" w:rsidRDefault="00B6477F">
      <w:pPr>
        <w:pStyle w:val="BodyText"/>
        <w:spacing w:before="194"/>
        <w:rPr>
          <w:sz w:val="144"/>
        </w:rPr>
      </w:pPr>
    </w:p>
    <w:p w14:paraId="69BFF29B" w14:textId="77777777" w:rsidR="00B6477F" w:rsidRDefault="00000000">
      <w:pPr>
        <w:pStyle w:val="Heading1"/>
        <w:ind w:left="1" w:right="423"/>
        <w:jc w:val="center"/>
      </w:pPr>
      <w:r>
        <w:rPr>
          <w:spacing w:val="-2"/>
        </w:rPr>
        <w:t>Semester: VII/VIII</w:t>
      </w:r>
    </w:p>
    <w:p w14:paraId="03CB10F5" w14:textId="77777777" w:rsidR="00B6477F" w:rsidRDefault="00000000">
      <w:pPr>
        <w:spacing w:before="1106"/>
        <w:ind w:right="423"/>
        <w:jc w:val="center"/>
        <w:rPr>
          <w:b/>
          <w:sz w:val="144"/>
        </w:rPr>
      </w:pPr>
      <w:r>
        <w:rPr>
          <w:b/>
          <w:sz w:val="144"/>
        </w:rPr>
        <w:t xml:space="preserve">[Fourth </w:t>
      </w:r>
      <w:r>
        <w:rPr>
          <w:b/>
          <w:spacing w:val="-2"/>
          <w:sz w:val="144"/>
        </w:rPr>
        <w:t>Year]</w:t>
      </w:r>
    </w:p>
    <w:p w14:paraId="20564905" w14:textId="77777777" w:rsidR="00B6477F" w:rsidRDefault="00B6477F">
      <w:pPr>
        <w:jc w:val="center"/>
        <w:rPr>
          <w:b/>
          <w:sz w:val="144"/>
        </w:rPr>
        <w:sectPr w:rsidR="00B6477F">
          <w:headerReference w:type="default" r:id="rId52"/>
          <w:footerReference w:type="default" r:id="rId53"/>
          <w:pgSz w:w="12240" w:h="15840"/>
          <w:pgMar w:top="1740" w:right="850" w:bottom="1680" w:left="1275" w:header="720" w:footer="1494" w:gutter="0"/>
          <w:cols w:space="720"/>
        </w:sectPr>
      </w:pPr>
    </w:p>
    <w:p w14:paraId="293BF945" w14:textId="77777777" w:rsidR="00B6477F" w:rsidRDefault="00B6477F">
      <w:pPr>
        <w:pStyle w:val="BodyText"/>
        <w:rPr>
          <w:b/>
          <w:sz w:val="22"/>
        </w:rPr>
      </w:pPr>
    </w:p>
    <w:p w14:paraId="7CD6853C" w14:textId="77777777" w:rsidR="00B6477F" w:rsidRDefault="00B6477F">
      <w:pPr>
        <w:pStyle w:val="BodyText"/>
        <w:spacing w:before="35"/>
        <w:rPr>
          <w:b/>
          <w:sz w:val="22"/>
        </w:rPr>
      </w:pPr>
    </w:p>
    <w:p w14:paraId="4CC23F57" w14:textId="77777777" w:rsidR="00B6477F" w:rsidRDefault="00000000">
      <w:pPr>
        <w:tabs>
          <w:tab w:val="left" w:pos="3765"/>
          <w:tab w:val="left" w:pos="7366"/>
        </w:tabs>
        <w:spacing w:line="500" w:lineRule="atLeast"/>
        <w:ind w:left="165" w:right="1109"/>
      </w:pPr>
      <w:r>
        <w:rPr>
          <w:noProof/>
        </w:rPr>
        <mc:AlternateContent>
          <mc:Choice Requires="wps">
            <w:drawing>
              <wp:anchor distT="0" distB="0" distL="0" distR="0" simplePos="0" relativeHeight="15735808" behindDoc="0" locked="0" layoutInCell="1" allowOverlap="1" wp14:anchorId="2133FA16" wp14:editId="620DDFB2">
                <wp:simplePos x="0" y="0"/>
                <wp:positionH relativeFrom="page">
                  <wp:posOffset>882700</wp:posOffset>
                </wp:positionH>
                <wp:positionV relativeFrom="paragraph">
                  <wp:posOffset>-219809</wp:posOffset>
                </wp:positionV>
                <wp:extent cx="5842635" cy="377825"/>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377825"/>
                        </a:xfrm>
                        <a:prstGeom prst="rect">
                          <a:avLst/>
                        </a:prstGeom>
                      </wps:spPr>
                      <wps:txbx>
                        <w:txbxContent>
                          <w:tbl>
                            <w:tblPr>
                              <w:tblW w:w="0" w:type="auto"/>
                              <w:tblInd w:w="70"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872"/>
                              <w:gridCol w:w="4681"/>
                              <w:gridCol w:w="1349"/>
                              <w:gridCol w:w="1159"/>
                            </w:tblGrid>
                            <w:tr w:rsidR="00B6477F" w14:paraId="62B0F1F8" w14:textId="77777777">
                              <w:trPr>
                                <w:trHeight w:val="555"/>
                              </w:trPr>
                              <w:tc>
                                <w:tcPr>
                                  <w:tcW w:w="1872" w:type="dxa"/>
                                </w:tcPr>
                                <w:p w14:paraId="5C06CA7D" w14:textId="77777777" w:rsidR="00B6477F" w:rsidRDefault="00000000">
                                  <w:pPr>
                                    <w:pStyle w:val="TableParagraph"/>
                                    <w:ind w:left="191" w:right="225"/>
                                    <w:rPr>
                                      <w:b/>
                                    </w:rPr>
                                  </w:pPr>
                                  <w:r>
                                    <w:rPr>
                                      <w:b/>
                                      <w:spacing w:val="-2"/>
                                    </w:rPr>
                                    <w:t>BTEE-721-18/ BTEEE-721-</w:t>
                                  </w:r>
                                  <w:r>
                                    <w:rPr>
                                      <w:b/>
                                      <w:spacing w:val="-5"/>
                                    </w:rPr>
                                    <w:t>18</w:t>
                                  </w:r>
                                </w:p>
                              </w:tc>
                              <w:tc>
                                <w:tcPr>
                                  <w:tcW w:w="4681" w:type="dxa"/>
                                </w:tcPr>
                                <w:p w14:paraId="0B931599" w14:textId="77777777" w:rsidR="00B6477F" w:rsidRDefault="00000000">
                                  <w:pPr>
                                    <w:pStyle w:val="TableParagraph"/>
                                    <w:spacing w:line="251" w:lineRule="exact"/>
                                    <w:ind w:left="95"/>
                                    <w:rPr>
                                      <w:b/>
                                    </w:rPr>
                                  </w:pPr>
                                  <w:r>
                                    <w:rPr>
                                      <w:b/>
                                      <w:spacing w:val="-2"/>
                                    </w:rPr>
                                    <w:t>Project-</w:t>
                                  </w:r>
                                  <w:r>
                                    <w:rPr>
                                      <w:b/>
                                      <w:spacing w:val="-10"/>
                                    </w:rPr>
                                    <w:t>2</w:t>
                                  </w:r>
                                </w:p>
                              </w:tc>
                              <w:tc>
                                <w:tcPr>
                                  <w:tcW w:w="1349" w:type="dxa"/>
                                </w:tcPr>
                                <w:p w14:paraId="24B04F8C" w14:textId="77777777" w:rsidR="00B6477F" w:rsidRDefault="00000000">
                                  <w:pPr>
                                    <w:pStyle w:val="TableParagraph"/>
                                    <w:spacing w:line="251" w:lineRule="exact"/>
                                    <w:ind w:left="78"/>
                                    <w:rPr>
                                      <w:b/>
                                    </w:rPr>
                                  </w:pPr>
                                  <w:r>
                                    <w:rPr>
                                      <w:b/>
                                      <w:spacing w:val="-2"/>
                                    </w:rPr>
                                    <w:t>0L:0T:12P</w:t>
                                  </w:r>
                                </w:p>
                              </w:tc>
                              <w:tc>
                                <w:tcPr>
                                  <w:tcW w:w="1159" w:type="dxa"/>
                                </w:tcPr>
                                <w:p w14:paraId="1AE873D8" w14:textId="77777777" w:rsidR="00B6477F" w:rsidRDefault="00000000">
                                  <w:pPr>
                                    <w:pStyle w:val="TableParagraph"/>
                                    <w:spacing w:line="251" w:lineRule="exact"/>
                                    <w:ind w:left="170"/>
                                    <w:rPr>
                                      <w:b/>
                                    </w:rPr>
                                  </w:pPr>
                                  <w:r>
                                    <w:rPr>
                                      <w:b/>
                                    </w:rPr>
                                    <w:t xml:space="preserve">6 </w:t>
                                  </w:r>
                                  <w:r>
                                    <w:rPr>
                                      <w:b/>
                                      <w:spacing w:val="-2"/>
                                    </w:rPr>
                                    <w:t>credits</w:t>
                                  </w:r>
                                </w:p>
                              </w:tc>
                            </w:tr>
                          </w:tbl>
                          <w:p w14:paraId="393FA264" w14:textId="77777777" w:rsidR="00B6477F" w:rsidRDefault="00B6477F">
                            <w:pPr>
                              <w:pStyle w:val="BodyText"/>
                            </w:pPr>
                          </w:p>
                        </w:txbxContent>
                      </wps:txbx>
                      <wps:bodyPr wrap="square" lIns="0" tIns="0" rIns="0" bIns="0" rtlCol="0">
                        <a:noAutofit/>
                      </wps:bodyPr>
                    </wps:wsp>
                  </a:graphicData>
                </a:graphic>
              </wp:anchor>
            </w:drawing>
          </mc:Choice>
          <mc:Fallback>
            <w:pict>
              <v:shape w14:anchorId="2133FA16" id="Textbox 123" o:spid="_x0000_s1027" type="#_x0000_t202" style="position:absolute;left:0;text-align:left;margin-left:69.5pt;margin-top:-17.3pt;width:460.05pt;height:29.75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" filled="f" stroked="f">
                <v:textbox inset="0,0,0,0">
                  <w:txbxContent>
                    <w:tbl>
                      <w:tblPr>
                        <w:tblW w:w="0" w:type="auto"/>
                        <w:tblInd w:w="70"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872"/>
                        <w:gridCol w:w="4681"/>
                        <w:gridCol w:w="1349"/>
                        <w:gridCol w:w="1159"/>
                      </w:tblGrid>
                      <w:tr w:rsidR="00B6477F" w14:paraId="62B0F1F8" w14:textId="77777777">
                        <w:trPr>
                          <w:trHeight w:val="555"/>
                        </w:trPr>
                        <w:tc>
                          <w:tcPr>
                            <w:tcW w:w="1872" w:type="dxa"/>
                          </w:tcPr>
                          <w:p w14:paraId="5C06CA7D" w14:textId="77777777" w:rsidR="00B6477F" w:rsidRDefault="00000000">
                            <w:pPr>
                              <w:pStyle w:val="TableParagraph"/>
                              <w:ind w:left="191" w:right="225"/>
                              <w:rPr>
                                <w:b/>
                              </w:rPr>
                            </w:pPr>
                            <w:r>
                              <w:rPr>
                                <w:b/>
                                <w:spacing w:val="-2"/>
                              </w:rPr>
                              <w:t>BTEE-721-18/ BTEEE-721-</w:t>
                            </w:r>
                            <w:r>
                              <w:rPr>
                                <w:b/>
                                <w:spacing w:val="-5"/>
                              </w:rPr>
                              <w:t>18</w:t>
                            </w:r>
                          </w:p>
                        </w:tc>
                        <w:tc>
                          <w:tcPr>
                            <w:tcW w:w="4681" w:type="dxa"/>
                          </w:tcPr>
                          <w:p w14:paraId="0B931599" w14:textId="77777777" w:rsidR="00B6477F" w:rsidRDefault="00000000">
                            <w:pPr>
                              <w:pStyle w:val="TableParagraph"/>
                              <w:spacing w:line="251" w:lineRule="exact"/>
                              <w:ind w:left="95"/>
                              <w:rPr>
                                <w:b/>
                              </w:rPr>
                            </w:pPr>
                            <w:r>
                              <w:rPr>
                                <w:b/>
                                <w:spacing w:val="-2"/>
                              </w:rPr>
                              <w:t>Project-</w:t>
                            </w:r>
                            <w:r>
                              <w:rPr>
                                <w:b/>
                                <w:spacing w:val="-10"/>
                              </w:rPr>
                              <w:t>2</w:t>
                            </w:r>
                          </w:p>
                        </w:tc>
                        <w:tc>
                          <w:tcPr>
                            <w:tcW w:w="1349" w:type="dxa"/>
                          </w:tcPr>
                          <w:p w14:paraId="24B04F8C" w14:textId="77777777" w:rsidR="00B6477F" w:rsidRDefault="00000000">
                            <w:pPr>
                              <w:pStyle w:val="TableParagraph"/>
                              <w:spacing w:line="251" w:lineRule="exact"/>
                              <w:ind w:left="78"/>
                              <w:rPr>
                                <w:b/>
                              </w:rPr>
                            </w:pPr>
                            <w:r>
                              <w:rPr>
                                <w:b/>
                                <w:spacing w:val="-2"/>
                              </w:rPr>
                              <w:t>0L:0T:12P</w:t>
                            </w:r>
                          </w:p>
                        </w:tc>
                        <w:tc>
                          <w:tcPr>
                            <w:tcW w:w="1159" w:type="dxa"/>
                          </w:tcPr>
                          <w:p w14:paraId="1AE873D8" w14:textId="77777777" w:rsidR="00B6477F" w:rsidRDefault="00000000">
                            <w:pPr>
                              <w:pStyle w:val="TableParagraph"/>
                              <w:spacing w:line="251" w:lineRule="exact"/>
                              <w:ind w:left="170"/>
                              <w:rPr>
                                <w:b/>
                              </w:rPr>
                            </w:pPr>
                            <w:r>
                              <w:rPr>
                                <w:b/>
                              </w:rPr>
                              <w:t xml:space="preserve">6 </w:t>
                            </w:r>
                            <w:r>
                              <w:rPr>
                                <w:b/>
                                <w:spacing w:val="-2"/>
                              </w:rPr>
                              <w:t>credits</w:t>
                            </w:r>
                          </w:p>
                        </w:tc>
                      </w:tr>
                    </w:tbl>
                    <w:p w14:paraId="393FA264" w14:textId="77777777" w:rsidR="00B6477F" w:rsidRDefault="00B6477F">
                      <w:pPr>
                        <w:pStyle w:val="BodyText"/>
                      </w:pPr>
                    </w:p>
                  </w:txbxContent>
                </v:textbox>
                <w10:wrap anchorx="page"/>
              </v:shape>
            </w:pict>
          </mc:Fallback>
        </mc:AlternateContent>
      </w:r>
      <w:r>
        <w:rPr>
          <w:b/>
        </w:rPr>
        <w:t>Internal Marks: 120</w:t>
      </w:r>
      <w:r>
        <w:rPr>
          <w:b/>
        </w:rPr>
        <w:tab/>
        <w:t>External Marks: 80</w:t>
      </w:r>
      <w:r>
        <w:rPr>
          <w:b/>
        </w:rPr>
        <w:tab/>
        <w:t>Total</w:t>
      </w:r>
      <w:r>
        <w:rPr>
          <w:b/>
          <w:spacing w:val="-14"/>
        </w:rPr>
        <w:t xml:space="preserve"> </w:t>
      </w:r>
      <w:r>
        <w:rPr>
          <w:b/>
        </w:rPr>
        <w:t>Marks:</w:t>
      </w:r>
      <w:r>
        <w:rPr>
          <w:b/>
          <w:spacing w:val="-14"/>
        </w:rPr>
        <w:t xml:space="preserve"> </w:t>
      </w:r>
      <w:r>
        <w:rPr>
          <w:b/>
        </w:rPr>
        <w:t>200 Course Outcomes</w:t>
      </w:r>
      <w:r>
        <w:t>:</w:t>
      </w:r>
    </w:p>
    <w:p w14:paraId="5304BFDA" w14:textId="77777777" w:rsidR="00B6477F" w:rsidRDefault="00000000">
      <w:pPr>
        <w:spacing w:before="30" w:line="252" w:lineRule="exact"/>
        <w:ind w:left="165"/>
      </w:pPr>
      <w:r>
        <w:t>At</w:t>
      </w:r>
      <w:r>
        <w:rPr>
          <w:spacing w:val="-2"/>
        </w:rPr>
        <w:t xml:space="preserve"> </w:t>
      </w:r>
      <w:r>
        <w:t>the</w:t>
      </w:r>
      <w:r>
        <w:rPr>
          <w:spacing w:val="-4"/>
        </w:rPr>
        <w:t xml:space="preserve"> </w:t>
      </w:r>
      <w:r>
        <w:t>end</w:t>
      </w:r>
      <w:r>
        <w:rPr>
          <w:spacing w:val="-3"/>
        </w:rPr>
        <w:t xml:space="preserve"> </w:t>
      </w:r>
      <w:r>
        <w:t>of</w:t>
      </w:r>
      <w:r>
        <w:rPr>
          <w:spacing w:val="-2"/>
        </w:rPr>
        <w:t xml:space="preserve"> </w:t>
      </w:r>
      <w:r>
        <w:t>this</w:t>
      </w:r>
      <w:r>
        <w:rPr>
          <w:spacing w:val="-4"/>
        </w:rPr>
        <w:t xml:space="preserve"> </w:t>
      </w:r>
      <w:r>
        <w:t>course,</w:t>
      </w:r>
      <w:r>
        <w:rPr>
          <w:spacing w:val="-5"/>
        </w:rPr>
        <w:t xml:space="preserve"> </w:t>
      </w:r>
      <w:r>
        <w:t>students</w:t>
      </w:r>
      <w:r>
        <w:rPr>
          <w:spacing w:val="-2"/>
        </w:rPr>
        <w:t xml:space="preserve"> </w:t>
      </w:r>
      <w:r>
        <w:t>will</w:t>
      </w:r>
      <w:r>
        <w:rPr>
          <w:spacing w:val="-1"/>
        </w:rPr>
        <w:t xml:space="preserve"> </w:t>
      </w:r>
      <w:r>
        <w:t>demonstrate</w:t>
      </w:r>
      <w:r>
        <w:rPr>
          <w:spacing w:val="-5"/>
        </w:rPr>
        <w:t xml:space="preserve"> </w:t>
      </w:r>
      <w:r>
        <w:t>the</w:t>
      </w:r>
      <w:r>
        <w:rPr>
          <w:spacing w:val="-4"/>
        </w:rPr>
        <w:t xml:space="preserve"> </w:t>
      </w:r>
      <w:r>
        <w:t>ability</w:t>
      </w:r>
      <w:r>
        <w:rPr>
          <w:spacing w:val="-2"/>
        </w:rPr>
        <w:t xml:space="preserve"> </w:t>
      </w:r>
      <w:r>
        <w:rPr>
          <w:spacing w:val="-5"/>
        </w:rPr>
        <w:t>to:</w:t>
      </w:r>
    </w:p>
    <w:p w14:paraId="7840E077" w14:textId="77777777" w:rsidR="00B6477F" w:rsidRDefault="00000000">
      <w:pPr>
        <w:tabs>
          <w:tab w:val="left" w:pos="885"/>
        </w:tabs>
        <w:spacing w:line="252" w:lineRule="exact"/>
        <w:ind w:left="165"/>
      </w:pPr>
      <w:r>
        <w:rPr>
          <w:b/>
        </w:rPr>
        <w:t>CO</w:t>
      </w:r>
      <w:r>
        <w:rPr>
          <w:b/>
          <w:spacing w:val="-1"/>
        </w:rPr>
        <w:t xml:space="preserve"> </w:t>
      </w:r>
      <w:r>
        <w:rPr>
          <w:b/>
          <w:spacing w:val="-10"/>
        </w:rPr>
        <w:t>1</w:t>
      </w:r>
      <w:r>
        <w:rPr>
          <w:b/>
        </w:rPr>
        <w:tab/>
      </w:r>
      <w:r>
        <w:t>Apply</w:t>
      </w:r>
      <w:r>
        <w:rPr>
          <w:spacing w:val="-4"/>
        </w:rPr>
        <w:t xml:space="preserve"> </w:t>
      </w:r>
      <w:r>
        <w:t>and</w:t>
      </w:r>
      <w:r>
        <w:rPr>
          <w:spacing w:val="-3"/>
        </w:rPr>
        <w:t xml:space="preserve"> </w:t>
      </w:r>
      <w:r>
        <w:t>verify</w:t>
      </w:r>
      <w:r>
        <w:rPr>
          <w:spacing w:val="-3"/>
        </w:rPr>
        <w:t xml:space="preserve"> </w:t>
      </w:r>
      <w:r>
        <w:t>basic</w:t>
      </w:r>
      <w:r>
        <w:rPr>
          <w:spacing w:val="-6"/>
        </w:rPr>
        <w:t xml:space="preserve"> </w:t>
      </w:r>
      <w:r>
        <w:t>scientific</w:t>
      </w:r>
      <w:r>
        <w:rPr>
          <w:spacing w:val="-3"/>
        </w:rPr>
        <w:t xml:space="preserve"> </w:t>
      </w:r>
      <w:r>
        <w:t>principals</w:t>
      </w:r>
      <w:r>
        <w:rPr>
          <w:spacing w:val="-5"/>
        </w:rPr>
        <w:t xml:space="preserve"> </w:t>
      </w:r>
      <w:r>
        <w:t>and</w:t>
      </w:r>
      <w:r>
        <w:rPr>
          <w:spacing w:val="-3"/>
        </w:rPr>
        <w:t xml:space="preserve"> </w:t>
      </w:r>
      <w:r>
        <w:rPr>
          <w:spacing w:val="-2"/>
        </w:rPr>
        <w:t>technologies.</w:t>
      </w:r>
    </w:p>
    <w:p w14:paraId="6BF02000" w14:textId="77777777" w:rsidR="00B6477F" w:rsidRDefault="00000000">
      <w:pPr>
        <w:tabs>
          <w:tab w:val="left" w:pos="885"/>
        </w:tabs>
        <w:spacing w:line="252" w:lineRule="exact"/>
        <w:ind w:left="165"/>
      </w:pPr>
      <w:r>
        <w:rPr>
          <w:b/>
        </w:rPr>
        <w:t>CO</w:t>
      </w:r>
      <w:r>
        <w:rPr>
          <w:b/>
          <w:spacing w:val="-1"/>
        </w:rPr>
        <w:t xml:space="preserve"> </w:t>
      </w:r>
      <w:r>
        <w:rPr>
          <w:b/>
          <w:spacing w:val="-10"/>
        </w:rPr>
        <w:t>2</w:t>
      </w:r>
      <w:r>
        <w:rPr>
          <w:b/>
        </w:rPr>
        <w:tab/>
      </w:r>
      <w:r>
        <w:t>Application</w:t>
      </w:r>
      <w:r>
        <w:rPr>
          <w:spacing w:val="-7"/>
        </w:rPr>
        <w:t xml:space="preserve"> </w:t>
      </w:r>
      <w:r>
        <w:t>of</w:t>
      </w:r>
      <w:r>
        <w:rPr>
          <w:spacing w:val="-8"/>
        </w:rPr>
        <w:t xml:space="preserve"> </w:t>
      </w:r>
      <w:r>
        <w:t>interdisciplinary</w:t>
      </w:r>
      <w:r>
        <w:rPr>
          <w:spacing w:val="-6"/>
        </w:rPr>
        <w:t xml:space="preserve"> </w:t>
      </w:r>
      <w:r>
        <w:rPr>
          <w:spacing w:val="-2"/>
        </w:rPr>
        <w:t>knowledge</w:t>
      </w:r>
    </w:p>
    <w:p w14:paraId="76089A0E" w14:textId="77777777" w:rsidR="00B6477F" w:rsidRDefault="00000000">
      <w:pPr>
        <w:tabs>
          <w:tab w:val="left" w:pos="885"/>
        </w:tabs>
        <w:spacing w:before="1"/>
        <w:ind w:left="165"/>
      </w:pPr>
      <w:r>
        <w:rPr>
          <w:b/>
        </w:rPr>
        <w:t>CO</w:t>
      </w:r>
      <w:r>
        <w:rPr>
          <w:b/>
          <w:spacing w:val="-1"/>
        </w:rPr>
        <w:t xml:space="preserve"> </w:t>
      </w:r>
      <w:r>
        <w:rPr>
          <w:b/>
          <w:spacing w:val="-10"/>
        </w:rPr>
        <w:t>3</w:t>
      </w:r>
      <w:r>
        <w:rPr>
          <w:b/>
        </w:rPr>
        <w:tab/>
      </w:r>
      <w:r>
        <w:t>To</w:t>
      </w:r>
      <w:r>
        <w:rPr>
          <w:spacing w:val="-6"/>
        </w:rPr>
        <w:t xml:space="preserve"> </w:t>
      </w:r>
      <w:r>
        <w:t>identify</w:t>
      </w:r>
      <w:r>
        <w:rPr>
          <w:spacing w:val="-3"/>
        </w:rPr>
        <w:t xml:space="preserve"> </w:t>
      </w:r>
      <w:r>
        <w:t>possible</w:t>
      </w:r>
      <w:r>
        <w:rPr>
          <w:spacing w:val="-3"/>
        </w:rPr>
        <w:t xml:space="preserve"> </w:t>
      </w:r>
      <w:r>
        <w:t>product</w:t>
      </w:r>
      <w:r>
        <w:rPr>
          <w:spacing w:val="-3"/>
        </w:rPr>
        <w:t xml:space="preserve"> </w:t>
      </w:r>
      <w:r>
        <w:t>that</w:t>
      </w:r>
      <w:r>
        <w:rPr>
          <w:spacing w:val="-5"/>
        </w:rPr>
        <w:t xml:space="preserve"> </w:t>
      </w:r>
      <w:r>
        <w:t>can</w:t>
      </w:r>
      <w:r>
        <w:rPr>
          <w:spacing w:val="-3"/>
        </w:rPr>
        <w:t xml:space="preserve"> </w:t>
      </w:r>
      <w:r>
        <w:t>be</w:t>
      </w:r>
      <w:r>
        <w:rPr>
          <w:spacing w:val="-3"/>
        </w:rPr>
        <w:t xml:space="preserve"> </w:t>
      </w:r>
      <w:r>
        <w:t>made</w:t>
      </w:r>
      <w:r>
        <w:rPr>
          <w:spacing w:val="-5"/>
        </w:rPr>
        <w:t xml:space="preserve"> </w:t>
      </w:r>
      <w:r>
        <w:t>from</w:t>
      </w:r>
      <w:r>
        <w:rPr>
          <w:spacing w:val="-5"/>
        </w:rPr>
        <w:t xml:space="preserve"> </w:t>
      </w:r>
      <w:r>
        <w:t>the</w:t>
      </w:r>
      <w:r>
        <w:rPr>
          <w:spacing w:val="-6"/>
        </w:rPr>
        <w:t xml:space="preserve"> </w:t>
      </w:r>
      <w:r>
        <w:t>project</w:t>
      </w:r>
      <w:r>
        <w:rPr>
          <w:spacing w:val="-2"/>
        </w:rPr>
        <w:t xml:space="preserve"> </w:t>
      </w:r>
      <w:r>
        <w:t>for</w:t>
      </w:r>
      <w:r>
        <w:rPr>
          <w:spacing w:val="-3"/>
        </w:rPr>
        <w:t xml:space="preserve"> </w:t>
      </w:r>
      <w:r>
        <w:t>commercial</w:t>
      </w:r>
      <w:r>
        <w:rPr>
          <w:spacing w:val="-2"/>
        </w:rPr>
        <w:t xml:space="preserve"> purpose.</w:t>
      </w:r>
    </w:p>
    <w:p w14:paraId="430B073E" w14:textId="77777777" w:rsidR="00B6477F" w:rsidRDefault="00B6477F">
      <w:pPr>
        <w:pStyle w:val="BodyText"/>
        <w:spacing w:before="181"/>
        <w:rPr>
          <w:sz w:val="22"/>
        </w:rPr>
      </w:pPr>
    </w:p>
    <w:p w14:paraId="1921AE9E" w14:textId="77777777" w:rsidR="00B6477F" w:rsidRDefault="00000000">
      <w:pPr>
        <w:pStyle w:val="BodyText"/>
        <w:ind w:left="165" w:right="588"/>
        <w:jc w:val="both"/>
      </w:pPr>
      <w:r>
        <w:rPr>
          <w:color w:val="000101"/>
        </w:rPr>
        <w:t>The objective of Project-2 including dissertation is to enable the student to extend further the investigative study taken up under Project-1, either fully theoretical/practical or involving both theoretical and practical work, under the guidance of a supervisor from the department alone or jointly with a supervisor drawn from R&amp;D laboratory/industry/</w:t>
      </w:r>
      <w:proofErr w:type="gramStart"/>
      <w:r>
        <w:rPr>
          <w:color w:val="000101"/>
        </w:rPr>
        <w:t>other</w:t>
      </w:r>
      <w:proofErr w:type="gramEnd"/>
      <w:r>
        <w:rPr>
          <w:color w:val="000101"/>
        </w:rPr>
        <w:t xml:space="preserve"> department in the institute. This is expected to provide a good training for the student (s) in R&amp;D work and technical leadership. The assignment to normally include:</w:t>
      </w:r>
    </w:p>
    <w:p w14:paraId="3C3495C0" w14:textId="77777777" w:rsidR="00B6477F" w:rsidRDefault="00B6477F">
      <w:pPr>
        <w:pStyle w:val="BodyText"/>
        <w:spacing w:before="114"/>
      </w:pPr>
    </w:p>
    <w:p w14:paraId="4861C2FD" w14:textId="77777777" w:rsidR="00B6477F" w:rsidRDefault="00000000">
      <w:pPr>
        <w:pStyle w:val="ListParagraph"/>
        <w:numPr>
          <w:ilvl w:val="0"/>
          <w:numId w:val="19"/>
        </w:numPr>
        <w:tabs>
          <w:tab w:val="left" w:pos="524"/>
        </w:tabs>
        <w:ind w:left="524" w:hanging="359"/>
        <w:rPr>
          <w:sz w:val="24"/>
        </w:rPr>
      </w:pPr>
      <w:r>
        <w:rPr>
          <w:color w:val="000101"/>
          <w:sz w:val="24"/>
        </w:rPr>
        <w:t>In</w:t>
      </w:r>
      <w:r>
        <w:rPr>
          <w:color w:val="000101"/>
          <w:spacing w:val="-1"/>
          <w:sz w:val="24"/>
        </w:rPr>
        <w:t xml:space="preserve"> </w:t>
      </w:r>
      <w:r>
        <w:rPr>
          <w:color w:val="000101"/>
          <w:sz w:val="24"/>
        </w:rPr>
        <w:t>depth</w:t>
      </w:r>
      <w:r>
        <w:rPr>
          <w:color w:val="000101"/>
          <w:spacing w:val="-1"/>
          <w:sz w:val="24"/>
        </w:rPr>
        <w:t xml:space="preserve"> </w:t>
      </w:r>
      <w:r>
        <w:rPr>
          <w:color w:val="000101"/>
          <w:sz w:val="24"/>
        </w:rPr>
        <w:t>study</w:t>
      </w:r>
      <w:r>
        <w:rPr>
          <w:color w:val="000101"/>
          <w:spacing w:val="-1"/>
          <w:sz w:val="24"/>
        </w:rPr>
        <w:t xml:space="preserve"> </w:t>
      </w:r>
      <w:r>
        <w:rPr>
          <w:color w:val="000101"/>
          <w:sz w:val="24"/>
        </w:rPr>
        <w:t>of</w:t>
      </w:r>
      <w:r>
        <w:rPr>
          <w:color w:val="000101"/>
          <w:spacing w:val="-2"/>
          <w:sz w:val="24"/>
        </w:rPr>
        <w:t xml:space="preserve"> </w:t>
      </w:r>
      <w:r>
        <w:rPr>
          <w:color w:val="000101"/>
          <w:sz w:val="24"/>
        </w:rPr>
        <w:t>the</w:t>
      </w:r>
      <w:r>
        <w:rPr>
          <w:color w:val="000101"/>
          <w:spacing w:val="-1"/>
          <w:sz w:val="24"/>
        </w:rPr>
        <w:t xml:space="preserve"> </w:t>
      </w:r>
      <w:r>
        <w:rPr>
          <w:color w:val="000101"/>
          <w:sz w:val="24"/>
        </w:rPr>
        <w:t>topic</w:t>
      </w:r>
      <w:r>
        <w:rPr>
          <w:color w:val="000101"/>
          <w:spacing w:val="-1"/>
          <w:sz w:val="24"/>
        </w:rPr>
        <w:t xml:space="preserve"> </w:t>
      </w:r>
      <w:r>
        <w:rPr>
          <w:color w:val="000101"/>
          <w:sz w:val="24"/>
        </w:rPr>
        <w:t>assigned</w:t>
      </w:r>
      <w:r>
        <w:rPr>
          <w:color w:val="000101"/>
          <w:spacing w:val="-1"/>
          <w:sz w:val="24"/>
        </w:rPr>
        <w:t xml:space="preserve"> </w:t>
      </w:r>
      <w:r>
        <w:rPr>
          <w:color w:val="000101"/>
          <w:sz w:val="24"/>
        </w:rPr>
        <w:t>in the</w:t>
      </w:r>
      <w:r>
        <w:rPr>
          <w:color w:val="000101"/>
          <w:spacing w:val="-2"/>
          <w:sz w:val="24"/>
        </w:rPr>
        <w:t xml:space="preserve"> </w:t>
      </w:r>
      <w:r>
        <w:rPr>
          <w:color w:val="000101"/>
          <w:sz w:val="24"/>
        </w:rPr>
        <w:t>light</w:t>
      </w:r>
      <w:r>
        <w:rPr>
          <w:color w:val="000101"/>
          <w:spacing w:val="-1"/>
          <w:sz w:val="24"/>
        </w:rPr>
        <w:t xml:space="preserve"> </w:t>
      </w:r>
      <w:r>
        <w:rPr>
          <w:color w:val="000101"/>
          <w:sz w:val="24"/>
        </w:rPr>
        <w:t>of</w:t>
      </w:r>
      <w:r>
        <w:rPr>
          <w:color w:val="000101"/>
          <w:spacing w:val="-1"/>
          <w:sz w:val="24"/>
        </w:rPr>
        <w:t xml:space="preserve"> </w:t>
      </w:r>
      <w:r>
        <w:rPr>
          <w:color w:val="000101"/>
          <w:sz w:val="24"/>
        </w:rPr>
        <w:t>the</w:t>
      </w:r>
      <w:r>
        <w:rPr>
          <w:color w:val="000101"/>
          <w:spacing w:val="-2"/>
          <w:sz w:val="24"/>
        </w:rPr>
        <w:t xml:space="preserve"> </w:t>
      </w:r>
      <w:r>
        <w:rPr>
          <w:color w:val="000101"/>
          <w:sz w:val="24"/>
        </w:rPr>
        <w:t>report</w:t>
      </w:r>
      <w:r>
        <w:rPr>
          <w:color w:val="000101"/>
          <w:spacing w:val="-1"/>
          <w:sz w:val="24"/>
        </w:rPr>
        <w:t xml:space="preserve"> </w:t>
      </w:r>
      <w:r>
        <w:rPr>
          <w:color w:val="000101"/>
          <w:sz w:val="24"/>
        </w:rPr>
        <w:t>prepared</w:t>
      </w:r>
      <w:r>
        <w:rPr>
          <w:color w:val="000101"/>
          <w:spacing w:val="-1"/>
          <w:sz w:val="24"/>
        </w:rPr>
        <w:t xml:space="preserve"> </w:t>
      </w:r>
      <w:r>
        <w:rPr>
          <w:color w:val="000101"/>
          <w:sz w:val="24"/>
        </w:rPr>
        <w:t>under</w:t>
      </w:r>
      <w:r>
        <w:rPr>
          <w:color w:val="000101"/>
          <w:spacing w:val="5"/>
          <w:sz w:val="24"/>
        </w:rPr>
        <w:t xml:space="preserve"> </w:t>
      </w:r>
      <w:r>
        <w:rPr>
          <w:color w:val="000101"/>
          <w:sz w:val="24"/>
        </w:rPr>
        <w:t>Project-</w:t>
      </w:r>
      <w:r>
        <w:rPr>
          <w:color w:val="000101"/>
          <w:spacing w:val="-10"/>
          <w:sz w:val="24"/>
        </w:rPr>
        <w:t>1</w:t>
      </w:r>
    </w:p>
    <w:p w14:paraId="69822E63" w14:textId="77777777" w:rsidR="00B6477F" w:rsidRDefault="00000000">
      <w:pPr>
        <w:pStyle w:val="ListParagraph"/>
        <w:numPr>
          <w:ilvl w:val="0"/>
          <w:numId w:val="19"/>
        </w:numPr>
        <w:tabs>
          <w:tab w:val="left" w:pos="524"/>
        </w:tabs>
        <w:spacing w:before="21"/>
        <w:ind w:left="524" w:hanging="359"/>
        <w:rPr>
          <w:sz w:val="24"/>
        </w:rPr>
      </w:pPr>
      <w:r>
        <w:rPr>
          <w:color w:val="000101"/>
          <w:sz w:val="24"/>
        </w:rPr>
        <w:t>Review</w:t>
      </w:r>
      <w:r>
        <w:rPr>
          <w:color w:val="000101"/>
          <w:spacing w:val="-2"/>
          <w:sz w:val="24"/>
        </w:rPr>
        <w:t xml:space="preserve"> </w:t>
      </w:r>
      <w:r>
        <w:rPr>
          <w:color w:val="000101"/>
          <w:sz w:val="24"/>
        </w:rPr>
        <w:t>and</w:t>
      </w:r>
      <w:r>
        <w:rPr>
          <w:color w:val="000101"/>
          <w:spacing w:val="-1"/>
          <w:sz w:val="24"/>
        </w:rPr>
        <w:t xml:space="preserve"> </w:t>
      </w:r>
      <w:r>
        <w:rPr>
          <w:color w:val="000101"/>
          <w:sz w:val="24"/>
        </w:rPr>
        <w:t>finalization of</w:t>
      </w:r>
      <w:r>
        <w:rPr>
          <w:color w:val="000101"/>
          <w:spacing w:val="-2"/>
          <w:sz w:val="24"/>
        </w:rPr>
        <w:t xml:space="preserve"> </w:t>
      </w:r>
      <w:r>
        <w:rPr>
          <w:color w:val="000101"/>
          <w:sz w:val="24"/>
        </w:rPr>
        <w:t>the</w:t>
      </w:r>
      <w:r>
        <w:rPr>
          <w:color w:val="000101"/>
          <w:spacing w:val="-1"/>
          <w:sz w:val="24"/>
        </w:rPr>
        <w:t xml:space="preserve"> </w:t>
      </w:r>
      <w:r>
        <w:rPr>
          <w:color w:val="000101"/>
          <w:sz w:val="24"/>
        </w:rPr>
        <w:t>approach to</w:t>
      </w:r>
      <w:r>
        <w:rPr>
          <w:color w:val="000101"/>
          <w:spacing w:val="-1"/>
          <w:sz w:val="24"/>
        </w:rPr>
        <w:t xml:space="preserve"> </w:t>
      </w:r>
      <w:r>
        <w:rPr>
          <w:color w:val="000101"/>
          <w:sz w:val="24"/>
        </w:rPr>
        <w:t>the</w:t>
      </w:r>
      <w:r>
        <w:rPr>
          <w:color w:val="000101"/>
          <w:spacing w:val="-2"/>
          <w:sz w:val="24"/>
        </w:rPr>
        <w:t xml:space="preserve"> </w:t>
      </w:r>
      <w:r>
        <w:rPr>
          <w:color w:val="000101"/>
          <w:sz w:val="24"/>
        </w:rPr>
        <w:t xml:space="preserve">assigned </w:t>
      </w:r>
      <w:r>
        <w:rPr>
          <w:color w:val="000101"/>
          <w:spacing w:val="-2"/>
          <w:sz w:val="24"/>
        </w:rPr>
        <w:t>topic</w:t>
      </w:r>
    </w:p>
    <w:p w14:paraId="423A7AEF" w14:textId="77777777" w:rsidR="00B6477F" w:rsidRDefault="00000000">
      <w:pPr>
        <w:pStyle w:val="ListParagraph"/>
        <w:numPr>
          <w:ilvl w:val="0"/>
          <w:numId w:val="19"/>
        </w:numPr>
        <w:tabs>
          <w:tab w:val="left" w:pos="524"/>
        </w:tabs>
        <w:spacing w:before="22"/>
        <w:ind w:left="524" w:hanging="359"/>
        <w:rPr>
          <w:sz w:val="24"/>
        </w:rPr>
      </w:pPr>
      <w:r>
        <w:rPr>
          <w:color w:val="000101"/>
          <w:sz w:val="24"/>
        </w:rPr>
        <w:t>Preparing</w:t>
      </w:r>
      <w:r>
        <w:rPr>
          <w:color w:val="000101"/>
          <w:spacing w:val="-3"/>
          <w:sz w:val="24"/>
        </w:rPr>
        <w:t xml:space="preserve"> </w:t>
      </w:r>
      <w:r>
        <w:rPr>
          <w:color w:val="000101"/>
          <w:sz w:val="24"/>
        </w:rPr>
        <w:t>an action</w:t>
      </w:r>
      <w:r>
        <w:rPr>
          <w:color w:val="000101"/>
          <w:spacing w:val="-1"/>
          <w:sz w:val="24"/>
        </w:rPr>
        <w:t xml:space="preserve"> </w:t>
      </w:r>
      <w:r>
        <w:rPr>
          <w:color w:val="000101"/>
          <w:sz w:val="24"/>
        </w:rPr>
        <w:t>plan for</w:t>
      </w:r>
      <w:r>
        <w:rPr>
          <w:color w:val="000101"/>
          <w:spacing w:val="-2"/>
          <w:sz w:val="24"/>
        </w:rPr>
        <w:t xml:space="preserve"> </w:t>
      </w:r>
      <w:r>
        <w:rPr>
          <w:color w:val="000101"/>
          <w:sz w:val="24"/>
        </w:rPr>
        <w:t>conducting</w:t>
      </w:r>
      <w:r>
        <w:rPr>
          <w:color w:val="000101"/>
          <w:spacing w:val="-1"/>
          <w:sz w:val="24"/>
        </w:rPr>
        <w:t xml:space="preserve"> </w:t>
      </w:r>
      <w:r>
        <w:rPr>
          <w:color w:val="000101"/>
          <w:sz w:val="24"/>
        </w:rPr>
        <w:t>the</w:t>
      </w:r>
      <w:r>
        <w:rPr>
          <w:color w:val="000101"/>
          <w:spacing w:val="-1"/>
          <w:sz w:val="24"/>
        </w:rPr>
        <w:t xml:space="preserve"> </w:t>
      </w:r>
      <w:r>
        <w:rPr>
          <w:color w:val="000101"/>
          <w:sz w:val="24"/>
        </w:rPr>
        <w:t>investigation,</w:t>
      </w:r>
      <w:r>
        <w:rPr>
          <w:color w:val="000101"/>
          <w:spacing w:val="-1"/>
          <w:sz w:val="24"/>
        </w:rPr>
        <w:t xml:space="preserve"> </w:t>
      </w:r>
      <w:r>
        <w:rPr>
          <w:color w:val="000101"/>
          <w:sz w:val="24"/>
        </w:rPr>
        <w:t>including</w:t>
      </w:r>
      <w:r>
        <w:rPr>
          <w:color w:val="000101"/>
          <w:spacing w:val="-1"/>
          <w:sz w:val="24"/>
        </w:rPr>
        <w:t xml:space="preserve"> </w:t>
      </w:r>
      <w:r>
        <w:rPr>
          <w:color w:val="000101"/>
          <w:spacing w:val="-2"/>
          <w:sz w:val="24"/>
        </w:rPr>
        <w:t>teamwork</w:t>
      </w:r>
    </w:p>
    <w:p w14:paraId="588AFD09" w14:textId="77777777" w:rsidR="00B6477F" w:rsidRDefault="00000000">
      <w:pPr>
        <w:pStyle w:val="ListParagraph"/>
        <w:numPr>
          <w:ilvl w:val="0"/>
          <w:numId w:val="19"/>
        </w:numPr>
        <w:tabs>
          <w:tab w:val="left" w:pos="524"/>
        </w:tabs>
        <w:spacing w:before="22"/>
        <w:ind w:left="524" w:hanging="359"/>
        <w:rPr>
          <w:sz w:val="24"/>
        </w:rPr>
      </w:pPr>
      <w:r>
        <w:rPr>
          <w:color w:val="000101"/>
          <w:sz w:val="24"/>
        </w:rPr>
        <w:t>Need</w:t>
      </w:r>
      <w:r>
        <w:rPr>
          <w:color w:val="000101"/>
          <w:spacing w:val="-5"/>
          <w:sz w:val="24"/>
        </w:rPr>
        <w:t xml:space="preserve"> </w:t>
      </w:r>
      <w:r>
        <w:rPr>
          <w:color w:val="000101"/>
          <w:sz w:val="24"/>
        </w:rPr>
        <w:t>based</w:t>
      </w:r>
      <w:r>
        <w:rPr>
          <w:color w:val="000101"/>
          <w:spacing w:val="-3"/>
          <w:sz w:val="24"/>
        </w:rPr>
        <w:t xml:space="preserve"> </w:t>
      </w:r>
      <w:r>
        <w:rPr>
          <w:color w:val="000101"/>
          <w:sz w:val="24"/>
        </w:rPr>
        <w:t>detailed</w:t>
      </w:r>
      <w:r>
        <w:rPr>
          <w:color w:val="000101"/>
          <w:spacing w:val="-3"/>
          <w:sz w:val="24"/>
        </w:rPr>
        <w:t xml:space="preserve"> </w:t>
      </w:r>
      <w:r>
        <w:rPr>
          <w:color w:val="000101"/>
          <w:sz w:val="24"/>
        </w:rPr>
        <w:t>analysis/modelling/simulation/design/problem</w:t>
      </w:r>
      <w:r>
        <w:rPr>
          <w:color w:val="000101"/>
          <w:spacing w:val="-2"/>
          <w:sz w:val="24"/>
        </w:rPr>
        <w:t xml:space="preserve"> solving/experiment.</w:t>
      </w:r>
    </w:p>
    <w:p w14:paraId="671A36C8" w14:textId="77777777" w:rsidR="00B6477F" w:rsidRDefault="00000000">
      <w:pPr>
        <w:pStyle w:val="ListParagraph"/>
        <w:numPr>
          <w:ilvl w:val="0"/>
          <w:numId w:val="19"/>
        </w:numPr>
        <w:tabs>
          <w:tab w:val="left" w:pos="524"/>
        </w:tabs>
        <w:spacing w:before="21"/>
        <w:ind w:left="524" w:hanging="359"/>
        <w:rPr>
          <w:sz w:val="24"/>
        </w:rPr>
      </w:pPr>
      <w:r>
        <w:rPr>
          <w:color w:val="000101"/>
          <w:sz w:val="24"/>
        </w:rPr>
        <w:t>Final</w:t>
      </w:r>
      <w:r>
        <w:rPr>
          <w:color w:val="000101"/>
          <w:spacing w:val="-9"/>
          <w:sz w:val="24"/>
        </w:rPr>
        <w:t xml:space="preserve"> </w:t>
      </w:r>
      <w:r>
        <w:rPr>
          <w:color w:val="000101"/>
          <w:sz w:val="24"/>
        </w:rPr>
        <w:t>development</w:t>
      </w:r>
      <w:r>
        <w:rPr>
          <w:color w:val="000101"/>
          <w:spacing w:val="-7"/>
          <w:sz w:val="24"/>
        </w:rPr>
        <w:t xml:space="preserve"> </w:t>
      </w:r>
      <w:r>
        <w:rPr>
          <w:color w:val="000101"/>
          <w:sz w:val="24"/>
        </w:rPr>
        <w:t>of</w:t>
      </w:r>
      <w:r>
        <w:rPr>
          <w:color w:val="000101"/>
          <w:spacing w:val="-8"/>
          <w:sz w:val="24"/>
        </w:rPr>
        <w:t xml:space="preserve"> </w:t>
      </w:r>
      <w:r>
        <w:rPr>
          <w:color w:val="000101"/>
          <w:sz w:val="24"/>
        </w:rPr>
        <w:t>product/process,</w:t>
      </w:r>
      <w:r>
        <w:rPr>
          <w:color w:val="000101"/>
          <w:spacing w:val="-7"/>
          <w:sz w:val="24"/>
        </w:rPr>
        <w:t xml:space="preserve"> </w:t>
      </w:r>
      <w:r>
        <w:rPr>
          <w:color w:val="000101"/>
          <w:sz w:val="24"/>
        </w:rPr>
        <w:t>testing,</w:t>
      </w:r>
      <w:r>
        <w:rPr>
          <w:color w:val="000101"/>
          <w:spacing w:val="-6"/>
          <w:sz w:val="24"/>
        </w:rPr>
        <w:t xml:space="preserve"> </w:t>
      </w:r>
      <w:r>
        <w:rPr>
          <w:color w:val="000101"/>
          <w:sz w:val="24"/>
        </w:rPr>
        <w:t>results,</w:t>
      </w:r>
      <w:r>
        <w:rPr>
          <w:color w:val="000101"/>
          <w:spacing w:val="-7"/>
          <w:sz w:val="24"/>
        </w:rPr>
        <w:t xml:space="preserve"> </w:t>
      </w:r>
      <w:r>
        <w:rPr>
          <w:color w:val="000101"/>
          <w:sz w:val="24"/>
        </w:rPr>
        <w:t>conclusions</w:t>
      </w:r>
      <w:r>
        <w:rPr>
          <w:color w:val="000101"/>
          <w:spacing w:val="-7"/>
          <w:sz w:val="24"/>
        </w:rPr>
        <w:t xml:space="preserve"> </w:t>
      </w:r>
      <w:r>
        <w:rPr>
          <w:color w:val="000101"/>
          <w:sz w:val="24"/>
        </w:rPr>
        <w:t>and</w:t>
      </w:r>
      <w:r>
        <w:rPr>
          <w:color w:val="000101"/>
          <w:spacing w:val="-7"/>
          <w:sz w:val="24"/>
        </w:rPr>
        <w:t xml:space="preserve"> </w:t>
      </w:r>
      <w:r>
        <w:rPr>
          <w:color w:val="000101"/>
          <w:sz w:val="24"/>
        </w:rPr>
        <w:t>future</w:t>
      </w:r>
      <w:r>
        <w:rPr>
          <w:color w:val="000101"/>
          <w:spacing w:val="-8"/>
          <w:sz w:val="24"/>
        </w:rPr>
        <w:t xml:space="preserve"> </w:t>
      </w:r>
      <w:r>
        <w:rPr>
          <w:color w:val="000101"/>
          <w:spacing w:val="-2"/>
          <w:sz w:val="24"/>
        </w:rPr>
        <w:t>directions/scope</w:t>
      </w:r>
    </w:p>
    <w:p w14:paraId="73B481CD" w14:textId="77777777" w:rsidR="00B6477F" w:rsidRDefault="00000000">
      <w:pPr>
        <w:pStyle w:val="ListParagraph"/>
        <w:numPr>
          <w:ilvl w:val="0"/>
          <w:numId w:val="19"/>
        </w:numPr>
        <w:tabs>
          <w:tab w:val="left" w:pos="524"/>
        </w:tabs>
        <w:spacing w:before="24"/>
        <w:ind w:left="524" w:hanging="359"/>
        <w:rPr>
          <w:sz w:val="24"/>
        </w:rPr>
      </w:pPr>
      <w:r>
        <w:rPr>
          <w:color w:val="000101"/>
          <w:sz w:val="24"/>
        </w:rPr>
        <w:t>Preparing</w:t>
      </w:r>
      <w:r>
        <w:rPr>
          <w:color w:val="000101"/>
          <w:spacing w:val="-3"/>
          <w:sz w:val="24"/>
        </w:rPr>
        <w:t xml:space="preserve"> </w:t>
      </w:r>
      <w:r>
        <w:rPr>
          <w:color w:val="000101"/>
          <w:sz w:val="24"/>
        </w:rPr>
        <w:t>a</w:t>
      </w:r>
      <w:r>
        <w:rPr>
          <w:color w:val="000101"/>
          <w:spacing w:val="-3"/>
          <w:sz w:val="24"/>
        </w:rPr>
        <w:t xml:space="preserve"> </w:t>
      </w:r>
      <w:r>
        <w:rPr>
          <w:color w:val="000101"/>
          <w:sz w:val="24"/>
        </w:rPr>
        <w:t>dissertation</w:t>
      </w:r>
      <w:r>
        <w:rPr>
          <w:color w:val="000101"/>
          <w:spacing w:val="-1"/>
          <w:sz w:val="24"/>
        </w:rPr>
        <w:t xml:space="preserve"> </w:t>
      </w:r>
      <w:r>
        <w:rPr>
          <w:color w:val="000101"/>
          <w:sz w:val="24"/>
        </w:rPr>
        <w:t>in</w:t>
      </w:r>
      <w:r>
        <w:rPr>
          <w:color w:val="000101"/>
          <w:spacing w:val="-1"/>
          <w:sz w:val="24"/>
        </w:rPr>
        <w:t xml:space="preserve"> </w:t>
      </w:r>
      <w:r>
        <w:rPr>
          <w:color w:val="000101"/>
          <w:sz w:val="24"/>
        </w:rPr>
        <w:t>the</w:t>
      </w:r>
      <w:r>
        <w:rPr>
          <w:color w:val="000101"/>
          <w:spacing w:val="-2"/>
          <w:sz w:val="24"/>
        </w:rPr>
        <w:t xml:space="preserve"> </w:t>
      </w:r>
      <w:r>
        <w:rPr>
          <w:color w:val="000101"/>
          <w:sz w:val="24"/>
        </w:rPr>
        <w:t>standard format</w:t>
      </w:r>
      <w:r>
        <w:rPr>
          <w:color w:val="000101"/>
          <w:spacing w:val="-1"/>
          <w:sz w:val="24"/>
        </w:rPr>
        <w:t xml:space="preserve"> </w:t>
      </w:r>
      <w:r>
        <w:rPr>
          <w:color w:val="000101"/>
          <w:sz w:val="24"/>
        </w:rPr>
        <w:t>for being</w:t>
      </w:r>
      <w:r>
        <w:rPr>
          <w:color w:val="000101"/>
          <w:spacing w:val="-1"/>
          <w:sz w:val="24"/>
        </w:rPr>
        <w:t xml:space="preserve"> </w:t>
      </w:r>
      <w:r>
        <w:rPr>
          <w:color w:val="000101"/>
          <w:sz w:val="24"/>
        </w:rPr>
        <w:t>evaluated</w:t>
      </w:r>
      <w:r>
        <w:rPr>
          <w:color w:val="000101"/>
          <w:spacing w:val="-1"/>
          <w:sz w:val="24"/>
        </w:rPr>
        <w:t xml:space="preserve"> </w:t>
      </w:r>
      <w:r>
        <w:rPr>
          <w:color w:val="000101"/>
          <w:sz w:val="24"/>
        </w:rPr>
        <w:t>by</w:t>
      </w:r>
      <w:r>
        <w:rPr>
          <w:color w:val="000101"/>
          <w:spacing w:val="-1"/>
          <w:sz w:val="24"/>
        </w:rPr>
        <w:t xml:space="preserve"> </w:t>
      </w:r>
      <w:r>
        <w:rPr>
          <w:color w:val="000101"/>
          <w:sz w:val="24"/>
        </w:rPr>
        <w:t>the</w:t>
      </w:r>
      <w:r>
        <w:rPr>
          <w:color w:val="000101"/>
          <w:spacing w:val="2"/>
          <w:sz w:val="24"/>
        </w:rPr>
        <w:t xml:space="preserve"> </w:t>
      </w:r>
      <w:r>
        <w:rPr>
          <w:color w:val="000101"/>
          <w:spacing w:val="-2"/>
          <w:sz w:val="24"/>
        </w:rPr>
        <w:t>department.</w:t>
      </w:r>
    </w:p>
    <w:p w14:paraId="6EE48BEF" w14:textId="77777777" w:rsidR="00B6477F" w:rsidRDefault="00000000">
      <w:pPr>
        <w:pStyle w:val="ListParagraph"/>
        <w:numPr>
          <w:ilvl w:val="0"/>
          <w:numId w:val="19"/>
        </w:numPr>
        <w:tabs>
          <w:tab w:val="left" w:pos="524"/>
        </w:tabs>
        <w:spacing w:before="22"/>
        <w:ind w:left="524" w:hanging="359"/>
        <w:rPr>
          <w:sz w:val="24"/>
        </w:rPr>
      </w:pPr>
      <w:r>
        <w:rPr>
          <w:color w:val="000101"/>
          <w:sz w:val="24"/>
        </w:rPr>
        <w:t>Final</w:t>
      </w:r>
      <w:r>
        <w:rPr>
          <w:color w:val="000101"/>
          <w:spacing w:val="-4"/>
          <w:sz w:val="24"/>
        </w:rPr>
        <w:t xml:space="preserve"> </w:t>
      </w:r>
      <w:r>
        <w:rPr>
          <w:color w:val="000101"/>
          <w:sz w:val="24"/>
        </w:rPr>
        <w:t>seminar</w:t>
      </w:r>
      <w:r>
        <w:rPr>
          <w:color w:val="000101"/>
          <w:spacing w:val="-1"/>
          <w:sz w:val="24"/>
        </w:rPr>
        <w:t xml:space="preserve"> </w:t>
      </w:r>
      <w:r>
        <w:rPr>
          <w:color w:val="000101"/>
          <w:sz w:val="24"/>
        </w:rPr>
        <w:t>presentation</w:t>
      </w:r>
      <w:r>
        <w:rPr>
          <w:color w:val="000101"/>
          <w:spacing w:val="-1"/>
          <w:sz w:val="24"/>
        </w:rPr>
        <w:t xml:space="preserve"> </w:t>
      </w:r>
      <w:r>
        <w:rPr>
          <w:color w:val="000101"/>
          <w:sz w:val="24"/>
        </w:rPr>
        <w:t>before</w:t>
      </w:r>
      <w:r>
        <w:rPr>
          <w:color w:val="000101"/>
          <w:spacing w:val="-1"/>
          <w:sz w:val="24"/>
        </w:rPr>
        <w:t xml:space="preserve"> </w:t>
      </w:r>
      <w:r>
        <w:rPr>
          <w:color w:val="000101"/>
          <w:sz w:val="24"/>
        </w:rPr>
        <w:t>a</w:t>
      </w:r>
      <w:r>
        <w:rPr>
          <w:color w:val="000101"/>
          <w:spacing w:val="-2"/>
          <w:sz w:val="24"/>
        </w:rPr>
        <w:t xml:space="preserve"> </w:t>
      </w:r>
      <w:r>
        <w:rPr>
          <w:color w:val="000101"/>
          <w:sz w:val="24"/>
        </w:rPr>
        <w:t>departmental</w:t>
      </w:r>
      <w:r>
        <w:rPr>
          <w:color w:val="000101"/>
          <w:spacing w:val="-1"/>
          <w:sz w:val="24"/>
        </w:rPr>
        <w:t xml:space="preserve"> </w:t>
      </w:r>
      <w:r>
        <w:rPr>
          <w:color w:val="000101"/>
          <w:spacing w:val="-2"/>
          <w:sz w:val="24"/>
        </w:rPr>
        <w:t>committee.</w:t>
      </w:r>
    </w:p>
    <w:p w14:paraId="50D93068" w14:textId="77777777" w:rsidR="00B6477F" w:rsidRDefault="00000000">
      <w:pPr>
        <w:pStyle w:val="ListParagraph"/>
        <w:numPr>
          <w:ilvl w:val="0"/>
          <w:numId w:val="19"/>
        </w:numPr>
        <w:tabs>
          <w:tab w:val="left" w:pos="524"/>
        </w:tabs>
        <w:spacing w:before="22"/>
        <w:ind w:left="524" w:hanging="359"/>
        <w:rPr>
          <w:sz w:val="24"/>
        </w:rPr>
      </w:pPr>
      <w:r>
        <w:rPr>
          <w:color w:val="000101"/>
          <w:sz w:val="24"/>
        </w:rPr>
        <w:t>Preparing</w:t>
      </w:r>
      <w:r>
        <w:rPr>
          <w:color w:val="000101"/>
          <w:spacing w:val="-3"/>
          <w:sz w:val="24"/>
        </w:rPr>
        <w:t xml:space="preserve"> </w:t>
      </w:r>
      <w:r>
        <w:rPr>
          <w:color w:val="000101"/>
          <w:sz w:val="24"/>
        </w:rPr>
        <w:t>a</w:t>
      </w:r>
      <w:r>
        <w:rPr>
          <w:color w:val="000101"/>
          <w:spacing w:val="-3"/>
          <w:sz w:val="24"/>
        </w:rPr>
        <w:t xml:space="preserve"> </w:t>
      </w:r>
      <w:r>
        <w:rPr>
          <w:color w:val="000101"/>
          <w:sz w:val="24"/>
        </w:rPr>
        <w:t>paper for</w:t>
      </w:r>
      <w:r>
        <w:rPr>
          <w:color w:val="000101"/>
          <w:spacing w:val="-3"/>
          <w:sz w:val="24"/>
        </w:rPr>
        <w:t xml:space="preserve"> </w:t>
      </w:r>
      <w:r>
        <w:rPr>
          <w:color w:val="000101"/>
          <w:sz w:val="24"/>
        </w:rPr>
        <w:t>conference</w:t>
      </w:r>
      <w:r>
        <w:rPr>
          <w:color w:val="000101"/>
          <w:spacing w:val="-2"/>
          <w:sz w:val="24"/>
        </w:rPr>
        <w:t xml:space="preserve"> </w:t>
      </w:r>
      <w:r>
        <w:rPr>
          <w:color w:val="000101"/>
          <w:sz w:val="24"/>
        </w:rPr>
        <w:t>presentation/publication</w:t>
      </w:r>
      <w:r>
        <w:rPr>
          <w:color w:val="000101"/>
          <w:spacing w:val="-1"/>
          <w:sz w:val="24"/>
        </w:rPr>
        <w:t xml:space="preserve"> </w:t>
      </w:r>
      <w:r>
        <w:rPr>
          <w:color w:val="000101"/>
          <w:sz w:val="24"/>
        </w:rPr>
        <w:t>in</w:t>
      </w:r>
      <w:r>
        <w:rPr>
          <w:color w:val="000101"/>
          <w:spacing w:val="-1"/>
          <w:sz w:val="24"/>
        </w:rPr>
        <w:t xml:space="preserve"> </w:t>
      </w:r>
      <w:r>
        <w:rPr>
          <w:color w:val="000101"/>
          <w:sz w:val="24"/>
        </w:rPr>
        <w:t>journals,</w:t>
      </w:r>
      <w:r>
        <w:rPr>
          <w:color w:val="000101"/>
          <w:spacing w:val="-1"/>
          <w:sz w:val="24"/>
        </w:rPr>
        <w:t xml:space="preserve"> </w:t>
      </w:r>
      <w:r>
        <w:rPr>
          <w:color w:val="000101"/>
          <w:sz w:val="24"/>
        </w:rPr>
        <w:t xml:space="preserve">if </w:t>
      </w:r>
      <w:r>
        <w:rPr>
          <w:color w:val="000101"/>
          <w:spacing w:val="-2"/>
          <w:sz w:val="24"/>
        </w:rPr>
        <w:t>possible.</w:t>
      </w:r>
    </w:p>
    <w:p w14:paraId="3722E4DE" w14:textId="77777777" w:rsidR="00B6477F" w:rsidRDefault="00B6477F">
      <w:pPr>
        <w:pStyle w:val="BodyText"/>
      </w:pPr>
    </w:p>
    <w:p w14:paraId="50B2DF61" w14:textId="77777777" w:rsidR="00B6477F" w:rsidRDefault="00B6477F">
      <w:pPr>
        <w:pStyle w:val="BodyText"/>
        <w:spacing w:before="65"/>
      </w:pPr>
    </w:p>
    <w:p w14:paraId="7930780F" w14:textId="77777777" w:rsidR="00B6477F" w:rsidRDefault="00000000">
      <w:pPr>
        <w:pStyle w:val="BodyText"/>
        <w:spacing w:line="259" w:lineRule="auto"/>
        <w:ind w:left="165" w:right="607"/>
        <w:jc w:val="both"/>
      </w:pPr>
      <w:r>
        <w:rPr>
          <w:color w:val="000101"/>
        </w:rPr>
        <w:t>Note:</w:t>
      </w:r>
      <w:r>
        <w:rPr>
          <w:color w:val="000101"/>
          <w:spacing w:val="-3"/>
        </w:rPr>
        <w:t xml:space="preserve"> </w:t>
      </w:r>
      <w:r>
        <w:rPr>
          <w:color w:val="000101"/>
        </w:rPr>
        <w:t>The</w:t>
      </w:r>
      <w:r>
        <w:rPr>
          <w:color w:val="000101"/>
          <w:spacing w:val="-4"/>
        </w:rPr>
        <w:t xml:space="preserve"> </w:t>
      </w:r>
      <w:r>
        <w:rPr>
          <w:color w:val="000101"/>
        </w:rPr>
        <w:t>report</w:t>
      </w:r>
      <w:r>
        <w:rPr>
          <w:color w:val="000101"/>
          <w:spacing w:val="-3"/>
        </w:rPr>
        <w:t xml:space="preserve"> </w:t>
      </w:r>
      <w:r>
        <w:rPr>
          <w:color w:val="000101"/>
        </w:rPr>
        <w:t>submitted</w:t>
      </w:r>
      <w:r>
        <w:rPr>
          <w:color w:val="000101"/>
          <w:spacing w:val="-3"/>
        </w:rPr>
        <w:t xml:space="preserve"> </w:t>
      </w:r>
      <w:r>
        <w:rPr>
          <w:color w:val="000101"/>
        </w:rPr>
        <w:t>should</w:t>
      </w:r>
      <w:r>
        <w:rPr>
          <w:color w:val="000101"/>
          <w:spacing w:val="-3"/>
        </w:rPr>
        <w:t xml:space="preserve"> </w:t>
      </w:r>
      <w:r>
        <w:rPr>
          <w:color w:val="000101"/>
        </w:rPr>
        <w:t>be</w:t>
      </w:r>
      <w:r>
        <w:rPr>
          <w:color w:val="000101"/>
          <w:spacing w:val="-4"/>
        </w:rPr>
        <w:t xml:space="preserve"> </w:t>
      </w:r>
      <w:r>
        <w:rPr>
          <w:color w:val="000101"/>
        </w:rPr>
        <w:t>within</w:t>
      </w:r>
      <w:r>
        <w:rPr>
          <w:color w:val="000101"/>
          <w:spacing w:val="-3"/>
        </w:rPr>
        <w:t xml:space="preserve"> </w:t>
      </w:r>
      <w:r>
        <w:rPr>
          <w:color w:val="000101"/>
        </w:rPr>
        <w:t>the</w:t>
      </w:r>
      <w:r>
        <w:rPr>
          <w:color w:val="000101"/>
          <w:spacing w:val="-3"/>
        </w:rPr>
        <w:t xml:space="preserve"> </w:t>
      </w:r>
      <w:r>
        <w:rPr>
          <w:color w:val="000101"/>
        </w:rPr>
        <w:t>philosophy</w:t>
      </w:r>
      <w:r>
        <w:rPr>
          <w:color w:val="000101"/>
          <w:spacing w:val="-3"/>
        </w:rPr>
        <w:t xml:space="preserve"> </w:t>
      </w:r>
      <w:r>
        <w:rPr>
          <w:color w:val="000101"/>
        </w:rPr>
        <w:t>of</w:t>
      </w:r>
      <w:r>
        <w:rPr>
          <w:color w:val="000101"/>
          <w:spacing w:val="-3"/>
        </w:rPr>
        <w:t xml:space="preserve"> </w:t>
      </w:r>
      <w:r>
        <w:rPr>
          <w:color w:val="000101"/>
        </w:rPr>
        <w:t>science</w:t>
      </w:r>
      <w:r>
        <w:rPr>
          <w:color w:val="000101"/>
          <w:spacing w:val="-4"/>
        </w:rPr>
        <w:t xml:space="preserve"> </w:t>
      </w:r>
      <w:r>
        <w:rPr>
          <w:color w:val="000101"/>
        </w:rPr>
        <w:t>and</w:t>
      </w:r>
      <w:r>
        <w:rPr>
          <w:color w:val="000101"/>
          <w:spacing w:val="-2"/>
        </w:rPr>
        <w:t xml:space="preserve"> </w:t>
      </w:r>
      <w:r>
        <w:rPr>
          <w:color w:val="000101"/>
        </w:rPr>
        <w:t>ethics</w:t>
      </w:r>
      <w:r>
        <w:rPr>
          <w:color w:val="000101"/>
          <w:spacing w:val="-3"/>
        </w:rPr>
        <w:t xml:space="preserve"> </w:t>
      </w:r>
      <w:r>
        <w:rPr>
          <w:color w:val="000101"/>
        </w:rPr>
        <w:t>and</w:t>
      </w:r>
      <w:r>
        <w:rPr>
          <w:color w:val="000101"/>
          <w:spacing w:val="-3"/>
        </w:rPr>
        <w:t xml:space="preserve"> </w:t>
      </w:r>
      <w:r>
        <w:rPr>
          <w:color w:val="000101"/>
        </w:rPr>
        <w:t>publication ethics. Proper citation to be done so as to avoid plagiarism.</w:t>
      </w:r>
    </w:p>
    <w:p w14:paraId="537ABFE6" w14:textId="77777777" w:rsidR="00B6477F" w:rsidRDefault="00B6477F">
      <w:pPr>
        <w:pStyle w:val="BodyText"/>
        <w:spacing w:line="259" w:lineRule="auto"/>
        <w:jc w:val="both"/>
        <w:sectPr w:rsidR="00B6477F">
          <w:pgSz w:w="12240" w:h="15840"/>
          <w:pgMar w:top="1740" w:right="850" w:bottom="1680" w:left="1275" w:header="720" w:footer="1494" w:gutter="0"/>
          <w:cols w:space="720"/>
        </w:sectPr>
      </w:pPr>
    </w:p>
    <w:p w14:paraId="2720BC7D" w14:textId="77777777" w:rsidR="00B6477F" w:rsidRDefault="00B6477F">
      <w:pPr>
        <w:pStyle w:val="BodyText"/>
        <w:spacing w:before="10" w:after="1"/>
        <w:rPr>
          <w:sz w:val="16"/>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601"/>
        <w:gridCol w:w="5132"/>
        <w:gridCol w:w="1169"/>
        <w:gridCol w:w="1159"/>
      </w:tblGrid>
      <w:tr w:rsidR="00B6477F" w14:paraId="67E75C7A" w14:textId="77777777">
        <w:trPr>
          <w:trHeight w:val="505"/>
        </w:trPr>
        <w:tc>
          <w:tcPr>
            <w:tcW w:w="1601" w:type="dxa"/>
          </w:tcPr>
          <w:p w14:paraId="2DEBCA66" w14:textId="77777777" w:rsidR="00B6477F" w:rsidRDefault="00000000">
            <w:pPr>
              <w:pStyle w:val="TableParagraph"/>
              <w:spacing w:line="251" w:lineRule="exact"/>
              <w:ind w:left="191"/>
              <w:rPr>
                <w:b/>
              </w:rPr>
            </w:pPr>
            <w:r>
              <w:rPr>
                <w:b/>
                <w:spacing w:val="-2"/>
              </w:rPr>
              <w:t>BMPD-701-</w:t>
            </w:r>
            <w:r>
              <w:rPr>
                <w:b/>
                <w:spacing w:val="-5"/>
              </w:rPr>
              <w:t>18</w:t>
            </w:r>
          </w:p>
        </w:tc>
        <w:tc>
          <w:tcPr>
            <w:tcW w:w="5132" w:type="dxa"/>
          </w:tcPr>
          <w:p w14:paraId="49C06D5E" w14:textId="77777777" w:rsidR="00B6477F" w:rsidRDefault="00000000">
            <w:pPr>
              <w:pStyle w:val="TableParagraph"/>
              <w:spacing w:line="251" w:lineRule="exact"/>
              <w:ind w:left="95"/>
              <w:rPr>
                <w:b/>
              </w:rPr>
            </w:pPr>
            <w:r>
              <w:rPr>
                <w:b/>
              </w:rPr>
              <w:t>Mentoring</w:t>
            </w:r>
            <w:r>
              <w:rPr>
                <w:b/>
                <w:spacing w:val="-8"/>
              </w:rPr>
              <w:t xml:space="preserve"> </w:t>
            </w:r>
            <w:r>
              <w:rPr>
                <w:b/>
              </w:rPr>
              <w:t>and</w:t>
            </w:r>
            <w:r>
              <w:rPr>
                <w:b/>
                <w:spacing w:val="-5"/>
              </w:rPr>
              <w:t xml:space="preserve"> </w:t>
            </w:r>
            <w:r>
              <w:rPr>
                <w:b/>
              </w:rPr>
              <w:t>Professional</w:t>
            </w:r>
            <w:r>
              <w:rPr>
                <w:b/>
                <w:spacing w:val="-4"/>
              </w:rPr>
              <w:t xml:space="preserve"> </w:t>
            </w:r>
            <w:r>
              <w:rPr>
                <w:b/>
              </w:rPr>
              <w:t>Development</w:t>
            </w:r>
            <w:r>
              <w:rPr>
                <w:b/>
                <w:spacing w:val="-5"/>
              </w:rPr>
              <w:t xml:space="preserve"> </w:t>
            </w:r>
            <w:r>
              <w:rPr>
                <w:b/>
              </w:rPr>
              <w:t>of</w:t>
            </w:r>
            <w:r>
              <w:rPr>
                <w:b/>
                <w:spacing w:val="-4"/>
              </w:rPr>
              <w:t xml:space="preserve"> </w:t>
            </w:r>
            <w:r>
              <w:rPr>
                <w:b/>
                <w:spacing w:val="-2"/>
              </w:rPr>
              <w:t>Students</w:t>
            </w:r>
          </w:p>
        </w:tc>
        <w:tc>
          <w:tcPr>
            <w:tcW w:w="1169" w:type="dxa"/>
          </w:tcPr>
          <w:p w14:paraId="76307F78" w14:textId="77777777" w:rsidR="00B6477F" w:rsidRDefault="00000000">
            <w:pPr>
              <w:pStyle w:val="TableParagraph"/>
              <w:spacing w:line="251" w:lineRule="exact"/>
              <w:ind w:left="78"/>
              <w:rPr>
                <w:b/>
              </w:rPr>
            </w:pPr>
            <w:r>
              <w:rPr>
                <w:b/>
                <w:spacing w:val="-2"/>
              </w:rPr>
              <w:t>0L:1T:0P</w:t>
            </w:r>
          </w:p>
        </w:tc>
        <w:tc>
          <w:tcPr>
            <w:tcW w:w="1159" w:type="dxa"/>
          </w:tcPr>
          <w:p w14:paraId="3D971402" w14:textId="77777777" w:rsidR="00B6477F" w:rsidRDefault="00000000">
            <w:pPr>
              <w:pStyle w:val="TableParagraph"/>
              <w:spacing w:line="254" w:lineRule="exact"/>
              <w:ind w:left="170" w:right="162"/>
              <w:rPr>
                <w:b/>
              </w:rPr>
            </w:pPr>
            <w:r>
              <w:rPr>
                <w:b/>
              </w:rPr>
              <w:t>0</w:t>
            </w:r>
            <w:r>
              <w:rPr>
                <w:b/>
                <w:spacing w:val="-14"/>
              </w:rPr>
              <w:t xml:space="preserve"> </w:t>
            </w:r>
            <w:r>
              <w:rPr>
                <w:b/>
              </w:rPr>
              <w:t xml:space="preserve">credits </w:t>
            </w:r>
            <w:r>
              <w:rPr>
                <w:b/>
                <w:spacing w:val="-4"/>
              </w:rPr>
              <w:t>S/US</w:t>
            </w:r>
          </w:p>
        </w:tc>
      </w:tr>
    </w:tbl>
    <w:p w14:paraId="31D3A6A9" w14:textId="77777777" w:rsidR="00B6477F" w:rsidRDefault="00000000">
      <w:pPr>
        <w:tabs>
          <w:tab w:val="left" w:pos="3045"/>
          <w:tab w:val="left" w:pos="6646"/>
        </w:tabs>
        <w:ind w:left="165"/>
        <w:rPr>
          <w:b/>
        </w:rPr>
      </w:pPr>
      <w:r>
        <w:rPr>
          <w:b/>
        </w:rPr>
        <w:t>Internal</w:t>
      </w:r>
      <w:r>
        <w:rPr>
          <w:b/>
          <w:spacing w:val="-7"/>
        </w:rPr>
        <w:t xml:space="preserve"> </w:t>
      </w:r>
      <w:r>
        <w:rPr>
          <w:b/>
        </w:rPr>
        <w:t>Marks:</w:t>
      </w:r>
      <w:r>
        <w:rPr>
          <w:b/>
          <w:spacing w:val="-1"/>
        </w:rPr>
        <w:t xml:space="preserve"> </w:t>
      </w:r>
      <w:r>
        <w:rPr>
          <w:b/>
          <w:spacing w:val="-5"/>
        </w:rPr>
        <w:t>50</w:t>
      </w:r>
      <w:r>
        <w:rPr>
          <w:b/>
        </w:rPr>
        <w:tab/>
        <w:t>External</w:t>
      </w:r>
      <w:r>
        <w:rPr>
          <w:b/>
          <w:spacing w:val="-3"/>
        </w:rPr>
        <w:t xml:space="preserve"> </w:t>
      </w:r>
      <w:r>
        <w:rPr>
          <w:b/>
        </w:rPr>
        <w:t>Marks:</w:t>
      </w:r>
      <w:r>
        <w:rPr>
          <w:b/>
          <w:spacing w:val="-3"/>
        </w:rPr>
        <w:t xml:space="preserve"> </w:t>
      </w:r>
      <w:r>
        <w:rPr>
          <w:b/>
          <w:spacing w:val="-5"/>
        </w:rPr>
        <w:t>00</w:t>
      </w:r>
      <w:r>
        <w:rPr>
          <w:b/>
        </w:rPr>
        <w:tab/>
        <w:t>Total</w:t>
      </w:r>
      <w:r>
        <w:rPr>
          <w:b/>
          <w:spacing w:val="-4"/>
        </w:rPr>
        <w:t xml:space="preserve"> </w:t>
      </w:r>
      <w:r>
        <w:rPr>
          <w:b/>
        </w:rPr>
        <w:t xml:space="preserve">Marks: </w:t>
      </w:r>
      <w:r>
        <w:rPr>
          <w:b/>
          <w:spacing w:val="-5"/>
        </w:rPr>
        <w:t>50</w:t>
      </w:r>
    </w:p>
    <w:p w14:paraId="1FAD8247" w14:textId="77777777" w:rsidR="00B6477F" w:rsidRDefault="00000000">
      <w:pPr>
        <w:spacing w:before="252"/>
        <w:ind w:left="165"/>
      </w:pPr>
      <w:r>
        <w:t>The</w:t>
      </w:r>
      <w:r>
        <w:rPr>
          <w:spacing w:val="-3"/>
        </w:rPr>
        <w:t xml:space="preserve"> </w:t>
      </w:r>
      <w:r>
        <w:t>assigned</w:t>
      </w:r>
      <w:r>
        <w:rPr>
          <w:spacing w:val="-5"/>
        </w:rPr>
        <w:t xml:space="preserve"> </w:t>
      </w:r>
      <w:r>
        <w:t>mentor</w:t>
      </w:r>
      <w:r>
        <w:rPr>
          <w:spacing w:val="-4"/>
        </w:rPr>
        <w:t xml:space="preserve"> </w:t>
      </w:r>
      <w:r>
        <w:t>to</w:t>
      </w:r>
      <w:r>
        <w:rPr>
          <w:spacing w:val="-2"/>
        </w:rPr>
        <w:t xml:space="preserve"> </w:t>
      </w:r>
      <w:r>
        <w:t>engage</w:t>
      </w:r>
      <w:r>
        <w:rPr>
          <w:spacing w:val="-2"/>
        </w:rPr>
        <w:t xml:space="preserve"> </w:t>
      </w:r>
      <w:r>
        <w:t>the</w:t>
      </w:r>
      <w:r>
        <w:rPr>
          <w:spacing w:val="-3"/>
        </w:rPr>
        <w:t xml:space="preserve"> </w:t>
      </w:r>
      <w:r>
        <w:t>students</w:t>
      </w:r>
      <w:r>
        <w:rPr>
          <w:spacing w:val="-4"/>
        </w:rPr>
        <w:t xml:space="preserve"> </w:t>
      </w:r>
      <w:r>
        <w:t>to</w:t>
      </w:r>
      <w:r>
        <w:rPr>
          <w:spacing w:val="-6"/>
        </w:rPr>
        <w:t xml:space="preserve"> </w:t>
      </w:r>
      <w:r>
        <w:t>in</w:t>
      </w:r>
      <w:r>
        <w:rPr>
          <w:spacing w:val="-2"/>
        </w:rPr>
        <w:t xml:space="preserve"> </w:t>
      </w:r>
      <w:r>
        <w:t>activities</w:t>
      </w:r>
      <w:r>
        <w:rPr>
          <w:spacing w:val="-3"/>
        </w:rPr>
        <w:t xml:space="preserve"> </w:t>
      </w:r>
      <w:r>
        <w:t>such</w:t>
      </w:r>
      <w:r>
        <w:rPr>
          <w:spacing w:val="-2"/>
        </w:rPr>
        <w:t xml:space="preserve"> </w:t>
      </w:r>
      <w:r>
        <w:rPr>
          <w:spacing w:val="-5"/>
        </w:rPr>
        <w:t>as:</w:t>
      </w:r>
    </w:p>
    <w:p w14:paraId="5E6BB250" w14:textId="77777777" w:rsidR="00B6477F" w:rsidRDefault="00000000">
      <w:pPr>
        <w:pStyle w:val="ListParagraph"/>
        <w:numPr>
          <w:ilvl w:val="1"/>
          <w:numId w:val="19"/>
        </w:numPr>
        <w:tabs>
          <w:tab w:val="left" w:pos="884"/>
        </w:tabs>
        <w:spacing w:before="3"/>
        <w:ind w:left="884" w:hanging="359"/>
      </w:pPr>
      <w:r>
        <w:t>Identification</w:t>
      </w:r>
      <w:r>
        <w:rPr>
          <w:spacing w:val="-3"/>
        </w:rPr>
        <w:t xml:space="preserve"> </w:t>
      </w:r>
      <w:r>
        <w:t>of</w:t>
      </w:r>
      <w:r>
        <w:rPr>
          <w:spacing w:val="-3"/>
        </w:rPr>
        <w:t xml:space="preserve"> </w:t>
      </w:r>
      <w:r>
        <w:t>any</w:t>
      </w:r>
      <w:r>
        <w:rPr>
          <w:spacing w:val="-3"/>
        </w:rPr>
        <w:t xml:space="preserve"> </w:t>
      </w:r>
      <w:r>
        <w:t>one</w:t>
      </w:r>
      <w:r>
        <w:rPr>
          <w:spacing w:val="-5"/>
        </w:rPr>
        <w:t xml:space="preserve"> </w:t>
      </w:r>
      <w:r>
        <w:t>of</w:t>
      </w:r>
      <w:r>
        <w:rPr>
          <w:spacing w:val="-4"/>
        </w:rPr>
        <w:t xml:space="preserve"> </w:t>
      </w:r>
      <w:r>
        <w:t>the</w:t>
      </w:r>
      <w:r>
        <w:rPr>
          <w:spacing w:val="-5"/>
        </w:rPr>
        <w:t xml:space="preserve"> </w:t>
      </w:r>
      <w:r>
        <w:t>local</w:t>
      </w:r>
      <w:r>
        <w:rPr>
          <w:spacing w:val="-2"/>
        </w:rPr>
        <w:t xml:space="preserve"> </w:t>
      </w:r>
      <w:r>
        <w:t>social</w:t>
      </w:r>
      <w:r>
        <w:rPr>
          <w:spacing w:val="-5"/>
        </w:rPr>
        <w:t xml:space="preserve"> </w:t>
      </w:r>
      <w:proofErr w:type="gramStart"/>
      <w:r>
        <w:t>concern</w:t>
      </w:r>
      <w:proofErr w:type="gramEnd"/>
      <w:r>
        <w:rPr>
          <w:spacing w:val="-5"/>
        </w:rPr>
        <w:t xml:space="preserve"> </w:t>
      </w:r>
      <w:r>
        <w:t>and</w:t>
      </w:r>
      <w:r>
        <w:rPr>
          <w:spacing w:val="-3"/>
        </w:rPr>
        <w:t xml:space="preserve"> </w:t>
      </w:r>
      <w:r>
        <w:t>propose</w:t>
      </w:r>
      <w:r>
        <w:rPr>
          <w:spacing w:val="-3"/>
        </w:rPr>
        <w:t xml:space="preserve"> </w:t>
      </w:r>
      <w:r>
        <w:t>workable</w:t>
      </w:r>
      <w:r>
        <w:rPr>
          <w:spacing w:val="-3"/>
        </w:rPr>
        <w:t xml:space="preserve"> </w:t>
      </w:r>
      <w:r>
        <w:t>solution</w:t>
      </w:r>
      <w:r>
        <w:rPr>
          <w:spacing w:val="-3"/>
        </w:rPr>
        <w:t xml:space="preserve"> </w:t>
      </w:r>
      <w:r>
        <w:t>for</w:t>
      </w:r>
      <w:r>
        <w:rPr>
          <w:spacing w:val="-4"/>
        </w:rPr>
        <w:t xml:space="preserve"> </w:t>
      </w:r>
      <w:r>
        <w:rPr>
          <w:spacing w:val="-5"/>
        </w:rPr>
        <w:t>it.</w:t>
      </w:r>
    </w:p>
    <w:p w14:paraId="64A47CB4" w14:textId="77777777" w:rsidR="00B6477F" w:rsidRDefault="00000000">
      <w:pPr>
        <w:pStyle w:val="ListParagraph"/>
        <w:numPr>
          <w:ilvl w:val="1"/>
          <w:numId w:val="19"/>
        </w:numPr>
        <w:tabs>
          <w:tab w:val="left" w:pos="884"/>
        </w:tabs>
        <w:spacing w:before="19"/>
        <w:ind w:left="884" w:hanging="359"/>
      </w:pPr>
      <w:r>
        <w:t>Expert/Invited</w:t>
      </w:r>
      <w:r>
        <w:rPr>
          <w:spacing w:val="-5"/>
        </w:rPr>
        <w:t xml:space="preserve"> </w:t>
      </w:r>
      <w:r>
        <w:t>talk</w:t>
      </w:r>
      <w:r>
        <w:rPr>
          <w:spacing w:val="-5"/>
        </w:rPr>
        <w:t xml:space="preserve"> </w:t>
      </w:r>
      <w:r>
        <w:t>pertaining</w:t>
      </w:r>
      <w:r>
        <w:rPr>
          <w:spacing w:val="-4"/>
        </w:rPr>
        <w:t xml:space="preserve"> </w:t>
      </w:r>
      <w:r>
        <w:t>to</w:t>
      </w:r>
      <w:r>
        <w:rPr>
          <w:spacing w:val="-7"/>
        </w:rPr>
        <w:t xml:space="preserve"> </w:t>
      </w:r>
      <w:r>
        <w:t>recent</w:t>
      </w:r>
      <w:r>
        <w:rPr>
          <w:spacing w:val="-7"/>
        </w:rPr>
        <w:t xml:space="preserve"> </w:t>
      </w:r>
      <w:r>
        <w:t>industrial</w:t>
      </w:r>
      <w:r>
        <w:rPr>
          <w:spacing w:val="-3"/>
        </w:rPr>
        <w:t xml:space="preserve"> </w:t>
      </w:r>
      <w:r>
        <w:rPr>
          <w:spacing w:val="-2"/>
        </w:rPr>
        <w:t>development.</w:t>
      </w:r>
    </w:p>
    <w:p w14:paraId="1550F6D6" w14:textId="77777777" w:rsidR="00B6477F" w:rsidRDefault="00000000">
      <w:pPr>
        <w:pStyle w:val="ListParagraph"/>
        <w:numPr>
          <w:ilvl w:val="1"/>
          <w:numId w:val="19"/>
        </w:numPr>
        <w:tabs>
          <w:tab w:val="left" w:pos="884"/>
        </w:tabs>
        <w:spacing w:before="20"/>
        <w:ind w:left="884" w:hanging="359"/>
      </w:pPr>
      <w:r>
        <w:t>Explore</w:t>
      </w:r>
      <w:r>
        <w:rPr>
          <w:spacing w:val="-9"/>
        </w:rPr>
        <w:t xml:space="preserve"> </w:t>
      </w:r>
      <w:r>
        <w:t>scope</w:t>
      </w:r>
      <w:r>
        <w:rPr>
          <w:spacing w:val="-6"/>
        </w:rPr>
        <w:t xml:space="preserve"> </w:t>
      </w:r>
      <w:r>
        <w:t>of</w:t>
      </w:r>
      <w:r>
        <w:rPr>
          <w:spacing w:val="-7"/>
        </w:rPr>
        <w:t xml:space="preserve"> </w:t>
      </w:r>
      <w:r>
        <w:t>higher</w:t>
      </w:r>
      <w:r>
        <w:rPr>
          <w:spacing w:val="-6"/>
        </w:rPr>
        <w:t xml:space="preserve"> </w:t>
      </w:r>
      <w:r>
        <w:t>education:</w:t>
      </w:r>
      <w:r>
        <w:rPr>
          <w:spacing w:val="-4"/>
        </w:rPr>
        <w:t xml:space="preserve"> </w:t>
      </w:r>
      <w:r>
        <w:t>GATE/GRE/CAT/civil</w:t>
      </w:r>
      <w:r>
        <w:rPr>
          <w:spacing w:val="-5"/>
        </w:rPr>
        <w:t xml:space="preserve"> </w:t>
      </w:r>
      <w:r>
        <w:t>services/engineering</w:t>
      </w:r>
      <w:r>
        <w:rPr>
          <w:spacing w:val="-6"/>
        </w:rPr>
        <w:t xml:space="preserve"> </w:t>
      </w:r>
      <w:r>
        <w:t>services</w:t>
      </w:r>
      <w:r>
        <w:rPr>
          <w:spacing w:val="-8"/>
        </w:rPr>
        <w:t xml:space="preserve"> </w:t>
      </w:r>
      <w:r>
        <w:rPr>
          <w:spacing w:val="-4"/>
        </w:rPr>
        <w:t>etc.</w:t>
      </w:r>
    </w:p>
    <w:p w14:paraId="5E1A235E" w14:textId="77777777" w:rsidR="00B6477F" w:rsidRDefault="00000000">
      <w:pPr>
        <w:pStyle w:val="ListParagraph"/>
        <w:numPr>
          <w:ilvl w:val="1"/>
          <w:numId w:val="19"/>
        </w:numPr>
        <w:tabs>
          <w:tab w:val="left" w:pos="884"/>
        </w:tabs>
        <w:spacing w:before="21"/>
        <w:ind w:left="884" w:hanging="359"/>
      </w:pPr>
      <w:r>
        <w:t>Resume</w:t>
      </w:r>
      <w:r>
        <w:rPr>
          <w:spacing w:val="-3"/>
        </w:rPr>
        <w:t xml:space="preserve"> </w:t>
      </w:r>
      <w:r>
        <w:rPr>
          <w:spacing w:val="-2"/>
        </w:rPr>
        <w:t>finalization.</w:t>
      </w:r>
    </w:p>
    <w:p w14:paraId="2BCBACC2" w14:textId="77777777" w:rsidR="00B6477F" w:rsidRDefault="00000000">
      <w:pPr>
        <w:spacing w:before="18"/>
        <w:ind w:left="165" w:right="589"/>
      </w:pPr>
      <w:r>
        <w:t>The mentor to keep record of all activities (including those mentioned above) and assign internal marks</w:t>
      </w:r>
      <w:r>
        <w:rPr>
          <w:spacing w:val="40"/>
        </w:rPr>
        <w:t xml:space="preserve"> </w:t>
      </w:r>
      <w:r>
        <w:rPr>
          <w:spacing w:val="-2"/>
        </w:rPr>
        <w:t>accordingly.</w:t>
      </w:r>
    </w:p>
    <w:p w14:paraId="3FAF5FA0" w14:textId="77777777" w:rsidR="00B6477F" w:rsidRDefault="00B6477F">
      <w:pPr>
        <w:sectPr w:rsidR="00B6477F">
          <w:pgSz w:w="12240" w:h="15840"/>
          <w:pgMar w:top="1740" w:right="850" w:bottom="1680" w:left="1275" w:header="720" w:footer="1494" w:gutter="0"/>
          <w:cols w:space="720"/>
        </w:sectPr>
      </w:pPr>
    </w:p>
    <w:p w14:paraId="45F44C19" w14:textId="77777777" w:rsidR="00B6477F" w:rsidRDefault="00B6477F">
      <w:pPr>
        <w:pStyle w:val="BodyText"/>
        <w:spacing w:before="953"/>
        <w:rPr>
          <w:sz w:val="144"/>
        </w:rPr>
      </w:pPr>
    </w:p>
    <w:p w14:paraId="48184628" w14:textId="77777777" w:rsidR="00B6477F" w:rsidRDefault="00000000">
      <w:pPr>
        <w:pStyle w:val="Heading1"/>
      </w:pPr>
      <w:proofErr w:type="spellStart"/>
      <w:r>
        <w:rPr>
          <w:spacing w:val="-2"/>
        </w:rPr>
        <w:t>Programme</w:t>
      </w:r>
      <w:proofErr w:type="spellEnd"/>
      <w:r>
        <w:rPr>
          <w:spacing w:val="-2"/>
        </w:rPr>
        <w:t xml:space="preserve"> Electives</w:t>
      </w:r>
    </w:p>
    <w:p w14:paraId="664835A9" w14:textId="77777777" w:rsidR="00B6477F" w:rsidRDefault="00B6477F">
      <w:pPr>
        <w:pStyle w:val="Heading1"/>
        <w:sectPr w:rsidR="00B6477F">
          <w:pgSz w:w="12240" w:h="15840"/>
          <w:pgMar w:top="1740" w:right="850" w:bottom="1680" w:left="1275" w:header="720" w:footer="1494" w:gutter="0"/>
          <w:cols w:space="720"/>
        </w:sectPr>
      </w:pPr>
    </w:p>
    <w:p w14:paraId="7B3F7905" w14:textId="77777777" w:rsidR="00B6477F" w:rsidRDefault="00000000">
      <w:pPr>
        <w:tabs>
          <w:tab w:val="left" w:pos="3765"/>
          <w:tab w:val="left" w:pos="7366"/>
        </w:tabs>
        <w:spacing w:before="229" w:line="500" w:lineRule="atLeast"/>
        <w:ind w:left="165" w:right="1108"/>
        <w:rPr>
          <w:b/>
        </w:rPr>
      </w:pPr>
      <w:r>
        <w:rPr>
          <w:b/>
          <w:noProof/>
        </w:rPr>
        <w:lastRenderedPageBreak/>
        <mc:AlternateContent>
          <mc:Choice Requires="wps">
            <w:drawing>
              <wp:anchor distT="0" distB="0" distL="0" distR="0" simplePos="0" relativeHeight="15736320" behindDoc="0" locked="0" layoutInCell="1" allowOverlap="1" wp14:anchorId="494BA830" wp14:editId="7680069C">
                <wp:simplePos x="0" y="0"/>
                <wp:positionH relativeFrom="page">
                  <wp:posOffset>882700</wp:posOffset>
                </wp:positionH>
                <wp:positionV relativeFrom="paragraph">
                  <wp:posOffset>123697</wp:posOffset>
                </wp:positionV>
                <wp:extent cx="5976620" cy="179705"/>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7970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1"/>
                              <w:gridCol w:w="5130"/>
                              <w:gridCol w:w="1261"/>
                              <w:gridCol w:w="1112"/>
                            </w:tblGrid>
                            <w:tr w:rsidR="00B6477F" w14:paraId="2ED843A6" w14:textId="77777777">
                              <w:trPr>
                                <w:trHeight w:val="263"/>
                              </w:trPr>
                              <w:tc>
                                <w:tcPr>
                                  <w:tcW w:w="1781" w:type="dxa"/>
                                </w:tcPr>
                                <w:p w14:paraId="62252C0D" w14:textId="77777777" w:rsidR="00B6477F" w:rsidRDefault="00000000">
                                  <w:pPr>
                                    <w:pStyle w:val="TableParagraph"/>
                                    <w:spacing w:before="5" w:line="238" w:lineRule="exact"/>
                                    <w:ind w:left="124"/>
                                    <w:rPr>
                                      <w:b/>
                                    </w:rPr>
                                  </w:pPr>
                                  <w:r>
                                    <w:rPr>
                                      <w:b/>
                                      <w:color w:val="000101"/>
                                      <w:spacing w:val="-2"/>
                                    </w:rPr>
                                    <w:t>BTEE-701A-</w:t>
                                  </w:r>
                                  <w:r>
                                    <w:rPr>
                                      <w:b/>
                                      <w:color w:val="000101"/>
                                      <w:spacing w:val="-5"/>
                                    </w:rPr>
                                    <w:t>18</w:t>
                                  </w:r>
                                </w:p>
                              </w:tc>
                              <w:tc>
                                <w:tcPr>
                                  <w:tcW w:w="5130" w:type="dxa"/>
                                </w:tcPr>
                                <w:p w14:paraId="4717C783" w14:textId="77777777" w:rsidR="00B6477F" w:rsidRDefault="00000000">
                                  <w:pPr>
                                    <w:pStyle w:val="TableParagraph"/>
                                    <w:spacing w:before="5" w:line="238" w:lineRule="exact"/>
                                    <w:ind w:left="4"/>
                                    <w:rPr>
                                      <w:b/>
                                    </w:rPr>
                                  </w:pPr>
                                  <w:r>
                                    <w:rPr>
                                      <w:b/>
                                      <w:color w:val="000101"/>
                                    </w:rPr>
                                    <w:t>Electrical</w:t>
                                  </w:r>
                                  <w:r>
                                    <w:rPr>
                                      <w:b/>
                                      <w:color w:val="000101"/>
                                      <w:spacing w:val="-6"/>
                                    </w:rPr>
                                    <w:t xml:space="preserve"> </w:t>
                                  </w:r>
                                  <w:r>
                                    <w:rPr>
                                      <w:b/>
                                      <w:color w:val="000101"/>
                                    </w:rPr>
                                    <w:t>Energy</w:t>
                                  </w:r>
                                  <w:r>
                                    <w:rPr>
                                      <w:b/>
                                      <w:color w:val="000101"/>
                                      <w:spacing w:val="-5"/>
                                    </w:rPr>
                                    <w:t xml:space="preserve"> </w:t>
                                  </w:r>
                                  <w:r>
                                    <w:rPr>
                                      <w:b/>
                                      <w:color w:val="000101"/>
                                    </w:rPr>
                                    <w:t>Conservation</w:t>
                                  </w:r>
                                  <w:r>
                                    <w:rPr>
                                      <w:b/>
                                      <w:color w:val="000101"/>
                                      <w:spacing w:val="-4"/>
                                    </w:rPr>
                                    <w:t xml:space="preserve"> </w:t>
                                  </w:r>
                                  <w:r>
                                    <w:rPr>
                                      <w:b/>
                                      <w:color w:val="000101"/>
                                    </w:rPr>
                                    <w:t>and</w:t>
                                  </w:r>
                                  <w:r>
                                    <w:rPr>
                                      <w:b/>
                                      <w:color w:val="000101"/>
                                      <w:spacing w:val="-4"/>
                                    </w:rPr>
                                    <w:t xml:space="preserve"> </w:t>
                                  </w:r>
                                  <w:r>
                                    <w:rPr>
                                      <w:b/>
                                      <w:color w:val="000101"/>
                                      <w:spacing w:val="-2"/>
                                    </w:rPr>
                                    <w:t>Auditing</w:t>
                                  </w:r>
                                </w:p>
                              </w:tc>
                              <w:tc>
                                <w:tcPr>
                                  <w:tcW w:w="1261" w:type="dxa"/>
                                </w:tcPr>
                                <w:p w14:paraId="764DCFCB" w14:textId="77777777" w:rsidR="00B6477F" w:rsidRDefault="00000000">
                                  <w:pPr>
                                    <w:pStyle w:val="TableParagraph"/>
                                    <w:spacing w:before="5" w:line="238" w:lineRule="exact"/>
                                    <w:ind w:left="287"/>
                                    <w:rPr>
                                      <w:b/>
                                    </w:rPr>
                                  </w:pPr>
                                  <w:r>
                                    <w:rPr>
                                      <w:b/>
                                      <w:color w:val="000101"/>
                                      <w:spacing w:val="-2"/>
                                    </w:rPr>
                                    <w:t>3L:0T:0P</w:t>
                                  </w:r>
                                </w:p>
                              </w:tc>
                              <w:tc>
                                <w:tcPr>
                                  <w:tcW w:w="1112" w:type="dxa"/>
                                </w:tcPr>
                                <w:p w14:paraId="22298B78" w14:textId="77777777" w:rsidR="00B6477F" w:rsidRDefault="00000000">
                                  <w:pPr>
                                    <w:pStyle w:val="TableParagraph"/>
                                    <w:spacing w:before="5" w:line="238" w:lineRule="exact"/>
                                    <w:ind w:left="188"/>
                                    <w:rPr>
                                      <w:b/>
                                    </w:rPr>
                                  </w:pPr>
                                  <w:r>
                                    <w:rPr>
                                      <w:b/>
                                      <w:color w:val="000101"/>
                                    </w:rPr>
                                    <w:t xml:space="preserve">3 </w:t>
                                  </w:r>
                                  <w:r>
                                    <w:rPr>
                                      <w:b/>
                                      <w:color w:val="000101"/>
                                      <w:spacing w:val="-2"/>
                                    </w:rPr>
                                    <w:t>credits</w:t>
                                  </w:r>
                                </w:p>
                              </w:tc>
                            </w:tr>
                          </w:tbl>
                          <w:p w14:paraId="39A814F7" w14:textId="77777777" w:rsidR="00B6477F" w:rsidRDefault="00B6477F">
                            <w:pPr>
                              <w:pStyle w:val="BodyText"/>
                            </w:pPr>
                          </w:p>
                        </w:txbxContent>
                      </wps:txbx>
                      <wps:bodyPr wrap="square" lIns="0" tIns="0" rIns="0" bIns="0" rtlCol="0">
                        <a:noAutofit/>
                      </wps:bodyPr>
                    </wps:wsp>
                  </a:graphicData>
                </a:graphic>
              </wp:anchor>
            </w:drawing>
          </mc:Choice>
          <mc:Fallback>
            <w:pict>
              <v:shape w14:anchorId="494BA830" id="Textbox 124" o:spid="_x0000_s1028" type="#_x0000_t202" style="position:absolute;left:0;text-align:left;margin-left:69.5pt;margin-top:9.75pt;width:470.6pt;height:14.1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1"/>
                        <w:gridCol w:w="5130"/>
                        <w:gridCol w:w="1261"/>
                        <w:gridCol w:w="1112"/>
                      </w:tblGrid>
                      <w:tr w:rsidR="00B6477F" w14:paraId="2ED843A6" w14:textId="77777777">
                        <w:trPr>
                          <w:trHeight w:val="263"/>
                        </w:trPr>
                        <w:tc>
                          <w:tcPr>
                            <w:tcW w:w="1781" w:type="dxa"/>
                          </w:tcPr>
                          <w:p w14:paraId="62252C0D" w14:textId="77777777" w:rsidR="00B6477F" w:rsidRDefault="00000000">
                            <w:pPr>
                              <w:pStyle w:val="TableParagraph"/>
                              <w:spacing w:before="5" w:line="238" w:lineRule="exact"/>
                              <w:ind w:left="124"/>
                              <w:rPr>
                                <w:b/>
                              </w:rPr>
                            </w:pPr>
                            <w:r>
                              <w:rPr>
                                <w:b/>
                                <w:color w:val="000101"/>
                                <w:spacing w:val="-2"/>
                              </w:rPr>
                              <w:t>BTEE-701A-</w:t>
                            </w:r>
                            <w:r>
                              <w:rPr>
                                <w:b/>
                                <w:color w:val="000101"/>
                                <w:spacing w:val="-5"/>
                              </w:rPr>
                              <w:t>18</w:t>
                            </w:r>
                          </w:p>
                        </w:tc>
                        <w:tc>
                          <w:tcPr>
                            <w:tcW w:w="5130" w:type="dxa"/>
                          </w:tcPr>
                          <w:p w14:paraId="4717C783" w14:textId="77777777" w:rsidR="00B6477F" w:rsidRDefault="00000000">
                            <w:pPr>
                              <w:pStyle w:val="TableParagraph"/>
                              <w:spacing w:before="5" w:line="238" w:lineRule="exact"/>
                              <w:ind w:left="4"/>
                              <w:rPr>
                                <w:b/>
                              </w:rPr>
                            </w:pPr>
                            <w:r>
                              <w:rPr>
                                <w:b/>
                                <w:color w:val="000101"/>
                              </w:rPr>
                              <w:t>Electrical</w:t>
                            </w:r>
                            <w:r>
                              <w:rPr>
                                <w:b/>
                                <w:color w:val="000101"/>
                                <w:spacing w:val="-6"/>
                              </w:rPr>
                              <w:t xml:space="preserve"> </w:t>
                            </w:r>
                            <w:r>
                              <w:rPr>
                                <w:b/>
                                <w:color w:val="000101"/>
                              </w:rPr>
                              <w:t>Energy</w:t>
                            </w:r>
                            <w:r>
                              <w:rPr>
                                <w:b/>
                                <w:color w:val="000101"/>
                                <w:spacing w:val="-5"/>
                              </w:rPr>
                              <w:t xml:space="preserve"> </w:t>
                            </w:r>
                            <w:r>
                              <w:rPr>
                                <w:b/>
                                <w:color w:val="000101"/>
                              </w:rPr>
                              <w:t>Conservation</w:t>
                            </w:r>
                            <w:r>
                              <w:rPr>
                                <w:b/>
                                <w:color w:val="000101"/>
                                <w:spacing w:val="-4"/>
                              </w:rPr>
                              <w:t xml:space="preserve"> </w:t>
                            </w:r>
                            <w:r>
                              <w:rPr>
                                <w:b/>
                                <w:color w:val="000101"/>
                              </w:rPr>
                              <w:t>and</w:t>
                            </w:r>
                            <w:r>
                              <w:rPr>
                                <w:b/>
                                <w:color w:val="000101"/>
                                <w:spacing w:val="-4"/>
                              </w:rPr>
                              <w:t xml:space="preserve"> </w:t>
                            </w:r>
                            <w:r>
                              <w:rPr>
                                <w:b/>
                                <w:color w:val="000101"/>
                                <w:spacing w:val="-2"/>
                              </w:rPr>
                              <w:t>Auditing</w:t>
                            </w:r>
                          </w:p>
                        </w:tc>
                        <w:tc>
                          <w:tcPr>
                            <w:tcW w:w="1261" w:type="dxa"/>
                          </w:tcPr>
                          <w:p w14:paraId="764DCFCB" w14:textId="77777777" w:rsidR="00B6477F" w:rsidRDefault="00000000">
                            <w:pPr>
                              <w:pStyle w:val="TableParagraph"/>
                              <w:spacing w:before="5" w:line="238" w:lineRule="exact"/>
                              <w:ind w:left="287"/>
                              <w:rPr>
                                <w:b/>
                              </w:rPr>
                            </w:pPr>
                            <w:r>
                              <w:rPr>
                                <w:b/>
                                <w:color w:val="000101"/>
                                <w:spacing w:val="-2"/>
                              </w:rPr>
                              <w:t>3L:0T:0P</w:t>
                            </w:r>
                          </w:p>
                        </w:tc>
                        <w:tc>
                          <w:tcPr>
                            <w:tcW w:w="1112" w:type="dxa"/>
                          </w:tcPr>
                          <w:p w14:paraId="22298B78" w14:textId="77777777" w:rsidR="00B6477F" w:rsidRDefault="00000000">
                            <w:pPr>
                              <w:pStyle w:val="TableParagraph"/>
                              <w:spacing w:before="5" w:line="238" w:lineRule="exact"/>
                              <w:ind w:left="188"/>
                              <w:rPr>
                                <w:b/>
                              </w:rPr>
                            </w:pPr>
                            <w:r>
                              <w:rPr>
                                <w:b/>
                                <w:color w:val="000101"/>
                              </w:rPr>
                              <w:t xml:space="preserve">3 </w:t>
                            </w:r>
                            <w:r>
                              <w:rPr>
                                <w:b/>
                                <w:color w:val="000101"/>
                                <w:spacing w:val="-2"/>
                              </w:rPr>
                              <w:t>credits</w:t>
                            </w:r>
                          </w:p>
                        </w:tc>
                      </w:tr>
                    </w:tbl>
                    <w:p w14:paraId="39A814F7" w14:textId="77777777" w:rsidR="00B6477F" w:rsidRDefault="00B6477F">
                      <w:pPr>
                        <w:pStyle w:val="BodyText"/>
                      </w:pPr>
                    </w:p>
                  </w:txbxContent>
                </v:textbox>
                <w10:wrap anchorx="page"/>
              </v:shape>
            </w:pict>
          </mc:Fallback>
        </mc:AlternateContent>
      </w:r>
      <w:r>
        <w:rPr>
          <w:b/>
        </w:rPr>
        <w:t>Internal Marks: 40</w:t>
      </w:r>
      <w:r>
        <w:rPr>
          <w:b/>
        </w:rPr>
        <w:tab/>
        <w:t>External Marks: 60</w:t>
      </w:r>
      <w:r>
        <w:rPr>
          <w:b/>
        </w:rPr>
        <w:tab/>
        <w:t>Total</w:t>
      </w:r>
      <w:r>
        <w:rPr>
          <w:b/>
          <w:spacing w:val="-14"/>
        </w:rPr>
        <w:t xml:space="preserve"> </w:t>
      </w:r>
      <w:r>
        <w:rPr>
          <w:b/>
        </w:rPr>
        <w:t>Marks:</w:t>
      </w:r>
      <w:r>
        <w:rPr>
          <w:b/>
          <w:spacing w:val="-14"/>
        </w:rPr>
        <w:t xml:space="preserve"> </w:t>
      </w:r>
      <w:r>
        <w:rPr>
          <w:b/>
        </w:rPr>
        <w:t xml:space="preserve">100 </w:t>
      </w:r>
      <w:r>
        <w:rPr>
          <w:b/>
          <w:color w:val="000101"/>
        </w:rPr>
        <w:t>Course Outcomes:</w:t>
      </w:r>
    </w:p>
    <w:p w14:paraId="4D12B2D8" w14:textId="77777777" w:rsidR="00B6477F" w:rsidRDefault="00000000">
      <w:pPr>
        <w:spacing w:before="18"/>
        <w:ind w:left="165"/>
      </w:pPr>
      <w:r>
        <w:rPr>
          <w:color w:val="000101"/>
        </w:rPr>
        <w:t>At</w:t>
      </w:r>
      <w:r>
        <w:rPr>
          <w:color w:val="000101"/>
          <w:spacing w:val="-2"/>
        </w:rPr>
        <w:t xml:space="preserve"> </w:t>
      </w:r>
      <w:r>
        <w:rPr>
          <w:color w:val="000101"/>
        </w:rPr>
        <w:t>the</w:t>
      </w:r>
      <w:r>
        <w:rPr>
          <w:color w:val="000101"/>
          <w:spacing w:val="-4"/>
        </w:rPr>
        <w:t xml:space="preserve"> </w:t>
      </w:r>
      <w:r>
        <w:rPr>
          <w:color w:val="000101"/>
        </w:rPr>
        <w:t>end</w:t>
      </w:r>
      <w:r>
        <w:rPr>
          <w:color w:val="000101"/>
          <w:spacing w:val="-3"/>
        </w:rPr>
        <w:t xml:space="preserve"> </w:t>
      </w:r>
      <w:r>
        <w:rPr>
          <w:color w:val="000101"/>
        </w:rPr>
        <w:t>of</w:t>
      </w:r>
      <w:r>
        <w:rPr>
          <w:color w:val="000101"/>
          <w:spacing w:val="-2"/>
        </w:rPr>
        <w:t xml:space="preserve"> </w:t>
      </w:r>
      <w:r>
        <w:rPr>
          <w:color w:val="000101"/>
        </w:rPr>
        <w:t>this</w:t>
      </w:r>
      <w:r>
        <w:rPr>
          <w:color w:val="000101"/>
          <w:spacing w:val="-4"/>
        </w:rPr>
        <w:t xml:space="preserve"> </w:t>
      </w:r>
      <w:r>
        <w:rPr>
          <w:color w:val="000101"/>
        </w:rPr>
        <w:t>course,</w:t>
      </w:r>
      <w:r>
        <w:rPr>
          <w:color w:val="000101"/>
          <w:spacing w:val="-6"/>
        </w:rPr>
        <w:t xml:space="preserve"> </w:t>
      </w:r>
      <w:r>
        <w:rPr>
          <w:color w:val="000101"/>
        </w:rPr>
        <w:t>students</w:t>
      </w:r>
      <w:r>
        <w:rPr>
          <w:color w:val="000101"/>
          <w:spacing w:val="-2"/>
        </w:rPr>
        <w:t xml:space="preserve"> </w:t>
      </w:r>
      <w:r>
        <w:rPr>
          <w:color w:val="000101"/>
        </w:rPr>
        <w:t>will</w:t>
      </w:r>
      <w:r>
        <w:rPr>
          <w:color w:val="000101"/>
          <w:spacing w:val="-1"/>
        </w:rPr>
        <w:t xml:space="preserve"> </w:t>
      </w:r>
      <w:r>
        <w:rPr>
          <w:color w:val="000101"/>
        </w:rPr>
        <w:t>demonstrate</w:t>
      </w:r>
      <w:r>
        <w:rPr>
          <w:color w:val="000101"/>
          <w:spacing w:val="-5"/>
        </w:rPr>
        <w:t xml:space="preserve"> </w:t>
      </w:r>
      <w:r>
        <w:rPr>
          <w:color w:val="000101"/>
        </w:rPr>
        <w:t>the</w:t>
      </w:r>
      <w:r>
        <w:rPr>
          <w:color w:val="000101"/>
          <w:spacing w:val="-4"/>
        </w:rPr>
        <w:t xml:space="preserve"> </w:t>
      </w:r>
      <w:r>
        <w:rPr>
          <w:color w:val="000101"/>
        </w:rPr>
        <w:t>ability</w:t>
      </w:r>
      <w:r>
        <w:rPr>
          <w:color w:val="000101"/>
          <w:spacing w:val="-2"/>
        </w:rPr>
        <w:t xml:space="preserve"> </w:t>
      </w:r>
      <w:r>
        <w:rPr>
          <w:color w:val="000101"/>
          <w:spacing w:val="-5"/>
        </w:rPr>
        <w:t>to:</w:t>
      </w:r>
    </w:p>
    <w:p w14:paraId="6163F663" w14:textId="77777777" w:rsidR="00B6477F" w:rsidRDefault="00000000">
      <w:pPr>
        <w:tabs>
          <w:tab w:val="left" w:pos="885"/>
        </w:tabs>
        <w:spacing w:before="8" w:line="244" w:lineRule="auto"/>
        <w:ind w:left="885" w:right="767" w:hanging="720"/>
      </w:pPr>
      <w:r>
        <w:rPr>
          <w:b/>
          <w:color w:val="000101"/>
        </w:rPr>
        <w:t>CO 1</w:t>
      </w:r>
      <w:r>
        <w:rPr>
          <w:b/>
          <w:color w:val="000101"/>
        </w:rPr>
        <w:tab/>
      </w:r>
      <w:r>
        <w:rPr>
          <w:color w:val="000101"/>
        </w:rPr>
        <w:t>Understand the current energy scenario and importance of energy conservation. Understand the concepts of energy management.</w:t>
      </w:r>
    </w:p>
    <w:p w14:paraId="52F01FB6" w14:textId="77777777" w:rsidR="00B6477F" w:rsidRDefault="00000000">
      <w:pPr>
        <w:tabs>
          <w:tab w:val="left" w:pos="885"/>
        </w:tabs>
        <w:spacing w:before="17"/>
        <w:ind w:left="165"/>
      </w:pPr>
      <w:r>
        <w:rPr>
          <w:b/>
          <w:color w:val="000101"/>
        </w:rPr>
        <w:t>CO</w:t>
      </w:r>
      <w:r>
        <w:rPr>
          <w:b/>
          <w:color w:val="000101"/>
          <w:spacing w:val="-1"/>
        </w:rPr>
        <w:t xml:space="preserve"> </w:t>
      </w:r>
      <w:r>
        <w:rPr>
          <w:b/>
          <w:color w:val="000101"/>
          <w:spacing w:val="-10"/>
        </w:rPr>
        <w:t>2</w:t>
      </w:r>
      <w:r>
        <w:rPr>
          <w:b/>
          <w:color w:val="000101"/>
        </w:rPr>
        <w:tab/>
      </w:r>
      <w:r>
        <w:rPr>
          <w:color w:val="000101"/>
        </w:rPr>
        <w:t>Understand</w:t>
      </w:r>
      <w:r>
        <w:rPr>
          <w:color w:val="000101"/>
          <w:spacing w:val="-9"/>
        </w:rPr>
        <w:t xml:space="preserve"> </w:t>
      </w:r>
      <w:r>
        <w:rPr>
          <w:color w:val="000101"/>
        </w:rPr>
        <w:t>the</w:t>
      </w:r>
      <w:r>
        <w:rPr>
          <w:color w:val="000101"/>
          <w:spacing w:val="-6"/>
        </w:rPr>
        <w:t xml:space="preserve"> </w:t>
      </w:r>
      <w:r>
        <w:rPr>
          <w:color w:val="000101"/>
        </w:rPr>
        <w:t>methods</w:t>
      </w:r>
      <w:r>
        <w:rPr>
          <w:color w:val="000101"/>
          <w:spacing w:val="-4"/>
        </w:rPr>
        <w:t xml:space="preserve"> </w:t>
      </w:r>
      <w:r>
        <w:rPr>
          <w:color w:val="000101"/>
        </w:rPr>
        <w:t>of</w:t>
      </w:r>
      <w:r>
        <w:rPr>
          <w:color w:val="000101"/>
          <w:spacing w:val="-6"/>
        </w:rPr>
        <w:t xml:space="preserve"> </w:t>
      </w:r>
      <w:r>
        <w:rPr>
          <w:color w:val="000101"/>
        </w:rPr>
        <w:t>improving</w:t>
      </w:r>
      <w:r>
        <w:rPr>
          <w:color w:val="000101"/>
          <w:spacing w:val="-4"/>
        </w:rPr>
        <w:t xml:space="preserve"> </w:t>
      </w:r>
      <w:r>
        <w:rPr>
          <w:color w:val="000101"/>
        </w:rPr>
        <w:t>energy</w:t>
      </w:r>
      <w:r>
        <w:rPr>
          <w:color w:val="000101"/>
          <w:spacing w:val="-5"/>
        </w:rPr>
        <w:t xml:space="preserve"> </w:t>
      </w:r>
      <w:r>
        <w:rPr>
          <w:color w:val="000101"/>
        </w:rPr>
        <w:t>efficiency</w:t>
      </w:r>
      <w:r>
        <w:rPr>
          <w:color w:val="000101"/>
          <w:spacing w:val="-4"/>
        </w:rPr>
        <w:t xml:space="preserve"> </w:t>
      </w:r>
      <w:r>
        <w:rPr>
          <w:color w:val="000101"/>
        </w:rPr>
        <w:t>in</w:t>
      </w:r>
      <w:r>
        <w:rPr>
          <w:color w:val="000101"/>
          <w:spacing w:val="-4"/>
        </w:rPr>
        <w:t xml:space="preserve"> </w:t>
      </w:r>
      <w:r>
        <w:rPr>
          <w:color w:val="000101"/>
        </w:rPr>
        <w:t>different</w:t>
      </w:r>
      <w:r>
        <w:rPr>
          <w:color w:val="000101"/>
          <w:spacing w:val="-5"/>
        </w:rPr>
        <w:t xml:space="preserve"> </w:t>
      </w:r>
      <w:r>
        <w:rPr>
          <w:color w:val="000101"/>
        </w:rPr>
        <w:t>electrical</w:t>
      </w:r>
      <w:r>
        <w:rPr>
          <w:color w:val="000101"/>
          <w:spacing w:val="-3"/>
        </w:rPr>
        <w:t xml:space="preserve"> </w:t>
      </w:r>
      <w:r>
        <w:rPr>
          <w:color w:val="000101"/>
          <w:spacing w:val="-2"/>
        </w:rPr>
        <w:t>systems.</w:t>
      </w:r>
    </w:p>
    <w:p w14:paraId="60FD6A99" w14:textId="77777777" w:rsidR="00B6477F" w:rsidRDefault="00000000">
      <w:pPr>
        <w:tabs>
          <w:tab w:val="left" w:pos="885"/>
        </w:tabs>
        <w:spacing w:before="23"/>
        <w:ind w:left="165"/>
      </w:pPr>
      <w:r>
        <w:rPr>
          <w:b/>
          <w:color w:val="000101"/>
        </w:rPr>
        <w:t>CO</w:t>
      </w:r>
      <w:r>
        <w:rPr>
          <w:b/>
          <w:color w:val="000101"/>
          <w:spacing w:val="-1"/>
        </w:rPr>
        <w:t xml:space="preserve"> </w:t>
      </w:r>
      <w:r>
        <w:rPr>
          <w:b/>
          <w:color w:val="000101"/>
          <w:spacing w:val="-10"/>
        </w:rPr>
        <w:t>3</w:t>
      </w:r>
      <w:r>
        <w:rPr>
          <w:b/>
          <w:color w:val="000101"/>
        </w:rPr>
        <w:tab/>
      </w:r>
      <w:r>
        <w:rPr>
          <w:color w:val="000101"/>
        </w:rPr>
        <w:t>Understand</w:t>
      </w:r>
      <w:r>
        <w:rPr>
          <w:color w:val="000101"/>
          <w:spacing w:val="-8"/>
        </w:rPr>
        <w:t xml:space="preserve"> </w:t>
      </w:r>
      <w:r>
        <w:rPr>
          <w:color w:val="000101"/>
        </w:rPr>
        <w:t>the</w:t>
      </w:r>
      <w:r>
        <w:rPr>
          <w:color w:val="000101"/>
          <w:spacing w:val="-5"/>
        </w:rPr>
        <w:t xml:space="preserve"> </w:t>
      </w:r>
      <w:r>
        <w:rPr>
          <w:color w:val="000101"/>
        </w:rPr>
        <w:t>concepts</w:t>
      </w:r>
      <w:r>
        <w:rPr>
          <w:color w:val="000101"/>
          <w:spacing w:val="-4"/>
        </w:rPr>
        <w:t xml:space="preserve"> </w:t>
      </w:r>
      <w:r>
        <w:rPr>
          <w:color w:val="000101"/>
        </w:rPr>
        <w:t>of</w:t>
      </w:r>
      <w:r>
        <w:rPr>
          <w:color w:val="000101"/>
          <w:spacing w:val="-5"/>
        </w:rPr>
        <w:t xml:space="preserve"> </w:t>
      </w:r>
      <w:r>
        <w:rPr>
          <w:color w:val="000101"/>
        </w:rPr>
        <w:t>different</w:t>
      </w:r>
      <w:r>
        <w:rPr>
          <w:color w:val="000101"/>
          <w:spacing w:val="-4"/>
        </w:rPr>
        <w:t xml:space="preserve"> </w:t>
      </w:r>
      <w:r>
        <w:rPr>
          <w:color w:val="000101"/>
        </w:rPr>
        <w:t>energy</w:t>
      </w:r>
      <w:r>
        <w:rPr>
          <w:color w:val="000101"/>
          <w:spacing w:val="-4"/>
        </w:rPr>
        <w:t xml:space="preserve"> </w:t>
      </w:r>
      <w:r>
        <w:rPr>
          <w:color w:val="000101"/>
        </w:rPr>
        <w:t>efficient</w:t>
      </w:r>
      <w:r>
        <w:rPr>
          <w:color w:val="000101"/>
          <w:spacing w:val="-2"/>
        </w:rPr>
        <w:t xml:space="preserve"> devices.</w:t>
      </w:r>
    </w:p>
    <w:p w14:paraId="74EF557B" w14:textId="77777777" w:rsidR="00B6477F" w:rsidRDefault="00B6477F">
      <w:pPr>
        <w:pStyle w:val="BodyText"/>
        <w:spacing w:before="27"/>
        <w:rPr>
          <w:sz w:val="22"/>
        </w:rPr>
      </w:pPr>
    </w:p>
    <w:p w14:paraId="1CAF5116" w14:textId="77777777" w:rsidR="00B6477F" w:rsidRDefault="00000000">
      <w:pPr>
        <w:ind w:left="165"/>
        <w:jc w:val="both"/>
        <w:rPr>
          <w:b/>
        </w:rPr>
      </w:pPr>
      <w:r>
        <w:rPr>
          <w:b/>
          <w:color w:val="000101"/>
        </w:rPr>
        <w:t>Module</w:t>
      </w:r>
      <w:r>
        <w:rPr>
          <w:b/>
          <w:color w:val="000101"/>
          <w:spacing w:val="-5"/>
        </w:rPr>
        <w:t xml:space="preserve"> </w:t>
      </w:r>
      <w:r>
        <w:rPr>
          <w:b/>
          <w:color w:val="000101"/>
        </w:rPr>
        <w:t>1:</w:t>
      </w:r>
      <w:r>
        <w:rPr>
          <w:b/>
          <w:color w:val="000101"/>
          <w:spacing w:val="-1"/>
        </w:rPr>
        <w:t xml:space="preserve"> </w:t>
      </w:r>
      <w:r>
        <w:rPr>
          <w:b/>
          <w:color w:val="000101"/>
        </w:rPr>
        <w:t>Energy</w:t>
      </w:r>
      <w:r>
        <w:rPr>
          <w:b/>
          <w:color w:val="000101"/>
          <w:spacing w:val="-3"/>
        </w:rPr>
        <w:t xml:space="preserve"> </w:t>
      </w:r>
      <w:r>
        <w:rPr>
          <w:b/>
          <w:color w:val="000101"/>
        </w:rPr>
        <w:t>Scenario</w:t>
      </w:r>
      <w:r>
        <w:rPr>
          <w:b/>
          <w:color w:val="000101"/>
          <w:spacing w:val="-2"/>
        </w:rPr>
        <w:t xml:space="preserve"> </w:t>
      </w:r>
      <w:r>
        <w:rPr>
          <w:b/>
          <w:color w:val="000101"/>
        </w:rPr>
        <w:t>(6</w:t>
      </w:r>
      <w:r>
        <w:rPr>
          <w:b/>
          <w:color w:val="000101"/>
          <w:spacing w:val="-5"/>
        </w:rPr>
        <w:t xml:space="preserve"> </w:t>
      </w:r>
      <w:r>
        <w:rPr>
          <w:b/>
          <w:color w:val="000101"/>
          <w:spacing w:val="-2"/>
        </w:rPr>
        <w:t>Hours)</w:t>
      </w:r>
    </w:p>
    <w:p w14:paraId="0CC68725" w14:textId="77777777" w:rsidR="00B6477F" w:rsidRDefault="00000000">
      <w:pPr>
        <w:spacing w:before="30" w:line="237" w:lineRule="auto"/>
        <w:ind w:left="165" w:right="689"/>
        <w:jc w:val="both"/>
      </w:pPr>
      <w:r>
        <w:rPr>
          <w:color w:val="000101"/>
        </w:rPr>
        <w:t>Commercial</w:t>
      </w:r>
      <w:r>
        <w:rPr>
          <w:color w:val="000101"/>
          <w:spacing w:val="-5"/>
        </w:rPr>
        <w:t xml:space="preserve"> </w:t>
      </w:r>
      <w:r>
        <w:rPr>
          <w:color w:val="000101"/>
        </w:rPr>
        <w:t>and</w:t>
      </w:r>
      <w:r>
        <w:rPr>
          <w:color w:val="000101"/>
          <w:spacing w:val="-5"/>
        </w:rPr>
        <w:t xml:space="preserve"> </w:t>
      </w:r>
      <w:r>
        <w:rPr>
          <w:color w:val="000101"/>
        </w:rPr>
        <w:t>non-commercial</w:t>
      </w:r>
      <w:r>
        <w:rPr>
          <w:color w:val="000101"/>
          <w:spacing w:val="-5"/>
        </w:rPr>
        <w:t xml:space="preserve"> </w:t>
      </w:r>
      <w:r>
        <w:rPr>
          <w:color w:val="000101"/>
        </w:rPr>
        <w:t>energy,</w:t>
      </w:r>
      <w:r>
        <w:rPr>
          <w:color w:val="000101"/>
          <w:spacing w:val="-6"/>
        </w:rPr>
        <w:t xml:space="preserve"> </w:t>
      </w:r>
      <w:r>
        <w:rPr>
          <w:color w:val="000101"/>
        </w:rPr>
        <w:t>primary</w:t>
      </w:r>
      <w:r>
        <w:rPr>
          <w:color w:val="000101"/>
          <w:spacing w:val="-8"/>
        </w:rPr>
        <w:t xml:space="preserve"> </w:t>
      </w:r>
      <w:r>
        <w:rPr>
          <w:color w:val="000101"/>
        </w:rPr>
        <w:t>energy</w:t>
      </w:r>
      <w:r>
        <w:rPr>
          <w:color w:val="000101"/>
          <w:spacing w:val="-6"/>
        </w:rPr>
        <w:t xml:space="preserve"> </w:t>
      </w:r>
      <w:r>
        <w:rPr>
          <w:color w:val="000101"/>
        </w:rPr>
        <w:t>resources,</w:t>
      </w:r>
      <w:r>
        <w:rPr>
          <w:color w:val="000101"/>
          <w:spacing w:val="-6"/>
        </w:rPr>
        <w:t xml:space="preserve"> </w:t>
      </w:r>
      <w:r>
        <w:rPr>
          <w:color w:val="000101"/>
        </w:rPr>
        <w:t>commercial</w:t>
      </w:r>
      <w:r>
        <w:rPr>
          <w:color w:val="000101"/>
          <w:spacing w:val="-7"/>
        </w:rPr>
        <w:t xml:space="preserve"> </w:t>
      </w:r>
      <w:r>
        <w:rPr>
          <w:color w:val="000101"/>
        </w:rPr>
        <w:t>energy</w:t>
      </w:r>
      <w:r>
        <w:rPr>
          <w:color w:val="000101"/>
          <w:spacing w:val="-8"/>
        </w:rPr>
        <w:t xml:space="preserve"> </w:t>
      </w:r>
      <w:r>
        <w:rPr>
          <w:color w:val="000101"/>
        </w:rPr>
        <w:t>production,</w:t>
      </w:r>
      <w:r>
        <w:rPr>
          <w:color w:val="000101"/>
          <w:spacing w:val="-8"/>
        </w:rPr>
        <w:t xml:space="preserve"> </w:t>
      </w:r>
      <w:r>
        <w:rPr>
          <w:color w:val="000101"/>
        </w:rPr>
        <w:t xml:space="preserve">final </w:t>
      </w:r>
      <w:r>
        <w:rPr>
          <w:color w:val="000101"/>
          <w:spacing w:val="-2"/>
        </w:rPr>
        <w:t>energy</w:t>
      </w:r>
      <w:r>
        <w:rPr>
          <w:color w:val="000101"/>
          <w:spacing w:val="-4"/>
        </w:rPr>
        <w:t xml:space="preserve"> </w:t>
      </w:r>
      <w:r>
        <w:rPr>
          <w:color w:val="000101"/>
          <w:spacing w:val="-2"/>
        </w:rPr>
        <w:t>consumption,</w:t>
      </w:r>
      <w:r>
        <w:rPr>
          <w:color w:val="000101"/>
          <w:spacing w:val="-4"/>
        </w:rPr>
        <w:t xml:space="preserve"> </w:t>
      </w:r>
      <w:r>
        <w:rPr>
          <w:color w:val="000101"/>
          <w:spacing w:val="-2"/>
        </w:rPr>
        <w:t>energy</w:t>
      </w:r>
      <w:r>
        <w:rPr>
          <w:color w:val="000101"/>
          <w:spacing w:val="-4"/>
        </w:rPr>
        <w:t xml:space="preserve"> </w:t>
      </w:r>
      <w:r>
        <w:rPr>
          <w:color w:val="000101"/>
          <w:spacing w:val="-2"/>
        </w:rPr>
        <w:t>needs</w:t>
      </w:r>
      <w:r>
        <w:rPr>
          <w:color w:val="000101"/>
          <w:spacing w:val="-3"/>
        </w:rPr>
        <w:t xml:space="preserve"> </w:t>
      </w:r>
      <w:r>
        <w:rPr>
          <w:color w:val="000101"/>
          <w:spacing w:val="-2"/>
        </w:rPr>
        <w:t>of</w:t>
      </w:r>
      <w:r>
        <w:rPr>
          <w:color w:val="000101"/>
          <w:spacing w:val="-3"/>
        </w:rPr>
        <w:t xml:space="preserve"> </w:t>
      </w:r>
      <w:r>
        <w:rPr>
          <w:color w:val="000101"/>
          <w:spacing w:val="-2"/>
        </w:rPr>
        <w:t>growing</w:t>
      </w:r>
      <w:r>
        <w:rPr>
          <w:color w:val="000101"/>
          <w:spacing w:val="-4"/>
        </w:rPr>
        <w:t xml:space="preserve"> </w:t>
      </w:r>
      <w:r>
        <w:rPr>
          <w:color w:val="000101"/>
          <w:spacing w:val="-2"/>
        </w:rPr>
        <w:t>economy,</w:t>
      </w:r>
      <w:r>
        <w:rPr>
          <w:color w:val="000101"/>
          <w:spacing w:val="-4"/>
        </w:rPr>
        <w:t xml:space="preserve"> </w:t>
      </w:r>
      <w:r>
        <w:rPr>
          <w:color w:val="000101"/>
          <w:spacing w:val="-2"/>
        </w:rPr>
        <w:t>long</w:t>
      </w:r>
      <w:r>
        <w:rPr>
          <w:color w:val="000101"/>
          <w:spacing w:val="-4"/>
        </w:rPr>
        <w:t xml:space="preserve"> </w:t>
      </w:r>
      <w:r>
        <w:rPr>
          <w:color w:val="000101"/>
          <w:spacing w:val="-2"/>
        </w:rPr>
        <w:t>term</w:t>
      </w:r>
      <w:r>
        <w:rPr>
          <w:color w:val="000101"/>
          <w:spacing w:val="-3"/>
        </w:rPr>
        <w:t xml:space="preserve"> </w:t>
      </w:r>
      <w:r>
        <w:rPr>
          <w:color w:val="000101"/>
          <w:spacing w:val="-2"/>
        </w:rPr>
        <w:t>energy</w:t>
      </w:r>
      <w:r>
        <w:rPr>
          <w:color w:val="000101"/>
          <w:spacing w:val="-4"/>
        </w:rPr>
        <w:t xml:space="preserve"> </w:t>
      </w:r>
      <w:r>
        <w:rPr>
          <w:color w:val="000101"/>
          <w:spacing w:val="-2"/>
        </w:rPr>
        <w:t>scenario,</w:t>
      </w:r>
      <w:r>
        <w:rPr>
          <w:color w:val="000101"/>
          <w:spacing w:val="-4"/>
        </w:rPr>
        <w:t xml:space="preserve"> </w:t>
      </w:r>
      <w:r>
        <w:rPr>
          <w:color w:val="000101"/>
          <w:spacing w:val="-2"/>
        </w:rPr>
        <w:t>energy</w:t>
      </w:r>
      <w:r>
        <w:rPr>
          <w:color w:val="000101"/>
          <w:spacing w:val="-4"/>
        </w:rPr>
        <w:t xml:space="preserve"> </w:t>
      </w:r>
      <w:r>
        <w:rPr>
          <w:color w:val="000101"/>
          <w:spacing w:val="-2"/>
        </w:rPr>
        <w:t>pricing,</w:t>
      </w:r>
      <w:r>
        <w:rPr>
          <w:color w:val="000101"/>
          <w:spacing w:val="-4"/>
        </w:rPr>
        <w:t xml:space="preserve"> </w:t>
      </w:r>
      <w:r>
        <w:rPr>
          <w:color w:val="000101"/>
          <w:spacing w:val="-2"/>
        </w:rPr>
        <w:t xml:space="preserve">energy </w:t>
      </w:r>
      <w:r>
        <w:rPr>
          <w:color w:val="000101"/>
        </w:rPr>
        <w:t>sector reforms, energy and environment, energy security, energy conservation and its importance, restructuring of the energy supply sector, energy strategy for the future, air pollution, climate change. Energy Conservation Act-2001 and its features.</w:t>
      </w:r>
    </w:p>
    <w:p w14:paraId="373B5B3A" w14:textId="77777777" w:rsidR="00B6477F" w:rsidRDefault="00B6477F">
      <w:pPr>
        <w:pStyle w:val="BodyText"/>
        <w:spacing w:before="12"/>
        <w:rPr>
          <w:sz w:val="22"/>
        </w:rPr>
      </w:pPr>
    </w:p>
    <w:p w14:paraId="7B27902A" w14:textId="77777777" w:rsidR="00B6477F" w:rsidRDefault="00000000">
      <w:pPr>
        <w:ind w:left="165"/>
        <w:jc w:val="both"/>
        <w:rPr>
          <w:b/>
        </w:rPr>
      </w:pPr>
      <w:r>
        <w:rPr>
          <w:b/>
          <w:color w:val="000101"/>
        </w:rPr>
        <w:t>Module</w:t>
      </w:r>
      <w:r>
        <w:rPr>
          <w:b/>
          <w:color w:val="000101"/>
          <w:spacing w:val="-2"/>
        </w:rPr>
        <w:t xml:space="preserve"> </w:t>
      </w:r>
      <w:r>
        <w:rPr>
          <w:b/>
          <w:color w:val="000101"/>
        </w:rPr>
        <w:t>2:</w:t>
      </w:r>
      <w:r>
        <w:rPr>
          <w:b/>
          <w:color w:val="000101"/>
          <w:spacing w:val="-1"/>
        </w:rPr>
        <w:t xml:space="preserve"> </w:t>
      </w:r>
      <w:r>
        <w:rPr>
          <w:b/>
          <w:color w:val="000101"/>
        </w:rPr>
        <w:t>Energy</w:t>
      </w:r>
      <w:r>
        <w:rPr>
          <w:b/>
          <w:color w:val="000101"/>
          <w:spacing w:val="-4"/>
        </w:rPr>
        <w:t xml:space="preserve"> </w:t>
      </w:r>
      <w:r>
        <w:rPr>
          <w:b/>
          <w:color w:val="000101"/>
        </w:rPr>
        <w:t>Management</w:t>
      </w:r>
      <w:r>
        <w:rPr>
          <w:b/>
          <w:color w:val="000101"/>
          <w:spacing w:val="-2"/>
        </w:rPr>
        <w:t xml:space="preserve"> </w:t>
      </w:r>
      <w:r>
        <w:rPr>
          <w:b/>
          <w:color w:val="000101"/>
        </w:rPr>
        <w:t>&amp;</w:t>
      </w:r>
      <w:r>
        <w:rPr>
          <w:b/>
          <w:color w:val="000101"/>
          <w:spacing w:val="-4"/>
        </w:rPr>
        <w:t xml:space="preserve"> </w:t>
      </w:r>
      <w:r>
        <w:rPr>
          <w:b/>
          <w:color w:val="000101"/>
        </w:rPr>
        <w:t>Audit</w:t>
      </w:r>
      <w:r>
        <w:rPr>
          <w:b/>
          <w:color w:val="000101"/>
          <w:spacing w:val="-4"/>
        </w:rPr>
        <w:t xml:space="preserve"> </w:t>
      </w:r>
      <w:r>
        <w:rPr>
          <w:b/>
          <w:color w:val="000101"/>
        </w:rPr>
        <w:t>(6</w:t>
      </w:r>
      <w:r>
        <w:rPr>
          <w:b/>
          <w:color w:val="000101"/>
          <w:spacing w:val="-4"/>
        </w:rPr>
        <w:t xml:space="preserve"> </w:t>
      </w:r>
      <w:r>
        <w:rPr>
          <w:b/>
          <w:color w:val="000101"/>
          <w:spacing w:val="-2"/>
        </w:rPr>
        <w:t>Hours)</w:t>
      </w:r>
    </w:p>
    <w:p w14:paraId="37D2A221" w14:textId="77777777" w:rsidR="00B6477F" w:rsidRDefault="00000000">
      <w:pPr>
        <w:spacing w:before="32" w:line="235" w:lineRule="auto"/>
        <w:ind w:left="165" w:right="684"/>
        <w:jc w:val="both"/>
      </w:pPr>
      <w:r>
        <w:rPr>
          <w:color w:val="000101"/>
        </w:rPr>
        <w:t>Definition,</w:t>
      </w:r>
      <w:r>
        <w:rPr>
          <w:color w:val="000101"/>
          <w:spacing w:val="-13"/>
        </w:rPr>
        <w:t xml:space="preserve"> </w:t>
      </w:r>
      <w:r>
        <w:rPr>
          <w:color w:val="000101"/>
        </w:rPr>
        <w:t>energy</w:t>
      </w:r>
      <w:r>
        <w:rPr>
          <w:color w:val="000101"/>
          <w:spacing w:val="-11"/>
        </w:rPr>
        <w:t xml:space="preserve"> </w:t>
      </w:r>
      <w:r>
        <w:rPr>
          <w:color w:val="000101"/>
        </w:rPr>
        <w:t>audit,</w:t>
      </w:r>
      <w:r>
        <w:rPr>
          <w:color w:val="000101"/>
          <w:spacing w:val="-11"/>
        </w:rPr>
        <w:t xml:space="preserve"> </w:t>
      </w:r>
      <w:r>
        <w:rPr>
          <w:color w:val="000101"/>
        </w:rPr>
        <w:t>need,</w:t>
      </w:r>
      <w:r>
        <w:rPr>
          <w:color w:val="000101"/>
          <w:spacing w:val="-10"/>
        </w:rPr>
        <w:t xml:space="preserve"> </w:t>
      </w:r>
      <w:r>
        <w:rPr>
          <w:color w:val="000101"/>
        </w:rPr>
        <w:t>types</w:t>
      </w:r>
      <w:r>
        <w:rPr>
          <w:color w:val="000101"/>
          <w:spacing w:val="-10"/>
        </w:rPr>
        <w:t xml:space="preserve"> </w:t>
      </w:r>
      <w:r>
        <w:rPr>
          <w:color w:val="000101"/>
        </w:rPr>
        <w:t>of</w:t>
      </w:r>
      <w:r>
        <w:rPr>
          <w:color w:val="000101"/>
          <w:spacing w:val="-10"/>
        </w:rPr>
        <w:t xml:space="preserve"> </w:t>
      </w:r>
      <w:r>
        <w:rPr>
          <w:color w:val="000101"/>
        </w:rPr>
        <w:t>energy</w:t>
      </w:r>
      <w:r>
        <w:rPr>
          <w:color w:val="000101"/>
          <w:spacing w:val="-11"/>
        </w:rPr>
        <w:t xml:space="preserve"> </w:t>
      </w:r>
      <w:r>
        <w:rPr>
          <w:color w:val="000101"/>
        </w:rPr>
        <w:t>audit.</w:t>
      </w:r>
      <w:r>
        <w:rPr>
          <w:color w:val="000101"/>
          <w:spacing w:val="-11"/>
        </w:rPr>
        <w:t xml:space="preserve"> </w:t>
      </w:r>
      <w:r>
        <w:rPr>
          <w:color w:val="000101"/>
        </w:rPr>
        <w:t>Energy</w:t>
      </w:r>
      <w:r>
        <w:rPr>
          <w:color w:val="000101"/>
          <w:spacing w:val="-13"/>
        </w:rPr>
        <w:t xml:space="preserve"> </w:t>
      </w:r>
      <w:r>
        <w:rPr>
          <w:color w:val="000101"/>
        </w:rPr>
        <w:t>management</w:t>
      </w:r>
      <w:r>
        <w:rPr>
          <w:color w:val="000101"/>
          <w:spacing w:val="-12"/>
        </w:rPr>
        <w:t xml:space="preserve"> </w:t>
      </w:r>
      <w:r>
        <w:rPr>
          <w:color w:val="000101"/>
        </w:rPr>
        <w:t>(audit)</w:t>
      </w:r>
      <w:r>
        <w:rPr>
          <w:color w:val="000101"/>
          <w:spacing w:val="-10"/>
        </w:rPr>
        <w:t xml:space="preserve"> </w:t>
      </w:r>
      <w:r>
        <w:rPr>
          <w:color w:val="000101"/>
        </w:rPr>
        <w:t>approach-understanding energy costs, bench marking, energy performance, matching energy use to requirement, maximizing system efficiencies, optimizing the input energy requirements, fuel energy substitution, energy audit instruments. Material and energy balance: Facility as an energy system, methods for preparing process flow, material and energy balance diagrams.</w:t>
      </w:r>
    </w:p>
    <w:p w14:paraId="26A2A408" w14:textId="77777777" w:rsidR="00B6477F" w:rsidRDefault="00B6477F">
      <w:pPr>
        <w:pStyle w:val="BodyText"/>
        <w:spacing w:before="13"/>
        <w:rPr>
          <w:sz w:val="22"/>
        </w:rPr>
      </w:pPr>
    </w:p>
    <w:p w14:paraId="487B8ACB" w14:textId="77777777" w:rsidR="00B6477F" w:rsidRDefault="00000000">
      <w:pPr>
        <w:ind w:left="165"/>
        <w:jc w:val="both"/>
        <w:rPr>
          <w:b/>
        </w:rPr>
      </w:pPr>
      <w:r>
        <w:rPr>
          <w:b/>
          <w:color w:val="000101"/>
        </w:rPr>
        <w:t>Module</w:t>
      </w:r>
      <w:r>
        <w:rPr>
          <w:b/>
          <w:color w:val="000101"/>
          <w:spacing w:val="-4"/>
        </w:rPr>
        <w:t xml:space="preserve"> </w:t>
      </w:r>
      <w:r>
        <w:rPr>
          <w:b/>
          <w:color w:val="000101"/>
        </w:rPr>
        <w:t>3:</w:t>
      </w:r>
      <w:r>
        <w:rPr>
          <w:b/>
          <w:color w:val="000101"/>
          <w:spacing w:val="-3"/>
        </w:rPr>
        <w:t xml:space="preserve"> </w:t>
      </w:r>
      <w:r>
        <w:rPr>
          <w:b/>
          <w:color w:val="000101"/>
        </w:rPr>
        <w:t>Energy</w:t>
      </w:r>
      <w:r>
        <w:rPr>
          <w:b/>
          <w:color w:val="000101"/>
          <w:spacing w:val="-3"/>
        </w:rPr>
        <w:t xml:space="preserve"> </w:t>
      </w:r>
      <w:r>
        <w:rPr>
          <w:b/>
          <w:color w:val="000101"/>
        </w:rPr>
        <w:t>Efficiency</w:t>
      </w:r>
      <w:r>
        <w:rPr>
          <w:b/>
          <w:color w:val="000101"/>
          <w:spacing w:val="-4"/>
        </w:rPr>
        <w:t xml:space="preserve"> </w:t>
      </w:r>
      <w:r>
        <w:rPr>
          <w:b/>
          <w:color w:val="000101"/>
        </w:rPr>
        <w:t>in</w:t>
      </w:r>
      <w:r>
        <w:rPr>
          <w:b/>
          <w:color w:val="000101"/>
          <w:spacing w:val="-3"/>
        </w:rPr>
        <w:t xml:space="preserve"> </w:t>
      </w:r>
      <w:r>
        <w:rPr>
          <w:b/>
          <w:color w:val="000101"/>
        </w:rPr>
        <w:t>Electrical</w:t>
      </w:r>
      <w:r>
        <w:rPr>
          <w:b/>
          <w:color w:val="000101"/>
          <w:spacing w:val="-3"/>
        </w:rPr>
        <w:t xml:space="preserve"> </w:t>
      </w:r>
      <w:r>
        <w:rPr>
          <w:b/>
          <w:color w:val="000101"/>
        </w:rPr>
        <w:t>Systems</w:t>
      </w:r>
      <w:r>
        <w:rPr>
          <w:b/>
          <w:color w:val="000101"/>
          <w:spacing w:val="-5"/>
        </w:rPr>
        <w:t xml:space="preserve"> </w:t>
      </w:r>
      <w:r>
        <w:rPr>
          <w:b/>
          <w:color w:val="000101"/>
        </w:rPr>
        <w:t>(7</w:t>
      </w:r>
      <w:r>
        <w:rPr>
          <w:b/>
          <w:color w:val="000101"/>
          <w:spacing w:val="-3"/>
        </w:rPr>
        <w:t xml:space="preserve"> </w:t>
      </w:r>
      <w:r>
        <w:rPr>
          <w:b/>
          <w:color w:val="000101"/>
          <w:spacing w:val="-2"/>
        </w:rPr>
        <w:t>Hours)</w:t>
      </w:r>
    </w:p>
    <w:p w14:paraId="468856F3" w14:textId="77777777" w:rsidR="00B6477F" w:rsidRDefault="00000000">
      <w:pPr>
        <w:spacing w:before="26" w:line="237" w:lineRule="auto"/>
        <w:ind w:left="165" w:right="689"/>
        <w:jc w:val="both"/>
      </w:pPr>
      <w:r>
        <w:rPr>
          <w:color w:val="000101"/>
        </w:rPr>
        <w:t>Electrical system: Electricity billing, electrical load management and maximum demand control, power factor improvement and its benefit, selection and location of capacitors, performance assessment of PF capacitors, distribution and</w:t>
      </w:r>
      <w:r>
        <w:rPr>
          <w:color w:val="000101"/>
          <w:spacing w:val="-2"/>
        </w:rPr>
        <w:t xml:space="preserve"> </w:t>
      </w:r>
      <w:r>
        <w:rPr>
          <w:color w:val="000101"/>
        </w:rPr>
        <w:t>transformer losses. Electric motors: Types, losses in induction motors, motor efficiency, factors affecting motor performance, rewinding and motor replacement issues, energy saving opportunities with energy efficient motors.</w:t>
      </w:r>
    </w:p>
    <w:p w14:paraId="777C93DF" w14:textId="77777777" w:rsidR="00B6477F" w:rsidRDefault="00B6477F">
      <w:pPr>
        <w:pStyle w:val="BodyText"/>
        <w:spacing w:before="11"/>
        <w:rPr>
          <w:sz w:val="22"/>
        </w:rPr>
      </w:pPr>
    </w:p>
    <w:p w14:paraId="0141CBED" w14:textId="77777777" w:rsidR="00B6477F" w:rsidRDefault="00000000">
      <w:pPr>
        <w:spacing w:before="1"/>
        <w:ind w:left="165"/>
        <w:jc w:val="both"/>
        <w:rPr>
          <w:b/>
        </w:rPr>
      </w:pPr>
      <w:r>
        <w:rPr>
          <w:b/>
          <w:color w:val="000101"/>
        </w:rPr>
        <w:t>Module</w:t>
      </w:r>
      <w:r>
        <w:rPr>
          <w:b/>
          <w:color w:val="000101"/>
          <w:spacing w:val="-4"/>
        </w:rPr>
        <w:t xml:space="preserve"> </w:t>
      </w:r>
      <w:r>
        <w:rPr>
          <w:b/>
          <w:color w:val="000101"/>
        </w:rPr>
        <w:t>4:</w:t>
      </w:r>
      <w:r>
        <w:rPr>
          <w:b/>
          <w:color w:val="000101"/>
          <w:spacing w:val="-2"/>
        </w:rPr>
        <w:t xml:space="preserve"> </w:t>
      </w:r>
      <w:r>
        <w:rPr>
          <w:b/>
          <w:color w:val="000101"/>
        </w:rPr>
        <w:t>Energy</w:t>
      </w:r>
      <w:r>
        <w:rPr>
          <w:b/>
          <w:color w:val="000101"/>
          <w:spacing w:val="-3"/>
        </w:rPr>
        <w:t xml:space="preserve"> </w:t>
      </w:r>
      <w:r>
        <w:rPr>
          <w:b/>
          <w:color w:val="000101"/>
        </w:rPr>
        <w:t>Efficiency</w:t>
      </w:r>
      <w:r>
        <w:rPr>
          <w:b/>
          <w:color w:val="000101"/>
          <w:spacing w:val="-3"/>
        </w:rPr>
        <w:t xml:space="preserve"> </w:t>
      </w:r>
      <w:r>
        <w:rPr>
          <w:b/>
          <w:color w:val="000101"/>
        </w:rPr>
        <w:t>in</w:t>
      </w:r>
      <w:r>
        <w:rPr>
          <w:b/>
          <w:color w:val="000101"/>
          <w:spacing w:val="-5"/>
        </w:rPr>
        <w:t xml:space="preserve"> </w:t>
      </w:r>
      <w:r>
        <w:rPr>
          <w:b/>
          <w:color w:val="000101"/>
        </w:rPr>
        <w:t>Industrial</w:t>
      </w:r>
      <w:r>
        <w:rPr>
          <w:b/>
          <w:color w:val="000101"/>
          <w:spacing w:val="-3"/>
        </w:rPr>
        <w:t xml:space="preserve"> </w:t>
      </w:r>
      <w:r>
        <w:rPr>
          <w:b/>
          <w:color w:val="000101"/>
        </w:rPr>
        <w:t>Systems</w:t>
      </w:r>
      <w:r>
        <w:rPr>
          <w:b/>
          <w:color w:val="000101"/>
          <w:spacing w:val="-4"/>
        </w:rPr>
        <w:t xml:space="preserve"> </w:t>
      </w:r>
      <w:r>
        <w:rPr>
          <w:b/>
          <w:color w:val="000101"/>
        </w:rPr>
        <w:t>(8</w:t>
      </w:r>
      <w:r>
        <w:rPr>
          <w:b/>
          <w:color w:val="000101"/>
          <w:spacing w:val="-3"/>
        </w:rPr>
        <w:t xml:space="preserve"> </w:t>
      </w:r>
      <w:r>
        <w:rPr>
          <w:b/>
          <w:color w:val="000101"/>
          <w:spacing w:val="-2"/>
        </w:rPr>
        <w:t>Hours)</w:t>
      </w:r>
    </w:p>
    <w:p w14:paraId="5438E497" w14:textId="77777777" w:rsidR="00B6477F" w:rsidRDefault="00000000">
      <w:pPr>
        <w:spacing w:before="27" w:line="237" w:lineRule="auto"/>
        <w:ind w:left="165" w:right="685"/>
        <w:jc w:val="both"/>
      </w:pPr>
      <w:r>
        <w:rPr>
          <w:color w:val="000101"/>
        </w:rPr>
        <w:t>Compressed</w:t>
      </w:r>
      <w:r>
        <w:rPr>
          <w:color w:val="000101"/>
          <w:spacing w:val="-14"/>
        </w:rPr>
        <w:t xml:space="preserve"> </w:t>
      </w:r>
      <w:r>
        <w:rPr>
          <w:color w:val="000101"/>
        </w:rPr>
        <w:t>Air</w:t>
      </w:r>
      <w:r>
        <w:rPr>
          <w:color w:val="000101"/>
          <w:spacing w:val="-14"/>
        </w:rPr>
        <w:t xml:space="preserve"> </w:t>
      </w:r>
      <w:r>
        <w:rPr>
          <w:color w:val="000101"/>
        </w:rPr>
        <w:t>System:</w:t>
      </w:r>
      <w:r>
        <w:rPr>
          <w:color w:val="000101"/>
          <w:spacing w:val="-14"/>
        </w:rPr>
        <w:t xml:space="preserve"> </w:t>
      </w:r>
      <w:r>
        <w:rPr>
          <w:color w:val="000101"/>
        </w:rPr>
        <w:t>Types</w:t>
      </w:r>
      <w:r>
        <w:rPr>
          <w:color w:val="000101"/>
          <w:spacing w:val="-13"/>
        </w:rPr>
        <w:t xml:space="preserve"> </w:t>
      </w:r>
      <w:r>
        <w:rPr>
          <w:color w:val="000101"/>
        </w:rPr>
        <w:t>of</w:t>
      </w:r>
      <w:r>
        <w:rPr>
          <w:color w:val="000101"/>
          <w:spacing w:val="-14"/>
        </w:rPr>
        <w:t xml:space="preserve"> </w:t>
      </w:r>
      <w:r>
        <w:rPr>
          <w:color w:val="000101"/>
        </w:rPr>
        <w:t>air</w:t>
      </w:r>
      <w:r>
        <w:rPr>
          <w:color w:val="000101"/>
          <w:spacing w:val="-14"/>
        </w:rPr>
        <w:t xml:space="preserve"> </w:t>
      </w:r>
      <w:r>
        <w:rPr>
          <w:color w:val="000101"/>
        </w:rPr>
        <w:t>compressors,</w:t>
      </w:r>
      <w:r>
        <w:rPr>
          <w:color w:val="000101"/>
          <w:spacing w:val="-14"/>
        </w:rPr>
        <w:t xml:space="preserve"> </w:t>
      </w:r>
      <w:r>
        <w:rPr>
          <w:color w:val="000101"/>
        </w:rPr>
        <w:t>compressor</w:t>
      </w:r>
      <w:r>
        <w:rPr>
          <w:color w:val="000101"/>
          <w:spacing w:val="-13"/>
        </w:rPr>
        <w:t xml:space="preserve"> </w:t>
      </w:r>
      <w:r>
        <w:rPr>
          <w:color w:val="000101"/>
        </w:rPr>
        <w:t>efficiency,</w:t>
      </w:r>
      <w:r>
        <w:rPr>
          <w:color w:val="000101"/>
          <w:spacing w:val="-14"/>
        </w:rPr>
        <w:t xml:space="preserve"> </w:t>
      </w:r>
      <w:r>
        <w:rPr>
          <w:color w:val="000101"/>
        </w:rPr>
        <w:t>efficient</w:t>
      </w:r>
      <w:r>
        <w:rPr>
          <w:color w:val="000101"/>
          <w:spacing w:val="-14"/>
        </w:rPr>
        <w:t xml:space="preserve"> </w:t>
      </w:r>
      <w:r>
        <w:rPr>
          <w:color w:val="000101"/>
        </w:rPr>
        <w:t>compressor</w:t>
      </w:r>
      <w:r>
        <w:rPr>
          <w:color w:val="000101"/>
          <w:spacing w:val="-14"/>
        </w:rPr>
        <w:t xml:space="preserve"> </w:t>
      </w:r>
      <w:r>
        <w:rPr>
          <w:color w:val="000101"/>
        </w:rPr>
        <w:t xml:space="preserve">operation, Compressed air system components, capacity assessment, leakage test, factors affecting the performance and savings opportunities in HVAC, Fans and blowers: Types, performance evaluation, efficient system operation, flow control strategies and energy conservation opportunities. Pumps and Pumping System: </w:t>
      </w:r>
      <w:r>
        <w:rPr>
          <w:color w:val="000101"/>
          <w:spacing w:val="-2"/>
        </w:rPr>
        <w:t xml:space="preserve">Types, performance evaluation, efficient system operation, flow control strategies and energy conservation </w:t>
      </w:r>
      <w:r>
        <w:rPr>
          <w:color w:val="000101"/>
        </w:rPr>
        <w:t>opportunities.</w:t>
      </w:r>
      <w:r>
        <w:rPr>
          <w:color w:val="000101"/>
          <w:spacing w:val="-12"/>
        </w:rPr>
        <w:t xml:space="preserve"> </w:t>
      </w:r>
      <w:r>
        <w:rPr>
          <w:color w:val="000101"/>
        </w:rPr>
        <w:t>Cooling</w:t>
      </w:r>
      <w:r>
        <w:rPr>
          <w:color w:val="000101"/>
          <w:spacing w:val="-13"/>
        </w:rPr>
        <w:t xml:space="preserve"> </w:t>
      </w:r>
      <w:r>
        <w:rPr>
          <w:color w:val="000101"/>
        </w:rPr>
        <w:t>Tower:</w:t>
      </w:r>
      <w:r>
        <w:rPr>
          <w:color w:val="000101"/>
          <w:spacing w:val="-12"/>
        </w:rPr>
        <w:t xml:space="preserve"> </w:t>
      </w:r>
      <w:r>
        <w:rPr>
          <w:color w:val="000101"/>
        </w:rPr>
        <w:t>Types</w:t>
      </w:r>
      <w:r>
        <w:rPr>
          <w:color w:val="000101"/>
          <w:spacing w:val="-12"/>
        </w:rPr>
        <w:t xml:space="preserve"> </w:t>
      </w:r>
      <w:r>
        <w:rPr>
          <w:color w:val="000101"/>
        </w:rPr>
        <w:t>and</w:t>
      </w:r>
      <w:r>
        <w:rPr>
          <w:color w:val="000101"/>
          <w:spacing w:val="-13"/>
        </w:rPr>
        <w:t xml:space="preserve"> </w:t>
      </w:r>
      <w:r>
        <w:rPr>
          <w:color w:val="000101"/>
        </w:rPr>
        <w:t>performance</w:t>
      </w:r>
      <w:r>
        <w:rPr>
          <w:color w:val="000101"/>
          <w:spacing w:val="-14"/>
        </w:rPr>
        <w:t xml:space="preserve"> </w:t>
      </w:r>
      <w:r>
        <w:rPr>
          <w:color w:val="000101"/>
        </w:rPr>
        <w:t>evaluation,</w:t>
      </w:r>
      <w:r>
        <w:rPr>
          <w:color w:val="000101"/>
          <w:spacing w:val="-12"/>
        </w:rPr>
        <w:t xml:space="preserve"> </w:t>
      </w:r>
      <w:r>
        <w:rPr>
          <w:color w:val="000101"/>
        </w:rPr>
        <w:t>efficient</w:t>
      </w:r>
      <w:r>
        <w:rPr>
          <w:color w:val="000101"/>
          <w:spacing w:val="-12"/>
        </w:rPr>
        <w:t xml:space="preserve"> </w:t>
      </w:r>
      <w:r>
        <w:rPr>
          <w:color w:val="000101"/>
        </w:rPr>
        <w:t>system</w:t>
      </w:r>
      <w:r>
        <w:rPr>
          <w:color w:val="000101"/>
          <w:spacing w:val="-14"/>
        </w:rPr>
        <w:t xml:space="preserve"> </w:t>
      </w:r>
      <w:r>
        <w:rPr>
          <w:color w:val="000101"/>
        </w:rPr>
        <w:t>operation,</w:t>
      </w:r>
      <w:r>
        <w:rPr>
          <w:color w:val="000101"/>
          <w:spacing w:val="-12"/>
        </w:rPr>
        <w:t xml:space="preserve"> </w:t>
      </w:r>
      <w:r>
        <w:rPr>
          <w:color w:val="000101"/>
        </w:rPr>
        <w:t>flow</w:t>
      </w:r>
      <w:r>
        <w:rPr>
          <w:color w:val="000101"/>
          <w:spacing w:val="-14"/>
        </w:rPr>
        <w:t xml:space="preserve"> </w:t>
      </w:r>
      <w:r>
        <w:rPr>
          <w:color w:val="000101"/>
        </w:rPr>
        <w:t>control strategies and energy saving opportunities, assessment of cooling towers.</w:t>
      </w:r>
    </w:p>
    <w:p w14:paraId="25A6561E" w14:textId="77777777" w:rsidR="00B6477F" w:rsidRDefault="00B6477F">
      <w:pPr>
        <w:pStyle w:val="BodyText"/>
        <w:spacing w:before="6"/>
        <w:rPr>
          <w:sz w:val="22"/>
        </w:rPr>
      </w:pPr>
    </w:p>
    <w:p w14:paraId="794272FE" w14:textId="77777777" w:rsidR="00B6477F" w:rsidRDefault="00000000">
      <w:pPr>
        <w:ind w:left="165"/>
        <w:jc w:val="both"/>
      </w:pPr>
      <w:r>
        <w:rPr>
          <w:b/>
          <w:color w:val="000101"/>
        </w:rPr>
        <w:t>Module</w:t>
      </w:r>
      <w:r>
        <w:rPr>
          <w:b/>
          <w:color w:val="000101"/>
          <w:spacing w:val="-6"/>
        </w:rPr>
        <w:t xml:space="preserve"> </w:t>
      </w:r>
      <w:r>
        <w:rPr>
          <w:b/>
          <w:color w:val="000101"/>
        </w:rPr>
        <w:t>5:</w:t>
      </w:r>
      <w:r>
        <w:rPr>
          <w:b/>
          <w:color w:val="000101"/>
          <w:spacing w:val="-3"/>
        </w:rPr>
        <w:t xml:space="preserve"> </w:t>
      </w:r>
      <w:r>
        <w:rPr>
          <w:b/>
          <w:color w:val="000101"/>
        </w:rPr>
        <w:t>Energy</w:t>
      </w:r>
      <w:r>
        <w:rPr>
          <w:b/>
          <w:color w:val="000101"/>
          <w:spacing w:val="-4"/>
        </w:rPr>
        <w:t xml:space="preserve"> </w:t>
      </w:r>
      <w:r>
        <w:rPr>
          <w:b/>
          <w:color w:val="000101"/>
        </w:rPr>
        <w:t>Efficient</w:t>
      </w:r>
      <w:r>
        <w:rPr>
          <w:b/>
          <w:color w:val="000101"/>
          <w:spacing w:val="-4"/>
        </w:rPr>
        <w:t xml:space="preserve"> </w:t>
      </w:r>
      <w:r>
        <w:rPr>
          <w:b/>
          <w:color w:val="000101"/>
        </w:rPr>
        <w:t>Technologies</w:t>
      </w:r>
      <w:r>
        <w:rPr>
          <w:b/>
          <w:color w:val="000101"/>
          <w:spacing w:val="-6"/>
        </w:rPr>
        <w:t xml:space="preserve"> </w:t>
      </w:r>
      <w:r>
        <w:rPr>
          <w:b/>
          <w:color w:val="000101"/>
        </w:rPr>
        <w:t>in</w:t>
      </w:r>
      <w:r>
        <w:rPr>
          <w:b/>
          <w:color w:val="000101"/>
          <w:spacing w:val="-4"/>
        </w:rPr>
        <w:t xml:space="preserve"> </w:t>
      </w:r>
      <w:r>
        <w:rPr>
          <w:b/>
          <w:color w:val="000101"/>
        </w:rPr>
        <w:t>Electrical</w:t>
      </w:r>
      <w:r>
        <w:rPr>
          <w:b/>
          <w:color w:val="000101"/>
          <w:spacing w:val="-3"/>
        </w:rPr>
        <w:t xml:space="preserve"> </w:t>
      </w:r>
      <w:r>
        <w:rPr>
          <w:b/>
          <w:color w:val="000101"/>
        </w:rPr>
        <w:t>Systems</w:t>
      </w:r>
      <w:r>
        <w:rPr>
          <w:b/>
          <w:color w:val="000101"/>
          <w:spacing w:val="-4"/>
        </w:rPr>
        <w:t xml:space="preserve"> </w:t>
      </w:r>
      <w:r>
        <w:rPr>
          <w:color w:val="000101"/>
          <w:spacing w:val="-2"/>
        </w:rPr>
        <w:t>(</w:t>
      </w:r>
      <w:r>
        <w:rPr>
          <w:b/>
          <w:color w:val="000101"/>
          <w:spacing w:val="-2"/>
        </w:rPr>
        <w:t>8Hours</w:t>
      </w:r>
      <w:r>
        <w:rPr>
          <w:color w:val="000101"/>
          <w:spacing w:val="-2"/>
        </w:rPr>
        <w:t>)</w:t>
      </w:r>
    </w:p>
    <w:p w14:paraId="05428006" w14:textId="77777777" w:rsidR="00B6477F" w:rsidRDefault="00000000">
      <w:pPr>
        <w:spacing w:before="30" w:line="237" w:lineRule="auto"/>
        <w:ind w:left="165" w:right="591"/>
        <w:jc w:val="both"/>
      </w:pPr>
      <w:r>
        <w:rPr>
          <w:color w:val="000101"/>
        </w:rPr>
        <w:t>Maximum demand controllers, automatic power factor controllers, energy efficient motors, soft starters with energy saver, variable speed drives, energy efficient transformers, electronic ballast, occupancy sensors, energy efficient lighting controls, energy saving potential of each technology.</w:t>
      </w:r>
    </w:p>
    <w:p w14:paraId="6336227F" w14:textId="77777777" w:rsidR="00B6477F" w:rsidRDefault="00B6477F">
      <w:pPr>
        <w:pStyle w:val="BodyText"/>
        <w:spacing w:before="11"/>
        <w:rPr>
          <w:sz w:val="22"/>
        </w:rPr>
      </w:pPr>
    </w:p>
    <w:p w14:paraId="2ED64472" w14:textId="77777777" w:rsidR="00B6477F" w:rsidRDefault="00000000">
      <w:pPr>
        <w:ind w:left="165"/>
        <w:jc w:val="both"/>
        <w:rPr>
          <w:b/>
        </w:rPr>
      </w:pPr>
      <w:r>
        <w:rPr>
          <w:b/>
          <w:color w:val="000101"/>
        </w:rPr>
        <w:t>Text/Reference</w:t>
      </w:r>
      <w:r>
        <w:rPr>
          <w:b/>
          <w:color w:val="000101"/>
          <w:spacing w:val="-8"/>
        </w:rPr>
        <w:t xml:space="preserve"> </w:t>
      </w:r>
      <w:r>
        <w:rPr>
          <w:b/>
          <w:color w:val="000101"/>
          <w:spacing w:val="-2"/>
        </w:rPr>
        <w:t>Books</w:t>
      </w:r>
    </w:p>
    <w:p w14:paraId="6D0C88E0" w14:textId="77777777" w:rsidR="00B6477F" w:rsidRDefault="00B6477F">
      <w:pPr>
        <w:jc w:val="both"/>
        <w:rPr>
          <w:b/>
        </w:rPr>
        <w:sectPr w:rsidR="00B6477F">
          <w:pgSz w:w="12240" w:h="15840"/>
          <w:pgMar w:top="1740" w:right="850" w:bottom="1680" w:left="1275" w:header="720" w:footer="1494" w:gutter="0"/>
          <w:cols w:space="720"/>
        </w:sectPr>
      </w:pPr>
    </w:p>
    <w:p w14:paraId="14EBF3D0" w14:textId="77777777" w:rsidR="00B6477F" w:rsidRDefault="00000000">
      <w:pPr>
        <w:pStyle w:val="ListParagraph"/>
        <w:numPr>
          <w:ilvl w:val="0"/>
          <w:numId w:val="18"/>
        </w:numPr>
        <w:tabs>
          <w:tab w:val="left" w:pos="385"/>
        </w:tabs>
        <w:spacing w:before="195" w:line="235" w:lineRule="auto"/>
        <w:ind w:right="1003" w:firstLine="0"/>
      </w:pPr>
      <w:r>
        <w:rPr>
          <w:color w:val="000101"/>
        </w:rPr>
        <w:lastRenderedPageBreak/>
        <w:t>Guide</w:t>
      </w:r>
      <w:r>
        <w:rPr>
          <w:color w:val="000101"/>
          <w:spacing w:val="-5"/>
        </w:rPr>
        <w:t xml:space="preserve"> </w:t>
      </w:r>
      <w:r>
        <w:rPr>
          <w:color w:val="000101"/>
        </w:rPr>
        <w:t>books</w:t>
      </w:r>
      <w:r>
        <w:rPr>
          <w:color w:val="000101"/>
          <w:spacing w:val="-5"/>
        </w:rPr>
        <w:t xml:space="preserve"> </w:t>
      </w:r>
      <w:r>
        <w:rPr>
          <w:color w:val="000101"/>
        </w:rPr>
        <w:t>for</w:t>
      </w:r>
      <w:r>
        <w:rPr>
          <w:color w:val="000101"/>
          <w:spacing w:val="-3"/>
        </w:rPr>
        <w:t xml:space="preserve"> </w:t>
      </w:r>
      <w:r>
        <w:rPr>
          <w:color w:val="000101"/>
        </w:rPr>
        <w:t>National</w:t>
      </w:r>
      <w:r>
        <w:rPr>
          <w:color w:val="000101"/>
          <w:spacing w:val="-2"/>
        </w:rPr>
        <w:t xml:space="preserve"> </w:t>
      </w:r>
      <w:r>
        <w:rPr>
          <w:color w:val="000101"/>
        </w:rPr>
        <w:t>Certification</w:t>
      </w:r>
      <w:r>
        <w:rPr>
          <w:color w:val="000101"/>
          <w:spacing w:val="-3"/>
        </w:rPr>
        <w:t xml:space="preserve"> </w:t>
      </w:r>
      <w:r>
        <w:rPr>
          <w:color w:val="000101"/>
        </w:rPr>
        <w:t>Examination</w:t>
      </w:r>
      <w:r>
        <w:rPr>
          <w:color w:val="000101"/>
          <w:spacing w:val="-6"/>
        </w:rPr>
        <w:t xml:space="preserve"> </w:t>
      </w:r>
      <w:r>
        <w:rPr>
          <w:color w:val="000101"/>
        </w:rPr>
        <w:t>for</w:t>
      </w:r>
      <w:r>
        <w:rPr>
          <w:color w:val="000101"/>
          <w:spacing w:val="-3"/>
        </w:rPr>
        <w:t xml:space="preserve"> </w:t>
      </w:r>
      <w:r>
        <w:rPr>
          <w:color w:val="000101"/>
        </w:rPr>
        <w:t>Energy</w:t>
      </w:r>
      <w:r>
        <w:rPr>
          <w:color w:val="000101"/>
          <w:spacing w:val="-3"/>
        </w:rPr>
        <w:t xml:space="preserve"> </w:t>
      </w:r>
      <w:r>
        <w:rPr>
          <w:color w:val="000101"/>
        </w:rPr>
        <w:t>Manager/Energy</w:t>
      </w:r>
      <w:r>
        <w:rPr>
          <w:color w:val="000101"/>
          <w:spacing w:val="-3"/>
        </w:rPr>
        <w:t xml:space="preserve"> </w:t>
      </w:r>
      <w:r>
        <w:rPr>
          <w:color w:val="000101"/>
        </w:rPr>
        <w:t>Auditors</w:t>
      </w:r>
      <w:r>
        <w:rPr>
          <w:color w:val="000101"/>
          <w:spacing w:val="-3"/>
        </w:rPr>
        <w:t xml:space="preserve"> </w:t>
      </w:r>
      <w:r>
        <w:rPr>
          <w:color w:val="000101"/>
        </w:rPr>
        <w:t>Book-1, General Aspects (available online).</w:t>
      </w:r>
    </w:p>
    <w:p w14:paraId="3AF51E8C" w14:textId="77777777" w:rsidR="00B6477F" w:rsidRDefault="00000000">
      <w:pPr>
        <w:pStyle w:val="ListParagraph"/>
        <w:numPr>
          <w:ilvl w:val="0"/>
          <w:numId w:val="18"/>
        </w:numPr>
        <w:tabs>
          <w:tab w:val="left" w:pos="385"/>
        </w:tabs>
        <w:spacing w:before="10" w:line="235" w:lineRule="auto"/>
        <w:ind w:right="893" w:firstLine="0"/>
      </w:pPr>
      <w:r>
        <w:rPr>
          <w:color w:val="000101"/>
        </w:rPr>
        <w:t>Guide</w:t>
      </w:r>
      <w:r>
        <w:rPr>
          <w:color w:val="000101"/>
          <w:spacing w:val="-4"/>
        </w:rPr>
        <w:t xml:space="preserve"> </w:t>
      </w:r>
      <w:r>
        <w:rPr>
          <w:color w:val="000101"/>
        </w:rPr>
        <w:t>books</w:t>
      </w:r>
      <w:r>
        <w:rPr>
          <w:color w:val="000101"/>
          <w:spacing w:val="-4"/>
        </w:rPr>
        <w:t xml:space="preserve"> </w:t>
      </w:r>
      <w:r>
        <w:rPr>
          <w:color w:val="000101"/>
        </w:rPr>
        <w:t>for</w:t>
      </w:r>
      <w:r>
        <w:rPr>
          <w:color w:val="000101"/>
          <w:spacing w:val="-3"/>
        </w:rPr>
        <w:t xml:space="preserve"> </w:t>
      </w:r>
      <w:r>
        <w:rPr>
          <w:color w:val="000101"/>
        </w:rPr>
        <w:t>National</w:t>
      </w:r>
      <w:r>
        <w:rPr>
          <w:color w:val="000101"/>
          <w:spacing w:val="-1"/>
        </w:rPr>
        <w:t xml:space="preserve"> </w:t>
      </w:r>
      <w:r>
        <w:rPr>
          <w:color w:val="000101"/>
        </w:rPr>
        <w:t>Certification</w:t>
      </w:r>
      <w:r>
        <w:rPr>
          <w:color w:val="000101"/>
          <w:spacing w:val="-3"/>
        </w:rPr>
        <w:t xml:space="preserve"> </w:t>
      </w:r>
      <w:r>
        <w:rPr>
          <w:color w:val="000101"/>
        </w:rPr>
        <w:t>Examination</w:t>
      </w:r>
      <w:r>
        <w:rPr>
          <w:color w:val="000101"/>
          <w:spacing w:val="-5"/>
        </w:rPr>
        <w:t xml:space="preserve"> </w:t>
      </w:r>
      <w:r>
        <w:rPr>
          <w:color w:val="000101"/>
        </w:rPr>
        <w:t>for</w:t>
      </w:r>
      <w:r>
        <w:rPr>
          <w:color w:val="000101"/>
          <w:spacing w:val="-3"/>
        </w:rPr>
        <w:t xml:space="preserve"> </w:t>
      </w:r>
      <w:r>
        <w:rPr>
          <w:color w:val="000101"/>
        </w:rPr>
        <w:t>Energy</w:t>
      </w:r>
      <w:r>
        <w:rPr>
          <w:color w:val="000101"/>
          <w:spacing w:val="-3"/>
        </w:rPr>
        <w:t xml:space="preserve"> </w:t>
      </w:r>
      <w:r>
        <w:rPr>
          <w:color w:val="000101"/>
        </w:rPr>
        <w:t>Manager</w:t>
      </w:r>
      <w:r>
        <w:rPr>
          <w:color w:val="000101"/>
          <w:spacing w:val="-3"/>
        </w:rPr>
        <w:t xml:space="preserve"> </w:t>
      </w:r>
      <w:r>
        <w:rPr>
          <w:color w:val="000101"/>
        </w:rPr>
        <w:t>/</w:t>
      </w:r>
      <w:r>
        <w:rPr>
          <w:color w:val="000101"/>
          <w:spacing w:val="-4"/>
        </w:rPr>
        <w:t xml:space="preserve"> </w:t>
      </w:r>
      <w:r>
        <w:rPr>
          <w:color w:val="000101"/>
        </w:rPr>
        <w:t>Energy</w:t>
      </w:r>
      <w:r>
        <w:rPr>
          <w:color w:val="000101"/>
          <w:spacing w:val="-3"/>
        </w:rPr>
        <w:t xml:space="preserve"> </w:t>
      </w:r>
      <w:r>
        <w:rPr>
          <w:color w:val="000101"/>
        </w:rPr>
        <w:t>Auditors</w:t>
      </w:r>
      <w:r>
        <w:rPr>
          <w:color w:val="000101"/>
          <w:spacing w:val="-3"/>
        </w:rPr>
        <w:t xml:space="preserve"> </w:t>
      </w:r>
      <w:r>
        <w:rPr>
          <w:color w:val="000101"/>
        </w:rPr>
        <w:t>Book-3, Electrical Utilities (available online).</w:t>
      </w:r>
    </w:p>
    <w:p w14:paraId="68A1AC3C" w14:textId="77777777" w:rsidR="00B6477F" w:rsidRDefault="00000000">
      <w:pPr>
        <w:pStyle w:val="ListParagraph"/>
        <w:numPr>
          <w:ilvl w:val="0"/>
          <w:numId w:val="18"/>
        </w:numPr>
        <w:tabs>
          <w:tab w:val="left" w:pos="385"/>
        </w:tabs>
        <w:spacing w:line="250" w:lineRule="exact"/>
        <w:ind w:left="385" w:hanging="220"/>
      </w:pPr>
      <w:r>
        <w:rPr>
          <w:color w:val="000101"/>
        </w:rPr>
        <w:t>S.</w:t>
      </w:r>
      <w:r>
        <w:rPr>
          <w:color w:val="000101"/>
          <w:spacing w:val="-7"/>
        </w:rPr>
        <w:t xml:space="preserve"> </w:t>
      </w:r>
      <w:r>
        <w:rPr>
          <w:color w:val="000101"/>
        </w:rPr>
        <w:t>C.</w:t>
      </w:r>
      <w:r>
        <w:rPr>
          <w:color w:val="000101"/>
          <w:spacing w:val="-5"/>
        </w:rPr>
        <w:t xml:space="preserve"> </w:t>
      </w:r>
      <w:r>
        <w:rPr>
          <w:color w:val="000101"/>
        </w:rPr>
        <w:t>Tripathy,</w:t>
      </w:r>
      <w:r>
        <w:rPr>
          <w:color w:val="000101"/>
          <w:spacing w:val="-4"/>
        </w:rPr>
        <w:t xml:space="preserve"> </w:t>
      </w:r>
      <w:r>
        <w:rPr>
          <w:color w:val="000101"/>
        </w:rPr>
        <w:t>“Utilization</w:t>
      </w:r>
      <w:r>
        <w:rPr>
          <w:color w:val="000101"/>
          <w:spacing w:val="-5"/>
        </w:rPr>
        <w:t xml:space="preserve"> </w:t>
      </w:r>
      <w:r>
        <w:rPr>
          <w:color w:val="000101"/>
        </w:rPr>
        <w:t>of</w:t>
      </w:r>
      <w:r>
        <w:rPr>
          <w:color w:val="000101"/>
          <w:spacing w:val="-4"/>
        </w:rPr>
        <w:t xml:space="preserve"> </w:t>
      </w:r>
      <w:r>
        <w:rPr>
          <w:color w:val="000101"/>
        </w:rPr>
        <w:t>Electrical</w:t>
      </w:r>
      <w:r>
        <w:rPr>
          <w:color w:val="000101"/>
          <w:spacing w:val="-4"/>
        </w:rPr>
        <w:t xml:space="preserve"> </w:t>
      </w:r>
      <w:r>
        <w:rPr>
          <w:color w:val="000101"/>
        </w:rPr>
        <w:t>Energy</w:t>
      </w:r>
      <w:r>
        <w:rPr>
          <w:color w:val="000101"/>
          <w:spacing w:val="-7"/>
        </w:rPr>
        <w:t xml:space="preserve"> </w:t>
      </w:r>
      <w:r>
        <w:rPr>
          <w:color w:val="000101"/>
        </w:rPr>
        <w:t>and</w:t>
      </w:r>
      <w:r>
        <w:rPr>
          <w:color w:val="000101"/>
          <w:spacing w:val="-7"/>
        </w:rPr>
        <w:t xml:space="preserve"> </w:t>
      </w:r>
      <w:r>
        <w:rPr>
          <w:color w:val="000101"/>
        </w:rPr>
        <w:t>Conservation”,</w:t>
      </w:r>
      <w:r>
        <w:rPr>
          <w:color w:val="000101"/>
          <w:spacing w:val="-4"/>
        </w:rPr>
        <w:t xml:space="preserve"> </w:t>
      </w:r>
      <w:r>
        <w:rPr>
          <w:color w:val="000101"/>
        </w:rPr>
        <w:t>McGraw</w:t>
      </w:r>
      <w:r>
        <w:rPr>
          <w:color w:val="000101"/>
          <w:spacing w:val="-5"/>
        </w:rPr>
        <w:t xml:space="preserve"> </w:t>
      </w:r>
      <w:r>
        <w:rPr>
          <w:color w:val="000101"/>
        </w:rPr>
        <w:t>Hill,</w:t>
      </w:r>
      <w:r>
        <w:rPr>
          <w:color w:val="000101"/>
          <w:spacing w:val="-4"/>
        </w:rPr>
        <w:t xml:space="preserve"> </w:t>
      </w:r>
      <w:r>
        <w:rPr>
          <w:color w:val="000101"/>
          <w:spacing w:val="-2"/>
        </w:rPr>
        <w:t>1991.</w:t>
      </w:r>
    </w:p>
    <w:p w14:paraId="1D596FA9" w14:textId="77777777" w:rsidR="00B6477F" w:rsidRDefault="00000000">
      <w:pPr>
        <w:pStyle w:val="ListParagraph"/>
        <w:numPr>
          <w:ilvl w:val="0"/>
          <w:numId w:val="18"/>
        </w:numPr>
        <w:tabs>
          <w:tab w:val="left" w:pos="385"/>
        </w:tabs>
        <w:spacing w:before="2"/>
        <w:ind w:left="385" w:hanging="220"/>
      </w:pPr>
      <w:r>
        <w:rPr>
          <w:color w:val="000101"/>
        </w:rPr>
        <w:t>Success</w:t>
      </w:r>
      <w:r>
        <w:rPr>
          <w:color w:val="000101"/>
          <w:spacing w:val="-5"/>
        </w:rPr>
        <w:t xml:space="preserve"> </w:t>
      </w:r>
      <w:r>
        <w:rPr>
          <w:color w:val="000101"/>
        </w:rPr>
        <w:t>stories</w:t>
      </w:r>
      <w:r>
        <w:rPr>
          <w:color w:val="000101"/>
          <w:spacing w:val="-4"/>
        </w:rPr>
        <w:t xml:space="preserve"> </w:t>
      </w:r>
      <w:r>
        <w:rPr>
          <w:color w:val="000101"/>
        </w:rPr>
        <w:t>of</w:t>
      </w:r>
      <w:r>
        <w:rPr>
          <w:color w:val="000101"/>
          <w:spacing w:val="-4"/>
        </w:rPr>
        <w:t xml:space="preserve"> </w:t>
      </w:r>
      <w:r>
        <w:rPr>
          <w:color w:val="000101"/>
        </w:rPr>
        <w:t>Energy</w:t>
      </w:r>
      <w:r>
        <w:rPr>
          <w:color w:val="000101"/>
          <w:spacing w:val="-4"/>
        </w:rPr>
        <w:t xml:space="preserve"> </w:t>
      </w:r>
      <w:r>
        <w:rPr>
          <w:color w:val="000101"/>
        </w:rPr>
        <w:t>Conservation</w:t>
      </w:r>
      <w:r>
        <w:rPr>
          <w:color w:val="000101"/>
          <w:spacing w:val="-6"/>
        </w:rPr>
        <w:t xml:space="preserve"> </w:t>
      </w:r>
      <w:r>
        <w:rPr>
          <w:color w:val="000101"/>
        </w:rPr>
        <w:t>by</w:t>
      </w:r>
      <w:r>
        <w:rPr>
          <w:color w:val="000101"/>
          <w:spacing w:val="-4"/>
        </w:rPr>
        <w:t xml:space="preserve"> </w:t>
      </w:r>
      <w:r>
        <w:rPr>
          <w:color w:val="000101"/>
        </w:rPr>
        <w:t>BEE,</w:t>
      </w:r>
      <w:r>
        <w:rPr>
          <w:color w:val="000101"/>
          <w:spacing w:val="-4"/>
        </w:rPr>
        <w:t xml:space="preserve"> </w:t>
      </w:r>
      <w:r>
        <w:rPr>
          <w:color w:val="000101"/>
        </w:rPr>
        <w:t>New</w:t>
      </w:r>
      <w:r>
        <w:rPr>
          <w:color w:val="000101"/>
          <w:spacing w:val="-5"/>
        </w:rPr>
        <w:t xml:space="preserve"> </w:t>
      </w:r>
      <w:r>
        <w:rPr>
          <w:color w:val="000101"/>
        </w:rPr>
        <w:t>Delhi</w:t>
      </w:r>
      <w:r>
        <w:rPr>
          <w:color w:val="000101"/>
          <w:spacing w:val="-5"/>
        </w:rPr>
        <w:t xml:space="preserve"> </w:t>
      </w:r>
      <w:r>
        <w:rPr>
          <w:color w:val="000101"/>
        </w:rPr>
        <w:t>(</w:t>
      </w:r>
      <w:hyperlink r:id="rId54">
        <w:r w:rsidR="00B6477F">
          <w:rPr>
            <w:color w:val="3952A3"/>
            <w:u w:val="single" w:color="3952A3"/>
          </w:rPr>
          <w:t>www.bee-</w:t>
        </w:r>
        <w:r w:rsidR="00B6477F">
          <w:rPr>
            <w:color w:val="3952A3"/>
            <w:spacing w:val="-2"/>
            <w:u w:val="single" w:color="3952A3"/>
          </w:rPr>
          <w:t>india.org</w:t>
        </w:r>
        <w:r w:rsidR="00B6477F">
          <w:rPr>
            <w:color w:val="000101"/>
            <w:spacing w:val="-2"/>
          </w:rPr>
          <w:t>).</w:t>
        </w:r>
      </w:hyperlink>
    </w:p>
    <w:p w14:paraId="0B1D7586" w14:textId="77777777" w:rsidR="00B6477F" w:rsidRDefault="00B6477F">
      <w:pPr>
        <w:pStyle w:val="ListParagraph"/>
        <w:sectPr w:rsidR="00B6477F">
          <w:pgSz w:w="12240" w:h="15840"/>
          <w:pgMar w:top="1740" w:right="850" w:bottom="1680" w:left="1275" w:header="720" w:footer="1494" w:gutter="0"/>
          <w:cols w:space="720"/>
        </w:sectPr>
      </w:pPr>
    </w:p>
    <w:p w14:paraId="043241F7" w14:textId="77777777" w:rsidR="00B6477F" w:rsidRDefault="00000000">
      <w:pPr>
        <w:tabs>
          <w:tab w:val="left" w:pos="3765"/>
          <w:tab w:val="left" w:pos="7366"/>
        </w:tabs>
        <w:spacing w:before="220" w:line="500" w:lineRule="atLeast"/>
        <w:ind w:left="165" w:right="1108"/>
        <w:rPr>
          <w:b/>
        </w:rPr>
      </w:pPr>
      <w:r>
        <w:rPr>
          <w:b/>
          <w:noProof/>
        </w:rPr>
        <w:lastRenderedPageBreak/>
        <mc:AlternateContent>
          <mc:Choice Requires="wps">
            <w:drawing>
              <wp:anchor distT="0" distB="0" distL="0" distR="0" simplePos="0" relativeHeight="15736832" behindDoc="0" locked="0" layoutInCell="1" allowOverlap="1" wp14:anchorId="288A9253" wp14:editId="671C332C">
                <wp:simplePos x="0" y="0"/>
                <wp:positionH relativeFrom="page">
                  <wp:posOffset>808024</wp:posOffset>
                </wp:positionH>
                <wp:positionV relativeFrom="paragraph">
                  <wp:posOffset>123697</wp:posOffset>
                </wp:positionV>
                <wp:extent cx="6450965" cy="173355"/>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0965" cy="17335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4817"/>
                              <w:gridCol w:w="1843"/>
                              <w:gridCol w:w="1276"/>
                            </w:tblGrid>
                            <w:tr w:rsidR="00B6477F" w14:paraId="795577BE" w14:textId="77777777">
                              <w:trPr>
                                <w:trHeight w:val="253"/>
                              </w:trPr>
                              <w:tc>
                                <w:tcPr>
                                  <w:tcW w:w="2090" w:type="dxa"/>
                                </w:tcPr>
                                <w:p w14:paraId="2B146C5A" w14:textId="77777777" w:rsidR="00B6477F" w:rsidRDefault="00000000">
                                  <w:pPr>
                                    <w:pStyle w:val="TableParagraph"/>
                                    <w:spacing w:line="234" w:lineRule="exact"/>
                                    <w:ind w:left="107"/>
                                    <w:rPr>
                                      <w:b/>
                                    </w:rPr>
                                  </w:pPr>
                                  <w:r>
                                    <w:rPr>
                                      <w:b/>
                                      <w:color w:val="212121"/>
                                      <w:spacing w:val="-2"/>
                                    </w:rPr>
                                    <w:t>BTEE-701B-</w:t>
                                  </w:r>
                                  <w:r>
                                    <w:rPr>
                                      <w:b/>
                                      <w:color w:val="212121"/>
                                      <w:spacing w:val="-5"/>
                                    </w:rPr>
                                    <w:t>18</w:t>
                                  </w:r>
                                </w:p>
                              </w:tc>
                              <w:tc>
                                <w:tcPr>
                                  <w:tcW w:w="4817" w:type="dxa"/>
                                </w:tcPr>
                                <w:p w14:paraId="498D73AA" w14:textId="77777777" w:rsidR="00B6477F" w:rsidRDefault="00000000">
                                  <w:pPr>
                                    <w:pStyle w:val="TableParagraph"/>
                                    <w:spacing w:line="234" w:lineRule="exact"/>
                                    <w:ind w:left="108"/>
                                    <w:rPr>
                                      <w:b/>
                                    </w:rPr>
                                  </w:pPr>
                                  <w:r>
                                    <w:rPr>
                                      <w:b/>
                                      <w:color w:val="212121"/>
                                    </w:rPr>
                                    <w:t>Computer</w:t>
                                  </w:r>
                                  <w:r>
                                    <w:rPr>
                                      <w:b/>
                                      <w:color w:val="212121"/>
                                      <w:spacing w:val="-3"/>
                                    </w:rPr>
                                    <w:t xml:space="preserve"> </w:t>
                                  </w:r>
                                  <w:r>
                                    <w:rPr>
                                      <w:b/>
                                      <w:color w:val="212121"/>
                                    </w:rPr>
                                    <w:t>Aided</w:t>
                                  </w:r>
                                  <w:r>
                                    <w:rPr>
                                      <w:b/>
                                      <w:color w:val="212121"/>
                                      <w:spacing w:val="-6"/>
                                    </w:rPr>
                                    <w:t xml:space="preserve"> </w:t>
                                  </w:r>
                                  <w:r>
                                    <w:rPr>
                                      <w:b/>
                                      <w:color w:val="212121"/>
                                    </w:rPr>
                                    <w:t>Power</w:t>
                                  </w:r>
                                  <w:r>
                                    <w:rPr>
                                      <w:b/>
                                      <w:color w:val="212121"/>
                                      <w:spacing w:val="-3"/>
                                    </w:rPr>
                                    <w:t xml:space="preserve"> </w:t>
                                  </w:r>
                                  <w:r>
                                    <w:rPr>
                                      <w:b/>
                                      <w:color w:val="212121"/>
                                    </w:rPr>
                                    <w:t>System</w:t>
                                  </w:r>
                                  <w:r>
                                    <w:rPr>
                                      <w:b/>
                                      <w:color w:val="212121"/>
                                      <w:spacing w:val="-2"/>
                                    </w:rPr>
                                    <w:t xml:space="preserve"> Analysis</w:t>
                                  </w:r>
                                </w:p>
                              </w:tc>
                              <w:tc>
                                <w:tcPr>
                                  <w:tcW w:w="1843" w:type="dxa"/>
                                </w:tcPr>
                                <w:p w14:paraId="529B271C" w14:textId="77777777" w:rsidR="00B6477F" w:rsidRDefault="00000000">
                                  <w:pPr>
                                    <w:pStyle w:val="TableParagraph"/>
                                    <w:spacing w:line="234" w:lineRule="exact"/>
                                    <w:ind w:left="108"/>
                                    <w:rPr>
                                      <w:b/>
                                    </w:rPr>
                                  </w:pPr>
                                  <w:r>
                                    <w:rPr>
                                      <w:b/>
                                      <w:spacing w:val="-2"/>
                                    </w:rPr>
                                    <w:t>3L:0T:0P</w:t>
                                  </w:r>
                                </w:p>
                              </w:tc>
                              <w:tc>
                                <w:tcPr>
                                  <w:tcW w:w="1276" w:type="dxa"/>
                                </w:tcPr>
                                <w:p w14:paraId="25383BA9" w14:textId="77777777" w:rsidR="00B6477F" w:rsidRDefault="00000000">
                                  <w:pPr>
                                    <w:pStyle w:val="TableParagraph"/>
                                    <w:spacing w:line="234" w:lineRule="exact"/>
                                    <w:ind w:left="109"/>
                                    <w:rPr>
                                      <w:b/>
                                    </w:rPr>
                                  </w:pPr>
                                  <w:r>
                                    <w:rPr>
                                      <w:b/>
                                    </w:rPr>
                                    <w:t xml:space="preserve">3 </w:t>
                                  </w:r>
                                  <w:r>
                                    <w:rPr>
                                      <w:b/>
                                      <w:spacing w:val="-2"/>
                                    </w:rPr>
                                    <w:t>credits</w:t>
                                  </w:r>
                                </w:p>
                              </w:tc>
                            </w:tr>
                          </w:tbl>
                          <w:p w14:paraId="5EDF9A73" w14:textId="77777777" w:rsidR="00B6477F" w:rsidRDefault="00B6477F">
                            <w:pPr>
                              <w:pStyle w:val="BodyText"/>
                            </w:pPr>
                          </w:p>
                        </w:txbxContent>
                      </wps:txbx>
                      <wps:bodyPr wrap="square" lIns="0" tIns="0" rIns="0" bIns="0" rtlCol="0">
                        <a:noAutofit/>
                      </wps:bodyPr>
                    </wps:wsp>
                  </a:graphicData>
                </a:graphic>
              </wp:anchor>
            </w:drawing>
          </mc:Choice>
          <mc:Fallback>
            <w:pict>
              <v:shape w14:anchorId="288A9253" id="Textbox 125" o:spid="_x0000_s1029" type="#_x0000_t202" style="position:absolute;left:0;text-align:left;margin-left:63.6pt;margin-top:9.75pt;width:507.95pt;height:13.6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4817"/>
                        <w:gridCol w:w="1843"/>
                        <w:gridCol w:w="1276"/>
                      </w:tblGrid>
                      <w:tr w:rsidR="00B6477F" w14:paraId="795577BE" w14:textId="77777777">
                        <w:trPr>
                          <w:trHeight w:val="253"/>
                        </w:trPr>
                        <w:tc>
                          <w:tcPr>
                            <w:tcW w:w="2090" w:type="dxa"/>
                          </w:tcPr>
                          <w:p w14:paraId="2B146C5A" w14:textId="77777777" w:rsidR="00B6477F" w:rsidRDefault="00000000">
                            <w:pPr>
                              <w:pStyle w:val="TableParagraph"/>
                              <w:spacing w:line="234" w:lineRule="exact"/>
                              <w:ind w:left="107"/>
                              <w:rPr>
                                <w:b/>
                              </w:rPr>
                            </w:pPr>
                            <w:r>
                              <w:rPr>
                                <w:b/>
                                <w:color w:val="212121"/>
                                <w:spacing w:val="-2"/>
                              </w:rPr>
                              <w:t>BTEE-701B-</w:t>
                            </w:r>
                            <w:r>
                              <w:rPr>
                                <w:b/>
                                <w:color w:val="212121"/>
                                <w:spacing w:val="-5"/>
                              </w:rPr>
                              <w:t>18</w:t>
                            </w:r>
                          </w:p>
                        </w:tc>
                        <w:tc>
                          <w:tcPr>
                            <w:tcW w:w="4817" w:type="dxa"/>
                          </w:tcPr>
                          <w:p w14:paraId="498D73AA" w14:textId="77777777" w:rsidR="00B6477F" w:rsidRDefault="00000000">
                            <w:pPr>
                              <w:pStyle w:val="TableParagraph"/>
                              <w:spacing w:line="234" w:lineRule="exact"/>
                              <w:ind w:left="108"/>
                              <w:rPr>
                                <w:b/>
                              </w:rPr>
                            </w:pPr>
                            <w:r>
                              <w:rPr>
                                <w:b/>
                                <w:color w:val="212121"/>
                              </w:rPr>
                              <w:t>Computer</w:t>
                            </w:r>
                            <w:r>
                              <w:rPr>
                                <w:b/>
                                <w:color w:val="212121"/>
                                <w:spacing w:val="-3"/>
                              </w:rPr>
                              <w:t xml:space="preserve"> </w:t>
                            </w:r>
                            <w:r>
                              <w:rPr>
                                <w:b/>
                                <w:color w:val="212121"/>
                              </w:rPr>
                              <w:t>Aided</w:t>
                            </w:r>
                            <w:r>
                              <w:rPr>
                                <w:b/>
                                <w:color w:val="212121"/>
                                <w:spacing w:val="-6"/>
                              </w:rPr>
                              <w:t xml:space="preserve"> </w:t>
                            </w:r>
                            <w:r>
                              <w:rPr>
                                <w:b/>
                                <w:color w:val="212121"/>
                              </w:rPr>
                              <w:t>Power</w:t>
                            </w:r>
                            <w:r>
                              <w:rPr>
                                <w:b/>
                                <w:color w:val="212121"/>
                                <w:spacing w:val="-3"/>
                              </w:rPr>
                              <w:t xml:space="preserve"> </w:t>
                            </w:r>
                            <w:r>
                              <w:rPr>
                                <w:b/>
                                <w:color w:val="212121"/>
                              </w:rPr>
                              <w:t>System</w:t>
                            </w:r>
                            <w:r>
                              <w:rPr>
                                <w:b/>
                                <w:color w:val="212121"/>
                                <w:spacing w:val="-2"/>
                              </w:rPr>
                              <w:t xml:space="preserve"> Analysis</w:t>
                            </w:r>
                          </w:p>
                        </w:tc>
                        <w:tc>
                          <w:tcPr>
                            <w:tcW w:w="1843" w:type="dxa"/>
                          </w:tcPr>
                          <w:p w14:paraId="529B271C" w14:textId="77777777" w:rsidR="00B6477F" w:rsidRDefault="00000000">
                            <w:pPr>
                              <w:pStyle w:val="TableParagraph"/>
                              <w:spacing w:line="234" w:lineRule="exact"/>
                              <w:ind w:left="108"/>
                              <w:rPr>
                                <w:b/>
                              </w:rPr>
                            </w:pPr>
                            <w:r>
                              <w:rPr>
                                <w:b/>
                                <w:spacing w:val="-2"/>
                              </w:rPr>
                              <w:t>3L:0T:0P</w:t>
                            </w:r>
                          </w:p>
                        </w:tc>
                        <w:tc>
                          <w:tcPr>
                            <w:tcW w:w="1276" w:type="dxa"/>
                          </w:tcPr>
                          <w:p w14:paraId="25383BA9" w14:textId="77777777" w:rsidR="00B6477F" w:rsidRDefault="00000000">
                            <w:pPr>
                              <w:pStyle w:val="TableParagraph"/>
                              <w:spacing w:line="234" w:lineRule="exact"/>
                              <w:ind w:left="109"/>
                              <w:rPr>
                                <w:b/>
                              </w:rPr>
                            </w:pPr>
                            <w:r>
                              <w:rPr>
                                <w:b/>
                              </w:rPr>
                              <w:t xml:space="preserve">3 </w:t>
                            </w:r>
                            <w:r>
                              <w:rPr>
                                <w:b/>
                                <w:spacing w:val="-2"/>
                              </w:rPr>
                              <w:t>credits</w:t>
                            </w:r>
                          </w:p>
                        </w:tc>
                      </w:tr>
                    </w:tbl>
                    <w:p w14:paraId="5EDF9A73" w14:textId="77777777" w:rsidR="00B6477F" w:rsidRDefault="00B6477F">
                      <w:pPr>
                        <w:pStyle w:val="BodyText"/>
                      </w:pPr>
                    </w:p>
                  </w:txbxContent>
                </v:textbox>
                <w10:wrap anchorx="page"/>
              </v:shape>
            </w:pict>
          </mc:Fallback>
        </mc:AlternateContent>
      </w:r>
      <w:r>
        <w:rPr>
          <w:b/>
        </w:rPr>
        <w:t>Internal Marks: 40</w:t>
      </w:r>
      <w:r>
        <w:rPr>
          <w:b/>
        </w:rPr>
        <w:tab/>
        <w:t>External Marks: 60</w:t>
      </w:r>
      <w:r>
        <w:rPr>
          <w:b/>
        </w:rPr>
        <w:tab/>
        <w:t>Total</w:t>
      </w:r>
      <w:r>
        <w:rPr>
          <w:b/>
          <w:spacing w:val="-14"/>
        </w:rPr>
        <w:t xml:space="preserve"> </w:t>
      </w:r>
      <w:r>
        <w:rPr>
          <w:b/>
        </w:rPr>
        <w:t>Marks:</w:t>
      </w:r>
      <w:r>
        <w:rPr>
          <w:b/>
          <w:spacing w:val="-14"/>
        </w:rPr>
        <w:t xml:space="preserve"> </w:t>
      </w:r>
      <w:r>
        <w:rPr>
          <w:b/>
        </w:rPr>
        <w:t>100 Course Outcomes:</w:t>
      </w:r>
    </w:p>
    <w:p w14:paraId="1719619F" w14:textId="77777777" w:rsidR="00B6477F" w:rsidRDefault="00000000">
      <w:pPr>
        <w:spacing w:before="5" w:line="252" w:lineRule="exact"/>
        <w:ind w:left="165"/>
      </w:pPr>
      <w:r>
        <w:t>At</w:t>
      </w:r>
      <w:r>
        <w:rPr>
          <w:spacing w:val="-2"/>
        </w:rPr>
        <w:t xml:space="preserve"> </w:t>
      </w:r>
      <w:r>
        <w:t>the</w:t>
      </w:r>
      <w:r>
        <w:rPr>
          <w:spacing w:val="-4"/>
        </w:rPr>
        <w:t xml:space="preserve"> </w:t>
      </w:r>
      <w:r>
        <w:t>end</w:t>
      </w:r>
      <w:r>
        <w:rPr>
          <w:spacing w:val="-3"/>
        </w:rPr>
        <w:t xml:space="preserve"> </w:t>
      </w:r>
      <w:r>
        <w:t>of</w:t>
      </w:r>
      <w:r>
        <w:rPr>
          <w:spacing w:val="-2"/>
        </w:rPr>
        <w:t xml:space="preserve"> </w:t>
      </w:r>
      <w:r>
        <w:t>this</w:t>
      </w:r>
      <w:r>
        <w:rPr>
          <w:spacing w:val="-4"/>
        </w:rPr>
        <w:t xml:space="preserve"> </w:t>
      </w:r>
      <w:r>
        <w:t>course,</w:t>
      </w:r>
      <w:r>
        <w:rPr>
          <w:spacing w:val="-6"/>
        </w:rPr>
        <w:t xml:space="preserve"> </w:t>
      </w:r>
      <w:r>
        <w:t>students</w:t>
      </w:r>
      <w:r>
        <w:rPr>
          <w:spacing w:val="-2"/>
        </w:rPr>
        <w:t xml:space="preserve"> </w:t>
      </w:r>
      <w:r>
        <w:t>will</w:t>
      </w:r>
      <w:r>
        <w:rPr>
          <w:spacing w:val="-1"/>
        </w:rPr>
        <w:t xml:space="preserve"> </w:t>
      </w:r>
      <w:r>
        <w:t>demonstrate</w:t>
      </w:r>
      <w:r>
        <w:rPr>
          <w:spacing w:val="-5"/>
        </w:rPr>
        <w:t xml:space="preserve"> </w:t>
      </w:r>
      <w:r>
        <w:t>the</w:t>
      </w:r>
      <w:r>
        <w:rPr>
          <w:spacing w:val="-4"/>
        </w:rPr>
        <w:t xml:space="preserve"> </w:t>
      </w:r>
      <w:r>
        <w:t>ability</w:t>
      </w:r>
      <w:r>
        <w:rPr>
          <w:spacing w:val="-2"/>
        </w:rPr>
        <w:t xml:space="preserve"> </w:t>
      </w:r>
      <w:r>
        <w:rPr>
          <w:spacing w:val="-5"/>
        </w:rPr>
        <w:t>to:</w:t>
      </w:r>
    </w:p>
    <w:p w14:paraId="43C2CFC7" w14:textId="77777777" w:rsidR="00B6477F" w:rsidRDefault="00000000">
      <w:pPr>
        <w:tabs>
          <w:tab w:val="left" w:pos="885"/>
        </w:tabs>
        <w:spacing w:line="252" w:lineRule="exact"/>
        <w:ind w:left="165"/>
      </w:pPr>
      <w:r>
        <w:rPr>
          <w:b/>
        </w:rPr>
        <w:t>CO</w:t>
      </w:r>
      <w:r>
        <w:rPr>
          <w:b/>
          <w:spacing w:val="-1"/>
        </w:rPr>
        <w:t xml:space="preserve"> </w:t>
      </w:r>
      <w:r>
        <w:rPr>
          <w:b/>
          <w:spacing w:val="-10"/>
        </w:rPr>
        <w:t>1</w:t>
      </w:r>
      <w:r>
        <w:rPr>
          <w:b/>
        </w:rPr>
        <w:tab/>
      </w:r>
      <w:r>
        <w:t>To</w:t>
      </w:r>
      <w:r>
        <w:rPr>
          <w:spacing w:val="-6"/>
        </w:rPr>
        <w:t xml:space="preserve"> </w:t>
      </w:r>
      <w:r>
        <w:t>introduce</w:t>
      </w:r>
      <w:r>
        <w:rPr>
          <w:spacing w:val="-4"/>
        </w:rPr>
        <w:t xml:space="preserve"> </w:t>
      </w:r>
      <w:r>
        <w:t>computer</w:t>
      </w:r>
      <w:r>
        <w:rPr>
          <w:spacing w:val="-4"/>
        </w:rPr>
        <w:t xml:space="preserve"> </w:t>
      </w:r>
      <w:r>
        <w:t>applications</w:t>
      </w:r>
      <w:r>
        <w:rPr>
          <w:spacing w:val="-3"/>
        </w:rPr>
        <w:t xml:space="preserve"> </w:t>
      </w:r>
      <w:r>
        <w:t>in</w:t>
      </w:r>
      <w:r>
        <w:rPr>
          <w:spacing w:val="-4"/>
        </w:rPr>
        <w:t xml:space="preserve"> </w:t>
      </w:r>
      <w:r>
        <w:t>the</w:t>
      </w:r>
      <w:r>
        <w:rPr>
          <w:spacing w:val="-4"/>
        </w:rPr>
        <w:t xml:space="preserve"> </w:t>
      </w:r>
      <w:r>
        <w:t>analysis</w:t>
      </w:r>
      <w:r>
        <w:rPr>
          <w:spacing w:val="-5"/>
        </w:rPr>
        <w:t xml:space="preserve"> </w:t>
      </w:r>
      <w:r>
        <w:t>of</w:t>
      </w:r>
      <w:r>
        <w:rPr>
          <w:spacing w:val="-4"/>
        </w:rPr>
        <w:t xml:space="preserve"> </w:t>
      </w:r>
      <w:r>
        <w:t>power</w:t>
      </w:r>
      <w:r>
        <w:rPr>
          <w:spacing w:val="-2"/>
        </w:rPr>
        <w:t xml:space="preserve"> systems.</w:t>
      </w:r>
    </w:p>
    <w:p w14:paraId="23A9D5EB" w14:textId="77777777" w:rsidR="00B6477F" w:rsidRDefault="00000000">
      <w:pPr>
        <w:tabs>
          <w:tab w:val="left" w:pos="885"/>
        </w:tabs>
        <w:spacing w:before="2" w:line="252" w:lineRule="exact"/>
        <w:ind w:left="165"/>
      </w:pPr>
      <w:r>
        <w:rPr>
          <w:b/>
        </w:rPr>
        <w:t>CO</w:t>
      </w:r>
      <w:r>
        <w:rPr>
          <w:b/>
          <w:spacing w:val="-1"/>
        </w:rPr>
        <w:t xml:space="preserve"> </w:t>
      </w:r>
      <w:r>
        <w:rPr>
          <w:b/>
          <w:spacing w:val="-10"/>
        </w:rPr>
        <w:t>2</w:t>
      </w:r>
      <w:r>
        <w:rPr>
          <w:b/>
        </w:rPr>
        <w:tab/>
      </w:r>
      <w:r>
        <w:t>To</w:t>
      </w:r>
      <w:r>
        <w:rPr>
          <w:spacing w:val="-5"/>
        </w:rPr>
        <w:t xml:space="preserve"> </w:t>
      </w:r>
      <w:r>
        <w:t>understand</w:t>
      </w:r>
      <w:r>
        <w:rPr>
          <w:spacing w:val="-5"/>
        </w:rPr>
        <w:t xml:space="preserve"> </w:t>
      </w:r>
      <w:r>
        <w:t>the</w:t>
      </w:r>
      <w:r>
        <w:rPr>
          <w:spacing w:val="-4"/>
        </w:rPr>
        <w:t xml:space="preserve"> </w:t>
      </w:r>
      <w:r>
        <w:t>solution</w:t>
      </w:r>
      <w:r>
        <w:rPr>
          <w:spacing w:val="-6"/>
        </w:rPr>
        <w:t xml:space="preserve"> </w:t>
      </w:r>
      <w:r>
        <w:t>methods</w:t>
      </w:r>
      <w:r>
        <w:rPr>
          <w:spacing w:val="-4"/>
        </w:rPr>
        <w:t xml:space="preserve"> </w:t>
      </w:r>
      <w:r>
        <w:t>and</w:t>
      </w:r>
      <w:r>
        <w:rPr>
          <w:spacing w:val="-5"/>
        </w:rPr>
        <w:t xml:space="preserve"> </w:t>
      </w:r>
      <w:r>
        <w:t>techniques</w:t>
      </w:r>
      <w:r>
        <w:rPr>
          <w:spacing w:val="-3"/>
        </w:rPr>
        <w:t xml:space="preserve"> </w:t>
      </w:r>
      <w:r>
        <w:t>used</w:t>
      </w:r>
      <w:r>
        <w:rPr>
          <w:spacing w:val="-2"/>
        </w:rPr>
        <w:t xml:space="preserve"> </w:t>
      </w:r>
      <w:r>
        <w:t>in</w:t>
      </w:r>
      <w:r>
        <w:rPr>
          <w:spacing w:val="-3"/>
        </w:rPr>
        <w:t xml:space="preserve"> </w:t>
      </w:r>
      <w:r>
        <w:t>power</w:t>
      </w:r>
      <w:r>
        <w:rPr>
          <w:spacing w:val="-5"/>
        </w:rPr>
        <w:t xml:space="preserve"> </w:t>
      </w:r>
      <w:r>
        <w:t>system</w:t>
      </w:r>
      <w:r>
        <w:rPr>
          <w:spacing w:val="-1"/>
        </w:rPr>
        <w:t xml:space="preserve"> </w:t>
      </w:r>
      <w:r>
        <w:rPr>
          <w:spacing w:val="-2"/>
        </w:rPr>
        <w:t>studies.</w:t>
      </w:r>
    </w:p>
    <w:p w14:paraId="45805CEE" w14:textId="77777777" w:rsidR="00B6477F" w:rsidRDefault="00000000">
      <w:pPr>
        <w:tabs>
          <w:tab w:val="left" w:pos="885"/>
        </w:tabs>
        <w:spacing w:line="252" w:lineRule="exact"/>
        <w:ind w:left="165"/>
      </w:pPr>
      <w:r>
        <w:rPr>
          <w:b/>
        </w:rPr>
        <w:t>CO</w:t>
      </w:r>
      <w:r>
        <w:rPr>
          <w:b/>
          <w:spacing w:val="-1"/>
        </w:rPr>
        <w:t xml:space="preserve"> </w:t>
      </w:r>
      <w:r>
        <w:rPr>
          <w:b/>
          <w:spacing w:val="-10"/>
        </w:rPr>
        <w:t>3</w:t>
      </w:r>
      <w:r>
        <w:rPr>
          <w:b/>
        </w:rPr>
        <w:tab/>
      </w:r>
      <w:r>
        <w:t>To</w:t>
      </w:r>
      <w:r>
        <w:rPr>
          <w:spacing w:val="-3"/>
        </w:rPr>
        <w:t xml:space="preserve"> </w:t>
      </w:r>
      <w:r>
        <w:t>solve</w:t>
      </w:r>
      <w:r>
        <w:rPr>
          <w:spacing w:val="-3"/>
        </w:rPr>
        <w:t xml:space="preserve"> </w:t>
      </w:r>
      <w:r>
        <w:t>numerically</w:t>
      </w:r>
      <w:r>
        <w:rPr>
          <w:spacing w:val="-6"/>
        </w:rPr>
        <w:t xml:space="preserve"> </w:t>
      </w:r>
      <w:r>
        <w:t>the</w:t>
      </w:r>
      <w:r>
        <w:rPr>
          <w:spacing w:val="-3"/>
        </w:rPr>
        <w:t xml:space="preserve"> </w:t>
      </w:r>
      <w:r>
        <w:t>complex</w:t>
      </w:r>
      <w:r>
        <w:rPr>
          <w:spacing w:val="-3"/>
        </w:rPr>
        <w:t xml:space="preserve"> </w:t>
      </w:r>
      <w:r>
        <w:t>IEEE</w:t>
      </w:r>
      <w:r>
        <w:rPr>
          <w:spacing w:val="-3"/>
        </w:rPr>
        <w:t xml:space="preserve"> </w:t>
      </w:r>
      <w:r>
        <w:t>bus</w:t>
      </w:r>
      <w:r>
        <w:rPr>
          <w:spacing w:val="-3"/>
        </w:rPr>
        <w:t xml:space="preserve"> </w:t>
      </w:r>
      <w:r>
        <w:t>networks</w:t>
      </w:r>
      <w:r>
        <w:rPr>
          <w:spacing w:val="-5"/>
        </w:rPr>
        <w:t xml:space="preserve"> </w:t>
      </w:r>
      <w:r>
        <w:t>and</w:t>
      </w:r>
      <w:r>
        <w:rPr>
          <w:spacing w:val="-3"/>
        </w:rPr>
        <w:t xml:space="preserve"> </w:t>
      </w:r>
      <w:r>
        <w:t>the</w:t>
      </w:r>
      <w:r>
        <w:rPr>
          <w:spacing w:val="-5"/>
        </w:rPr>
        <w:t xml:space="preserve"> </w:t>
      </w:r>
      <w:r>
        <w:t>energy</w:t>
      </w:r>
      <w:r>
        <w:rPr>
          <w:spacing w:val="-5"/>
        </w:rPr>
        <w:t xml:space="preserve"> </w:t>
      </w:r>
      <w:r>
        <w:rPr>
          <w:spacing w:val="-2"/>
        </w:rPr>
        <w:t>flows.</w:t>
      </w:r>
    </w:p>
    <w:p w14:paraId="6879F804" w14:textId="77777777" w:rsidR="00B6477F" w:rsidRDefault="00B6477F">
      <w:pPr>
        <w:pStyle w:val="BodyText"/>
        <w:rPr>
          <w:sz w:val="22"/>
        </w:rPr>
      </w:pPr>
    </w:p>
    <w:p w14:paraId="2A2C9E53" w14:textId="77777777" w:rsidR="00B6477F" w:rsidRDefault="00000000">
      <w:pPr>
        <w:spacing w:line="252" w:lineRule="exact"/>
        <w:ind w:left="165"/>
        <w:jc w:val="both"/>
        <w:rPr>
          <w:b/>
        </w:rPr>
      </w:pPr>
      <w:r>
        <w:rPr>
          <w:b/>
        </w:rPr>
        <w:t>Module</w:t>
      </w:r>
      <w:r>
        <w:rPr>
          <w:b/>
          <w:spacing w:val="-6"/>
        </w:rPr>
        <w:t xml:space="preserve"> </w:t>
      </w:r>
      <w:r>
        <w:rPr>
          <w:b/>
        </w:rPr>
        <w:t>1:</w:t>
      </w:r>
      <w:r>
        <w:rPr>
          <w:b/>
          <w:spacing w:val="-5"/>
        </w:rPr>
        <w:t xml:space="preserve"> </w:t>
      </w:r>
      <w:r>
        <w:rPr>
          <w:b/>
        </w:rPr>
        <w:t>Graphical</w:t>
      </w:r>
      <w:r>
        <w:rPr>
          <w:b/>
          <w:spacing w:val="-2"/>
        </w:rPr>
        <w:t xml:space="preserve"> </w:t>
      </w:r>
      <w:r>
        <w:rPr>
          <w:b/>
        </w:rPr>
        <w:t>Concepts</w:t>
      </w:r>
      <w:r>
        <w:rPr>
          <w:b/>
          <w:spacing w:val="-5"/>
        </w:rPr>
        <w:t xml:space="preserve"> </w:t>
      </w:r>
      <w:r>
        <w:rPr>
          <w:b/>
        </w:rPr>
        <w:t>and</w:t>
      </w:r>
      <w:r>
        <w:rPr>
          <w:b/>
          <w:spacing w:val="-5"/>
        </w:rPr>
        <w:t xml:space="preserve"> </w:t>
      </w:r>
      <w:r>
        <w:rPr>
          <w:b/>
        </w:rPr>
        <w:t>Network</w:t>
      </w:r>
      <w:r>
        <w:rPr>
          <w:b/>
          <w:spacing w:val="-3"/>
        </w:rPr>
        <w:t xml:space="preserve"> </w:t>
      </w:r>
      <w:r>
        <w:rPr>
          <w:b/>
        </w:rPr>
        <w:t>Matrices</w:t>
      </w:r>
      <w:r>
        <w:rPr>
          <w:b/>
          <w:spacing w:val="-3"/>
        </w:rPr>
        <w:t xml:space="preserve"> </w:t>
      </w:r>
      <w:r>
        <w:rPr>
          <w:b/>
        </w:rPr>
        <w:t>(8</w:t>
      </w:r>
      <w:r>
        <w:rPr>
          <w:b/>
          <w:spacing w:val="-3"/>
        </w:rPr>
        <w:t xml:space="preserve"> </w:t>
      </w:r>
      <w:r>
        <w:rPr>
          <w:b/>
          <w:spacing w:val="-2"/>
        </w:rPr>
        <w:t>Hours)</w:t>
      </w:r>
    </w:p>
    <w:p w14:paraId="0CC2AD13" w14:textId="77777777" w:rsidR="00B6477F" w:rsidRDefault="00000000">
      <w:pPr>
        <w:ind w:left="165" w:right="588"/>
        <w:jc w:val="both"/>
      </w:pPr>
      <w:r>
        <w:t>Overview</w:t>
      </w:r>
      <w:r>
        <w:rPr>
          <w:spacing w:val="-14"/>
        </w:rPr>
        <w:t xml:space="preserve"> </w:t>
      </w:r>
      <w:r>
        <w:t>of</w:t>
      </w:r>
      <w:r>
        <w:rPr>
          <w:spacing w:val="-11"/>
        </w:rPr>
        <w:t xml:space="preserve"> </w:t>
      </w:r>
      <w:r>
        <w:t>graph</w:t>
      </w:r>
      <w:r>
        <w:rPr>
          <w:spacing w:val="-14"/>
        </w:rPr>
        <w:t xml:space="preserve"> </w:t>
      </w:r>
      <w:r>
        <w:t>theory</w:t>
      </w:r>
      <w:r>
        <w:rPr>
          <w:spacing w:val="-14"/>
        </w:rPr>
        <w:t xml:space="preserve"> </w:t>
      </w:r>
      <w:r>
        <w:t>-tree,</w:t>
      </w:r>
      <w:r>
        <w:rPr>
          <w:spacing w:val="-14"/>
        </w:rPr>
        <w:t xml:space="preserve"> </w:t>
      </w:r>
      <w:r>
        <w:t>co-tree</w:t>
      </w:r>
      <w:r>
        <w:rPr>
          <w:spacing w:val="-13"/>
        </w:rPr>
        <w:t xml:space="preserve"> </w:t>
      </w:r>
      <w:r>
        <w:t>and</w:t>
      </w:r>
      <w:r>
        <w:rPr>
          <w:spacing w:val="-14"/>
        </w:rPr>
        <w:t xml:space="preserve"> </w:t>
      </w:r>
      <w:r>
        <w:t>incidence</w:t>
      </w:r>
      <w:r>
        <w:rPr>
          <w:spacing w:val="-14"/>
        </w:rPr>
        <w:t xml:space="preserve"> </w:t>
      </w:r>
      <w:r>
        <w:t>matrix,</w:t>
      </w:r>
      <w:r>
        <w:rPr>
          <w:spacing w:val="-14"/>
        </w:rPr>
        <w:t xml:space="preserve"> </w:t>
      </w:r>
      <w:r>
        <w:t>development</w:t>
      </w:r>
      <w:r>
        <w:rPr>
          <w:spacing w:val="-13"/>
        </w:rPr>
        <w:t xml:space="preserve"> </w:t>
      </w:r>
      <w:r>
        <w:t>of</w:t>
      </w:r>
      <w:r>
        <w:rPr>
          <w:spacing w:val="-14"/>
        </w:rPr>
        <w:t xml:space="preserve"> </w:t>
      </w:r>
      <w:r>
        <w:t>network</w:t>
      </w:r>
      <w:r>
        <w:rPr>
          <w:spacing w:val="-14"/>
        </w:rPr>
        <w:t xml:space="preserve"> </w:t>
      </w:r>
      <w:r>
        <w:t>matrices</w:t>
      </w:r>
      <w:r>
        <w:rPr>
          <w:spacing w:val="-11"/>
        </w:rPr>
        <w:t xml:space="preserve"> </w:t>
      </w:r>
      <w:r>
        <w:t>from</w:t>
      </w:r>
      <w:r>
        <w:rPr>
          <w:spacing w:val="-12"/>
        </w:rPr>
        <w:t xml:space="preserve"> </w:t>
      </w:r>
      <w:r>
        <w:t>Graph theoretic approach. Review of solution of linear system of equations by Gauss Jordan method, Gauss elimination, LDU factorization.</w:t>
      </w:r>
    </w:p>
    <w:p w14:paraId="237659FE" w14:textId="77777777" w:rsidR="00B6477F" w:rsidRDefault="00000000">
      <w:pPr>
        <w:spacing w:before="2"/>
        <w:ind w:left="165"/>
        <w:jc w:val="both"/>
      </w:pPr>
      <w:proofErr w:type="spellStart"/>
      <w:r>
        <w:t>Ybus</w:t>
      </w:r>
      <w:proofErr w:type="spellEnd"/>
      <w:r>
        <w:rPr>
          <w:spacing w:val="-7"/>
        </w:rPr>
        <w:t xml:space="preserve"> </w:t>
      </w:r>
      <w:r>
        <w:t>and</w:t>
      </w:r>
      <w:r>
        <w:rPr>
          <w:spacing w:val="-4"/>
        </w:rPr>
        <w:t xml:space="preserve"> </w:t>
      </w:r>
      <w:proofErr w:type="spellStart"/>
      <w:r>
        <w:t>Zbus</w:t>
      </w:r>
      <w:proofErr w:type="spellEnd"/>
      <w:r>
        <w:rPr>
          <w:spacing w:val="-4"/>
        </w:rPr>
        <w:t xml:space="preserve"> </w:t>
      </w:r>
      <w:r>
        <w:t>formulation</w:t>
      </w:r>
      <w:r>
        <w:rPr>
          <w:spacing w:val="-6"/>
        </w:rPr>
        <w:t xml:space="preserve"> </w:t>
      </w:r>
      <w:r>
        <w:t>through</w:t>
      </w:r>
      <w:r>
        <w:rPr>
          <w:spacing w:val="-4"/>
        </w:rPr>
        <w:t xml:space="preserve"> </w:t>
      </w:r>
      <w:r>
        <w:t>graphical</w:t>
      </w:r>
      <w:r>
        <w:rPr>
          <w:spacing w:val="-3"/>
        </w:rPr>
        <w:t xml:space="preserve"> </w:t>
      </w:r>
      <w:r>
        <w:t>concepts.</w:t>
      </w:r>
      <w:r>
        <w:rPr>
          <w:spacing w:val="-5"/>
        </w:rPr>
        <w:t xml:space="preserve"> </w:t>
      </w:r>
      <w:r>
        <w:t>Bus</w:t>
      </w:r>
      <w:r>
        <w:rPr>
          <w:spacing w:val="-4"/>
        </w:rPr>
        <w:t xml:space="preserve"> </w:t>
      </w:r>
      <w:r>
        <w:t>building</w:t>
      </w:r>
      <w:r>
        <w:rPr>
          <w:spacing w:val="-4"/>
        </w:rPr>
        <w:t xml:space="preserve"> </w:t>
      </w:r>
      <w:r>
        <w:t>algorithm</w:t>
      </w:r>
      <w:r>
        <w:rPr>
          <w:spacing w:val="-3"/>
        </w:rPr>
        <w:t xml:space="preserve"> </w:t>
      </w:r>
      <w:r>
        <w:t>for</w:t>
      </w:r>
      <w:r>
        <w:rPr>
          <w:spacing w:val="-4"/>
        </w:rPr>
        <w:t xml:space="preserve"> </w:t>
      </w:r>
      <w:proofErr w:type="spellStart"/>
      <w:r>
        <w:t>Zbus</w:t>
      </w:r>
      <w:proofErr w:type="spellEnd"/>
      <w:r>
        <w:rPr>
          <w:spacing w:val="-6"/>
        </w:rPr>
        <w:t xml:space="preserve"> </w:t>
      </w:r>
      <w:r>
        <w:rPr>
          <w:spacing w:val="-2"/>
        </w:rPr>
        <w:t>formation.</w:t>
      </w:r>
    </w:p>
    <w:p w14:paraId="0E671F92" w14:textId="77777777" w:rsidR="00B6477F" w:rsidRDefault="00000000">
      <w:pPr>
        <w:spacing w:before="251"/>
        <w:ind w:left="165"/>
        <w:jc w:val="both"/>
        <w:rPr>
          <w:b/>
        </w:rPr>
      </w:pPr>
      <w:r>
        <w:rPr>
          <w:b/>
        </w:rPr>
        <w:t>Module</w:t>
      </w:r>
      <w:r>
        <w:rPr>
          <w:b/>
          <w:spacing w:val="-5"/>
        </w:rPr>
        <w:t xml:space="preserve"> </w:t>
      </w:r>
      <w:r>
        <w:rPr>
          <w:b/>
        </w:rPr>
        <w:t>2:</w:t>
      </w:r>
      <w:r>
        <w:rPr>
          <w:b/>
          <w:spacing w:val="-1"/>
        </w:rPr>
        <w:t xml:space="preserve"> </w:t>
      </w:r>
      <w:r>
        <w:rPr>
          <w:b/>
        </w:rPr>
        <w:t>Power</w:t>
      </w:r>
      <w:r>
        <w:rPr>
          <w:b/>
          <w:spacing w:val="-2"/>
        </w:rPr>
        <w:t xml:space="preserve"> </w:t>
      </w:r>
      <w:r>
        <w:rPr>
          <w:b/>
        </w:rPr>
        <w:t>Flow</w:t>
      </w:r>
      <w:r>
        <w:rPr>
          <w:b/>
          <w:spacing w:val="-3"/>
        </w:rPr>
        <w:t xml:space="preserve"> </w:t>
      </w:r>
      <w:r>
        <w:rPr>
          <w:b/>
        </w:rPr>
        <w:t>Studies</w:t>
      </w:r>
      <w:r>
        <w:rPr>
          <w:b/>
          <w:spacing w:val="-4"/>
        </w:rPr>
        <w:t xml:space="preserve"> </w:t>
      </w:r>
      <w:r>
        <w:rPr>
          <w:b/>
        </w:rPr>
        <w:t>(16</w:t>
      </w:r>
      <w:r>
        <w:rPr>
          <w:b/>
          <w:spacing w:val="-5"/>
        </w:rPr>
        <w:t xml:space="preserve"> </w:t>
      </w:r>
      <w:r>
        <w:rPr>
          <w:b/>
          <w:spacing w:val="-2"/>
        </w:rPr>
        <w:t>Hours)</w:t>
      </w:r>
    </w:p>
    <w:p w14:paraId="2532E3A8" w14:textId="77777777" w:rsidR="00B6477F" w:rsidRDefault="00000000">
      <w:pPr>
        <w:spacing w:before="1"/>
        <w:ind w:left="165" w:right="584"/>
        <w:jc w:val="both"/>
      </w:pPr>
      <w:r>
        <w:t>Inversion of YBUS for large systems using LDU factors, Tinney's Optimal ordering. Review of Gauss- Seidel</w:t>
      </w:r>
      <w:r>
        <w:rPr>
          <w:spacing w:val="-7"/>
        </w:rPr>
        <w:t xml:space="preserve"> </w:t>
      </w:r>
      <w:r>
        <w:t>Iteration</w:t>
      </w:r>
      <w:r>
        <w:rPr>
          <w:spacing w:val="-8"/>
        </w:rPr>
        <w:t xml:space="preserve"> </w:t>
      </w:r>
      <w:r>
        <w:t>using</w:t>
      </w:r>
      <w:r>
        <w:rPr>
          <w:spacing w:val="-8"/>
        </w:rPr>
        <w:t xml:space="preserve"> </w:t>
      </w:r>
      <w:r>
        <w:t>YBUS,</w:t>
      </w:r>
      <w:r>
        <w:rPr>
          <w:spacing w:val="-8"/>
        </w:rPr>
        <w:t xml:space="preserve"> </w:t>
      </w:r>
      <w:r>
        <w:t>Newton-Raphson</w:t>
      </w:r>
      <w:r>
        <w:rPr>
          <w:spacing w:val="-10"/>
        </w:rPr>
        <w:t xml:space="preserve"> </w:t>
      </w:r>
      <w:r>
        <w:t>method,</w:t>
      </w:r>
      <w:r>
        <w:rPr>
          <w:spacing w:val="-8"/>
        </w:rPr>
        <w:t xml:space="preserve"> </w:t>
      </w:r>
      <w:r>
        <w:t>Fast</w:t>
      </w:r>
      <w:r>
        <w:rPr>
          <w:spacing w:val="-7"/>
        </w:rPr>
        <w:t xml:space="preserve"> </w:t>
      </w:r>
      <w:r>
        <w:t>Decoupled</w:t>
      </w:r>
      <w:r>
        <w:rPr>
          <w:spacing w:val="-10"/>
        </w:rPr>
        <w:t xml:space="preserve"> </w:t>
      </w:r>
      <w:r>
        <w:t>Load</w:t>
      </w:r>
      <w:r>
        <w:rPr>
          <w:spacing w:val="-11"/>
        </w:rPr>
        <w:t xml:space="preserve"> </w:t>
      </w:r>
      <w:r>
        <w:t>Flow</w:t>
      </w:r>
      <w:r>
        <w:rPr>
          <w:spacing w:val="-9"/>
        </w:rPr>
        <w:t xml:space="preserve"> </w:t>
      </w:r>
      <w:r>
        <w:t>(FDLF)</w:t>
      </w:r>
      <w:r>
        <w:rPr>
          <w:spacing w:val="-10"/>
        </w:rPr>
        <w:t xml:space="preserve"> </w:t>
      </w:r>
      <w:r>
        <w:t>DC</w:t>
      </w:r>
      <w:r>
        <w:rPr>
          <w:spacing w:val="-9"/>
        </w:rPr>
        <w:t xml:space="preserve"> </w:t>
      </w:r>
      <w:r>
        <w:t>load</w:t>
      </w:r>
      <w:r>
        <w:rPr>
          <w:spacing w:val="-10"/>
        </w:rPr>
        <w:t xml:space="preserve"> </w:t>
      </w:r>
      <w:r>
        <w:t>flow, Three-phase load flow.</w:t>
      </w:r>
    </w:p>
    <w:p w14:paraId="2C545FAD" w14:textId="77777777" w:rsidR="00B6477F" w:rsidRDefault="00000000">
      <w:pPr>
        <w:spacing w:before="252"/>
        <w:ind w:left="165"/>
        <w:jc w:val="both"/>
        <w:rPr>
          <w:b/>
        </w:rPr>
      </w:pPr>
      <w:r>
        <w:rPr>
          <w:b/>
        </w:rPr>
        <w:t>Module</w:t>
      </w:r>
      <w:r>
        <w:rPr>
          <w:b/>
          <w:spacing w:val="-3"/>
        </w:rPr>
        <w:t xml:space="preserve"> </w:t>
      </w:r>
      <w:r>
        <w:rPr>
          <w:b/>
        </w:rPr>
        <w:t>3:</w:t>
      </w:r>
      <w:r>
        <w:rPr>
          <w:b/>
          <w:spacing w:val="-4"/>
        </w:rPr>
        <w:t xml:space="preserve"> </w:t>
      </w:r>
      <w:r>
        <w:rPr>
          <w:b/>
        </w:rPr>
        <w:t>Optimal</w:t>
      </w:r>
      <w:r>
        <w:rPr>
          <w:b/>
          <w:spacing w:val="-1"/>
        </w:rPr>
        <w:t xml:space="preserve"> </w:t>
      </w:r>
      <w:r>
        <w:rPr>
          <w:b/>
        </w:rPr>
        <w:t>Power</w:t>
      </w:r>
      <w:r>
        <w:rPr>
          <w:b/>
          <w:spacing w:val="-4"/>
        </w:rPr>
        <w:t xml:space="preserve"> </w:t>
      </w:r>
      <w:r>
        <w:rPr>
          <w:b/>
        </w:rPr>
        <w:t>Flow</w:t>
      </w:r>
      <w:r>
        <w:rPr>
          <w:b/>
          <w:spacing w:val="-1"/>
        </w:rPr>
        <w:t xml:space="preserve"> </w:t>
      </w:r>
      <w:r>
        <w:rPr>
          <w:b/>
        </w:rPr>
        <w:t>(6</w:t>
      </w:r>
      <w:r>
        <w:rPr>
          <w:b/>
          <w:spacing w:val="-5"/>
        </w:rPr>
        <w:t xml:space="preserve"> </w:t>
      </w:r>
      <w:r>
        <w:rPr>
          <w:b/>
          <w:spacing w:val="-2"/>
        </w:rPr>
        <w:t>Hours)</w:t>
      </w:r>
    </w:p>
    <w:p w14:paraId="3BE739CD" w14:textId="77777777" w:rsidR="00B6477F" w:rsidRDefault="00000000">
      <w:pPr>
        <w:spacing w:before="1"/>
        <w:ind w:left="165" w:right="579"/>
        <w:jc w:val="both"/>
      </w:pPr>
      <w:r>
        <w:t>Basics</w:t>
      </w:r>
      <w:r>
        <w:rPr>
          <w:spacing w:val="-10"/>
        </w:rPr>
        <w:t xml:space="preserve"> </w:t>
      </w:r>
      <w:r>
        <w:t>concepts,</w:t>
      </w:r>
      <w:r>
        <w:rPr>
          <w:spacing w:val="-11"/>
        </w:rPr>
        <w:t xml:space="preserve"> </w:t>
      </w:r>
      <w:r>
        <w:t>active/reactive</w:t>
      </w:r>
      <w:r>
        <w:rPr>
          <w:spacing w:val="-10"/>
        </w:rPr>
        <w:t xml:space="preserve"> </w:t>
      </w:r>
      <w:r>
        <w:t>power</w:t>
      </w:r>
      <w:r>
        <w:rPr>
          <w:spacing w:val="-12"/>
        </w:rPr>
        <w:t xml:space="preserve"> </w:t>
      </w:r>
      <w:r>
        <w:t>objectives</w:t>
      </w:r>
      <w:r>
        <w:rPr>
          <w:spacing w:val="-12"/>
        </w:rPr>
        <w:t xml:space="preserve"> </w:t>
      </w:r>
      <w:r>
        <w:t>(Economic</w:t>
      </w:r>
      <w:r>
        <w:rPr>
          <w:spacing w:val="-10"/>
        </w:rPr>
        <w:t xml:space="preserve"> </w:t>
      </w:r>
      <w:r>
        <w:t>dispatch,</w:t>
      </w:r>
      <w:r>
        <w:rPr>
          <w:spacing w:val="-13"/>
        </w:rPr>
        <w:t xml:space="preserve"> </w:t>
      </w:r>
      <w:r>
        <w:t>MW</w:t>
      </w:r>
      <w:r>
        <w:rPr>
          <w:spacing w:val="-12"/>
        </w:rPr>
        <w:t xml:space="preserve"> </w:t>
      </w:r>
      <w:r>
        <w:t>and</w:t>
      </w:r>
      <w:r>
        <w:rPr>
          <w:spacing w:val="-13"/>
        </w:rPr>
        <w:t xml:space="preserve"> </w:t>
      </w:r>
      <w:r>
        <w:t>MVAr</w:t>
      </w:r>
      <w:r>
        <w:rPr>
          <w:spacing w:val="-10"/>
        </w:rPr>
        <w:t xml:space="preserve"> </w:t>
      </w:r>
      <w:r>
        <w:t>loss</w:t>
      </w:r>
      <w:r>
        <w:rPr>
          <w:spacing w:val="-12"/>
        </w:rPr>
        <w:t xml:space="preserve"> </w:t>
      </w:r>
      <w:r>
        <w:t>minimization)- applications-security constrained optimal power flow.</w:t>
      </w:r>
    </w:p>
    <w:p w14:paraId="30A15207" w14:textId="77777777" w:rsidR="00B6477F" w:rsidRDefault="00B6477F">
      <w:pPr>
        <w:pStyle w:val="BodyText"/>
        <w:rPr>
          <w:sz w:val="22"/>
        </w:rPr>
      </w:pPr>
    </w:p>
    <w:p w14:paraId="37D4A73E" w14:textId="77777777" w:rsidR="00B6477F" w:rsidRDefault="00000000">
      <w:pPr>
        <w:spacing w:line="252" w:lineRule="exact"/>
        <w:ind w:left="165"/>
        <w:jc w:val="both"/>
        <w:rPr>
          <w:b/>
        </w:rPr>
      </w:pPr>
      <w:r>
        <w:rPr>
          <w:b/>
        </w:rPr>
        <w:t>Module</w:t>
      </w:r>
      <w:r>
        <w:rPr>
          <w:b/>
          <w:spacing w:val="-2"/>
        </w:rPr>
        <w:t xml:space="preserve"> </w:t>
      </w:r>
      <w:r>
        <w:rPr>
          <w:b/>
        </w:rPr>
        <w:t>4:</w:t>
      </w:r>
      <w:r>
        <w:rPr>
          <w:b/>
          <w:spacing w:val="-1"/>
        </w:rPr>
        <w:t xml:space="preserve"> </w:t>
      </w:r>
      <w:r>
        <w:rPr>
          <w:b/>
        </w:rPr>
        <w:t>Fault</w:t>
      </w:r>
      <w:r>
        <w:rPr>
          <w:b/>
          <w:spacing w:val="-4"/>
        </w:rPr>
        <w:t xml:space="preserve"> </w:t>
      </w:r>
      <w:r>
        <w:rPr>
          <w:b/>
        </w:rPr>
        <w:t>Analysis</w:t>
      </w:r>
      <w:r>
        <w:rPr>
          <w:b/>
          <w:spacing w:val="-4"/>
        </w:rPr>
        <w:t xml:space="preserve"> </w:t>
      </w:r>
      <w:r>
        <w:rPr>
          <w:b/>
        </w:rPr>
        <w:t>(10</w:t>
      </w:r>
      <w:r>
        <w:rPr>
          <w:b/>
          <w:spacing w:val="-4"/>
        </w:rPr>
        <w:t xml:space="preserve"> </w:t>
      </w:r>
      <w:r>
        <w:rPr>
          <w:b/>
          <w:spacing w:val="-2"/>
        </w:rPr>
        <w:t>Hours)</w:t>
      </w:r>
    </w:p>
    <w:p w14:paraId="7420C10C" w14:textId="77777777" w:rsidR="00B6477F" w:rsidRDefault="00000000">
      <w:pPr>
        <w:ind w:left="165" w:right="586"/>
        <w:jc w:val="both"/>
      </w:pPr>
      <w:r>
        <w:t>Network fault calculations using ZBUS and YBUS Table of factors, Algorithm for calculating system conditions</w:t>
      </w:r>
      <w:r>
        <w:rPr>
          <w:spacing w:val="-8"/>
        </w:rPr>
        <w:t xml:space="preserve"> </w:t>
      </w:r>
      <w:r>
        <w:t>after</w:t>
      </w:r>
      <w:r>
        <w:rPr>
          <w:spacing w:val="-8"/>
        </w:rPr>
        <w:t xml:space="preserve"> </w:t>
      </w:r>
      <w:r>
        <w:t>fault-three</w:t>
      </w:r>
      <w:r>
        <w:rPr>
          <w:spacing w:val="-10"/>
        </w:rPr>
        <w:t xml:space="preserve"> </w:t>
      </w:r>
      <w:r>
        <w:t>phase</w:t>
      </w:r>
      <w:r>
        <w:rPr>
          <w:spacing w:val="-8"/>
        </w:rPr>
        <w:t xml:space="preserve"> </w:t>
      </w:r>
      <w:r>
        <w:t>short</w:t>
      </w:r>
      <w:r>
        <w:rPr>
          <w:spacing w:val="-8"/>
        </w:rPr>
        <w:t xml:space="preserve"> </w:t>
      </w:r>
      <w:r>
        <w:t>circuit,</w:t>
      </w:r>
      <w:r>
        <w:rPr>
          <w:spacing w:val="-11"/>
        </w:rPr>
        <w:t xml:space="preserve"> </w:t>
      </w:r>
      <w:r>
        <w:t>three-phase</w:t>
      </w:r>
      <w:r>
        <w:rPr>
          <w:spacing w:val="-8"/>
        </w:rPr>
        <w:t xml:space="preserve"> </w:t>
      </w:r>
      <w:r>
        <w:t>to</w:t>
      </w:r>
      <w:r>
        <w:rPr>
          <w:spacing w:val="-9"/>
        </w:rPr>
        <w:t xml:space="preserve"> </w:t>
      </w:r>
      <w:r>
        <w:t>ground,</w:t>
      </w:r>
      <w:r>
        <w:rPr>
          <w:spacing w:val="-9"/>
        </w:rPr>
        <w:t xml:space="preserve"> </w:t>
      </w:r>
      <w:r>
        <w:t>double</w:t>
      </w:r>
      <w:r>
        <w:rPr>
          <w:spacing w:val="-8"/>
        </w:rPr>
        <w:t xml:space="preserve"> </w:t>
      </w:r>
      <w:r>
        <w:t>line</w:t>
      </w:r>
      <w:r>
        <w:rPr>
          <w:spacing w:val="-8"/>
        </w:rPr>
        <w:t xml:space="preserve"> </w:t>
      </w:r>
      <w:r>
        <w:t>to</w:t>
      </w:r>
      <w:r>
        <w:rPr>
          <w:spacing w:val="-9"/>
        </w:rPr>
        <w:t xml:space="preserve"> </w:t>
      </w:r>
      <w:r>
        <w:t>ground,</w:t>
      </w:r>
      <w:r>
        <w:rPr>
          <w:spacing w:val="-11"/>
        </w:rPr>
        <w:t xml:space="preserve"> </w:t>
      </w:r>
      <w:r>
        <w:t>line</w:t>
      </w:r>
      <w:r>
        <w:rPr>
          <w:spacing w:val="-8"/>
        </w:rPr>
        <w:t xml:space="preserve"> </w:t>
      </w:r>
      <w:r>
        <w:t>to</w:t>
      </w:r>
      <w:r>
        <w:rPr>
          <w:spacing w:val="-9"/>
        </w:rPr>
        <w:t xml:space="preserve"> </w:t>
      </w:r>
      <w:r>
        <w:t>line</w:t>
      </w:r>
      <w:r>
        <w:rPr>
          <w:spacing w:val="-8"/>
        </w:rPr>
        <w:t xml:space="preserve"> </w:t>
      </w:r>
      <w:r>
        <w:t>and single line to ground fault.</w:t>
      </w:r>
    </w:p>
    <w:p w14:paraId="279AED29" w14:textId="77777777" w:rsidR="00B6477F" w:rsidRDefault="00B6477F">
      <w:pPr>
        <w:pStyle w:val="BodyText"/>
        <w:rPr>
          <w:sz w:val="22"/>
        </w:rPr>
      </w:pPr>
    </w:p>
    <w:p w14:paraId="7D8904D9" w14:textId="77777777" w:rsidR="00B6477F" w:rsidRDefault="00000000">
      <w:pPr>
        <w:spacing w:before="1" w:line="252" w:lineRule="exact"/>
        <w:ind w:left="165"/>
        <w:jc w:val="both"/>
        <w:rPr>
          <w:b/>
        </w:rPr>
      </w:pPr>
      <w:r>
        <w:rPr>
          <w:b/>
        </w:rPr>
        <w:t>Module</w:t>
      </w:r>
      <w:r>
        <w:rPr>
          <w:b/>
          <w:spacing w:val="-4"/>
        </w:rPr>
        <w:t xml:space="preserve"> </w:t>
      </w:r>
      <w:r>
        <w:rPr>
          <w:b/>
        </w:rPr>
        <w:t>5:</w:t>
      </w:r>
      <w:r>
        <w:rPr>
          <w:b/>
          <w:spacing w:val="-2"/>
        </w:rPr>
        <w:t xml:space="preserve"> </w:t>
      </w:r>
      <w:r>
        <w:rPr>
          <w:b/>
        </w:rPr>
        <w:t>Contingency</w:t>
      </w:r>
      <w:r>
        <w:rPr>
          <w:b/>
          <w:spacing w:val="-3"/>
        </w:rPr>
        <w:t xml:space="preserve"> </w:t>
      </w:r>
      <w:r>
        <w:rPr>
          <w:b/>
        </w:rPr>
        <w:t>Evaluation</w:t>
      </w:r>
      <w:r>
        <w:rPr>
          <w:b/>
          <w:spacing w:val="-6"/>
        </w:rPr>
        <w:t xml:space="preserve"> </w:t>
      </w:r>
      <w:r>
        <w:rPr>
          <w:b/>
        </w:rPr>
        <w:t>(6</w:t>
      </w:r>
      <w:r>
        <w:rPr>
          <w:b/>
          <w:spacing w:val="-6"/>
        </w:rPr>
        <w:t xml:space="preserve"> </w:t>
      </w:r>
      <w:r>
        <w:rPr>
          <w:b/>
          <w:spacing w:val="-2"/>
        </w:rPr>
        <w:t>Hours)</w:t>
      </w:r>
    </w:p>
    <w:p w14:paraId="0C8BF990" w14:textId="77777777" w:rsidR="00B6477F" w:rsidRDefault="00000000">
      <w:pPr>
        <w:ind w:left="165" w:right="584"/>
        <w:jc w:val="both"/>
      </w:pPr>
      <w:r>
        <w:t>Contingency evaluation using ZBUS and YBUS Table of factors. State estimation-least square and weighted least square estimation methods for linear systems.</w:t>
      </w:r>
    </w:p>
    <w:p w14:paraId="70F1BF2F" w14:textId="77777777" w:rsidR="00B6477F" w:rsidRDefault="00B6477F">
      <w:pPr>
        <w:pStyle w:val="BodyText"/>
        <w:spacing w:before="1"/>
        <w:rPr>
          <w:sz w:val="22"/>
        </w:rPr>
      </w:pPr>
    </w:p>
    <w:p w14:paraId="05405EEC" w14:textId="77777777" w:rsidR="00B6477F" w:rsidRDefault="00000000">
      <w:pPr>
        <w:spacing w:line="252" w:lineRule="exact"/>
        <w:ind w:left="165"/>
        <w:rPr>
          <w:b/>
        </w:rPr>
      </w:pPr>
      <w:r>
        <w:rPr>
          <w:b/>
          <w:spacing w:val="-2"/>
        </w:rPr>
        <w:t>Text/References</w:t>
      </w:r>
    </w:p>
    <w:p w14:paraId="11862621" w14:textId="77777777" w:rsidR="00B6477F" w:rsidRDefault="00000000">
      <w:pPr>
        <w:pStyle w:val="ListParagraph"/>
        <w:numPr>
          <w:ilvl w:val="0"/>
          <w:numId w:val="17"/>
        </w:numPr>
        <w:tabs>
          <w:tab w:val="left" w:pos="385"/>
        </w:tabs>
        <w:spacing w:line="252" w:lineRule="exact"/>
        <w:ind w:left="385" w:hanging="220"/>
      </w:pPr>
      <w:r>
        <w:t>A.</w:t>
      </w:r>
      <w:r>
        <w:rPr>
          <w:spacing w:val="-4"/>
        </w:rPr>
        <w:t xml:space="preserve"> </w:t>
      </w:r>
      <w:r>
        <w:t>R.</w:t>
      </w:r>
      <w:r>
        <w:rPr>
          <w:spacing w:val="-3"/>
        </w:rPr>
        <w:t xml:space="preserve"> </w:t>
      </w:r>
      <w:r>
        <w:t>Bergen,</w:t>
      </w:r>
      <w:r>
        <w:rPr>
          <w:spacing w:val="-4"/>
        </w:rPr>
        <w:t xml:space="preserve"> </w:t>
      </w:r>
      <w:r>
        <w:t>and</w:t>
      </w:r>
      <w:r>
        <w:rPr>
          <w:spacing w:val="-3"/>
        </w:rPr>
        <w:t xml:space="preserve"> </w:t>
      </w:r>
      <w:r>
        <w:t>V.</w:t>
      </w:r>
      <w:r>
        <w:rPr>
          <w:spacing w:val="-4"/>
        </w:rPr>
        <w:t xml:space="preserve"> </w:t>
      </w:r>
      <w:r>
        <w:t>Vittal,</w:t>
      </w:r>
      <w:r>
        <w:rPr>
          <w:spacing w:val="-6"/>
        </w:rPr>
        <w:t xml:space="preserve"> </w:t>
      </w:r>
      <w:r>
        <w:t>“Power</w:t>
      </w:r>
      <w:r>
        <w:rPr>
          <w:spacing w:val="-4"/>
        </w:rPr>
        <w:t xml:space="preserve"> </w:t>
      </w:r>
      <w:r>
        <w:t>Systems</w:t>
      </w:r>
      <w:r>
        <w:rPr>
          <w:spacing w:val="-3"/>
        </w:rPr>
        <w:t xml:space="preserve"> </w:t>
      </w:r>
      <w:r>
        <w:t>Analysis”,</w:t>
      </w:r>
      <w:r>
        <w:rPr>
          <w:spacing w:val="-4"/>
        </w:rPr>
        <w:t xml:space="preserve"> </w:t>
      </w:r>
      <w:r>
        <w:t>Pearson</w:t>
      </w:r>
      <w:r>
        <w:rPr>
          <w:spacing w:val="-3"/>
        </w:rPr>
        <w:t xml:space="preserve"> </w:t>
      </w:r>
      <w:r>
        <w:t>Higher</w:t>
      </w:r>
      <w:r>
        <w:rPr>
          <w:spacing w:val="-4"/>
        </w:rPr>
        <w:t xml:space="preserve"> </w:t>
      </w:r>
      <w:r>
        <w:t>Education,</w:t>
      </w:r>
      <w:r>
        <w:rPr>
          <w:spacing w:val="-6"/>
        </w:rPr>
        <w:t xml:space="preserve"> </w:t>
      </w:r>
      <w:r>
        <w:t>2</w:t>
      </w:r>
      <w:r>
        <w:rPr>
          <w:vertAlign w:val="superscript"/>
        </w:rPr>
        <w:t>nd</w:t>
      </w:r>
      <w:r>
        <w:rPr>
          <w:spacing w:val="-3"/>
        </w:rPr>
        <w:t xml:space="preserve"> </w:t>
      </w:r>
      <w:r>
        <w:rPr>
          <w:spacing w:val="-2"/>
        </w:rPr>
        <w:t>edition.</w:t>
      </w:r>
    </w:p>
    <w:p w14:paraId="627181C6" w14:textId="77777777" w:rsidR="00B6477F" w:rsidRDefault="00000000">
      <w:pPr>
        <w:pStyle w:val="ListParagraph"/>
        <w:numPr>
          <w:ilvl w:val="0"/>
          <w:numId w:val="17"/>
        </w:numPr>
        <w:tabs>
          <w:tab w:val="left" w:pos="385"/>
        </w:tabs>
        <w:spacing w:line="252" w:lineRule="exact"/>
        <w:ind w:left="385" w:hanging="220"/>
      </w:pPr>
      <w:r>
        <w:t>G.</w:t>
      </w:r>
      <w:r>
        <w:rPr>
          <w:spacing w:val="-7"/>
        </w:rPr>
        <w:t xml:space="preserve"> </w:t>
      </w:r>
      <w:r>
        <w:t>L.</w:t>
      </w:r>
      <w:r>
        <w:rPr>
          <w:spacing w:val="-4"/>
        </w:rPr>
        <w:t xml:space="preserve"> </w:t>
      </w:r>
      <w:r>
        <w:t>Kusic,</w:t>
      </w:r>
      <w:r>
        <w:rPr>
          <w:spacing w:val="-4"/>
        </w:rPr>
        <w:t xml:space="preserve"> </w:t>
      </w:r>
      <w:r>
        <w:t>“Computer</w:t>
      </w:r>
      <w:r>
        <w:rPr>
          <w:spacing w:val="-5"/>
        </w:rPr>
        <w:t xml:space="preserve"> </w:t>
      </w:r>
      <w:r>
        <w:t>Aided</w:t>
      </w:r>
      <w:r>
        <w:rPr>
          <w:spacing w:val="-4"/>
        </w:rPr>
        <w:t xml:space="preserve"> </w:t>
      </w:r>
      <w:r>
        <w:t>Power</w:t>
      </w:r>
      <w:r>
        <w:rPr>
          <w:spacing w:val="-4"/>
        </w:rPr>
        <w:t xml:space="preserve"> </w:t>
      </w:r>
      <w:r>
        <w:t>System</w:t>
      </w:r>
      <w:r>
        <w:rPr>
          <w:spacing w:val="-4"/>
        </w:rPr>
        <w:t xml:space="preserve"> </w:t>
      </w:r>
      <w:r>
        <w:t>Analysis”,</w:t>
      </w:r>
      <w:r>
        <w:rPr>
          <w:spacing w:val="-4"/>
        </w:rPr>
        <w:t xml:space="preserve"> </w:t>
      </w:r>
      <w:r>
        <w:t>Prentice</w:t>
      </w:r>
      <w:r>
        <w:rPr>
          <w:spacing w:val="-4"/>
        </w:rPr>
        <w:t xml:space="preserve"> </w:t>
      </w:r>
      <w:r>
        <w:t>Hall</w:t>
      </w:r>
      <w:r>
        <w:rPr>
          <w:spacing w:val="-3"/>
        </w:rPr>
        <w:t xml:space="preserve"> </w:t>
      </w:r>
      <w:r>
        <w:t>of</w:t>
      </w:r>
      <w:r>
        <w:rPr>
          <w:spacing w:val="-4"/>
        </w:rPr>
        <w:t xml:space="preserve"> </w:t>
      </w:r>
      <w:r>
        <w:t>India,</w:t>
      </w:r>
      <w:r>
        <w:rPr>
          <w:spacing w:val="-5"/>
        </w:rPr>
        <w:t xml:space="preserve"> </w:t>
      </w:r>
      <w:r>
        <w:rPr>
          <w:spacing w:val="-2"/>
        </w:rPr>
        <w:t>1989.</w:t>
      </w:r>
    </w:p>
    <w:p w14:paraId="378C7534" w14:textId="77777777" w:rsidR="00B6477F" w:rsidRDefault="00000000">
      <w:pPr>
        <w:pStyle w:val="ListParagraph"/>
        <w:numPr>
          <w:ilvl w:val="0"/>
          <w:numId w:val="17"/>
        </w:numPr>
        <w:tabs>
          <w:tab w:val="left" w:pos="394"/>
        </w:tabs>
        <w:spacing w:before="1"/>
        <w:ind w:left="165" w:right="587" w:firstLine="0"/>
      </w:pPr>
      <w:r>
        <w:t>J. J. Grainger, and W. D. Stevenson, “Power System Analysis”, Tata McGraw-Hill Series in Electrical and Computer Engineering.</w:t>
      </w:r>
    </w:p>
    <w:p w14:paraId="2279116D" w14:textId="77777777" w:rsidR="00B6477F" w:rsidRDefault="00000000">
      <w:pPr>
        <w:pStyle w:val="ListParagraph"/>
        <w:numPr>
          <w:ilvl w:val="0"/>
          <w:numId w:val="17"/>
        </w:numPr>
        <w:tabs>
          <w:tab w:val="left" w:pos="385"/>
        </w:tabs>
        <w:spacing w:before="1" w:line="252" w:lineRule="exact"/>
        <w:ind w:left="385" w:hanging="220"/>
      </w:pPr>
      <w:r>
        <w:t>M.</w:t>
      </w:r>
      <w:r>
        <w:rPr>
          <w:spacing w:val="-5"/>
        </w:rPr>
        <w:t xml:space="preserve"> </w:t>
      </w:r>
      <w:r>
        <w:t>A.</w:t>
      </w:r>
      <w:r>
        <w:rPr>
          <w:spacing w:val="-4"/>
        </w:rPr>
        <w:t xml:space="preserve"> </w:t>
      </w:r>
      <w:r>
        <w:t>Pai,</w:t>
      </w:r>
      <w:r>
        <w:rPr>
          <w:spacing w:val="-5"/>
        </w:rPr>
        <w:t xml:space="preserve"> </w:t>
      </w:r>
      <w:r>
        <w:t>“Computer</w:t>
      </w:r>
      <w:r>
        <w:rPr>
          <w:spacing w:val="-4"/>
        </w:rPr>
        <w:t xml:space="preserve"> </w:t>
      </w:r>
      <w:r>
        <w:t>Techniques</w:t>
      </w:r>
      <w:r>
        <w:rPr>
          <w:spacing w:val="-6"/>
        </w:rPr>
        <w:t xml:space="preserve"> </w:t>
      </w:r>
      <w:r>
        <w:t>in</w:t>
      </w:r>
      <w:r>
        <w:rPr>
          <w:spacing w:val="-5"/>
        </w:rPr>
        <w:t xml:space="preserve"> </w:t>
      </w:r>
      <w:r>
        <w:t>Power</w:t>
      </w:r>
      <w:r>
        <w:rPr>
          <w:spacing w:val="-4"/>
        </w:rPr>
        <w:t xml:space="preserve"> </w:t>
      </w:r>
      <w:r>
        <w:t>Systems</w:t>
      </w:r>
      <w:r>
        <w:rPr>
          <w:spacing w:val="-6"/>
        </w:rPr>
        <w:t xml:space="preserve"> </w:t>
      </w:r>
      <w:r>
        <w:t>Analysis”,</w:t>
      </w:r>
      <w:r>
        <w:rPr>
          <w:spacing w:val="-5"/>
        </w:rPr>
        <w:t xml:space="preserve"> </w:t>
      </w:r>
      <w:r>
        <w:t>Tata</w:t>
      </w:r>
      <w:r>
        <w:rPr>
          <w:spacing w:val="-1"/>
        </w:rPr>
        <w:t xml:space="preserve"> </w:t>
      </w:r>
      <w:r>
        <w:t>McGraw-Hill,</w:t>
      </w:r>
      <w:r>
        <w:rPr>
          <w:spacing w:val="-7"/>
        </w:rPr>
        <w:t xml:space="preserve"> </w:t>
      </w:r>
      <w:r>
        <w:t>2nd</w:t>
      </w:r>
      <w:r>
        <w:rPr>
          <w:spacing w:val="-4"/>
        </w:rPr>
        <w:t xml:space="preserve"> </w:t>
      </w:r>
      <w:r>
        <w:t>edition,</w:t>
      </w:r>
      <w:r>
        <w:rPr>
          <w:spacing w:val="-4"/>
        </w:rPr>
        <w:t xml:space="preserve"> </w:t>
      </w:r>
      <w:r>
        <w:rPr>
          <w:spacing w:val="-2"/>
        </w:rPr>
        <w:t>2005.</w:t>
      </w:r>
    </w:p>
    <w:p w14:paraId="199E4BA8" w14:textId="77777777" w:rsidR="00B6477F" w:rsidRDefault="00000000">
      <w:pPr>
        <w:pStyle w:val="ListParagraph"/>
        <w:numPr>
          <w:ilvl w:val="0"/>
          <w:numId w:val="17"/>
        </w:numPr>
        <w:tabs>
          <w:tab w:val="left" w:pos="380"/>
        </w:tabs>
        <w:spacing w:line="252" w:lineRule="exact"/>
        <w:ind w:left="380" w:hanging="215"/>
      </w:pPr>
      <w:r>
        <w:t>D</w:t>
      </w:r>
      <w:r>
        <w:rPr>
          <w:spacing w:val="-9"/>
        </w:rPr>
        <w:t xml:space="preserve"> </w:t>
      </w:r>
      <w:r>
        <w:t>P</w:t>
      </w:r>
      <w:r>
        <w:rPr>
          <w:spacing w:val="-7"/>
        </w:rPr>
        <w:t xml:space="preserve"> </w:t>
      </w:r>
      <w:r>
        <w:t>Kothari</w:t>
      </w:r>
      <w:r>
        <w:rPr>
          <w:spacing w:val="-9"/>
        </w:rPr>
        <w:t xml:space="preserve"> </w:t>
      </w:r>
      <w:r>
        <w:t>and</w:t>
      </w:r>
      <w:r>
        <w:rPr>
          <w:spacing w:val="-7"/>
        </w:rPr>
        <w:t xml:space="preserve"> </w:t>
      </w:r>
      <w:r>
        <w:t>I</w:t>
      </w:r>
      <w:r>
        <w:rPr>
          <w:spacing w:val="-9"/>
        </w:rPr>
        <w:t xml:space="preserve"> </w:t>
      </w:r>
      <w:r>
        <w:t>J</w:t>
      </w:r>
      <w:r>
        <w:rPr>
          <w:spacing w:val="-6"/>
        </w:rPr>
        <w:t xml:space="preserve"> </w:t>
      </w:r>
      <w:r>
        <w:t>Nagrath,</w:t>
      </w:r>
      <w:r>
        <w:rPr>
          <w:spacing w:val="-7"/>
        </w:rPr>
        <w:t xml:space="preserve"> </w:t>
      </w:r>
      <w:r>
        <w:t>Modern</w:t>
      </w:r>
      <w:r>
        <w:rPr>
          <w:spacing w:val="-7"/>
        </w:rPr>
        <w:t xml:space="preserve"> </w:t>
      </w:r>
      <w:r>
        <w:t>Power</w:t>
      </w:r>
      <w:r>
        <w:rPr>
          <w:spacing w:val="-7"/>
        </w:rPr>
        <w:t xml:space="preserve"> </w:t>
      </w:r>
      <w:r>
        <w:t>System</w:t>
      </w:r>
      <w:r>
        <w:rPr>
          <w:spacing w:val="-9"/>
        </w:rPr>
        <w:t xml:space="preserve"> </w:t>
      </w:r>
      <w:r>
        <w:t>Analysis,</w:t>
      </w:r>
      <w:r>
        <w:rPr>
          <w:spacing w:val="-6"/>
        </w:rPr>
        <w:t xml:space="preserve"> </w:t>
      </w:r>
      <w:r>
        <w:t>Tata</w:t>
      </w:r>
      <w:r>
        <w:rPr>
          <w:spacing w:val="-7"/>
        </w:rPr>
        <w:t xml:space="preserve"> </w:t>
      </w:r>
      <w:r>
        <w:t>Mc</w:t>
      </w:r>
      <w:r>
        <w:rPr>
          <w:spacing w:val="-7"/>
        </w:rPr>
        <w:t xml:space="preserve"> </w:t>
      </w:r>
      <w:r>
        <w:t>Graw</w:t>
      </w:r>
      <w:r>
        <w:rPr>
          <w:spacing w:val="-8"/>
        </w:rPr>
        <w:t xml:space="preserve"> </w:t>
      </w:r>
      <w:r>
        <w:t>Hill,</w:t>
      </w:r>
      <w:r>
        <w:rPr>
          <w:spacing w:val="-7"/>
        </w:rPr>
        <w:t xml:space="preserve"> </w:t>
      </w:r>
      <w:r>
        <w:t>Fourth</w:t>
      </w:r>
      <w:r>
        <w:rPr>
          <w:spacing w:val="-7"/>
        </w:rPr>
        <w:t xml:space="preserve"> </w:t>
      </w:r>
      <w:r>
        <w:t>Edition,</w:t>
      </w:r>
      <w:r>
        <w:rPr>
          <w:spacing w:val="-7"/>
        </w:rPr>
        <w:t xml:space="preserve"> </w:t>
      </w:r>
      <w:r>
        <w:rPr>
          <w:spacing w:val="-2"/>
        </w:rPr>
        <w:t>2013.</w:t>
      </w:r>
    </w:p>
    <w:p w14:paraId="68C92353" w14:textId="77777777" w:rsidR="00B6477F" w:rsidRDefault="00B6477F">
      <w:pPr>
        <w:pStyle w:val="ListParagraph"/>
        <w:spacing w:line="252" w:lineRule="exact"/>
        <w:sectPr w:rsidR="00B6477F">
          <w:pgSz w:w="12240" w:h="15840"/>
          <w:pgMar w:top="1740" w:right="850" w:bottom="1680" w:left="1275" w:header="720" w:footer="1494" w:gutter="0"/>
          <w:cols w:space="720"/>
        </w:sectPr>
      </w:pPr>
    </w:p>
    <w:p w14:paraId="075D294E" w14:textId="77777777" w:rsidR="00B6477F" w:rsidRDefault="00000000">
      <w:pPr>
        <w:tabs>
          <w:tab w:val="left" w:pos="3765"/>
          <w:tab w:val="left" w:pos="7366"/>
        </w:tabs>
        <w:spacing w:before="220" w:line="500" w:lineRule="atLeast"/>
        <w:ind w:left="165" w:right="1108"/>
        <w:rPr>
          <w:b/>
        </w:rPr>
      </w:pPr>
      <w:r>
        <w:rPr>
          <w:b/>
          <w:noProof/>
        </w:rPr>
        <w:lastRenderedPageBreak/>
        <mc:AlternateContent>
          <mc:Choice Requires="wps">
            <w:drawing>
              <wp:anchor distT="0" distB="0" distL="0" distR="0" simplePos="0" relativeHeight="15737344" behindDoc="0" locked="0" layoutInCell="1" allowOverlap="1" wp14:anchorId="3FE40197" wp14:editId="291DD932">
                <wp:simplePos x="0" y="0"/>
                <wp:positionH relativeFrom="page">
                  <wp:posOffset>808024</wp:posOffset>
                </wp:positionH>
                <wp:positionV relativeFrom="paragraph">
                  <wp:posOffset>123697</wp:posOffset>
                </wp:positionV>
                <wp:extent cx="5730240" cy="173355"/>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0240" cy="17335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3"/>
                              <w:gridCol w:w="4681"/>
                              <w:gridCol w:w="1212"/>
                              <w:gridCol w:w="1277"/>
                            </w:tblGrid>
                            <w:tr w:rsidR="00B6477F" w14:paraId="70C0CFAE" w14:textId="77777777">
                              <w:trPr>
                                <w:trHeight w:val="253"/>
                              </w:trPr>
                              <w:tc>
                                <w:tcPr>
                                  <w:tcW w:w="1723" w:type="dxa"/>
                                </w:tcPr>
                                <w:p w14:paraId="663275E5" w14:textId="77777777" w:rsidR="00B6477F" w:rsidRDefault="00000000">
                                  <w:pPr>
                                    <w:pStyle w:val="TableParagraph"/>
                                    <w:spacing w:line="234" w:lineRule="exact"/>
                                    <w:ind w:left="107"/>
                                    <w:rPr>
                                      <w:b/>
                                    </w:rPr>
                                  </w:pPr>
                                  <w:r>
                                    <w:rPr>
                                      <w:b/>
                                      <w:color w:val="212121"/>
                                      <w:spacing w:val="-2"/>
                                    </w:rPr>
                                    <w:t>BTEE-701C-</w:t>
                                  </w:r>
                                  <w:r>
                                    <w:rPr>
                                      <w:b/>
                                      <w:color w:val="212121"/>
                                      <w:spacing w:val="-5"/>
                                    </w:rPr>
                                    <w:t>18</w:t>
                                  </w:r>
                                </w:p>
                              </w:tc>
                              <w:tc>
                                <w:tcPr>
                                  <w:tcW w:w="4681" w:type="dxa"/>
                                </w:tcPr>
                                <w:p w14:paraId="38E1B4DF" w14:textId="77777777" w:rsidR="00B6477F" w:rsidRDefault="00000000">
                                  <w:pPr>
                                    <w:pStyle w:val="TableParagraph"/>
                                    <w:spacing w:line="234" w:lineRule="exact"/>
                                    <w:ind w:left="107"/>
                                    <w:rPr>
                                      <w:b/>
                                    </w:rPr>
                                  </w:pPr>
                                  <w:r>
                                    <w:rPr>
                                      <w:b/>
                                    </w:rPr>
                                    <w:t>Power</w:t>
                                  </w:r>
                                  <w:r>
                                    <w:rPr>
                                      <w:b/>
                                      <w:spacing w:val="-3"/>
                                    </w:rPr>
                                    <w:t xml:space="preserve"> </w:t>
                                  </w:r>
                                  <w:r>
                                    <w:rPr>
                                      <w:b/>
                                    </w:rPr>
                                    <w:t>Quality</w:t>
                                  </w:r>
                                  <w:r>
                                    <w:rPr>
                                      <w:b/>
                                      <w:spacing w:val="-3"/>
                                    </w:rPr>
                                    <w:t xml:space="preserve"> </w:t>
                                  </w:r>
                                  <w:r>
                                    <w:rPr>
                                      <w:b/>
                                    </w:rPr>
                                    <w:t>and</w:t>
                                  </w:r>
                                  <w:r>
                                    <w:rPr>
                                      <w:b/>
                                      <w:spacing w:val="-3"/>
                                    </w:rPr>
                                    <w:t xml:space="preserve"> </w:t>
                                  </w:r>
                                  <w:r>
                                    <w:rPr>
                                      <w:b/>
                                      <w:spacing w:val="-4"/>
                                    </w:rPr>
                                    <w:t>FACTS</w:t>
                                  </w:r>
                                </w:p>
                              </w:tc>
                              <w:tc>
                                <w:tcPr>
                                  <w:tcW w:w="1212" w:type="dxa"/>
                                </w:tcPr>
                                <w:p w14:paraId="45E4B151" w14:textId="77777777" w:rsidR="00B6477F" w:rsidRDefault="00000000">
                                  <w:pPr>
                                    <w:pStyle w:val="TableParagraph"/>
                                    <w:spacing w:line="234" w:lineRule="exact"/>
                                    <w:ind w:left="107"/>
                                    <w:rPr>
                                      <w:b/>
                                    </w:rPr>
                                  </w:pPr>
                                  <w:r>
                                    <w:rPr>
                                      <w:b/>
                                      <w:spacing w:val="-2"/>
                                    </w:rPr>
                                    <w:t>3L:0T:0P</w:t>
                                  </w:r>
                                </w:p>
                              </w:tc>
                              <w:tc>
                                <w:tcPr>
                                  <w:tcW w:w="1277" w:type="dxa"/>
                                </w:tcPr>
                                <w:p w14:paraId="71735640" w14:textId="77777777" w:rsidR="00B6477F" w:rsidRDefault="00000000">
                                  <w:pPr>
                                    <w:pStyle w:val="TableParagraph"/>
                                    <w:spacing w:line="234" w:lineRule="exact"/>
                                    <w:ind w:left="107"/>
                                    <w:rPr>
                                      <w:b/>
                                    </w:rPr>
                                  </w:pPr>
                                  <w:r>
                                    <w:rPr>
                                      <w:b/>
                                    </w:rPr>
                                    <w:t xml:space="preserve">3 </w:t>
                                  </w:r>
                                  <w:r>
                                    <w:rPr>
                                      <w:b/>
                                      <w:spacing w:val="-2"/>
                                    </w:rPr>
                                    <w:t>credits</w:t>
                                  </w:r>
                                </w:p>
                              </w:tc>
                            </w:tr>
                          </w:tbl>
                          <w:p w14:paraId="2FEC3EEC" w14:textId="77777777" w:rsidR="00B6477F" w:rsidRDefault="00B6477F">
                            <w:pPr>
                              <w:pStyle w:val="BodyText"/>
                            </w:pPr>
                          </w:p>
                        </w:txbxContent>
                      </wps:txbx>
                      <wps:bodyPr wrap="square" lIns="0" tIns="0" rIns="0" bIns="0" rtlCol="0">
                        <a:noAutofit/>
                      </wps:bodyPr>
                    </wps:wsp>
                  </a:graphicData>
                </a:graphic>
              </wp:anchor>
            </w:drawing>
          </mc:Choice>
          <mc:Fallback>
            <w:pict>
              <v:shape w14:anchorId="3FE40197" id="Textbox 126" o:spid="_x0000_s1030" type="#_x0000_t202" style="position:absolute;left:0;text-align:left;margin-left:63.6pt;margin-top:9.75pt;width:451.2pt;height:13.6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3"/>
                        <w:gridCol w:w="4681"/>
                        <w:gridCol w:w="1212"/>
                        <w:gridCol w:w="1277"/>
                      </w:tblGrid>
                      <w:tr w:rsidR="00B6477F" w14:paraId="70C0CFAE" w14:textId="77777777">
                        <w:trPr>
                          <w:trHeight w:val="253"/>
                        </w:trPr>
                        <w:tc>
                          <w:tcPr>
                            <w:tcW w:w="1723" w:type="dxa"/>
                          </w:tcPr>
                          <w:p w14:paraId="663275E5" w14:textId="77777777" w:rsidR="00B6477F" w:rsidRDefault="00000000">
                            <w:pPr>
                              <w:pStyle w:val="TableParagraph"/>
                              <w:spacing w:line="234" w:lineRule="exact"/>
                              <w:ind w:left="107"/>
                              <w:rPr>
                                <w:b/>
                              </w:rPr>
                            </w:pPr>
                            <w:r>
                              <w:rPr>
                                <w:b/>
                                <w:color w:val="212121"/>
                                <w:spacing w:val="-2"/>
                              </w:rPr>
                              <w:t>BTEE-701C-</w:t>
                            </w:r>
                            <w:r>
                              <w:rPr>
                                <w:b/>
                                <w:color w:val="212121"/>
                                <w:spacing w:val="-5"/>
                              </w:rPr>
                              <w:t>18</w:t>
                            </w:r>
                          </w:p>
                        </w:tc>
                        <w:tc>
                          <w:tcPr>
                            <w:tcW w:w="4681" w:type="dxa"/>
                          </w:tcPr>
                          <w:p w14:paraId="38E1B4DF" w14:textId="77777777" w:rsidR="00B6477F" w:rsidRDefault="00000000">
                            <w:pPr>
                              <w:pStyle w:val="TableParagraph"/>
                              <w:spacing w:line="234" w:lineRule="exact"/>
                              <w:ind w:left="107"/>
                              <w:rPr>
                                <w:b/>
                              </w:rPr>
                            </w:pPr>
                            <w:r>
                              <w:rPr>
                                <w:b/>
                              </w:rPr>
                              <w:t>Power</w:t>
                            </w:r>
                            <w:r>
                              <w:rPr>
                                <w:b/>
                                <w:spacing w:val="-3"/>
                              </w:rPr>
                              <w:t xml:space="preserve"> </w:t>
                            </w:r>
                            <w:r>
                              <w:rPr>
                                <w:b/>
                              </w:rPr>
                              <w:t>Quality</w:t>
                            </w:r>
                            <w:r>
                              <w:rPr>
                                <w:b/>
                                <w:spacing w:val="-3"/>
                              </w:rPr>
                              <w:t xml:space="preserve"> </w:t>
                            </w:r>
                            <w:r>
                              <w:rPr>
                                <w:b/>
                              </w:rPr>
                              <w:t>and</w:t>
                            </w:r>
                            <w:r>
                              <w:rPr>
                                <w:b/>
                                <w:spacing w:val="-3"/>
                              </w:rPr>
                              <w:t xml:space="preserve"> </w:t>
                            </w:r>
                            <w:r>
                              <w:rPr>
                                <w:b/>
                                <w:spacing w:val="-4"/>
                              </w:rPr>
                              <w:t>FACTS</w:t>
                            </w:r>
                          </w:p>
                        </w:tc>
                        <w:tc>
                          <w:tcPr>
                            <w:tcW w:w="1212" w:type="dxa"/>
                          </w:tcPr>
                          <w:p w14:paraId="45E4B151" w14:textId="77777777" w:rsidR="00B6477F" w:rsidRDefault="00000000">
                            <w:pPr>
                              <w:pStyle w:val="TableParagraph"/>
                              <w:spacing w:line="234" w:lineRule="exact"/>
                              <w:ind w:left="107"/>
                              <w:rPr>
                                <w:b/>
                              </w:rPr>
                            </w:pPr>
                            <w:r>
                              <w:rPr>
                                <w:b/>
                                <w:spacing w:val="-2"/>
                              </w:rPr>
                              <w:t>3L:0T:0P</w:t>
                            </w:r>
                          </w:p>
                        </w:tc>
                        <w:tc>
                          <w:tcPr>
                            <w:tcW w:w="1277" w:type="dxa"/>
                          </w:tcPr>
                          <w:p w14:paraId="71735640" w14:textId="77777777" w:rsidR="00B6477F" w:rsidRDefault="00000000">
                            <w:pPr>
                              <w:pStyle w:val="TableParagraph"/>
                              <w:spacing w:line="234" w:lineRule="exact"/>
                              <w:ind w:left="107"/>
                              <w:rPr>
                                <w:b/>
                              </w:rPr>
                            </w:pPr>
                            <w:r>
                              <w:rPr>
                                <w:b/>
                              </w:rPr>
                              <w:t xml:space="preserve">3 </w:t>
                            </w:r>
                            <w:r>
                              <w:rPr>
                                <w:b/>
                                <w:spacing w:val="-2"/>
                              </w:rPr>
                              <w:t>credits</w:t>
                            </w:r>
                          </w:p>
                        </w:tc>
                      </w:tr>
                    </w:tbl>
                    <w:p w14:paraId="2FEC3EEC" w14:textId="77777777" w:rsidR="00B6477F" w:rsidRDefault="00B6477F">
                      <w:pPr>
                        <w:pStyle w:val="BodyText"/>
                      </w:pPr>
                    </w:p>
                  </w:txbxContent>
                </v:textbox>
                <w10:wrap anchorx="page"/>
              </v:shape>
            </w:pict>
          </mc:Fallback>
        </mc:AlternateContent>
      </w:r>
      <w:r>
        <w:rPr>
          <w:b/>
        </w:rPr>
        <w:t>Internal Marks: 40</w:t>
      </w:r>
      <w:r>
        <w:rPr>
          <w:b/>
        </w:rPr>
        <w:tab/>
        <w:t>External Marks: 60</w:t>
      </w:r>
      <w:r>
        <w:rPr>
          <w:b/>
        </w:rPr>
        <w:tab/>
        <w:t>Total</w:t>
      </w:r>
      <w:r>
        <w:rPr>
          <w:b/>
          <w:spacing w:val="-14"/>
        </w:rPr>
        <w:t xml:space="preserve"> </w:t>
      </w:r>
      <w:r>
        <w:rPr>
          <w:b/>
        </w:rPr>
        <w:t>Marks:</w:t>
      </w:r>
      <w:r>
        <w:rPr>
          <w:b/>
          <w:spacing w:val="-14"/>
        </w:rPr>
        <w:t xml:space="preserve"> </w:t>
      </w:r>
      <w:r>
        <w:rPr>
          <w:b/>
        </w:rPr>
        <w:t>100 Course Outcomes:</w:t>
      </w:r>
    </w:p>
    <w:p w14:paraId="1C065C5F" w14:textId="77777777" w:rsidR="00B6477F" w:rsidRDefault="00000000">
      <w:pPr>
        <w:spacing w:before="5" w:line="252" w:lineRule="exact"/>
        <w:ind w:left="165"/>
      </w:pPr>
      <w:r>
        <w:t>At</w:t>
      </w:r>
      <w:r>
        <w:rPr>
          <w:spacing w:val="-2"/>
        </w:rPr>
        <w:t xml:space="preserve"> </w:t>
      </w:r>
      <w:r>
        <w:t>the</w:t>
      </w:r>
      <w:r>
        <w:rPr>
          <w:spacing w:val="-4"/>
        </w:rPr>
        <w:t xml:space="preserve"> </w:t>
      </w:r>
      <w:r>
        <w:t>end</w:t>
      </w:r>
      <w:r>
        <w:rPr>
          <w:spacing w:val="-3"/>
        </w:rPr>
        <w:t xml:space="preserve"> </w:t>
      </w:r>
      <w:r>
        <w:t>of</w:t>
      </w:r>
      <w:r>
        <w:rPr>
          <w:spacing w:val="-2"/>
        </w:rPr>
        <w:t xml:space="preserve"> </w:t>
      </w:r>
      <w:r>
        <w:t>this</w:t>
      </w:r>
      <w:r>
        <w:rPr>
          <w:spacing w:val="-4"/>
        </w:rPr>
        <w:t xml:space="preserve"> </w:t>
      </w:r>
      <w:r>
        <w:t>course,</w:t>
      </w:r>
      <w:r>
        <w:rPr>
          <w:spacing w:val="-6"/>
        </w:rPr>
        <w:t xml:space="preserve"> </w:t>
      </w:r>
      <w:r>
        <w:t>students</w:t>
      </w:r>
      <w:r>
        <w:rPr>
          <w:spacing w:val="-2"/>
        </w:rPr>
        <w:t xml:space="preserve"> </w:t>
      </w:r>
      <w:r>
        <w:t>will</w:t>
      </w:r>
      <w:r>
        <w:rPr>
          <w:spacing w:val="-1"/>
        </w:rPr>
        <w:t xml:space="preserve"> </w:t>
      </w:r>
      <w:r>
        <w:t>demonstrate</w:t>
      </w:r>
      <w:r>
        <w:rPr>
          <w:spacing w:val="-5"/>
        </w:rPr>
        <w:t xml:space="preserve"> </w:t>
      </w:r>
      <w:r>
        <w:t>the</w:t>
      </w:r>
      <w:r>
        <w:rPr>
          <w:spacing w:val="-4"/>
        </w:rPr>
        <w:t xml:space="preserve"> </w:t>
      </w:r>
      <w:r>
        <w:t>ability</w:t>
      </w:r>
      <w:r>
        <w:rPr>
          <w:spacing w:val="-2"/>
        </w:rPr>
        <w:t xml:space="preserve"> </w:t>
      </w:r>
      <w:r>
        <w:rPr>
          <w:spacing w:val="-5"/>
        </w:rPr>
        <w:t>to:</w:t>
      </w:r>
    </w:p>
    <w:p w14:paraId="3B12637B" w14:textId="77777777" w:rsidR="00B6477F" w:rsidRDefault="00000000">
      <w:pPr>
        <w:tabs>
          <w:tab w:val="left" w:pos="885"/>
        </w:tabs>
        <w:spacing w:line="252" w:lineRule="exact"/>
        <w:ind w:left="165"/>
      </w:pPr>
      <w:r>
        <w:rPr>
          <w:b/>
        </w:rPr>
        <w:t>CO</w:t>
      </w:r>
      <w:r>
        <w:rPr>
          <w:b/>
          <w:spacing w:val="-1"/>
        </w:rPr>
        <w:t xml:space="preserve"> </w:t>
      </w:r>
      <w:r>
        <w:rPr>
          <w:b/>
          <w:spacing w:val="-10"/>
        </w:rPr>
        <w:t>1</w:t>
      </w:r>
      <w:r>
        <w:rPr>
          <w:b/>
        </w:rPr>
        <w:tab/>
      </w:r>
      <w:r>
        <w:t>To</w:t>
      </w:r>
      <w:r>
        <w:rPr>
          <w:spacing w:val="-3"/>
        </w:rPr>
        <w:t xml:space="preserve"> </w:t>
      </w:r>
      <w:r>
        <w:t>introduce</w:t>
      </w:r>
      <w:r>
        <w:rPr>
          <w:spacing w:val="-5"/>
        </w:rPr>
        <w:t xml:space="preserve"> </w:t>
      </w:r>
      <w:r>
        <w:t>the</w:t>
      </w:r>
      <w:r>
        <w:rPr>
          <w:spacing w:val="-5"/>
        </w:rPr>
        <w:t xml:space="preserve"> </w:t>
      </w:r>
      <w:r>
        <w:t>fundamental</w:t>
      </w:r>
      <w:r>
        <w:rPr>
          <w:spacing w:val="-2"/>
        </w:rPr>
        <w:t xml:space="preserve"> </w:t>
      </w:r>
      <w:r>
        <w:t>concepts</w:t>
      </w:r>
      <w:r>
        <w:rPr>
          <w:spacing w:val="-5"/>
        </w:rPr>
        <w:t xml:space="preserve"> </w:t>
      </w:r>
      <w:r>
        <w:t>relevant</w:t>
      </w:r>
      <w:r>
        <w:rPr>
          <w:spacing w:val="-5"/>
        </w:rPr>
        <w:t xml:space="preserve"> </w:t>
      </w:r>
      <w:r>
        <w:t>to</w:t>
      </w:r>
      <w:r>
        <w:rPr>
          <w:spacing w:val="-3"/>
        </w:rPr>
        <w:t xml:space="preserve"> </w:t>
      </w:r>
      <w:r>
        <w:t>harmonics</w:t>
      </w:r>
      <w:r>
        <w:rPr>
          <w:spacing w:val="-5"/>
        </w:rPr>
        <w:t xml:space="preserve"> </w:t>
      </w:r>
      <w:r>
        <w:t>and</w:t>
      </w:r>
      <w:r>
        <w:rPr>
          <w:spacing w:val="-2"/>
        </w:rPr>
        <w:t xml:space="preserve"> grounding.</w:t>
      </w:r>
    </w:p>
    <w:p w14:paraId="4B7F3DA6" w14:textId="77777777" w:rsidR="00B6477F" w:rsidRDefault="00000000">
      <w:pPr>
        <w:tabs>
          <w:tab w:val="left" w:pos="885"/>
        </w:tabs>
        <w:spacing w:before="2"/>
        <w:ind w:left="885" w:right="590" w:hanging="720"/>
      </w:pPr>
      <w:r>
        <w:rPr>
          <w:b/>
        </w:rPr>
        <w:t>CO 2</w:t>
      </w:r>
      <w:r>
        <w:rPr>
          <w:b/>
        </w:rPr>
        <w:tab/>
      </w:r>
      <w:r>
        <w:t>To</w:t>
      </w:r>
      <w:r>
        <w:rPr>
          <w:spacing w:val="38"/>
        </w:rPr>
        <w:t xml:space="preserve"> </w:t>
      </w:r>
      <w:r>
        <w:t>enable</w:t>
      </w:r>
      <w:r>
        <w:rPr>
          <w:spacing w:val="39"/>
        </w:rPr>
        <w:t xml:space="preserve"> </w:t>
      </w:r>
      <w:r>
        <w:t>the</w:t>
      </w:r>
      <w:r>
        <w:rPr>
          <w:spacing w:val="39"/>
        </w:rPr>
        <w:t xml:space="preserve"> </w:t>
      </w:r>
      <w:r>
        <w:t>students</w:t>
      </w:r>
      <w:r>
        <w:rPr>
          <w:spacing w:val="36"/>
        </w:rPr>
        <w:t xml:space="preserve"> </w:t>
      </w:r>
      <w:r>
        <w:t>to</w:t>
      </w:r>
      <w:r>
        <w:rPr>
          <w:spacing w:val="39"/>
        </w:rPr>
        <w:t xml:space="preserve"> </w:t>
      </w:r>
      <w:r>
        <w:t>understand</w:t>
      </w:r>
      <w:r>
        <w:rPr>
          <w:spacing w:val="38"/>
        </w:rPr>
        <w:t xml:space="preserve"> </w:t>
      </w:r>
      <w:r>
        <w:t>the</w:t>
      </w:r>
      <w:r>
        <w:rPr>
          <w:spacing w:val="39"/>
        </w:rPr>
        <w:t xml:space="preserve"> </w:t>
      </w:r>
      <w:r>
        <w:t>factors</w:t>
      </w:r>
      <w:r>
        <w:rPr>
          <w:spacing w:val="36"/>
        </w:rPr>
        <w:t xml:space="preserve"> </w:t>
      </w:r>
      <w:r>
        <w:t>that</w:t>
      </w:r>
      <w:r>
        <w:rPr>
          <w:spacing w:val="39"/>
        </w:rPr>
        <w:t xml:space="preserve"> </w:t>
      </w:r>
      <w:r>
        <w:t>cause</w:t>
      </w:r>
      <w:r>
        <w:rPr>
          <w:spacing w:val="37"/>
        </w:rPr>
        <w:t xml:space="preserve"> </w:t>
      </w:r>
      <w:r>
        <w:t>the</w:t>
      </w:r>
      <w:r>
        <w:rPr>
          <w:spacing w:val="39"/>
        </w:rPr>
        <w:t xml:space="preserve"> </w:t>
      </w:r>
      <w:r>
        <w:t>power</w:t>
      </w:r>
      <w:r>
        <w:rPr>
          <w:spacing w:val="39"/>
        </w:rPr>
        <w:t xml:space="preserve"> </w:t>
      </w:r>
      <w:r>
        <w:t>quality</w:t>
      </w:r>
      <w:r>
        <w:rPr>
          <w:spacing w:val="38"/>
        </w:rPr>
        <w:t xml:space="preserve"> </w:t>
      </w:r>
      <w:r>
        <w:t>and</w:t>
      </w:r>
      <w:r>
        <w:rPr>
          <w:spacing w:val="39"/>
        </w:rPr>
        <w:t xml:space="preserve"> </w:t>
      </w:r>
      <w:r>
        <w:t>harmonics problems in the distribution system.</w:t>
      </w:r>
    </w:p>
    <w:p w14:paraId="6B6CEC95" w14:textId="77777777" w:rsidR="00B6477F" w:rsidRDefault="00000000">
      <w:pPr>
        <w:tabs>
          <w:tab w:val="left" w:pos="885"/>
        </w:tabs>
        <w:ind w:left="885" w:right="593" w:hanging="720"/>
      </w:pPr>
      <w:r>
        <w:rPr>
          <w:b/>
        </w:rPr>
        <w:t>CO 3</w:t>
      </w:r>
      <w:r>
        <w:rPr>
          <w:b/>
        </w:rPr>
        <w:tab/>
      </w:r>
      <w:r>
        <w:t xml:space="preserve">To provide basic understanding of the emerging power electronics technologies for power utility </w:t>
      </w:r>
      <w:r>
        <w:rPr>
          <w:spacing w:val="-2"/>
        </w:rPr>
        <w:t>applications.</w:t>
      </w:r>
    </w:p>
    <w:p w14:paraId="4CBD03D1" w14:textId="77777777" w:rsidR="00B6477F" w:rsidRDefault="00000000">
      <w:pPr>
        <w:tabs>
          <w:tab w:val="left" w:pos="885"/>
        </w:tabs>
        <w:ind w:left="885" w:right="593" w:hanging="720"/>
      </w:pPr>
      <w:r>
        <w:rPr>
          <w:b/>
        </w:rPr>
        <w:t>CO 4</w:t>
      </w:r>
      <w:r>
        <w:rPr>
          <w:b/>
        </w:rPr>
        <w:tab/>
      </w:r>
      <w:r>
        <w:t xml:space="preserve">To enable students to design power electronics circuit that can control active and reactive power </w:t>
      </w:r>
      <w:r>
        <w:rPr>
          <w:spacing w:val="-2"/>
        </w:rPr>
        <w:t>flow.</w:t>
      </w:r>
    </w:p>
    <w:p w14:paraId="0A485427" w14:textId="77777777" w:rsidR="00B6477F" w:rsidRDefault="00B6477F">
      <w:pPr>
        <w:pStyle w:val="BodyText"/>
        <w:rPr>
          <w:sz w:val="22"/>
        </w:rPr>
      </w:pPr>
    </w:p>
    <w:p w14:paraId="13D10CE0" w14:textId="77777777" w:rsidR="00B6477F" w:rsidRDefault="00000000">
      <w:pPr>
        <w:spacing w:line="252" w:lineRule="exact"/>
        <w:ind w:left="165"/>
        <w:rPr>
          <w:b/>
        </w:rPr>
      </w:pPr>
      <w:r>
        <w:rPr>
          <w:b/>
        </w:rPr>
        <w:t>Module</w:t>
      </w:r>
      <w:r>
        <w:rPr>
          <w:b/>
          <w:spacing w:val="-2"/>
        </w:rPr>
        <w:t xml:space="preserve"> </w:t>
      </w:r>
      <w:r>
        <w:rPr>
          <w:b/>
        </w:rPr>
        <w:t>1:</w:t>
      </w:r>
      <w:r>
        <w:rPr>
          <w:b/>
          <w:spacing w:val="-4"/>
        </w:rPr>
        <w:t xml:space="preserve"> </w:t>
      </w:r>
      <w:r>
        <w:rPr>
          <w:b/>
        </w:rPr>
        <w:t>Introduction</w:t>
      </w:r>
      <w:r>
        <w:rPr>
          <w:b/>
          <w:spacing w:val="-5"/>
        </w:rPr>
        <w:t xml:space="preserve"> </w:t>
      </w:r>
      <w:r>
        <w:rPr>
          <w:b/>
        </w:rPr>
        <w:t>(4</w:t>
      </w:r>
      <w:r>
        <w:rPr>
          <w:b/>
          <w:spacing w:val="-4"/>
        </w:rPr>
        <w:t xml:space="preserve"> </w:t>
      </w:r>
      <w:r>
        <w:rPr>
          <w:b/>
          <w:spacing w:val="-2"/>
        </w:rPr>
        <w:t>Hours)</w:t>
      </w:r>
    </w:p>
    <w:p w14:paraId="55E7A366" w14:textId="77777777" w:rsidR="00B6477F" w:rsidRDefault="00000000">
      <w:pPr>
        <w:ind w:left="165" w:right="590"/>
        <w:jc w:val="both"/>
      </w:pPr>
      <w:r>
        <w:t>Introduction to power quality, voltage quality. Overview of power quality, Power quality phenomena and classification of power quality issues.</w:t>
      </w:r>
    </w:p>
    <w:p w14:paraId="32745879" w14:textId="77777777" w:rsidR="00B6477F" w:rsidRDefault="00000000">
      <w:pPr>
        <w:spacing w:before="252"/>
        <w:ind w:left="165"/>
        <w:jc w:val="both"/>
        <w:rPr>
          <w:b/>
        </w:rPr>
      </w:pPr>
      <w:r>
        <w:rPr>
          <w:b/>
        </w:rPr>
        <w:t>Module</w:t>
      </w:r>
      <w:r>
        <w:rPr>
          <w:b/>
          <w:spacing w:val="-5"/>
        </w:rPr>
        <w:t xml:space="preserve"> </w:t>
      </w:r>
      <w:r>
        <w:rPr>
          <w:b/>
        </w:rPr>
        <w:t>2:</w:t>
      </w:r>
      <w:r>
        <w:rPr>
          <w:b/>
          <w:spacing w:val="-2"/>
        </w:rPr>
        <w:t xml:space="preserve"> </w:t>
      </w:r>
      <w:r>
        <w:rPr>
          <w:b/>
        </w:rPr>
        <w:t>Power</w:t>
      </w:r>
      <w:r>
        <w:rPr>
          <w:b/>
          <w:spacing w:val="-4"/>
        </w:rPr>
        <w:t xml:space="preserve"> </w:t>
      </w:r>
      <w:r>
        <w:rPr>
          <w:b/>
        </w:rPr>
        <w:t>Quality</w:t>
      </w:r>
      <w:r>
        <w:rPr>
          <w:b/>
          <w:spacing w:val="-5"/>
        </w:rPr>
        <w:t xml:space="preserve"> </w:t>
      </w:r>
      <w:r>
        <w:rPr>
          <w:b/>
        </w:rPr>
        <w:t>Measures</w:t>
      </w:r>
      <w:r>
        <w:rPr>
          <w:b/>
          <w:spacing w:val="-3"/>
        </w:rPr>
        <w:t xml:space="preserve"> </w:t>
      </w:r>
      <w:r>
        <w:rPr>
          <w:b/>
        </w:rPr>
        <w:t>and</w:t>
      </w:r>
      <w:r>
        <w:rPr>
          <w:b/>
          <w:spacing w:val="-3"/>
        </w:rPr>
        <w:t xml:space="preserve"> </w:t>
      </w:r>
      <w:r>
        <w:rPr>
          <w:b/>
        </w:rPr>
        <w:t>Standards</w:t>
      </w:r>
      <w:r>
        <w:rPr>
          <w:b/>
          <w:spacing w:val="-4"/>
        </w:rPr>
        <w:t xml:space="preserve"> </w:t>
      </w:r>
      <w:r>
        <w:rPr>
          <w:b/>
        </w:rPr>
        <w:t>(6</w:t>
      </w:r>
      <w:r>
        <w:rPr>
          <w:b/>
          <w:spacing w:val="-2"/>
        </w:rPr>
        <w:t xml:space="preserve"> Hours)</w:t>
      </w:r>
    </w:p>
    <w:p w14:paraId="3472DA52" w14:textId="77777777" w:rsidR="00B6477F" w:rsidRDefault="00000000">
      <w:pPr>
        <w:spacing w:before="2"/>
        <w:ind w:left="165" w:right="584"/>
        <w:jc w:val="both"/>
      </w:pPr>
      <w:r>
        <w:t>THDTIF-DIN-message</w:t>
      </w:r>
      <w:r>
        <w:rPr>
          <w:spacing w:val="-9"/>
        </w:rPr>
        <w:t xml:space="preserve"> </w:t>
      </w:r>
      <w:r>
        <w:t>weights-flicker</w:t>
      </w:r>
      <w:r>
        <w:rPr>
          <w:spacing w:val="-10"/>
        </w:rPr>
        <w:t xml:space="preserve"> </w:t>
      </w:r>
      <w:r>
        <w:t>factor</w:t>
      </w:r>
      <w:r>
        <w:rPr>
          <w:spacing w:val="-8"/>
        </w:rPr>
        <w:t xml:space="preserve"> </w:t>
      </w:r>
      <w:r>
        <w:t>transient</w:t>
      </w:r>
      <w:r>
        <w:rPr>
          <w:spacing w:val="-11"/>
        </w:rPr>
        <w:t xml:space="preserve"> </w:t>
      </w:r>
      <w:r>
        <w:t>phenomena-occurrence</w:t>
      </w:r>
      <w:r>
        <w:rPr>
          <w:spacing w:val="-9"/>
        </w:rPr>
        <w:t xml:space="preserve"> </w:t>
      </w:r>
      <w:r>
        <w:t>of</w:t>
      </w:r>
      <w:r>
        <w:rPr>
          <w:spacing w:val="-11"/>
        </w:rPr>
        <w:t xml:space="preserve"> </w:t>
      </w:r>
      <w:r>
        <w:t>power</w:t>
      </w:r>
      <w:r>
        <w:rPr>
          <w:spacing w:val="-8"/>
        </w:rPr>
        <w:t xml:space="preserve"> </w:t>
      </w:r>
      <w:r>
        <w:t>quality</w:t>
      </w:r>
      <w:r>
        <w:rPr>
          <w:spacing w:val="-9"/>
        </w:rPr>
        <w:t xml:space="preserve"> </w:t>
      </w:r>
      <w:r>
        <w:t>problems- power acceptability curves-IEEE guides, EMC standards and recommended practices.</w:t>
      </w:r>
    </w:p>
    <w:p w14:paraId="352E56C1" w14:textId="77777777" w:rsidR="00B6477F" w:rsidRDefault="00000000">
      <w:pPr>
        <w:spacing w:before="252" w:line="252" w:lineRule="exact"/>
        <w:ind w:left="165"/>
        <w:jc w:val="both"/>
        <w:rPr>
          <w:b/>
        </w:rPr>
      </w:pPr>
      <w:r>
        <w:rPr>
          <w:b/>
        </w:rPr>
        <w:t>Module</w:t>
      </w:r>
      <w:r>
        <w:rPr>
          <w:b/>
          <w:spacing w:val="-5"/>
        </w:rPr>
        <w:t xml:space="preserve"> </w:t>
      </w:r>
      <w:r>
        <w:rPr>
          <w:b/>
        </w:rPr>
        <w:t>3:</w:t>
      </w:r>
      <w:r>
        <w:rPr>
          <w:b/>
          <w:spacing w:val="48"/>
        </w:rPr>
        <w:t xml:space="preserve"> </w:t>
      </w:r>
      <w:r>
        <w:rPr>
          <w:b/>
        </w:rPr>
        <w:t>Harmonic</w:t>
      </w:r>
      <w:r>
        <w:rPr>
          <w:b/>
          <w:spacing w:val="-2"/>
        </w:rPr>
        <w:t xml:space="preserve"> </w:t>
      </w:r>
      <w:r>
        <w:rPr>
          <w:b/>
        </w:rPr>
        <w:t>device</w:t>
      </w:r>
      <w:r>
        <w:rPr>
          <w:b/>
          <w:spacing w:val="-5"/>
        </w:rPr>
        <w:t xml:space="preserve"> </w:t>
      </w:r>
      <w:r>
        <w:rPr>
          <w:b/>
        </w:rPr>
        <w:t>modelling</w:t>
      </w:r>
      <w:r>
        <w:rPr>
          <w:b/>
          <w:spacing w:val="-3"/>
        </w:rPr>
        <w:t xml:space="preserve"> </w:t>
      </w:r>
      <w:r>
        <w:rPr>
          <w:b/>
        </w:rPr>
        <w:t>(10</w:t>
      </w:r>
      <w:r>
        <w:rPr>
          <w:b/>
          <w:spacing w:val="-5"/>
        </w:rPr>
        <w:t xml:space="preserve"> </w:t>
      </w:r>
      <w:r>
        <w:rPr>
          <w:b/>
          <w:spacing w:val="-2"/>
        </w:rPr>
        <w:t>Hours)</w:t>
      </w:r>
    </w:p>
    <w:p w14:paraId="4DC2F138" w14:textId="77777777" w:rsidR="00B6477F" w:rsidRDefault="00000000">
      <w:pPr>
        <w:ind w:left="165" w:right="584"/>
        <w:jc w:val="both"/>
      </w:pPr>
      <w:r>
        <w:t>Harmonics background, basic concepts, Fourier analysis. Harmonics-individual and total harmonic distortion-RMS value of harmonic waveform-triplex harmonic-important harmonic introducing devices- Transformer, Three-phase power converters arcing devices-saturable devices. Harmonic distortion due to fluorescent lamps. Effect of power system harmonics on power system equipment and loads</w:t>
      </w:r>
    </w:p>
    <w:p w14:paraId="4AACD9A5" w14:textId="77777777" w:rsidR="00B6477F" w:rsidRDefault="00B6477F">
      <w:pPr>
        <w:pStyle w:val="BodyText"/>
        <w:rPr>
          <w:sz w:val="22"/>
        </w:rPr>
      </w:pPr>
    </w:p>
    <w:p w14:paraId="642662C9" w14:textId="77777777" w:rsidR="00B6477F" w:rsidRDefault="00000000">
      <w:pPr>
        <w:ind w:left="165"/>
        <w:jc w:val="both"/>
        <w:rPr>
          <w:b/>
        </w:rPr>
      </w:pPr>
      <w:r>
        <w:rPr>
          <w:b/>
        </w:rPr>
        <w:t>Module</w:t>
      </w:r>
      <w:r>
        <w:rPr>
          <w:b/>
          <w:spacing w:val="-4"/>
        </w:rPr>
        <w:t xml:space="preserve"> </w:t>
      </w:r>
      <w:r>
        <w:rPr>
          <w:b/>
        </w:rPr>
        <w:t>4:</w:t>
      </w:r>
      <w:r>
        <w:rPr>
          <w:b/>
          <w:spacing w:val="50"/>
        </w:rPr>
        <w:t xml:space="preserve"> </w:t>
      </w:r>
      <w:r>
        <w:rPr>
          <w:b/>
        </w:rPr>
        <w:t>Fundamentals</w:t>
      </w:r>
      <w:r>
        <w:rPr>
          <w:b/>
          <w:spacing w:val="-5"/>
        </w:rPr>
        <w:t xml:space="preserve"> </w:t>
      </w:r>
      <w:r>
        <w:rPr>
          <w:b/>
        </w:rPr>
        <w:t>of</w:t>
      </w:r>
      <w:r>
        <w:rPr>
          <w:b/>
          <w:spacing w:val="-2"/>
        </w:rPr>
        <w:t xml:space="preserve"> </w:t>
      </w:r>
      <w:r>
        <w:rPr>
          <w:b/>
        </w:rPr>
        <w:t>transmission</w:t>
      </w:r>
      <w:r>
        <w:rPr>
          <w:b/>
          <w:spacing w:val="-3"/>
        </w:rPr>
        <w:t xml:space="preserve"> </w:t>
      </w:r>
      <w:r>
        <w:rPr>
          <w:b/>
        </w:rPr>
        <w:t>system</w:t>
      </w:r>
      <w:r>
        <w:rPr>
          <w:b/>
          <w:spacing w:val="-2"/>
        </w:rPr>
        <w:t xml:space="preserve"> </w:t>
      </w:r>
      <w:r>
        <w:rPr>
          <w:b/>
        </w:rPr>
        <w:t>(8</w:t>
      </w:r>
      <w:r>
        <w:rPr>
          <w:b/>
          <w:spacing w:val="-6"/>
        </w:rPr>
        <w:t xml:space="preserve"> </w:t>
      </w:r>
      <w:r>
        <w:rPr>
          <w:b/>
          <w:spacing w:val="-2"/>
        </w:rPr>
        <w:t>Hours)</w:t>
      </w:r>
    </w:p>
    <w:p w14:paraId="2FA89CAD" w14:textId="77777777" w:rsidR="00B6477F" w:rsidRDefault="00000000">
      <w:pPr>
        <w:spacing w:before="2"/>
        <w:ind w:left="165" w:right="585"/>
        <w:jc w:val="both"/>
      </w:pPr>
      <w:r>
        <w:t>Fundamentals</w:t>
      </w:r>
      <w:r>
        <w:rPr>
          <w:spacing w:val="-9"/>
        </w:rPr>
        <w:t xml:space="preserve"> </w:t>
      </w:r>
      <w:r>
        <w:t>of</w:t>
      </w:r>
      <w:r>
        <w:rPr>
          <w:spacing w:val="-9"/>
        </w:rPr>
        <w:t xml:space="preserve"> </w:t>
      </w:r>
      <w:r>
        <w:t>AC</w:t>
      </w:r>
      <w:r>
        <w:rPr>
          <w:spacing w:val="-10"/>
        </w:rPr>
        <w:t xml:space="preserve"> </w:t>
      </w:r>
      <w:r>
        <w:t>power</w:t>
      </w:r>
      <w:r>
        <w:rPr>
          <w:spacing w:val="-11"/>
        </w:rPr>
        <w:t xml:space="preserve"> </w:t>
      </w:r>
      <w:r>
        <w:t>transmission,</w:t>
      </w:r>
      <w:r>
        <w:rPr>
          <w:spacing w:val="-9"/>
        </w:rPr>
        <w:t xml:space="preserve"> </w:t>
      </w:r>
      <w:r>
        <w:t>transmission</w:t>
      </w:r>
      <w:r>
        <w:rPr>
          <w:spacing w:val="-12"/>
        </w:rPr>
        <w:t xml:space="preserve"> </w:t>
      </w:r>
      <w:r>
        <w:t>problems</w:t>
      </w:r>
      <w:r>
        <w:rPr>
          <w:spacing w:val="-9"/>
        </w:rPr>
        <w:t xml:space="preserve"> </w:t>
      </w:r>
      <w:r>
        <w:t>and</w:t>
      </w:r>
      <w:r>
        <w:rPr>
          <w:spacing w:val="-9"/>
        </w:rPr>
        <w:t xml:space="preserve"> </w:t>
      </w:r>
      <w:r>
        <w:t>needs,</w:t>
      </w:r>
      <w:r>
        <w:rPr>
          <w:spacing w:val="-10"/>
        </w:rPr>
        <w:t xml:space="preserve"> </w:t>
      </w:r>
      <w:r>
        <w:t>emergence</w:t>
      </w:r>
      <w:r>
        <w:rPr>
          <w:spacing w:val="-9"/>
        </w:rPr>
        <w:t xml:space="preserve"> </w:t>
      </w:r>
      <w:r>
        <w:t>of</w:t>
      </w:r>
      <w:r>
        <w:rPr>
          <w:spacing w:val="-9"/>
        </w:rPr>
        <w:t xml:space="preserve"> </w:t>
      </w:r>
      <w:r>
        <w:t>FACTS-FACTS control considerations, FACTS controllers.</w:t>
      </w:r>
    </w:p>
    <w:p w14:paraId="728F62A6" w14:textId="77777777" w:rsidR="00B6477F" w:rsidRDefault="00000000">
      <w:pPr>
        <w:spacing w:before="252" w:line="252" w:lineRule="exact"/>
        <w:ind w:left="165"/>
        <w:rPr>
          <w:b/>
        </w:rPr>
      </w:pPr>
      <w:r>
        <w:rPr>
          <w:b/>
        </w:rPr>
        <w:t>Module</w:t>
      </w:r>
      <w:r>
        <w:rPr>
          <w:b/>
          <w:spacing w:val="-4"/>
        </w:rPr>
        <w:t xml:space="preserve"> </w:t>
      </w:r>
      <w:r>
        <w:rPr>
          <w:b/>
        </w:rPr>
        <w:t>5:</w:t>
      </w:r>
      <w:r>
        <w:rPr>
          <w:b/>
          <w:spacing w:val="-4"/>
        </w:rPr>
        <w:t xml:space="preserve"> </w:t>
      </w:r>
      <w:r>
        <w:rPr>
          <w:b/>
        </w:rPr>
        <w:t>Shunt</w:t>
      </w:r>
      <w:r>
        <w:rPr>
          <w:b/>
          <w:spacing w:val="-4"/>
        </w:rPr>
        <w:t xml:space="preserve"> </w:t>
      </w:r>
      <w:r>
        <w:rPr>
          <w:b/>
        </w:rPr>
        <w:t>Compensation</w:t>
      </w:r>
      <w:r>
        <w:rPr>
          <w:b/>
          <w:spacing w:val="-4"/>
        </w:rPr>
        <w:t xml:space="preserve"> </w:t>
      </w:r>
      <w:r>
        <w:rPr>
          <w:b/>
        </w:rPr>
        <w:t>&amp;</w:t>
      </w:r>
      <w:r>
        <w:rPr>
          <w:b/>
          <w:spacing w:val="-4"/>
        </w:rPr>
        <w:t xml:space="preserve"> </w:t>
      </w:r>
      <w:r>
        <w:rPr>
          <w:b/>
        </w:rPr>
        <w:t>Series</w:t>
      </w:r>
      <w:r>
        <w:rPr>
          <w:b/>
          <w:spacing w:val="-4"/>
        </w:rPr>
        <w:t xml:space="preserve"> </w:t>
      </w:r>
      <w:r>
        <w:rPr>
          <w:b/>
        </w:rPr>
        <w:t>Compensation</w:t>
      </w:r>
      <w:r>
        <w:rPr>
          <w:b/>
          <w:spacing w:val="-7"/>
        </w:rPr>
        <w:t xml:space="preserve"> </w:t>
      </w:r>
      <w:r>
        <w:rPr>
          <w:b/>
        </w:rPr>
        <w:t>(14</w:t>
      </w:r>
      <w:r>
        <w:rPr>
          <w:b/>
          <w:spacing w:val="-6"/>
        </w:rPr>
        <w:t xml:space="preserve"> </w:t>
      </w:r>
      <w:r>
        <w:rPr>
          <w:b/>
          <w:spacing w:val="-2"/>
        </w:rPr>
        <w:t>Hours)</w:t>
      </w:r>
    </w:p>
    <w:p w14:paraId="01C8774A" w14:textId="77777777" w:rsidR="00B6477F" w:rsidRDefault="00000000">
      <w:pPr>
        <w:ind w:left="165"/>
      </w:pPr>
      <w:r>
        <w:t>Principles</w:t>
      </w:r>
      <w:r>
        <w:rPr>
          <w:spacing w:val="77"/>
        </w:rPr>
        <w:t xml:space="preserve"> </w:t>
      </w:r>
      <w:r>
        <w:t>of</w:t>
      </w:r>
      <w:r>
        <w:rPr>
          <w:spacing w:val="77"/>
        </w:rPr>
        <w:t xml:space="preserve"> </w:t>
      </w:r>
      <w:r>
        <w:t>shunt</w:t>
      </w:r>
      <w:r>
        <w:rPr>
          <w:spacing w:val="77"/>
        </w:rPr>
        <w:t xml:space="preserve"> </w:t>
      </w:r>
      <w:r>
        <w:t>compensation:</w:t>
      </w:r>
      <w:r>
        <w:rPr>
          <w:spacing w:val="77"/>
        </w:rPr>
        <w:t xml:space="preserve"> </w:t>
      </w:r>
      <w:r>
        <w:t>Variable</w:t>
      </w:r>
      <w:r>
        <w:rPr>
          <w:spacing w:val="79"/>
        </w:rPr>
        <w:t xml:space="preserve"> </w:t>
      </w:r>
      <w:r>
        <w:t>impedance</w:t>
      </w:r>
      <w:r>
        <w:rPr>
          <w:spacing w:val="76"/>
        </w:rPr>
        <w:t xml:space="preserve"> </w:t>
      </w:r>
      <w:r>
        <w:t>type</w:t>
      </w:r>
      <w:r>
        <w:rPr>
          <w:spacing w:val="76"/>
        </w:rPr>
        <w:t xml:space="preserve"> </w:t>
      </w:r>
      <w:r>
        <w:t>and</w:t>
      </w:r>
      <w:r>
        <w:rPr>
          <w:spacing w:val="76"/>
        </w:rPr>
        <w:t xml:space="preserve"> </w:t>
      </w:r>
      <w:r>
        <w:t>switching</w:t>
      </w:r>
      <w:r>
        <w:rPr>
          <w:spacing w:val="76"/>
        </w:rPr>
        <w:t xml:space="preserve"> </w:t>
      </w:r>
      <w:r>
        <w:t>converter</w:t>
      </w:r>
      <w:r>
        <w:rPr>
          <w:spacing w:val="77"/>
        </w:rPr>
        <w:t xml:space="preserve"> </w:t>
      </w:r>
      <w:r>
        <w:t>type-</w:t>
      </w:r>
      <w:r>
        <w:rPr>
          <w:spacing w:val="77"/>
        </w:rPr>
        <w:t xml:space="preserve"> </w:t>
      </w:r>
      <w:r>
        <w:t>Static Synchronous Compensator (STATCOM) configuration, characteristics and control.</w:t>
      </w:r>
    </w:p>
    <w:p w14:paraId="02950477" w14:textId="77777777" w:rsidR="00B6477F" w:rsidRDefault="00000000">
      <w:pPr>
        <w:ind w:left="165"/>
      </w:pPr>
      <w:r>
        <w:t>Design</w:t>
      </w:r>
      <w:r>
        <w:rPr>
          <w:spacing w:val="35"/>
        </w:rPr>
        <w:t xml:space="preserve"> </w:t>
      </w:r>
      <w:r>
        <w:t>principles</w:t>
      </w:r>
      <w:r>
        <w:rPr>
          <w:spacing w:val="35"/>
        </w:rPr>
        <w:t xml:space="preserve"> </w:t>
      </w:r>
      <w:r>
        <w:t>of</w:t>
      </w:r>
      <w:r>
        <w:rPr>
          <w:spacing w:val="33"/>
        </w:rPr>
        <w:t xml:space="preserve"> </w:t>
      </w:r>
      <w:r>
        <w:t>static</w:t>
      </w:r>
      <w:r>
        <w:rPr>
          <w:spacing w:val="33"/>
        </w:rPr>
        <w:t xml:space="preserve"> </w:t>
      </w:r>
      <w:r>
        <w:t>series</w:t>
      </w:r>
      <w:r>
        <w:rPr>
          <w:spacing w:val="33"/>
        </w:rPr>
        <w:t xml:space="preserve"> </w:t>
      </w:r>
      <w:r>
        <w:t>compensation:</w:t>
      </w:r>
      <w:r>
        <w:rPr>
          <w:spacing w:val="36"/>
        </w:rPr>
        <w:t xml:space="preserve"> </w:t>
      </w:r>
      <w:r>
        <w:t>Series</w:t>
      </w:r>
      <w:r>
        <w:rPr>
          <w:spacing w:val="36"/>
        </w:rPr>
        <w:t xml:space="preserve"> </w:t>
      </w:r>
      <w:r>
        <w:t>compensation</w:t>
      </w:r>
      <w:r>
        <w:rPr>
          <w:spacing w:val="32"/>
        </w:rPr>
        <w:t xml:space="preserve"> </w:t>
      </w:r>
      <w:r>
        <w:t>using</w:t>
      </w:r>
      <w:r>
        <w:rPr>
          <w:spacing w:val="35"/>
        </w:rPr>
        <w:t xml:space="preserve"> </w:t>
      </w:r>
      <w:r>
        <w:t>GCSC,</w:t>
      </w:r>
      <w:r>
        <w:rPr>
          <w:spacing w:val="35"/>
        </w:rPr>
        <w:t xml:space="preserve"> </w:t>
      </w:r>
      <w:r>
        <w:t>TCSC</w:t>
      </w:r>
      <w:r>
        <w:rPr>
          <w:spacing w:val="34"/>
        </w:rPr>
        <w:t xml:space="preserve"> </w:t>
      </w:r>
      <w:r>
        <w:t>and</w:t>
      </w:r>
      <w:r>
        <w:rPr>
          <w:spacing w:val="35"/>
        </w:rPr>
        <w:t xml:space="preserve"> </w:t>
      </w:r>
      <w:r>
        <w:t>TSSC, applications, Static Synchronous Series Compensator (SSSC).</w:t>
      </w:r>
    </w:p>
    <w:p w14:paraId="29D8EDA6" w14:textId="77777777" w:rsidR="00B6477F" w:rsidRDefault="00000000">
      <w:pPr>
        <w:spacing w:before="252"/>
        <w:ind w:left="165"/>
        <w:rPr>
          <w:b/>
        </w:rPr>
      </w:pPr>
      <w:r>
        <w:rPr>
          <w:b/>
          <w:spacing w:val="-2"/>
        </w:rPr>
        <w:t>Text/References</w:t>
      </w:r>
    </w:p>
    <w:p w14:paraId="0221CE6C" w14:textId="77777777" w:rsidR="00B6477F" w:rsidRDefault="00000000">
      <w:pPr>
        <w:pStyle w:val="ListParagraph"/>
        <w:numPr>
          <w:ilvl w:val="0"/>
          <w:numId w:val="16"/>
        </w:numPr>
        <w:tabs>
          <w:tab w:val="left" w:pos="402"/>
        </w:tabs>
        <w:spacing w:before="2"/>
        <w:ind w:right="583" w:firstLine="0"/>
      </w:pPr>
      <w:r>
        <w:t>R. C. Dugan, S. Santoso, M. F. McGranaghan, and H. W. Beaty, “Electrical Power System Quality”,</w:t>
      </w:r>
      <w:r>
        <w:rPr>
          <w:spacing w:val="40"/>
        </w:rPr>
        <w:t xml:space="preserve"> </w:t>
      </w:r>
      <w:r>
        <w:t>McGraw Hill, 2003.</w:t>
      </w:r>
    </w:p>
    <w:p w14:paraId="65F8BE41" w14:textId="77777777" w:rsidR="00B6477F" w:rsidRDefault="00000000">
      <w:pPr>
        <w:pStyle w:val="ListParagraph"/>
        <w:numPr>
          <w:ilvl w:val="0"/>
          <w:numId w:val="16"/>
        </w:numPr>
        <w:tabs>
          <w:tab w:val="left" w:pos="421"/>
        </w:tabs>
        <w:spacing w:before="1"/>
        <w:ind w:right="584" w:firstLine="0"/>
      </w:pPr>
      <w:r>
        <w:t>A.</w:t>
      </w:r>
      <w:r>
        <w:rPr>
          <w:spacing w:val="33"/>
        </w:rPr>
        <w:t xml:space="preserve"> </w:t>
      </w:r>
      <w:r>
        <w:t>Ghosh,</w:t>
      </w:r>
      <w:r>
        <w:rPr>
          <w:spacing w:val="33"/>
        </w:rPr>
        <w:t xml:space="preserve"> </w:t>
      </w:r>
      <w:r>
        <w:t>and</w:t>
      </w:r>
      <w:r>
        <w:rPr>
          <w:spacing w:val="33"/>
        </w:rPr>
        <w:t xml:space="preserve"> </w:t>
      </w:r>
      <w:r>
        <w:t>G.</w:t>
      </w:r>
      <w:r>
        <w:rPr>
          <w:spacing w:val="33"/>
        </w:rPr>
        <w:t xml:space="preserve"> </w:t>
      </w:r>
      <w:proofErr w:type="spellStart"/>
      <w:r>
        <w:t>Ledwich</w:t>
      </w:r>
      <w:proofErr w:type="spellEnd"/>
      <w:r>
        <w:t>,</w:t>
      </w:r>
      <w:r>
        <w:rPr>
          <w:spacing w:val="34"/>
        </w:rPr>
        <w:t xml:space="preserve"> </w:t>
      </w:r>
      <w:r>
        <w:t>“Power</w:t>
      </w:r>
      <w:r>
        <w:rPr>
          <w:spacing w:val="33"/>
        </w:rPr>
        <w:t xml:space="preserve"> </w:t>
      </w:r>
      <w:r>
        <w:t>Quality</w:t>
      </w:r>
      <w:r>
        <w:rPr>
          <w:spacing w:val="32"/>
        </w:rPr>
        <w:t xml:space="preserve"> </w:t>
      </w:r>
      <w:r>
        <w:t>Enhancement</w:t>
      </w:r>
      <w:r>
        <w:rPr>
          <w:spacing w:val="33"/>
        </w:rPr>
        <w:t xml:space="preserve"> </w:t>
      </w:r>
      <w:r>
        <w:t>Using</w:t>
      </w:r>
      <w:r>
        <w:rPr>
          <w:spacing w:val="32"/>
        </w:rPr>
        <w:t xml:space="preserve"> </w:t>
      </w:r>
      <w:r>
        <w:t>Custom</w:t>
      </w:r>
      <w:r>
        <w:rPr>
          <w:spacing w:val="33"/>
        </w:rPr>
        <w:t xml:space="preserve"> </w:t>
      </w:r>
      <w:r>
        <w:t>Power</w:t>
      </w:r>
      <w:r>
        <w:rPr>
          <w:spacing w:val="34"/>
        </w:rPr>
        <w:t xml:space="preserve"> </w:t>
      </w:r>
      <w:r>
        <w:t>Devices”,</w:t>
      </w:r>
      <w:r>
        <w:rPr>
          <w:spacing w:val="33"/>
        </w:rPr>
        <w:t xml:space="preserve"> </w:t>
      </w:r>
      <w:r>
        <w:t>Kluwer Academic Publishers, 2012.</w:t>
      </w:r>
    </w:p>
    <w:p w14:paraId="12A7A639" w14:textId="77777777" w:rsidR="00B6477F" w:rsidRDefault="00000000">
      <w:pPr>
        <w:pStyle w:val="ListParagraph"/>
        <w:numPr>
          <w:ilvl w:val="0"/>
          <w:numId w:val="16"/>
        </w:numPr>
        <w:tabs>
          <w:tab w:val="left" w:pos="385"/>
        </w:tabs>
        <w:spacing w:line="251" w:lineRule="exact"/>
        <w:ind w:left="385" w:hanging="220"/>
      </w:pPr>
      <w:r>
        <w:t>C.</w:t>
      </w:r>
      <w:r>
        <w:rPr>
          <w:spacing w:val="-3"/>
        </w:rPr>
        <w:t xml:space="preserve"> </w:t>
      </w:r>
      <w:r>
        <w:t>Sankaran,</w:t>
      </w:r>
      <w:r>
        <w:rPr>
          <w:spacing w:val="-5"/>
        </w:rPr>
        <w:t xml:space="preserve"> </w:t>
      </w:r>
      <w:r>
        <w:t>“Power</w:t>
      </w:r>
      <w:r>
        <w:rPr>
          <w:spacing w:val="-3"/>
        </w:rPr>
        <w:t xml:space="preserve"> </w:t>
      </w:r>
      <w:r>
        <w:t>Quality”,</w:t>
      </w:r>
      <w:r>
        <w:rPr>
          <w:spacing w:val="-5"/>
        </w:rPr>
        <w:t xml:space="preserve"> </w:t>
      </w:r>
      <w:r>
        <w:t>CRC</w:t>
      </w:r>
      <w:r>
        <w:rPr>
          <w:spacing w:val="-4"/>
        </w:rPr>
        <w:t xml:space="preserve"> </w:t>
      </w:r>
      <w:r>
        <w:t>Press,</w:t>
      </w:r>
      <w:r>
        <w:rPr>
          <w:spacing w:val="-2"/>
        </w:rPr>
        <w:t xml:space="preserve"> 2002.</w:t>
      </w:r>
    </w:p>
    <w:p w14:paraId="44A0A4AF" w14:textId="77777777" w:rsidR="00B6477F" w:rsidRDefault="00000000">
      <w:pPr>
        <w:pStyle w:val="ListParagraph"/>
        <w:numPr>
          <w:ilvl w:val="0"/>
          <w:numId w:val="16"/>
        </w:numPr>
        <w:tabs>
          <w:tab w:val="left" w:pos="454"/>
        </w:tabs>
        <w:spacing w:before="1"/>
        <w:ind w:right="587" w:firstLine="0"/>
      </w:pPr>
      <w:r>
        <w:t>S.</w:t>
      </w:r>
      <w:r>
        <w:rPr>
          <w:spacing w:val="40"/>
        </w:rPr>
        <w:t xml:space="preserve"> </w:t>
      </w:r>
      <w:proofErr w:type="spellStart"/>
      <w:r>
        <w:t>Sivanagaraju</w:t>
      </w:r>
      <w:proofErr w:type="spellEnd"/>
      <w:r>
        <w:t>,</w:t>
      </w:r>
      <w:r>
        <w:rPr>
          <w:spacing w:val="40"/>
        </w:rPr>
        <w:t xml:space="preserve"> </w:t>
      </w:r>
      <w:r>
        <w:t>and</w:t>
      </w:r>
      <w:r>
        <w:rPr>
          <w:spacing w:val="40"/>
        </w:rPr>
        <w:t xml:space="preserve"> </w:t>
      </w:r>
      <w:r>
        <w:t>S.</w:t>
      </w:r>
      <w:r>
        <w:rPr>
          <w:spacing w:val="40"/>
        </w:rPr>
        <w:t xml:space="preserve"> </w:t>
      </w:r>
      <w:r>
        <w:t>Satyanarayana,</w:t>
      </w:r>
      <w:r>
        <w:rPr>
          <w:spacing w:val="40"/>
        </w:rPr>
        <w:t xml:space="preserve"> </w:t>
      </w:r>
      <w:r>
        <w:t>“Electric</w:t>
      </w:r>
      <w:r>
        <w:rPr>
          <w:spacing w:val="40"/>
        </w:rPr>
        <w:t xml:space="preserve"> </w:t>
      </w:r>
      <w:r>
        <w:t>Power</w:t>
      </w:r>
      <w:r>
        <w:rPr>
          <w:spacing w:val="40"/>
        </w:rPr>
        <w:t xml:space="preserve"> </w:t>
      </w:r>
      <w:r>
        <w:t>Transmission</w:t>
      </w:r>
      <w:r>
        <w:rPr>
          <w:spacing w:val="40"/>
        </w:rPr>
        <w:t xml:space="preserve"> </w:t>
      </w:r>
      <w:r>
        <w:t>and</w:t>
      </w:r>
      <w:r>
        <w:rPr>
          <w:spacing w:val="40"/>
        </w:rPr>
        <w:t xml:space="preserve"> </w:t>
      </w:r>
      <w:r>
        <w:t>Distribution</w:t>
      </w:r>
      <w:r>
        <w:rPr>
          <w:spacing w:val="40"/>
        </w:rPr>
        <w:t xml:space="preserve"> </w:t>
      </w:r>
      <w:r>
        <w:t>Pearson</w:t>
      </w:r>
      <w:r>
        <w:rPr>
          <w:spacing w:val="80"/>
        </w:rPr>
        <w:t xml:space="preserve"> </w:t>
      </w:r>
      <w:r>
        <w:t>Education”, Dorling Kindersley Pvt. Ltd., Pearson Education, 2009.</w:t>
      </w:r>
    </w:p>
    <w:p w14:paraId="61DAAE74" w14:textId="77777777" w:rsidR="00B6477F" w:rsidRDefault="00000000">
      <w:pPr>
        <w:pStyle w:val="ListParagraph"/>
        <w:numPr>
          <w:ilvl w:val="0"/>
          <w:numId w:val="16"/>
        </w:numPr>
        <w:tabs>
          <w:tab w:val="left" w:pos="380"/>
        </w:tabs>
        <w:spacing w:before="1"/>
        <w:ind w:right="587" w:firstLine="0"/>
      </w:pPr>
      <w:r>
        <w:t>G.</w:t>
      </w:r>
      <w:r>
        <w:rPr>
          <w:spacing w:val="-7"/>
        </w:rPr>
        <w:t xml:space="preserve"> </w:t>
      </w:r>
      <w:r>
        <w:t>Narain,</w:t>
      </w:r>
      <w:r>
        <w:rPr>
          <w:spacing w:val="-7"/>
        </w:rPr>
        <w:t xml:space="preserve"> </w:t>
      </w:r>
      <w:r>
        <w:t>N.</w:t>
      </w:r>
      <w:r>
        <w:rPr>
          <w:spacing w:val="-7"/>
        </w:rPr>
        <w:t xml:space="preserve"> </w:t>
      </w:r>
      <w:r>
        <w:t>Hingorani,</w:t>
      </w:r>
      <w:r>
        <w:rPr>
          <w:spacing w:val="-10"/>
        </w:rPr>
        <w:t xml:space="preserve"> </w:t>
      </w:r>
      <w:r>
        <w:t>and</w:t>
      </w:r>
      <w:r>
        <w:rPr>
          <w:spacing w:val="-6"/>
        </w:rPr>
        <w:t xml:space="preserve"> </w:t>
      </w:r>
      <w:r>
        <w:t>L.</w:t>
      </w:r>
      <w:r>
        <w:rPr>
          <w:spacing w:val="-7"/>
        </w:rPr>
        <w:t xml:space="preserve"> </w:t>
      </w:r>
      <w:r>
        <w:t>Gyugyi,</w:t>
      </w:r>
      <w:r>
        <w:rPr>
          <w:spacing w:val="-7"/>
        </w:rPr>
        <w:t xml:space="preserve"> </w:t>
      </w:r>
      <w:r>
        <w:t>“Understanding</w:t>
      </w:r>
      <w:r>
        <w:rPr>
          <w:spacing w:val="-7"/>
        </w:rPr>
        <w:t xml:space="preserve"> </w:t>
      </w:r>
      <w:r>
        <w:t>FACTS:</w:t>
      </w:r>
      <w:r>
        <w:rPr>
          <w:spacing w:val="-6"/>
        </w:rPr>
        <w:t xml:space="preserve"> </w:t>
      </w:r>
      <w:r>
        <w:t>Concepts</w:t>
      </w:r>
      <w:r>
        <w:rPr>
          <w:spacing w:val="-6"/>
        </w:rPr>
        <w:t xml:space="preserve"> </w:t>
      </w:r>
      <w:r>
        <w:t>and</w:t>
      </w:r>
      <w:r>
        <w:rPr>
          <w:spacing w:val="-9"/>
        </w:rPr>
        <w:t xml:space="preserve"> </w:t>
      </w:r>
      <w:r>
        <w:t>Technology</w:t>
      </w:r>
      <w:r>
        <w:rPr>
          <w:spacing w:val="-7"/>
        </w:rPr>
        <w:t xml:space="preserve"> </w:t>
      </w:r>
      <w:r>
        <w:t>of</w:t>
      </w:r>
      <w:r>
        <w:rPr>
          <w:spacing w:val="-6"/>
        </w:rPr>
        <w:t xml:space="preserve"> </w:t>
      </w:r>
      <w:r>
        <w:t>Flexible AC Transmission Systems”, Wiley, 2000.</w:t>
      </w:r>
    </w:p>
    <w:p w14:paraId="1D639307" w14:textId="77777777" w:rsidR="00B6477F" w:rsidRDefault="00B6477F">
      <w:pPr>
        <w:pStyle w:val="ListParagraph"/>
        <w:sectPr w:rsidR="00B6477F">
          <w:pgSz w:w="12240" w:h="15840"/>
          <w:pgMar w:top="1740" w:right="850" w:bottom="1680" w:left="1275" w:header="720" w:footer="1494" w:gutter="0"/>
          <w:cols w:space="720"/>
        </w:sectPr>
      </w:pPr>
    </w:p>
    <w:p w14:paraId="100C22D3" w14:textId="77777777" w:rsidR="00B6477F" w:rsidRDefault="00B6477F">
      <w:pPr>
        <w:pStyle w:val="BodyText"/>
        <w:spacing w:before="22"/>
        <w:rPr>
          <w:sz w:val="22"/>
        </w:rPr>
      </w:pPr>
    </w:p>
    <w:p w14:paraId="3CA0C3BB" w14:textId="77777777" w:rsidR="00B6477F" w:rsidRDefault="00000000">
      <w:pPr>
        <w:tabs>
          <w:tab w:val="left" w:pos="3045"/>
          <w:tab w:val="left" w:pos="6646"/>
        </w:tabs>
        <w:spacing w:line="500" w:lineRule="atLeast"/>
        <w:ind w:left="165" w:right="1829"/>
      </w:pPr>
      <w:r>
        <w:rPr>
          <w:noProof/>
        </w:rPr>
        <mc:AlternateContent>
          <mc:Choice Requires="wps">
            <w:drawing>
              <wp:anchor distT="0" distB="0" distL="0" distR="0" simplePos="0" relativeHeight="15737856" behindDoc="0" locked="0" layoutInCell="1" allowOverlap="1" wp14:anchorId="792216BF" wp14:editId="2BCF9772">
                <wp:simplePos x="0" y="0"/>
                <wp:positionH relativeFrom="page">
                  <wp:posOffset>882700</wp:posOffset>
                </wp:positionH>
                <wp:positionV relativeFrom="paragraph">
                  <wp:posOffset>-50913</wp:posOffset>
                </wp:positionV>
                <wp:extent cx="5842635" cy="208915"/>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08915"/>
                        </a:xfrm>
                        <a:prstGeom prst="rect">
                          <a:avLst/>
                        </a:prstGeom>
                      </wps:spPr>
                      <wps:txbx>
                        <w:txbxContent>
                          <w:tbl>
                            <w:tblPr>
                              <w:tblW w:w="0" w:type="auto"/>
                              <w:tblInd w:w="70"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2052"/>
                              <w:gridCol w:w="4501"/>
                              <w:gridCol w:w="1349"/>
                              <w:gridCol w:w="1159"/>
                            </w:tblGrid>
                            <w:tr w:rsidR="00B6477F" w14:paraId="02BFBCF5" w14:textId="77777777">
                              <w:trPr>
                                <w:trHeight w:val="289"/>
                              </w:trPr>
                              <w:tc>
                                <w:tcPr>
                                  <w:tcW w:w="2052" w:type="dxa"/>
                                </w:tcPr>
                                <w:p w14:paraId="6DEB9AE7" w14:textId="77777777" w:rsidR="00B6477F" w:rsidRDefault="00000000">
                                  <w:pPr>
                                    <w:pStyle w:val="TableParagraph"/>
                                    <w:spacing w:line="270" w:lineRule="exact"/>
                                    <w:ind w:left="191"/>
                                    <w:rPr>
                                      <w:b/>
                                      <w:sz w:val="24"/>
                                    </w:rPr>
                                  </w:pPr>
                                  <w:r>
                                    <w:rPr>
                                      <w:b/>
                                      <w:spacing w:val="-2"/>
                                      <w:sz w:val="24"/>
                                    </w:rPr>
                                    <w:t>BTEEE-701D-</w:t>
                                  </w:r>
                                  <w:r>
                                    <w:rPr>
                                      <w:b/>
                                      <w:spacing w:val="-5"/>
                                      <w:sz w:val="24"/>
                                    </w:rPr>
                                    <w:t>18</w:t>
                                  </w:r>
                                </w:p>
                              </w:tc>
                              <w:tc>
                                <w:tcPr>
                                  <w:tcW w:w="4501" w:type="dxa"/>
                                </w:tcPr>
                                <w:p w14:paraId="02A2814A" w14:textId="77777777" w:rsidR="00B6477F" w:rsidRDefault="00000000">
                                  <w:pPr>
                                    <w:pStyle w:val="TableParagraph"/>
                                    <w:spacing w:line="270" w:lineRule="exact"/>
                                    <w:ind w:left="179"/>
                                    <w:rPr>
                                      <w:b/>
                                      <w:sz w:val="24"/>
                                    </w:rPr>
                                  </w:pPr>
                                  <w:r>
                                    <w:rPr>
                                      <w:b/>
                                      <w:sz w:val="24"/>
                                    </w:rPr>
                                    <w:t>Microcontroller</w:t>
                                  </w:r>
                                  <w:r>
                                    <w:rPr>
                                      <w:b/>
                                      <w:spacing w:val="-4"/>
                                      <w:sz w:val="24"/>
                                    </w:rPr>
                                    <w:t xml:space="preserve"> </w:t>
                                  </w:r>
                                  <w:r>
                                    <w:rPr>
                                      <w:b/>
                                      <w:sz w:val="24"/>
                                    </w:rPr>
                                    <w:t>and</w:t>
                                  </w:r>
                                  <w:r>
                                    <w:rPr>
                                      <w:b/>
                                      <w:spacing w:val="-2"/>
                                      <w:sz w:val="24"/>
                                    </w:rPr>
                                    <w:t xml:space="preserve"> </w:t>
                                  </w:r>
                                  <w:r>
                                    <w:rPr>
                                      <w:b/>
                                      <w:spacing w:val="-5"/>
                                      <w:sz w:val="24"/>
                                    </w:rPr>
                                    <w:t>PLC</w:t>
                                  </w:r>
                                </w:p>
                              </w:tc>
                              <w:tc>
                                <w:tcPr>
                                  <w:tcW w:w="1349" w:type="dxa"/>
                                </w:tcPr>
                                <w:p w14:paraId="2F46A09E" w14:textId="77777777" w:rsidR="00B6477F" w:rsidRDefault="00000000">
                                  <w:pPr>
                                    <w:pStyle w:val="TableParagraph"/>
                                    <w:spacing w:before="34" w:line="235" w:lineRule="exact"/>
                                    <w:ind w:left="78"/>
                                    <w:rPr>
                                      <w:b/>
                                    </w:rPr>
                                  </w:pPr>
                                  <w:r>
                                    <w:rPr>
                                      <w:b/>
                                      <w:spacing w:val="-2"/>
                                    </w:rPr>
                                    <w:t>3L:0T:0P</w:t>
                                  </w:r>
                                </w:p>
                              </w:tc>
                              <w:tc>
                                <w:tcPr>
                                  <w:tcW w:w="1159" w:type="dxa"/>
                                </w:tcPr>
                                <w:p w14:paraId="438C91BC" w14:textId="77777777" w:rsidR="00B6477F" w:rsidRDefault="00000000">
                                  <w:pPr>
                                    <w:pStyle w:val="TableParagraph"/>
                                    <w:spacing w:before="34" w:line="235" w:lineRule="exact"/>
                                    <w:ind w:left="170"/>
                                    <w:rPr>
                                      <w:b/>
                                    </w:rPr>
                                  </w:pPr>
                                  <w:r>
                                    <w:rPr>
                                      <w:b/>
                                    </w:rPr>
                                    <w:t xml:space="preserve">3 </w:t>
                                  </w:r>
                                  <w:r>
                                    <w:rPr>
                                      <w:b/>
                                      <w:spacing w:val="-2"/>
                                    </w:rPr>
                                    <w:t>credits</w:t>
                                  </w:r>
                                </w:p>
                              </w:tc>
                            </w:tr>
                          </w:tbl>
                          <w:p w14:paraId="10C0A673" w14:textId="77777777" w:rsidR="00B6477F" w:rsidRDefault="00B6477F">
                            <w:pPr>
                              <w:pStyle w:val="BodyText"/>
                            </w:pPr>
                          </w:p>
                        </w:txbxContent>
                      </wps:txbx>
                      <wps:bodyPr wrap="square" lIns="0" tIns="0" rIns="0" bIns="0" rtlCol="0">
                        <a:noAutofit/>
                      </wps:bodyPr>
                    </wps:wsp>
                  </a:graphicData>
                </a:graphic>
              </wp:anchor>
            </w:drawing>
          </mc:Choice>
          <mc:Fallback>
            <w:pict>
              <v:shape w14:anchorId="792216BF" id="Textbox 127" o:spid="_x0000_s1031" type="#_x0000_t202" style="position:absolute;left:0;text-align:left;margin-left:69.5pt;margin-top:-4pt;width:460.05pt;height:16.4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" filled="f" stroked="f">
                <v:textbox inset="0,0,0,0">
                  <w:txbxContent>
                    <w:tbl>
                      <w:tblPr>
                        <w:tblW w:w="0" w:type="auto"/>
                        <w:tblInd w:w="70"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2052"/>
                        <w:gridCol w:w="4501"/>
                        <w:gridCol w:w="1349"/>
                        <w:gridCol w:w="1159"/>
                      </w:tblGrid>
                      <w:tr w:rsidR="00B6477F" w14:paraId="02BFBCF5" w14:textId="77777777">
                        <w:trPr>
                          <w:trHeight w:val="289"/>
                        </w:trPr>
                        <w:tc>
                          <w:tcPr>
                            <w:tcW w:w="2052" w:type="dxa"/>
                          </w:tcPr>
                          <w:p w14:paraId="6DEB9AE7" w14:textId="77777777" w:rsidR="00B6477F" w:rsidRDefault="00000000">
                            <w:pPr>
                              <w:pStyle w:val="TableParagraph"/>
                              <w:spacing w:line="270" w:lineRule="exact"/>
                              <w:ind w:left="191"/>
                              <w:rPr>
                                <w:b/>
                                <w:sz w:val="24"/>
                              </w:rPr>
                            </w:pPr>
                            <w:r>
                              <w:rPr>
                                <w:b/>
                                <w:spacing w:val="-2"/>
                                <w:sz w:val="24"/>
                              </w:rPr>
                              <w:t>BTEEE-701D-</w:t>
                            </w:r>
                            <w:r>
                              <w:rPr>
                                <w:b/>
                                <w:spacing w:val="-5"/>
                                <w:sz w:val="24"/>
                              </w:rPr>
                              <w:t>18</w:t>
                            </w:r>
                          </w:p>
                        </w:tc>
                        <w:tc>
                          <w:tcPr>
                            <w:tcW w:w="4501" w:type="dxa"/>
                          </w:tcPr>
                          <w:p w14:paraId="02A2814A" w14:textId="77777777" w:rsidR="00B6477F" w:rsidRDefault="00000000">
                            <w:pPr>
                              <w:pStyle w:val="TableParagraph"/>
                              <w:spacing w:line="270" w:lineRule="exact"/>
                              <w:ind w:left="179"/>
                              <w:rPr>
                                <w:b/>
                                <w:sz w:val="24"/>
                              </w:rPr>
                            </w:pPr>
                            <w:r>
                              <w:rPr>
                                <w:b/>
                                <w:sz w:val="24"/>
                              </w:rPr>
                              <w:t>Microcontroller</w:t>
                            </w:r>
                            <w:r>
                              <w:rPr>
                                <w:b/>
                                <w:spacing w:val="-4"/>
                                <w:sz w:val="24"/>
                              </w:rPr>
                              <w:t xml:space="preserve"> </w:t>
                            </w:r>
                            <w:r>
                              <w:rPr>
                                <w:b/>
                                <w:sz w:val="24"/>
                              </w:rPr>
                              <w:t>and</w:t>
                            </w:r>
                            <w:r>
                              <w:rPr>
                                <w:b/>
                                <w:spacing w:val="-2"/>
                                <w:sz w:val="24"/>
                              </w:rPr>
                              <w:t xml:space="preserve"> </w:t>
                            </w:r>
                            <w:r>
                              <w:rPr>
                                <w:b/>
                                <w:spacing w:val="-5"/>
                                <w:sz w:val="24"/>
                              </w:rPr>
                              <w:t>PLC</w:t>
                            </w:r>
                          </w:p>
                        </w:tc>
                        <w:tc>
                          <w:tcPr>
                            <w:tcW w:w="1349" w:type="dxa"/>
                          </w:tcPr>
                          <w:p w14:paraId="2F46A09E" w14:textId="77777777" w:rsidR="00B6477F" w:rsidRDefault="00000000">
                            <w:pPr>
                              <w:pStyle w:val="TableParagraph"/>
                              <w:spacing w:before="34" w:line="235" w:lineRule="exact"/>
                              <w:ind w:left="78"/>
                              <w:rPr>
                                <w:b/>
                              </w:rPr>
                            </w:pPr>
                            <w:r>
                              <w:rPr>
                                <w:b/>
                                <w:spacing w:val="-2"/>
                              </w:rPr>
                              <w:t>3L:0T:0P</w:t>
                            </w:r>
                          </w:p>
                        </w:tc>
                        <w:tc>
                          <w:tcPr>
                            <w:tcW w:w="1159" w:type="dxa"/>
                          </w:tcPr>
                          <w:p w14:paraId="438C91BC" w14:textId="77777777" w:rsidR="00B6477F" w:rsidRDefault="00000000">
                            <w:pPr>
                              <w:pStyle w:val="TableParagraph"/>
                              <w:spacing w:before="34" w:line="235" w:lineRule="exact"/>
                              <w:ind w:left="170"/>
                              <w:rPr>
                                <w:b/>
                              </w:rPr>
                            </w:pPr>
                            <w:r>
                              <w:rPr>
                                <w:b/>
                              </w:rPr>
                              <w:t xml:space="preserve">3 </w:t>
                            </w:r>
                            <w:r>
                              <w:rPr>
                                <w:b/>
                                <w:spacing w:val="-2"/>
                              </w:rPr>
                              <w:t>credits</w:t>
                            </w:r>
                          </w:p>
                        </w:tc>
                      </w:tr>
                    </w:tbl>
                    <w:p w14:paraId="10C0A673" w14:textId="77777777" w:rsidR="00B6477F" w:rsidRDefault="00B6477F">
                      <w:pPr>
                        <w:pStyle w:val="BodyText"/>
                      </w:pPr>
                    </w:p>
                  </w:txbxContent>
                </v:textbox>
                <w10:wrap anchorx="page"/>
              </v:shape>
            </w:pict>
          </mc:Fallback>
        </mc:AlternateContent>
      </w:r>
      <w:r>
        <w:rPr>
          <w:b/>
        </w:rPr>
        <w:t>Internal Marks: 40</w:t>
      </w:r>
      <w:r>
        <w:rPr>
          <w:b/>
        </w:rPr>
        <w:tab/>
        <w:t>External Marks: 60</w:t>
      </w:r>
      <w:r>
        <w:rPr>
          <w:b/>
        </w:rPr>
        <w:tab/>
        <w:t>Total</w:t>
      </w:r>
      <w:r>
        <w:rPr>
          <w:b/>
          <w:spacing w:val="-14"/>
        </w:rPr>
        <w:t xml:space="preserve"> </w:t>
      </w:r>
      <w:r>
        <w:rPr>
          <w:b/>
        </w:rPr>
        <w:t>Marks:</w:t>
      </w:r>
      <w:r>
        <w:rPr>
          <w:b/>
          <w:spacing w:val="-14"/>
        </w:rPr>
        <w:t xml:space="preserve"> </w:t>
      </w:r>
      <w:r>
        <w:rPr>
          <w:b/>
        </w:rPr>
        <w:t>100 Course Outcomes</w:t>
      </w:r>
      <w:r>
        <w:t>:</w:t>
      </w:r>
    </w:p>
    <w:p w14:paraId="7E81B6EB" w14:textId="77777777" w:rsidR="00B6477F" w:rsidRDefault="00000000">
      <w:pPr>
        <w:spacing w:before="27" w:line="252" w:lineRule="exact"/>
        <w:ind w:left="165"/>
      </w:pPr>
      <w:r>
        <w:t>At</w:t>
      </w:r>
      <w:r>
        <w:rPr>
          <w:spacing w:val="-2"/>
        </w:rPr>
        <w:t xml:space="preserve"> </w:t>
      </w:r>
      <w:r>
        <w:t>the</w:t>
      </w:r>
      <w:r>
        <w:rPr>
          <w:spacing w:val="-4"/>
        </w:rPr>
        <w:t xml:space="preserve"> </w:t>
      </w:r>
      <w:r>
        <w:t>end</w:t>
      </w:r>
      <w:r>
        <w:rPr>
          <w:spacing w:val="-3"/>
        </w:rPr>
        <w:t xml:space="preserve"> </w:t>
      </w:r>
      <w:r>
        <w:t>of</w:t>
      </w:r>
      <w:r>
        <w:rPr>
          <w:spacing w:val="-2"/>
        </w:rPr>
        <w:t xml:space="preserve"> </w:t>
      </w:r>
      <w:r>
        <w:t>this</w:t>
      </w:r>
      <w:r>
        <w:rPr>
          <w:spacing w:val="-4"/>
        </w:rPr>
        <w:t xml:space="preserve"> </w:t>
      </w:r>
      <w:r>
        <w:t>course,</w:t>
      </w:r>
      <w:r>
        <w:rPr>
          <w:spacing w:val="-6"/>
        </w:rPr>
        <w:t xml:space="preserve"> </w:t>
      </w:r>
      <w:r>
        <w:t>students</w:t>
      </w:r>
      <w:r>
        <w:rPr>
          <w:spacing w:val="-2"/>
        </w:rPr>
        <w:t xml:space="preserve"> </w:t>
      </w:r>
      <w:r>
        <w:t>will</w:t>
      </w:r>
      <w:r>
        <w:rPr>
          <w:spacing w:val="-1"/>
        </w:rPr>
        <w:t xml:space="preserve"> </w:t>
      </w:r>
      <w:r>
        <w:t>demonstrate</w:t>
      </w:r>
      <w:r>
        <w:rPr>
          <w:spacing w:val="-5"/>
        </w:rPr>
        <w:t xml:space="preserve"> </w:t>
      </w:r>
      <w:r>
        <w:t>the</w:t>
      </w:r>
      <w:r>
        <w:rPr>
          <w:spacing w:val="-4"/>
        </w:rPr>
        <w:t xml:space="preserve"> </w:t>
      </w:r>
      <w:r>
        <w:t>ability</w:t>
      </w:r>
      <w:r>
        <w:rPr>
          <w:spacing w:val="-2"/>
        </w:rPr>
        <w:t xml:space="preserve"> </w:t>
      </w:r>
      <w:r>
        <w:rPr>
          <w:spacing w:val="-5"/>
        </w:rPr>
        <w:t>to:</w:t>
      </w:r>
    </w:p>
    <w:p w14:paraId="51535B58" w14:textId="77777777" w:rsidR="00B6477F" w:rsidRDefault="00000000">
      <w:pPr>
        <w:tabs>
          <w:tab w:val="left" w:pos="1118"/>
        </w:tabs>
        <w:spacing w:line="252" w:lineRule="exact"/>
        <w:ind w:left="273"/>
      </w:pPr>
      <w:r>
        <w:rPr>
          <w:b/>
        </w:rPr>
        <w:t>CO</w:t>
      </w:r>
      <w:r>
        <w:rPr>
          <w:b/>
          <w:spacing w:val="-1"/>
        </w:rPr>
        <w:t xml:space="preserve"> </w:t>
      </w:r>
      <w:r>
        <w:rPr>
          <w:b/>
          <w:spacing w:val="-10"/>
        </w:rPr>
        <w:t>1</w:t>
      </w:r>
      <w:r>
        <w:rPr>
          <w:b/>
        </w:rPr>
        <w:tab/>
      </w:r>
      <w:r>
        <w:t>To</w:t>
      </w:r>
      <w:r>
        <w:rPr>
          <w:spacing w:val="-4"/>
        </w:rPr>
        <w:t xml:space="preserve"> </w:t>
      </w:r>
      <w:r>
        <w:t>understand</w:t>
      </w:r>
      <w:r>
        <w:rPr>
          <w:spacing w:val="-4"/>
        </w:rPr>
        <w:t xml:space="preserve"> </w:t>
      </w:r>
      <w:r>
        <w:t>the</w:t>
      </w:r>
      <w:r>
        <w:rPr>
          <w:spacing w:val="-2"/>
        </w:rPr>
        <w:t xml:space="preserve"> </w:t>
      </w:r>
      <w:r>
        <w:t>working</w:t>
      </w:r>
      <w:r>
        <w:rPr>
          <w:spacing w:val="-5"/>
        </w:rPr>
        <w:t xml:space="preserve"> </w:t>
      </w:r>
      <w:r>
        <w:t>of</w:t>
      </w:r>
      <w:r>
        <w:rPr>
          <w:spacing w:val="-2"/>
        </w:rPr>
        <w:t xml:space="preserve"> </w:t>
      </w:r>
      <w:r>
        <w:t>a</w:t>
      </w:r>
      <w:r>
        <w:rPr>
          <w:spacing w:val="-3"/>
        </w:rPr>
        <w:t xml:space="preserve"> </w:t>
      </w:r>
      <w:r>
        <w:rPr>
          <w:spacing w:val="-2"/>
        </w:rPr>
        <w:t>microprocessor/controller.</w:t>
      </w:r>
    </w:p>
    <w:p w14:paraId="05E4101F" w14:textId="77777777" w:rsidR="00B6477F" w:rsidRDefault="00000000">
      <w:pPr>
        <w:tabs>
          <w:tab w:val="left" w:pos="1118"/>
        </w:tabs>
        <w:spacing w:before="1" w:line="252" w:lineRule="exact"/>
        <w:ind w:left="273"/>
      </w:pPr>
      <w:r>
        <w:rPr>
          <w:b/>
        </w:rPr>
        <w:t>CO</w:t>
      </w:r>
      <w:r>
        <w:rPr>
          <w:b/>
          <w:spacing w:val="-1"/>
        </w:rPr>
        <w:t xml:space="preserve"> </w:t>
      </w:r>
      <w:r>
        <w:rPr>
          <w:b/>
          <w:spacing w:val="-10"/>
        </w:rPr>
        <w:t>2</w:t>
      </w:r>
      <w:r>
        <w:rPr>
          <w:b/>
        </w:rPr>
        <w:tab/>
      </w:r>
      <w:r>
        <w:t>To</w:t>
      </w:r>
      <w:r>
        <w:rPr>
          <w:spacing w:val="-6"/>
        </w:rPr>
        <w:t xml:space="preserve"> </w:t>
      </w:r>
      <w:r>
        <w:t>learn</w:t>
      </w:r>
      <w:r>
        <w:rPr>
          <w:spacing w:val="-3"/>
        </w:rPr>
        <w:t xml:space="preserve"> </w:t>
      </w:r>
      <w:r>
        <w:t>configuring</w:t>
      </w:r>
      <w:r>
        <w:rPr>
          <w:spacing w:val="-6"/>
        </w:rPr>
        <w:t xml:space="preserve"> </w:t>
      </w:r>
      <w:r>
        <w:t>and</w:t>
      </w:r>
      <w:r>
        <w:rPr>
          <w:spacing w:val="-3"/>
        </w:rPr>
        <w:t xml:space="preserve"> </w:t>
      </w:r>
      <w:r>
        <w:t>using</w:t>
      </w:r>
      <w:r>
        <w:rPr>
          <w:spacing w:val="-3"/>
        </w:rPr>
        <w:t xml:space="preserve"> </w:t>
      </w:r>
      <w:r>
        <w:t>different</w:t>
      </w:r>
      <w:r>
        <w:rPr>
          <w:spacing w:val="-5"/>
        </w:rPr>
        <w:t xml:space="preserve"> </w:t>
      </w:r>
      <w:r>
        <w:t>peripherals</w:t>
      </w:r>
      <w:r>
        <w:rPr>
          <w:spacing w:val="-5"/>
        </w:rPr>
        <w:t xml:space="preserve"> </w:t>
      </w:r>
      <w:r>
        <w:t>in</w:t>
      </w:r>
      <w:r>
        <w:rPr>
          <w:spacing w:val="-5"/>
        </w:rPr>
        <w:t xml:space="preserve"> </w:t>
      </w:r>
      <w:r>
        <w:t>a</w:t>
      </w:r>
      <w:r>
        <w:rPr>
          <w:spacing w:val="-4"/>
        </w:rPr>
        <w:t xml:space="preserve"> </w:t>
      </w:r>
      <w:r>
        <w:t>digital</w:t>
      </w:r>
      <w:r>
        <w:rPr>
          <w:spacing w:val="-4"/>
        </w:rPr>
        <w:t xml:space="preserve"> </w:t>
      </w:r>
      <w:r>
        <w:rPr>
          <w:spacing w:val="-2"/>
        </w:rPr>
        <w:t>system.</w:t>
      </w:r>
    </w:p>
    <w:p w14:paraId="194B1DE0" w14:textId="77777777" w:rsidR="00B6477F" w:rsidRDefault="00000000">
      <w:pPr>
        <w:tabs>
          <w:tab w:val="left" w:pos="1118"/>
        </w:tabs>
        <w:spacing w:line="252" w:lineRule="exact"/>
        <w:ind w:left="273"/>
      </w:pPr>
      <w:r>
        <w:rPr>
          <w:b/>
        </w:rPr>
        <w:t>CO</w:t>
      </w:r>
      <w:r>
        <w:rPr>
          <w:b/>
          <w:spacing w:val="-1"/>
        </w:rPr>
        <w:t xml:space="preserve"> </w:t>
      </w:r>
      <w:r>
        <w:rPr>
          <w:b/>
          <w:spacing w:val="-10"/>
        </w:rPr>
        <w:t>3</w:t>
      </w:r>
      <w:r>
        <w:rPr>
          <w:b/>
        </w:rPr>
        <w:tab/>
      </w:r>
      <w:r>
        <w:t>To</w:t>
      </w:r>
      <w:r>
        <w:rPr>
          <w:spacing w:val="-3"/>
        </w:rPr>
        <w:t xml:space="preserve"> </w:t>
      </w:r>
      <w:r>
        <w:t>understand</w:t>
      </w:r>
      <w:r>
        <w:rPr>
          <w:spacing w:val="-4"/>
        </w:rPr>
        <w:t xml:space="preserve"> </w:t>
      </w:r>
      <w:r>
        <w:t>the</w:t>
      </w:r>
      <w:r>
        <w:rPr>
          <w:spacing w:val="-4"/>
        </w:rPr>
        <w:t xml:space="preserve"> </w:t>
      </w:r>
      <w:r>
        <w:t>implementation</w:t>
      </w:r>
      <w:r>
        <w:rPr>
          <w:spacing w:val="-5"/>
        </w:rPr>
        <w:t xml:space="preserve"> </w:t>
      </w:r>
      <w:r>
        <w:t>of</w:t>
      </w:r>
      <w:r>
        <w:rPr>
          <w:spacing w:val="-3"/>
        </w:rPr>
        <w:t xml:space="preserve"> </w:t>
      </w:r>
      <w:r>
        <w:t>8051</w:t>
      </w:r>
      <w:r>
        <w:rPr>
          <w:spacing w:val="-2"/>
        </w:rPr>
        <w:t xml:space="preserve"> </w:t>
      </w:r>
      <w:r>
        <w:rPr>
          <w:spacing w:val="-4"/>
        </w:rPr>
        <w:t>core</w:t>
      </w:r>
    </w:p>
    <w:p w14:paraId="71C5DF15" w14:textId="77777777" w:rsidR="00B6477F" w:rsidRDefault="00000000">
      <w:pPr>
        <w:tabs>
          <w:tab w:val="left" w:pos="1118"/>
        </w:tabs>
        <w:spacing w:before="2"/>
        <w:ind w:left="273"/>
      </w:pPr>
      <w:r>
        <w:rPr>
          <w:b/>
        </w:rPr>
        <w:t>CO</w:t>
      </w:r>
      <w:r>
        <w:rPr>
          <w:b/>
          <w:spacing w:val="-1"/>
        </w:rPr>
        <w:t xml:space="preserve"> </w:t>
      </w:r>
      <w:r>
        <w:rPr>
          <w:b/>
          <w:spacing w:val="-10"/>
        </w:rPr>
        <w:t>4</w:t>
      </w:r>
      <w:r>
        <w:rPr>
          <w:b/>
        </w:rPr>
        <w:tab/>
      </w:r>
      <w:r>
        <w:t>To</w:t>
      </w:r>
      <w:r>
        <w:rPr>
          <w:spacing w:val="-3"/>
        </w:rPr>
        <w:t xml:space="preserve"> </w:t>
      </w:r>
      <w:r>
        <w:t>compile</w:t>
      </w:r>
      <w:r>
        <w:rPr>
          <w:spacing w:val="-2"/>
        </w:rPr>
        <w:t xml:space="preserve"> </w:t>
      </w:r>
      <w:r>
        <w:t>and</w:t>
      </w:r>
      <w:r>
        <w:rPr>
          <w:spacing w:val="-3"/>
        </w:rPr>
        <w:t xml:space="preserve"> </w:t>
      </w:r>
      <w:r>
        <w:t>debug</w:t>
      </w:r>
      <w:r>
        <w:rPr>
          <w:spacing w:val="-2"/>
        </w:rPr>
        <w:t xml:space="preserve"> </w:t>
      </w:r>
      <w:r>
        <w:t>a</w:t>
      </w:r>
      <w:r>
        <w:rPr>
          <w:spacing w:val="-3"/>
        </w:rPr>
        <w:t xml:space="preserve"> </w:t>
      </w:r>
      <w:r>
        <w:t>Program</w:t>
      </w:r>
      <w:r>
        <w:rPr>
          <w:spacing w:val="-1"/>
        </w:rPr>
        <w:t xml:space="preserve"> </w:t>
      </w:r>
      <w:r>
        <w:t>in</w:t>
      </w:r>
      <w:r>
        <w:rPr>
          <w:spacing w:val="-2"/>
        </w:rPr>
        <w:t xml:space="preserve"> </w:t>
      </w:r>
      <w:r>
        <w:rPr>
          <w:spacing w:val="-5"/>
        </w:rPr>
        <w:t>PLC</w:t>
      </w:r>
    </w:p>
    <w:p w14:paraId="4F0C181F" w14:textId="77777777" w:rsidR="00B6477F" w:rsidRDefault="00000000">
      <w:pPr>
        <w:spacing w:before="251"/>
        <w:ind w:left="165"/>
        <w:jc w:val="both"/>
        <w:rPr>
          <w:b/>
        </w:rPr>
      </w:pPr>
      <w:r>
        <w:rPr>
          <w:b/>
        </w:rPr>
        <w:t>Module</w:t>
      </w:r>
      <w:r>
        <w:rPr>
          <w:b/>
          <w:spacing w:val="-2"/>
        </w:rPr>
        <w:t xml:space="preserve"> </w:t>
      </w:r>
      <w:r>
        <w:rPr>
          <w:b/>
        </w:rPr>
        <w:t>1:</w:t>
      </w:r>
      <w:r>
        <w:rPr>
          <w:b/>
          <w:spacing w:val="-4"/>
        </w:rPr>
        <w:t xml:space="preserve"> </w:t>
      </w:r>
      <w:r>
        <w:rPr>
          <w:b/>
        </w:rPr>
        <w:t>Introduction</w:t>
      </w:r>
      <w:r>
        <w:rPr>
          <w:b/>
          <w:spacing w:val="-5"/>
        </w:rPr>
        <w:t xml:space="preserve"> </w:t>
      </w:r>
      <w:r>
        <w:rPr>
          <w:b/>
        </w:rPr>
        <w:t>(8</w:t>
      </w:r>
      <w:r>
        <w:rPr>
          <w:b/>
          <w:spacing w:val="-4"/>
        </w:rPr>
        <w:t xml:space="preserve"> </w:t>
      </w:r>
      <w:r>
        <w:rPr>
          <w:b/>
          <w:spacing w:val="-2"/>
        </w:rPr>
        <w:t>Hours)</w:t>
      </w:r>
    </w:p>
    <w:p w14:paraId="1E0641E5" w14:textId="77777777" w:rsidR="00B6477F" w:rsidRDefault="00000000">
      <w:pPr>
        <w:spacing w:before="1"/>
        <w:ind w:left="165" w:right="584"/>
        <w:jc w:val="both"/>
      </w:pPr>
      <w:r>
        <w:t>Microprocessor,</w:t>
      </w:r>
      <w:r>
        <w:rPr>
          <w:spacing w:val="-14"/>
        </w:rPr>
        <w:t xml:space="preserve"> </w:t>
      </w:r>
      <w:r>
        <w:t>Micro-controllers</w:t>
      </w:r>
      <w:r>
        <w:rPr>
          <w:spacing w:val="-14"/>
        </w:rPr>
        <w:t xml:space="preserve"> </w:t>
      </w:r>
      <w:r>
        <w:t>and</w:t>
      </w:r>
      <w:r>
        <w:rPr>
          <w:spacing w:val="-12"/>
        </w:rPr>
        <w:t xml:space="preserve"> </w:t>
      </w:r>
      <w:r>
        <w:t>their</w:t>
      </w:r>
      <w:r>
        <w:rPr>
          <w:spacing w:val="-12"/>
        </w:rPr>
        <w:t xml:space="preserve"> </w:t>
      </w:r>
      <w:r>
        <w:t>comparison.</w:t>
      </w:r>
      <w:r>
        <w:rPr>
          <w:spacing w:val="-13"/>
        </w:rPr>
        <w:t xml:space="preserve"> </w:t>
      </w:r>
      <w:r>
        <w:t>The</w:t>
      </w:r>
      <w:r>
        <w:rPr>
          <w:spacing w:val="-13"/>
        </w:rPr>
        <w:t xml:space="preserve"> </w:t>
      </w:r>
      <w:r>
        <w:t>8051</w:t>
      </w:r>
      <w:r>
        <w:rPr>
          <w:spacing w:val="-13"/>
        </w:rPr>
        <w:t xml:space="preserve"> </w:t>
      </w:r>
      <w:r>
        <w:t>Architecture:</w:t>
      </w:r>
      <w:r>
        <w:rPr>
          <w:spacing w:val="-12"/>
        </w:rPr>
        <w:t xml:space="preserve"> </w:t>
      </w:r>
      <w:r>
        <w:t>Introduction,</w:t>
      </w:r>
      <w:r>
        <w:rPr>
          <w:spacing w:val="-13"/>
        </w:rPr>
        <w:t xml:space="preserve"> </w:t>
      </w:r>
      <w:r>
        <w:t>8051</w:t>
      </w:r>
      <w:r>
        <w:rPr>
          <w:spacing w:val="-14"/>
        </w:rPr>
        <w:t xml:space="preserve"> </w:t>
      </w:r>
      <w:r>
        <w:t>micro- controller hardware, input/ output, pins, ports and circuits, external memory, counters and timers, serial data input/ output, interrupts</w:t>
      </w:r>
    </w:p>
    <w:p w14:paraId="711A9F7E" w14:textId="77777777" w:rsidR="00B6477F" w:rsidRDefault="00000000">
      <w:pPr>
        <w:spacing w:before="252"/>
        <w:ind w:left="165"/>
        <w:jc w:val="both"/>
        <w:rPr>
          <w:b/>
        </w:rPr>
      </w:pPr>
      <w:r>
        <w:rPr>
          <w:b/>
        </w:rPr>
        <w:t>Module</w:t>
      </w:r>
      <w:r>
        <w:rPr>
          <w:b/>
          <w:spacing w:val="-5"/>
        </w:rPr>
        <w:t xml:space="preserve"> </w:t>
      </w:r>
      <w:r>
        <w:rPr>
          <w:b/>
        </w:rPr>
        <w:t>2:</w:t>
      </w:r>
      <w:r>
        <w:rPr>
          <w:b/>
          <w:spacing w:val="-2"/>
        </w:rPr>
        <w:t xml:space="preserve"> </w:t>
      </w:r>
      <w:r>
        <w:rPr>
          <w:b/>
        </w:rPr>
        <w:t>8051</w:t>
      </w:r>
      <w:r>
        <w:rPr>
          <w:b/>
          <w:spacing w:val="-3"/>
        </w:rPr>
        <w:t xml:space="preserve"> </w:t>
      </w:r>
      <w:r>
        <w:rPr>
          <w:b/>
        </w:rPr>
        <w:t>Assembly</w:t>
      </w:r>
      <w:r>
        <w:rPr>
          <w:b/>
          <w:spacing w:val="-6"/>
        </w:rPr>
        <w:t xml:space="preserve"> </w:t>
      </w:r>
      <w:r>
        <w:rPr>
          <w:b/>
        </w:rPr>
        <w:t>Language</w:t>
      </w:r>
      <w:r>
        <w:rPr>
          <w:b/>
          <w:spacing w:val="-3"/>
        </w:rPr>
        <w:t xml:space="preserve"> </w:t>
      </w:r>
      <w:r>
        <w:rPr>
          <w:b/>
        </w:rPr>
        <w:t>Programming</w:t>
      </w:r>
      <w:r>
        <w:rPr>
          <w:b/>
          <w:spacing w:val="-6"/>
        </w:rPr>
        <w:t xml:space="preserve"> </w:t>
      </w:r>
      <w:r>
        <w:rPr>
          <w:b/>
        </w:rPr>
        <w:t>(8</w:t>
      </w:r>
      <w:r>
        <w:rPr>
          <w:b/>
          <w:spacing w:val="-2"/>
        </w:rPr>
        <w:t xml:space="preserve"> Hours)</w:t>
      </w:r>
    </w:p>
    <w:p w14:paraId="2565928C" w14:textId="77777777" w:rsidR="00B6477F" w:rsidRDefault="00000000">
      <w:pPr>
        <w:spacing w:before="2"/>
        <w:ind w:left="165" w:right="590"/>
        <w:jc w:val="both"/>
      </w:pPr>
      <w:r>
        <w:t xml:space="preserve">The mechanics of programming, assembly language programming process, programming tools and techniques, instruction set (data moving, logical operations, arithmetic operations, jump and call </w:t>
      </w:r>
      <w:r>
        <w:rPr>
          <w:spacing w:val="-2"/>
        </w:rPr>
        <w:t>instructions)</w:t>
      </w:r>
    </w:p>
    <w:p w14:paraId="44B3BC62" w14:textId="77777777" w:rsidR="00B6477F" w:rsidRDefault="00000000">
      <w:pPr>
        <w:spacing w:before="251"/>
        <w:ind w:left="165"/>
        <w:jc w:val="both"/>
        <w:rPr>
          <w:b/>
        </w:rPr>
      </w:pPr>
      <w:r>
        <w:rPr>
          <w:b/>
        </w:rPr>
        <w:t>Module</w:t>
      </w:r>
      <w:r>
        <w:rPr>
          <w:b/>
          <w:spacing w:val="-4"/>
        </w:rPr>
        <w:t xml:space="preserve"> </w:t>
      </w:r>
      <w:r>
        <w:rPr>
          <w:b/>
        </w:rPr>
        <w:t>3:</w:t>
      </w:r>
      <w:r>
        <w:rPr>
          <w:b/>
          <w:spacing w:val="-2"/>
        </w:rPr>
        <w:t xml:space="preserve"> </w:t>
      </w:r>
      <w:r>
        <w:rPr>
          <w:b/>
        </w:rPr>
        <w:t>8051</w:t>
      </w:r>
      <w:r>
        <w:rPr>
          <w:b/>
          <w:spacing w:val="-5"/>
        </w:rPr>
        <w:t xml:space="preserve"> </w:t>
      </w:r>
      <w:r>
        <w:rPr>
          <w:b/>
        </w:rPr>
        <w:t>Microcontroller</w:t>
      </w:r>
      <w:r>
        <w:rPr>
          <w:b/>
          <w:spacing w:val="-3"/>
        </w:rPr>
        <w:t xml:space="preserve"> </w:t>
      </w:r>
      <w:r>
        <w:rPr>
          <w:b/>
        </w:rPr>
        <w:t>Design</w:t>
      </w:r>
      <w:r>
        <w:rPr>
          <w:b/>
          <w:spacing w:val="-3"/>
        </w:rPr>
        <w:t xml:space="preserve"> </w:t>
      </w:r>
      <w:r>
        <w:rPr>
          <w:b/>
        </w:rPr>
        <w:t>(8</w:t>
      </w:r>
      <w:r>
        <w:rPr>
          <w:b/>
          <w:spacing w:val="-3"/>
        </w:rPr>
        <w:t xml:space="preserve"> </w:t>
      </w:r>
      <w:r>
        <w:rPr>
          <w:b/>
          <w:spacing w:val="-2"/>
        </w:rPr>
        <w:t>Hours)</w:t>
      </w:r>
    </w:p>
    <w:p w14:paraId="3E4EC5EE" w14:textId="77777777" w:rsidR="00B6477F" w:rsidRDefault="00000000">
      <w:pPr>
        <w:spacing w:before="2"/>
        <w:ind w:left="165" w:right="591"/>
        <w:jc w:val="both"/>
      </w:pPr>
      <w:r>
        <w:t>Micro-controller specification, external memory and memory space decoding, reset and clock circuits, expanding</w:t>
      </w:r>
      <w:r>
        <w:rPr>
          <w:spacing w:val="-1"/>
        </w:rPr>
        <w:t xml:space="preserve"> </w:t>
      </w:r>
      <w:r>
        <w:t>input and</w:t>
      </w:r>
      <w:r>
        <w:rPr>
          <w:spacing w:val="-1"/>
        </w:rPr>
        <w:t xml:space="preserve"> </w:t>
      </w:r>
      <w:r>
        <w:t>output</w:t>
      </w:r>
      <w:r>
        <w:rPr>
          <w:spacing w:val="-1"/>
        </w:rPr>
        <w:t xml:space="preserve"> </w:t>
      </w:r>
      <w:r>
        <w:t>(I/O),</w:t>
      </w:r>
      <w:r>
        <w:rPr>
          <w:spacing w:val="-1"/>
        </w:rPr>
        <w:t xml:space="preserve"> </w:t>
      </w:r>
      <w:r>
        <w:t>memory</w:t>
      </w:r>
      <w:r>
        <w:rPr>
          <w:spacing w:val="-1"/>
        </w:rPr>
        <w:t xml:space="preserve"> </w:t>
      </w:r>
      <w:r>
        <w:t>mapped</w:t>
      </w:r>
      <w:r>
        <w:rPr>
          <w:spacing w:val="-1"/>
        </w:rPr>
        <w:t xml:space="preserve"> </w:t>
      </w:r>
      <w:r>
        <w:t>I/O,</w:t>
      </w:r>
      <w:r>
        <w:rPr>
          <w:spacing w:val="-1"/>
        </w:rPr>
        <w:t xml:space="preserve"> </w:t>
      </w:r>
      <w:r>
        <w:t>memory</w:t>
      </w:r>
      <w:r>
        <w:rPr>
          <w:spacing w:val="-1"/>
        </w:rPr>
        <w:t xml:space="preserve"> </w:t>
      </w:r>
      <w:r>
        <w:t>address decoding,</w:t>
      </w:r>
      <w:r>
        <w:rPr>
          <w:spacing w:val="-1"/>
        </w:rPr>
        <w:t xml:space="preserve"> </w:t>
      </w:r>
      <w:r>
        <w:t>memory</w:t>
      </w:r>
      <w:r>
        <w:rPr>
          <w:spacing w:val="-1"/>
        </w:rPr>
        <w:t xml:space="preserve"> </w:t>
      </w:r>
      <w:r>
        <w:t>access times, testing the design, timing subroutines, lookup tables for the 8051, serial data transmission</w:t>
      </w:r>
    </w:p>
    <w:p w14:paraId="6F0C1C7E" w14:textId="77777777" w:rsidR="00B6477F" w:rsidRDefault="00000000">
      <w:pPr>
        <w:spacing w:before="251"/>
        <w:ind w:left="165"/>
        <w:jc w:val="both"/>
        <w:rPr>
          <w:b/>
        </w:rPr>
      </w:pPr>
      <w:r>
        <w:rPr>
          <w:b/>
        </w:rPr>
        <w:t>Module</w:t>
      </w:r>
      <w:r>
        <w:rPr>
          <w:b/>
          <w:spacing w:val="-4"/>
        </w:rPr>
        <w:t xml:space="preserve"> </w:t>
      </w:r>
      <w:r>
        <w:rPr>
          <w:b/>
        </w:rPr>
        <w:t>4:</w:t>
      </w:r>
      <w:r>
        <w:rPr>
          <w:b/>
          <w:spacing w:val="-5"/>
        </w:rPr>
        <w:t xml:space="preserve"> </w:t>
      </w:r>
      <w:r>
        <w:rPr>
          <w:b/>
        </w:rPr>
        <w:t>Microcontroller</w:t>
      </w:r>
      <w:r>
        <w:rPr>
          <w:b/>
          <w:spacing w:val="-4"/>
        </w:rPr>
        <w:t xml:space="preserve"> </w:t>
      </w:r>
      <w:r>
        <w:rPr>
          <w:b/>
        </w:rPr>
        <w:t>Applications</w:t>
      </w:r>
      <w:r>
        <w:rPr>
          <w:b/>
          <w:spacing w:val="-5"/>
        </w:rPr>
        <w:t xml:space="preserve"> </w:t>
      </w:r>
      <w:r>
        <w:rPr>
          <w:b/>
        </w:rPr>
        <w:t>(8</w:t>
      </w:r>
      <w:r>
        <w:rPr>
          <w:b/>
          <w:spacing w:val="-6"/>
        </w:rPr>
        <w:t xml:space="preserve"> </w:t>
      </w:r>
      <w:r>
        <w:rPr>
          <w:b/>
          <w:spacing w:val="-2"/>
        </w:rPr>
        <w:t>Hours)</w:t>
      </w:r>
    </w:p>
    <w:p w14:paraId="3EADF03B" w14:textId="77777777" w:rsidR="00B6477F" w:rsidRDefault="00000000">
      <w:pPr>
        <w:spacing w:before="2"/>
        <w:ind w:left="165" w:right="586"/>
        <w:jc w:val="both"/>
      </w:pPr>
      <w:r>
        <w:t>Interfacing</w:t>
      </w:r>
      <w:r>
        <w:rPr>
          <w:spacing w:val="-9"/>
        </w:rPr>
        <w:t xml:space="preserve"> </w:t>
      </w:r>
      <w:r>
        <w:t>keyboards,</w:t>
      </w:r>
      <w:r>
        <w:rPr>
          <w:spacing w:val="-8"/>
        </w:rPr>
        <w:t xml:space="preserve"> </w:t>
      </w:r>
      <w:r>
        <w:t>displays,</w:t>
      </w:r>
      <w:r>
        <w:rPr>
          <w:spacing w:val="-9"/>
        </w:rPr>
        <w:t xml:space="preserve"> </w:t>
      </w:r>
      <w:r>
        <w:t>Digital-to-Analog</w:t>
      </w:r>
      <w:r>
        <w:rPr>
          <w:spacing w:val="-12"/>
        </w:rPr>
        <w:t xml:space="preserve"> </w:t>
      </w:r>
      <w:r>
        <w:t>(D/A)</w:t>
      </w:r>
      <w:r>
        <w:rPr>
          <w:spacing w:val="-8"/>
        </w:rPr>
        <w:t xml:space="preserve"> </w:t>
      </w:r>
      <w:r>
        <w:t>and</w:t>
      </w:r>
      <w:r>
        <w:rPr>
          <w:spacing w:val="-9"/>
        </w:rPr>
        <w:t xml:space="preserve"> </w:t>
      </w:r>
      <w:r>
        <w:t>Analog-to-Digital</w:t>
      </w:r>
      <w:r>
        <w:rPr>
          <w:spacing w:val="-10"/>
        </w:rPr>
        <w:t xml:space="preserve"> </w:t>
      </w:r>
      <w:r>
        <w:t>(A/D),</w:t>
      </w:r>
      <w:r>
        <w:rPr>
          <w:spacing w:val="-9"/>
        </w:rPr>
        <w:t xml:space="preserve"> </w:t>
      </w:r>
      <w:r>
        <w:t>multiple</w:t>
      </w:r>
      <w:r>
        <w:rPr>
          <w:spacing w:val="-11"/>
        </w:rPr>
        <w:t xml:space="preserve"> </w:t>
      </w:r>
      <w:r>
        <w:t>interrupts, serial data communications, introduction to the use of assemblers and simulators Embedded Systems: Introduction</w:t>
      </w:r>
      <w:r>
        <w:rPr>
          <w:spacing w:val="-10"/>
        </w:rPr>
        <w:t xml:space="preserve"> </w:t>
      </w:r>
      <w:r>
        <w:t>to</w:t>
      </w:r>
      <w:r>
        <w:rPr>
          <w:spacing w:val="-8"/>
        </w:rPr>
        <w:t xml:space="preserve"> </w:t>
      </w:r>
      <w:r>
        <w:t>PLDs</w:t>
      </w:r>
      <w:r>
        <w:rPr>
          <w:spacing w:val="-7"/>
        </w:rPr>
        <w:t xml:space="preserve"> </w:t>
      </w:r>
      <w:r>
        <w:t>and</w:t>
      </w:r>
      <w:r>
        <w:rPr>
          <w:spacing w:val="-8"/>
        </w:rPr>
        <w:t xml:space="preserve"> </w:t>
      </w:r>
      <w:r>
        <w:t>FPGA-</w:t>
      </w:r>
      <w:r>
        <w:rPr>
          <w:spacing w:val="-9"/>
        </w:rPr>
        <w:t xml:space="preserve"> </w:t>
      </w:r>
      <w:r>
        <w:t>architecture,</w:t>
      </w:r>
      <w:r>
        <w:rPr>
          <w:spacing w:val="-8"/>
        </w:rPr>
        <w:t xml:space="preserve"> </w:t>
      </w:r>
      <w:r>
        <w:t>technology</w:t>
      </w:r>
      <w:r>
        <w:rPr>
          <w:spacing w:val="-8"/>
        </w:rPr>
        <w:t xml:space="preserve"> </w:t>
      </w:r>
      <w:r>
        <w:t>and</w:t>
      </w:r>
      <w:r>
        <w:rPr>
          <w:spacing w:val="-8"/>
        </w:rPr>
        <w:t xml:space="preserve"> </w:t>
      </w:r>
      <w:r>
        <w:t>design</w:t>
      </w:r>
      <w:r>
        <w:rPr>
          <w:spacing w:val="-7"/>
        </w:rPr>
        <w:t xml:space="preserve"> </w:t>
      </w:r>
      <w:r>
        <w:t>issues,</w:t>
      </w:r>
      <w:r>
        <w:rPr>
          <w:spacing w:val="-7"/>
        </w:rPr>
        <w:t xml:space="preserve"> </w:t>
      </w:r>
      <w:r>
        <w:t>implementation</w:t>
      </w:r>
      <w:r>
        <w:rPr>
          <w:spacing w:val="-8"/>
        </w:rPr>
        <w:t xml:space="preserve"> </w:t>
      </w:r>
      <w:r>
        <w:t>of</w:t>
      </w:r>
      <w:r>
        <w:rPr>
          <w:spacing w:val="-7"/>
        </w:rPr>
        <w:t xml:space="preserve"> </w:t>
      </w:r>
      <w:r>
        <w:t>8051</w:t>
      </w:r>
      <w:r>
        <w:rPr>
          <w:spacing w:val="-7"/>
        </w:rPr>
        <w:t xml:space="preserve"> </w:t>
      </w:r>
      <w:r>
        <w:rPr>
          <w:spacing w:val="-2"/>
        </w:rPr>
        <w:t>core.</w:t>
      </w:r>
    </w:p>
    <w:p w14:paraId="31E5D4FC" w14:textId="77777777" w:rsidR="00B6477F" w:rsidRDefault="00B6477F">
      <w:pPr>
        <w:pStyle w:val="BodyText"/>
        <w:spacing w:before="1"/>
        <w:rPr>
          <w:sz w:val="22"/>
        </w:rPr>
      </w:pPr>
    </w:p>
    <w:p w14:paraId="5928A14F" w14:textId="77777777" w:rsidR="00B6477F" w:rsidRDefault="00000000">
      <w:pPr>
        <w:spacing w:line="252" w:lineRule="exact"/>
        <w:ind w:left="165"/>
        <w:jc w:val="both"/>
        <w:rPr>
          <w:b/>
        </w:rPr>
      </w:pPr>
      <w:r>
        <w:rPr>
          <w:b/>
        </w:rPr>
        <w:t>Module</w:t>
      </w:r>
      <w:r>
        <w:rPr>
          <w:b/>
          <w:spacing w:val="-4"/>
        </w:rPr>
        <w:t xml:space="preserve"> </w:t>
      </w:r>
      <w:r>
        <w:rPr>
          <w:b/>
        </w:rPr>
        <w:t>5:</w:t>
      </w:r>
      <w:r>
        <w:rPr>
          <w:b/>
          <w:spacing w:val="-2"/>
        </w:rPr>
        <w:t xml:space="preserve"> </w:t>
      </w:r>
      <w:r>
        <w:rPr>
          <w:b/>
        </w:rPr>
        <w:t>Programmable</w:t>
      </w:r>
      <w:r>
        <w:rPr>
          <w:b/>
          <w:spacing w:val="-5"/>
        </w:rPr>
        <w:t xml:space="preserve"> </w:t>
      </w:r>
      <w:r>
        <w:rPr>
          <w:b/>
        </w:rPr>
        <w:t>Logic</w:t>
      </w:r>
      <w:r>
        <w:rPr>
          <w:b/>
          <w:spacing w:val="-3"/>
        </w:rPr>
        <w:t xml:space="preserve"> </w:t>
      </w:r>
      <w:r>
        <w:rPr>
          <w:b/>
        </w:rPr>
        <w:t>Controllers</w:t>
      </w:r>
      <w:r>
        <w:rPr>
          <w:b/>
          <w:spacing w:val="-5"/>
        </w:rPr>
        <w:t xml:space="preserve"> </w:t>
      </w:r>
      <w:r>
        <w:rPr>
          <w:b/>
        </w:rPr>
        <w:t>(PLC)</w:t>
      </w:r>
      <w:r>
        <w:rPr>
          <w:b/>
          <w:spacing w:val="-5"/>
        </w:rPr>
        <w:t xml:space="preserve"> </w:t>
      </w:r>
      <w:r>
        <w:rPr>
          <w:b/>
        </w:rPr>
        <w:t>(10</w:t>
      </w:r>
      <w:r>
        <w:rPr>
          <w:b/>
          <w:spacing w:val="-6"/>
        </w:rPr>
        <w:t xml:space="preserve"> </w:t>
      </w:r>
      <w:r>
        <w:rPr>
          <w:b/>
          <w:spacing w:val="-2"/>
        </w:rPr>
        <w:t>Hours)</w:t>
      </w:r>
    </w:p>
    <w:p w14:paraId="06C144C5" w14:textId="77777777" w:rsidR="00B6477F" w:rsidRDefault="00000000">
      <w:pPr>
        <w:ind w:left="165" w:right="589"/>
        <w:jc w:val="both"/>
      </w:pPr>
      <w:r>
        <w:t>Introduction, operation of PLC, difference between PLC and Hardwired system, difference between PLC and Computer, relay logic and ladder logic, ladder commands and examples of PLC ladder diagram realization, PLC timers, PLC counters, PLC classification.</w:t>
      </w:r>
    </w:p>
    <w:p w14:paraId="3F77F0B7" w14:textId="77777777" w:rsidR="00B6477F" w:rsidRDefault="00B6477F">
      <w:pPr>
        <w:pStyle w:val="BodyText"/>
        <w:rPr>
          <w:sz w:val="22"/>
        </w:rPr>
      </w:pPr>
    </w:p>
    <w:p w14:paraId="775A6A54" w14:textId="77777777" w:rsidR="00B6477F" w:rsidRDefault="00000000">
      <w:pPr>
        <w:spacing w:line="252" w:lineRule="exact"/>
        <w:ind w:left="165"/>
        <w:rPr>
          <w:b/>
        </w:rPr>
      </w:pPr>
      <w:r>
        <w:rPr>
          <w:b/>
        </w:rPr>
        <w:t>Text/References</w:t>
      </w:r>
      <w:r>
        <w:rPr>
          <w:b/>
          <w:spacing w:val="-8"/>
        </w:rPr>
        <w:t xml:space="preserve"> </w:t>
      </w:r>
      <w:r>
        <w:rPr>
          <w:b/>
          <w:spacing w:val="-2"/>
        </w:rPr>
        <w:t>books:</w:t>
      </w:r>
    </w:p>
    <w:p w14:paraId="62AE0E27" w14:textId="77777777" w:rsidR="00B6477F" w:rsidRDefault="00000000">
      <w:pPr>
        <w:pStyle w:val="ListParagraph"/>
        <w:numPr>
          <w:ilvl w:val="0"/>
          <w:numId w:val="15"/>
        </w:numPr>
        <w:tabs>
          <w:tab w:val="left" w:pos="416"/>
        </w:tabs>
        <w:ind w:right="585" w:firstLine="0"/>
      </w:pPr>
      <w:r>
        <w:t>Kenneth J</w:t>
      </w:r>
      <w:r>
        <w:rPr>
          <w:spacing w:val="28"/>
        </w:rPr>
        <w:t xml:space="preserve"> </w:t>
      </w:r>
      <w:r>
        <w:t>Ayola,</w:t>
      </w:r>
      <w:r>
        <w:rPr>
          <w:spacing w:val="29"/>
        </w:rPr>
        <w:t xml:space="preserve"> </w:t>
      </w:r>
      <w:r>
        <w:t>The 8051</w:t>
      </w:r>
      <w:r>
        <w:rPr>
          <w:spacing w:val="28"/>
        </w:rPr>
        <w:t xml:space="preserve"> </w:t>
      </w:r>
      <w:r>
        <w:t>Micro</w:t>
      </w:r>
      <w:r>
        <w:rPr>
          <w:spacing w:val="28"/>
        </w:rPr>
        <w:t xml:space="preserve"> </w:t>
      </w:r>
      <w:r>
        <w:t>Controller- Architecture,</w:t>
      </w:r>
      <w:r>
        <w:rPr>
          <w:spacing w:val="28"/>
        </w:rPr>
        <w:t xml:space="preserve"> </w:t>
      </w:r>
      <w:r>
        <w:t>Programming and</w:t>
      </w:r>
      <w:r>
        <w:rPr>
          <w:spacing w:val="28"/>
        </w:rPr>
        <w:t xml:space="preserve"> </w:t>
      </w:r>
      <w:r>
        <w:t>Application,</w:t>
      </w:r>
      <w:r>
        <w:rPr>
          <w:spacing w:val="28"/>
        </w:rPr>
        <w:t xml:space="preserve"> </w:t>
      </w:r>
      <w:proofErr w:type="spellStart"/>
      <w:r>
        <w:t>Penram</w:t>
      </w:r>
      <w:proofErr w:type="spellEnd"/>
      <w:r>
        <w:t xml:space="preserve"> International Publication</w:t>
      </w:r>
    </w:p>
    <w:p w14:paraId="4A61CEE6" w14:textId="77777777" w:rsidR="00B6477F" w:rsidRDefault="00000000">
      <w:pPr>
        <w:pStyle w:val="ListParagraph"/>
        <w:numPr>
          <w:ilvl w:val="0"/>
          <w:numId w:val="15"/>
        </w:numPr>
        <w:tabs>
          <w:tab w:val="left" w:pos="385"/>
        </w:tabs>
        <w:spacing w:line="252" w:lineRule="exact"/>
        <w:ind w:left="385" w:hanging="220"/>
      </w:pPr>
      <w:r>
        <w:t>John</w:t>
      </w:r>
      <w:r>
        <w:rPr>
          <w:spacing w:val="-4"/>
        </w:rPr>
        <w:t xml:space="preserve"> </w:t>
      </w:r>
      <w:r>
        <w:t>B</w:t>
      </w:r>
      <w:r>
        <w:rPr>
          <w:spacing w:val="-3"/>
        </w:rPr>
        <w:t xml:space="preserve"> </w:t>
      </w:r>
      <w:r>
        <w:t>Peatman,</w:t>
      </w:r>
      <w:r>
        <w:rPr>
          <w:spacing w:val="-3"/>
        </w:rPr>
        <w:t xml:space="preserve"> </w:t>
      </w:r>
      <w:r>
        <w:t>Design</w:t>
      </w:r>
      <w:r>
        <w:rPr>
          <w:spacing w:val="-6"/>
        </w:rPr>
        <w:t xml:space="preserve"> </w:t>
      </w:r>
      <w:r>
        <w:t>with</w:t>
      </w:r>
      <w:r>
        <w:rPr>
          <w:spacing w:val="-6"/>
        </w:rPr>
        <w:t xml:space="preserve"> </w:t>
      </w:r>
      <w:r>
        <w:t>Micro</w:t>
      </w:r>
      <w:r>
        <w:rPr>
          <w:spacing w:val="-4"/>
        </w:rPr>
        <w:t xml:space="preserve"> </w:t>
      </w:r>
      <w:r>
        <w:t>Controller,</w:t>
      </w:r>
      <w:r>
        <w:rPr>
          <w:spacing w:val="-1"/>
        </w:rPr>
        <w:t xml:space="preserve"> </w:t>
      </w:r>
      <w:r>
        <w:t>Tata</w:t>
      </w:r>
      <w:r>
        <w:rPr>
          <w:spacing w:val="-5"/>
        </w:rPr>
        <w:t xml:space="preserve"> </w:t>
      </w:r>
      <w:r>
        <w:t>McGraw</w:t>
      </w:r>
      <w:r>
        <w:rPr>
          <w:spacing w:val="-3"/>
        </w:rPr>
        <w:t xml:space="preserve"> </w:t>
      </w:r>
      <w:r>
        <w:rPr>
          <w:spacing w:val="-4"/>
        </w:rPr>
        <w:t>Hill</w:t>
      </w:r>
    </w:p>
    <w:p w14:paraId="254B3A81" w14:textId="77777777" w:rsidR="00B6477F" w:rsidRDefault="00000000">
      <w:pPr>
        <w:pStyle w:val="ListParagraph"/>
        <w:numPr>
          <w:ilvl w:val="0"/>
          <w:numId w:val="15"/>
        </w:numPr>
        <w:tabs>
          <w:tab w:val="left" w:pos="468"/>
        </w:tabs>
        <w:spacing w:line="242" w:lineRule="auto"/>
        <w:ind w:right="589" w:firstLine="0"/>
      </w:pPr>
      <w:r>
        <w:t>Ray</w:t>
      </w:r>
      <w:r>
        <w:rPr>
          <w:spacing w:val="80"/>
        </w:rPr>
        <w:t xml:space="preserve"> </w:t>
      </w:r>
      <w:r>
        <w:t>A.</w:t>
      </w:r>
      <w:r>
        <w:rPr>
          <w:spacing w:val="79"/>
        </w:rPr>
        <w:t xml:space="preserve"> </w:t>
      </w:r>
      <w:r>
        <w:t>K.</w:t>
      </w:r>
      <w:r>
        <w:rPr>
          <w:spacing w:val="79"/>
        </w:rPr>
        <w:t xml:space="preserve"> </w:t>
      </w:r>
      <w:r>
        <w:t>and</w:t>
      </w:r>
      <w:r>
        <w:rPr>
          <w:spacing w:val="80"/>
        </w:rPr>
        <w:t xml:space="preserve"> </w:t>
      </w:r>
      <w:proofErr w:type="spellStart"/>
      <w:r>
        <w:t>Bhurchandi</w:t>
      </w:r>
      <w:proofErr w:type="spellEnd"/>
      <w:r>
        <w:rPr>
          <w:spacing w:val="80"/>
        </w:rPr>
        <w:t xml:space="preserve"> </w:t>
      </w:r>
      <w:r>
        <w:t>K.</w:t>
      </w:r>
      <w:r>
        <w:rPr>
          <w:spacing w:val="79"/>
        </w:rPr>
        <w:t xml:space="preserve"> </w:t>
      </w:r>
      <w:r>
        <w:t>M.,</w:t>
      </w:r>
      <w:r>
        <w:rPr>
          <w:spacing w:val="80"/>
        </w:rPr>
        <w:t xml:space="preserve"> </w:t>
      </w:r>
      <w:r>
        <w:t>Advanced</w:t>
      </w:r>
      <w:r>
        <w:rPr>
          <w:spacing w:val="77"/>
        </w:rPr>
        <w:t xml:space="preserve"> </w:t>
      </w:r>
      <w:r>
        <w:t>Microprocessors</w:t>
      </w:r>
      <w:r>
        <w:rPr>
          <w:spacing w:val="80"/>
        </w:rPr>
        <w:t xml:space="preserve"> </w:t>
      </w:r>
      <w:r>
        <w:t>and</w:t>
      </w:r>
      <w:r>
        <w:rPr>
          <w:spacing w:val="79"/>
        </w:rPr>
        <w:t xml:space="preserve"> </w:t>
      </w:r>
      <w:r>
        <w:t>Peripherals;</w:t>
      </w:r>
      <w:r>
        <w:rPr>
          <w:spacing w:val="80"/>
        </w:rPr>
        <w:t xml:space="preserve"> </w:t>
      </w:r>
      <w:r>
        <w:t>Architecture, Programming and Interfacing, Tata McGraw Hill</w:t>
      </w:r>
    </w:p>
    <w:p w14:paraId="52101E62" w14:textId="77777777" w:rsidR="00B6477F" w:rsidRDefault="00000000">
      <w:pPr>
        <w:pStyle w:val="ListParagraph"/>
        <w:numPr>
          <w:ilvl w:val="0"/>
          <w:numId w:val="15"/>
        </w:numPr>
        <w:tabs>
          <w:tab w:val="left" w:pos="389"/>
        </w:tabs>
        <w:spacing w:line="248" w:lineRule="exact"/>
        <w:ind w:left="389" w:hanging="224"/>
      </w:pPr>
      <w:proofErr w:type="spellStart"/>
      <w:r>
        <w:t>Mazidi</w:t>
      </w:r>
      <w:proofErr w:type="spellEnd"/>
      <w:r>
        <w:rPr>
          <w:spacing w:val="-2"/>
        </w:rPr>
        <w:t xml:space="preserve"> </w:t>
      </w:r>
      <w:r>
        <w:t>M.</w:t>
      </w:r>
      <w:r>
        <w:rPr>
          <w:spacing w:val="3"/>
        </w:rPr>
        <w:t xml:space="preserve"> </w:t>
      </w:r>
      <w:r>
        <w:t>A.</w:t>
      </w:r>
      <w:r>
        <w:rPr>
          <w:spacing w:val="1"/>
        </w:rPr>
        <w:t xml:space="preserve"> </w:t>
      </w:r>
      <w:r>
        <w:t xml:space="preserve">and </w:t>
      </w:r>
      <w:proofErr w:type="spellStart"/>
      <w:r>
        <w:t>Mazidi</w:t>
      </w:r>
      <w:proofErr w:type="spellEnd"/>
      <w:r>
        <w:rPr>
          <w:spacing w:val="2"/>
        </w:rPr>
        <w:t xml:space="preserve"> </w:t>
      </w:r>
      <w:r>
        <w:t>J.</w:t>
      </w:r>
      <w:r>
        <w:rPr>
          <w:spacing w:val="3"/>
        </w:rPr>
        <w:t xml:space="preserve"> </w:t>
      </w:r>
      <w:r>
        <w:t>G.,</w:t>
      </w:r>
      <w:r>
        <w:rPr>
          <w:spacing w:val="3"/>
        </w:rPr>
        <w:t xml:space="preserve"> </w:t>
      </w:r>
      <w:r>
        <w:t>The</w:t>
      </w:r>
      <w:r>
        <w:rPr>
          <w:spacing w:val="2"/>
        </w:rPr>
        <w:t xml:space="preserve"> </w:t>
      </w:r>
      <w:r>
        <w:t>8051</w:t>
      </w:r>
      <w:r>
        <w:rPr>
          <w:spacing w:val="1"/>
        </w:rPr>
        <w:t xml:space="preserve"> </w:t>
      </w:r>
      <w:r>
        <w:t>Micro-controller</w:t>
      </w:r>
      <w:r>
        <w:rPr>
          <w:spacing w:val="3"/>
        </w:rPr>
        <w:t xml:space="preserve"> </w:t>
      </w:r>
      <w:r>
        <w:t>and</w:t>
      </w:r>
      <w:r>
        <w:rPr>
          <w:spacing w:val="1"/>
        </w:rPr>
        <w:t xml:space="preserve"> </w:t>
      </w:r>
      <w:r>
        <w:t>Embedded</w:t>
      </w:r>
      <w:r>
        <w:rPr>
          <w:spacing w:val="2"/>
        </w:rPr>
        <w:t xml:space="preserve"> </w:t>
      </w:r>
      <w:r>
        <w:t>System,</w:t>
      </w:r>
      <w:r>
        <w:rPr>
          <w:spacing w:val="4"/>
        </w:rPr>
        <w:t xml:space="preserve"> </w:t>
      </w:r>
      <w:r>
        <w:t>Pearson</w:t>
      </w:r>
      <w:r>
        <w:rPr>
          <w:spacing w:val="3"/>
        </w:rPr>
        <w:t xml:space="preserve"> </w:t>
      </w:r>
      <w:r>
        <w:rPr>
          <w:spacing w:val="-2"/>
        </w:rPr>
        <w:t>Education.</w:t>
      </w:r>
    </w:p>
    <w:p w14:paraId="4F6A864B" w14:textId="77777777" w:rsidR="00B6477F" w:rsidRDefault="00000000">
      <w:pPr>
        <w:pStyle w:val="ListParagraph"/>
        <w:numPr>
          <w:ilvl w:val="0"/>
          <w:numId w:val="15"/>
        </w:numPr>
        <w:tabs>
          <w:tab w:val="left" w:pos="449"/>
        </w:tabs>
        <w:ind w:right="587" w:firstLine="0"/>
      </w:pPr>
      <w:proofErr w:type="spellStart"/>
      <w:r>
        <w:t>Udayashankara</w:t>
      </w:r>
      <w:proofErr w:type="spellEnd"/>
      <w:r>
        <w:rPr>
          <w:spacing w:val="40"/>
        </w:rPr>
        <w:t xml:space="preserve"> </w:t>
      </w:r>
      <w:r>
        <w:t>V.</w:t>
      </w:r>
      <w:r>
        <w:rPr>
          <w:spacing w:val="40"/>
        </w:rPr>
        <w:t xml:space="preserve"> </w:t>
      </w:r>
      <w:r>
        <w:t>and</w:t>
      </w:r>
      <w:r>
        <w:rPr>
          <w:spacing w:val="40"/>
        </w:rPr>
        <w:t xml:space="preserve"> </w:t>
      </w:r>
      <w:proofErr w:type="spellStart"/>
      <w:r>
        <w:t>Mallikarjunaswamy</w:t>
      </w:r>
      <w:proofErr w:type="spellEnd"/>
      <w:r>
        <w:rPr>
          <w:spacing w:val="40"/>
        </w:rPr>
        <w:t xml:space="preserve"> </w:t>
      </w:r>
      <w:r>
        <w:t>M.S.,</w:t>
      </w:r>
      <w:r>
        <w:rPr>
          <w:spacing w:val="40"/>
        </w:rPr>
        <w:t xml:space="preserve"> </w:t>
      </w:r>
      <w:r>
        <w:t>8051</w:t>
      </w:r>
      <w:r>
        <w:rPr>
          <w:spacing w:val="40"/>
        </w:rPr>
        <w:t xml:space="preserve"> </w:t>
      </w:r>
      <w:r>
        <w:t>Microcontroller</w:t>
      </w:r>
      <w:r>
        <w:rPr>
          <w:spacing w:val="40"/>
        </w:rPr>
        <w:t xml:space="preserve"> </w:t>
      </w:r>
      <w:r>
        <w:t>Hardware,</w:t>
      </w:r>
      <w:r>
        <w:rPr>
          <w:spacing w:val="40"/>
        </w:rPr>
        <w:t xml:space="preserve"> </w:t>
      </w:r>
      <w:r>
        <w:t>Software</w:t>
      </w:r>
      <w:r>
        <w:rPr>
          <w:spacing w:val="40"/>
        </w:rPr>
        <w:t xml:space="preserve"> </w:t>
      </w:r>
      <w:r>
        <w:t xml:space="preserve">and Applications, </w:t>
      </w:r>
      <w:proofErr w:type="spellStart"/>
      <w:r>
        <w:t>TataMcGraw</w:t>
      </w:r>
      <w:proofErr w:type="spellEnd"/>
      <w:r>
        <w:t xml:space="preserve"> Hill Education Pvt. Ltd., (2010)</w:t>
      </w:r>
    </w:p>
    <w:p w14:paraId="44AECC47" w14:textId="77777777" w:rsidR="00B6477F" w:rsidRDefault="00000000">
      <w:pPr>
        <w:pStyle w:val="ListParagraph"/>
        <w:numPr>
          <w:ilvl w:val="0"/>
          <w:numId w:val="15"/>
        </w:numPr>
        <w:tabs>
          <w:tab w:val="left" w:pos="385"/>
        </w:tabs>
        <w:ind w:left="385" w:hanging="220"/>
      </w:pPr>
      <w:r>
        <w:t>Surekha</w:t>
      </w:r>
      <w:r>
        <w:rPr>
          <w:spacing w:val="-5"/>
        </w:rPr>
        <w:t xml:space="preserve"> </w:t>
      </w:r>
      <w:r>
        <w:t>Bhanot,</w:t>
      </w:r>
      <w:r>
        <w:rPr>
          <w:spacing w:val="-4"/>
        </w:rPr>
        <w:t xml:space="preserve"> </w:t>
      </w:r>
      <w:r>
        <w:t>Process</w:t>
      </w:r>
      <w:r>
        <w:rPr>
          <w:spacing w:val="-6"/>
        </w:rPr>
        <w:t xml:space="preserve"> </w:t>
      </w:r>
      <w:r>
        <w:t>Control,</w:t>
      </w:r>
      <w:r>
        <w:rPr>
          <w:spacing w:val="-4"/>
        </w:rPr>
        <w:t xml:space="preserve"> </w:t>
      </w:r>
      <w:r>
        <w:t>Oxford</w:t>
      </w:r>
      <w:r>
        <w:rPr>
          <w:spacing w:val="-4"/>
        </w:rPr>
        <w:t xml:space="preserve"> </w:t>
      </w:r>
      <w:r>
        <w:t>Higher</w:t>
      </w:r>
      <w:r>
        <w:rPr>
          <w:spacing w:val="-4"/>
        </w:rPr>
        <w:t xml:space="preserve"> </w:t>
      </w:r>
      <w:r>
        <w:rPr>
          <w:spacing w:val="-2"/>
        </w:rPr>
        <w:t>Education.</w:t>
      </w:r>
    </w:p>
    <w:p w14:paraId="00DFA241" w14:textId="77777777" w:rsidR="00B6477F" w:rsidRDefault="00000000">
      <w:pPr>
        <w:pStyle w:val="ListParagraph"/>
        <w:numPr>
          <w:ilvl w:val="0"/>
          <w:numId w:val="15"/>
        </w:numPr>
        <w:tabs>
          <w:tab w:val="left" w:pos="385"/>
        </w:tabs>
        <w:spacing w:before="1" w:line="252" w:lineRule="exact"/>
        <w:ind w:left="385" w:hanging="220"/>
      </w:pPr>
      <w:r>
        <w:t>Otter,</w:t>
      </w:r>
      <w:r>
        <w:rPr>
          <w:spacing w:val="-7"/>
        </w:rPr>
        <w:t xml:space="preserve"> </w:t>
      </w:r>
      <w:r>
        <w:t>Job</w:t>
      </w:r>
      <w:r>
        <w:rPr>
          <w:spacing w:val="-5"/>
        </w:rPr>
        <w:t xml:space="preserve"> </w:t>
      </w:r>
      <w:r>
        <w:t>Dan,</w:t>
      </w:r>
      <w:r>
        <w:rPr>
          <w:spacing w:val="-4"/>
        </w:rPr>
        <w:t xml:space="preserve"> </w:t>
      </w:r>
      <w:r>
        <w:t>Programmable</w:t>
      </w:r>
      <w:r>
        <w:rPr>
          <w:spacing w:val="-5"/>
        </w:rPr>
        <w:t xml:space="preserve"> </w:t>
      </w:r>
      <w:r>
        <w:t>Logic</w:t>
      </w:r>
      <w:r>
        <w:rPr>
          <w:spacing w:val="-5"/>
        </w:rPr>
        <w:t xml:space="preserve"> </w:t>
      </w:r>
      <w:r>
        <w:t>Controller,</w:t>
      </w:r>
      <w:r>
        <w:rPr>
          <w:spacing w:val="-5"/>
        </w:rPr>
        <w:t xml:space="preserve"> </w:t>
      </w:r>
      <w:r>
        <w:t>P.H.</w:t>
      </w:r>
      <w:r>
        <w:rPr>
          <w:spacing w:val="-5"/>
        </w:rPr>
        <w:t xml:space="preserve"> </w:t>
      </w:r>
      <w:r>
        <w:t>International,</w:t>
      </w:r>
      <w:r>
        <w:rPr>
          <w:spacing w:val="-5"/>
        </w:rPr>
        <w:t xml:space="preserve"> </w:t>
      </w:r>
      <w:r>
        <w:t>Inc,</w:t>
      </w:r>
      <w:r>
        <w:rPr>
          <w:spacing w:val="-4"/>
        </w:rPr>
        <w:t xml:space="preserve"> </w:t>
      </w:r>
      <w:r>
        <w:rPr>
          <w:spacing w:val="-5"/>
        </w:rPr>
        <w:t>USA</w:t>
      </w:r>
    </w:p>
    <w:p w14:paraId="1E603EA7" w14:textId="77777777" w:rsidR="00B6477F" w:rsidRDefault="00000000">
      <w:pPr>
        <w:pStyle w:val="ListParagraph"/>
        <w:numPr>
          <w:ilvl w:val="0"/>
          <w:numId w:val="15"/>
        </w:numPr>
        <w:tabs>
          <w:tab w:val="left" w:pos="385"/>
        </w:tabs>
        <w:spacing w:line="252" w:lineRule="exact"/>
        <w:ind w:left="385" w:hanging="220"/>
      </w:pPr>
      <w:r>
        <w:t>Dunning</w:t>
      </w:r>
      <w:r>
        <w:rPr>
          <w:spacing w:val="-7"/>
        </w:rPr>
        <w:t xml:space="preserve"> </w:t>
      </w:r>
      <w:r>
        <w:t>Gary,</w:t>
      </w:r>
      <w:r>
        <w:rPr>
          <w:spacing w:val="-3"/>
        </w:rPr>
        <w:t xml:space="preserve"> </w:t>
      </w:r>
      <w:r>
        <w:t>Introduction</w:t>
      </w:r>
      <w:r>
        <w:rPr>
          <w:spacing w:val="-3"/>
        </w:rPr>
        <w:t xml:space="preserve"> </w:t>
      </w:r>
      <w:r>
        <w:t>to</w:t>
      </w:r>
      <w:r>
        <w:rPr>
          <w:spacing w:val="-4"/>
        </w:rPr>
        <w:t xml:space="preserve"> </w:t>
      </w:r>
      <w:r>
        <w:t>PLCs,</w:t>
      </w:r>
      <w:r>
        <w:rPr>
          <w:spacing w:val="-3"/>
        </w:rPr>
        <w:t xml:space="preserve"> </w:t>
      </w:r>
      <w:r>
        <w:t>Tata</w:t>
      </w:r>
      <w:r>
        <w:rPr>
          <w:spacing w:val="-5"/>
        </w:rPr>
        <w:t xml:space="preserve"> </w:t>
      </w:r>
      <w:r>
        <w:t>McGraw</w:t>
      </w:r>
      <w:r>
        <w:rPr>
          <w:spacing w:val="-6"/>
        </w:rPr>
        <w:t xml:space="preserve"> </w:t>
      </w:r>
      <w:r>
        <w:rPr>
          <w:spacing w:val="-4"/>
        </w:rPr>
        <w:t>Hill</w:t>
      </w:r>
    </w:p>
    <w:p w14:paraId="6D50587E" w14:textId="77777777" w:rsidR="00B6477F" w:rsidRDefault="00B6477F">
      <w:pPr>
        <w:pStyle w:val="ListParagraph"/>
        <w:spacing w:line="252" w:lineRule="exact"/>
        <w:sectPr w:rsidR="00B6477F">
          <w:pgSz w:w="12240" w:h="15840"/>
          <w:pgMar w:top="1740" w:right="850" w:bottom="1680" w:left="1275" w:header="720" w:footer="1494" w:gutter="0"/>
          <w:cols w:space="720"/>
        </w:sectPr>
      </w:pPr>
    </w:p>
    <w:p w14:paraId="3E5FDE96" w14:textId="77777777" w:rsidR="00B6477F" w:rsidRDefault="00B6477F">
      <w:pPr>
        <w:pStyle w:val="BodyText"/>
        <w:spacing w:before="22"/>
        <w:rPr>
          <w:sz w:val="22"/>
        </w:rPr>
      </w:pPr>
    </w:p>
    <w:p w14:paraId="7EEAE5A6" w14:textId="77777777" w:rsidR="00B6477F" w:rsidRDefault="00000000">
      <w:pPr>
        <w:tabs>
          <w:tab w:val="left" w:pos="3765"/>
          <w:tab w:val="left" w:pos="7366"/>
        </w:tabs>
        <w:spacing w:line="500" w:lineRule="atLeast"/>
        <w:ind w:left="165" w:right="1108"/>
        <w:rPr>
          <w:b/>
        </w:rPr>
      </w:pPr>
      <w:r>
        <w:rPr>
          <w:b/>
          <w:noProof/>
        </w:rPr>
        <mc:AlternateContent>
          <mc:Choice Requires="wps">
            <w:drawing>
              <wp:anchor distT="0" distB="0" distL="0" distR="0" simplePos="0" relativeHeight="15738368" behindDoc="0" locked="0" layoutInCell="1" allowOverlap="1" wp14:anchorId="55F1C635" wp14:editId="374DB845">
                <wp:simplePos x="0" y="0"/>
                <wp:positionH relativeFrom="page">
                  <wp:posOffset>882700</wp:posOffset>
                </wp:positionH>
                <wp:positionV relativeFrom="paragraph">
                  <wp:posOffset>-50913</wp:posOffset>
                </wp:positionV>
                <wp:extent cx="5982970" cy="208915"/>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2970" cy="208915"/>
                        </a:xfrm>
                        <a:prstGeom prst="rect">
                          <a:avLst/>
                        </a:prstGeom>
                      </wps:spPr>
                      <wps:txbx>
                        <w:txbxContent>
                          <w:tbl>
                            <w:tblPr>
                              <w:tblW w:w="0" w:type="auto"/>
                              <w:tblInd w:w="70"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21"/>
                              <w:gridCol w:w="3920"/>
                              <w:gridCol w:w="1560"/>
                              <w:gridCol w:w="2081"/>
                            </w:tblGrid>
                            <w:tr w:rsidR="00B6477F" w14:paraId="44596F7C" w14:textId="77777777">
                              <w:trPr>
                                <w:trHeight w:val="289"/>
                              </w:trPr>
                              <w:tc>
                                <w:tcPr>
                                  <w:tcW w:w="1721" w:type="dxa"/>
                                </w:tcPr>
                                <w:p w14:paraId="21C534DA" w14:textId="77777777" w:rsidR="00B6477F" w:rsidRDefault="00000000">
                                  <w:pPr>
                                    <w:pStyle w:val="TableParagraph"/>
                                    <w:spacing w:before="34" w:line="235" w:lineRule="exact"/>
                                    <w:ind w:left="131"/>
                                    <w:rPr>
                                      <w:b/>
                                    </w:rPr>
                                  </w:pPr>
                                  <w:r>
                                    <w:rPr>
                                      <w:b/>
                                      <w:color w:val="000101"/>
                                      <w:spacing w:val="-2"/>
                                    </w:rPr>
                                    <w:t>BTEE-702A-</w:t>
                                  </w:r>
                                  <w:r>
                                    <w:rPr>
                                      <w:b/>
                                      <w:color w:val="000101"/>
                                      <w:spacing w:val="-5"/>
                                    </w:rPr>
                                    <w:t>18</w:t>
                                  </w:r>
                                </w:p>
                              </w:tc>
                              <w:tc>
                                <w:tcPr>
                                  <w:tcW w:w="3920" w:type="dxa"/>
                                </w:tcPr>
                                <w:p w14:paraId="258950E9" w14:textId="77777777" w:rsidR="00B6477F" w:rsidRDefault="00000000">
                                  <w:pPr>
                                    <w:pStyle w:val="TableParagraph"/>
                                    <w:spacing w:before="34" w:line="235" w:lineRule="exact"/>
                                    <w:ind w:left="258"/>
                                    <w:rPr>
                                      <w:b/>
                                    </w:rPr>
                                  </w:pPr>
                                  <w:r>
                                    <w:rPr>
                                      <w:b/>
                                      <w:color w:val="000101"/>
                                    </w:rPr>
                                    <w:t>Computational</w:t>
                                  </w:r>
                                  <w:r>
                                    <w:rPr>
                                      <w:b/>
                                      <w:color w:val="000101"/>
                                      <w:spacing w:val="-8"/>
                                    </w:rPr>
                                    <w:t xml:space="preserve"> </w:t>
                                  </w:r>
                                  <w:r>
                                    <w:rPr>
                                      <w:b/>
                                      <w:color w:val="000101"/>
                                      <w:spacing w:val="-2"/>
                                    </w:rPr>
                                    <w:t>Electromagnetics</w:t>
                                  </w:r>
                                </w:p>
                              </w:tc>
                              <w:tc>
                                <w:tcPr>
                                  <w:tcW w:w="1560" w:type="dxa"/>
                                </w:tcPr>
                                <w:p w14:paraId="1FF1B996" w14:textId="77777777" w:rsidR="00B6477F" w:rsidRDefault="00000000">
                                  <w:pPr>
                                    <w:pStyle w:val="TableParagraph"/>
                                    <w:spacing w:before="34" w:line="235" w:lineRule="exact"/>
                                    <w:ind w:left="280"/>
                                    <w:rPr>
                                      <w:b/>
                                    </w:rPr>
                                  </w:pPr>
                                  <w:r>
                                    <w:rPr>
                                      <w:b/>
                                      <w:color w:val="000101"/>
                                      <w:spacing w:val="-2"/>
                                    </w:rPr>
                                    <w:t>3L:0T:0P</w:t>
                                  </w:r>
                                </w:p>
                              </w:tc>
                              <w:tc>
                                <w:tcPr>
                                  <w:tcW w:w="2081" w:type="dxa"/>
                                </w:tcPr>
                                <w:p w14:paraId="17697926" w14:textId="77777777" w:rsidR="00B6477F" w:rsidRDefault="00000000">
                                  <w:pPr>
                                    <w:pStyle w:val="TableParagraph"/>
                                    <w:spacing w:before="34" w:line="235" w:lineRule="exact"/>
                                    <w:ind w:left="580"/>
                                    <w:rPr>
                                      <w:b/>
                                    </w:rPr>
                                  </w:pPr>
                                  <w:r>
                                    <w:rPr>
                                      <w:b/>
                                      <w:color w:val="000101"/>
                                    </w:rPr>
                                    <w:t xml:space="preserve">3 </w:t>
                                  </w:r>
                                  <w:r>
                                    <w:rPr>
                                      <w:b/>
                                      <w:color w:val="000101"/>
                                      <w:spacing w:val="-2"/>
                                    </w:rPr>
                                    <w:t>credits</w:t>
                                  </w:r>
                                </w:p>
                              </w:tc>
                            </w:tr>
                          </w:tbl>
                          <w:p w14:paraId="3616C93B" w14:textId="77777777" w:rsidR="00B6477F" w:rsidRDefault="00B6477F">
                            <w:pPr>
                              <w:pStyle w:val="BodyText"/>
                            </w:pPr>
                          </w:p>
                        </w:txbxContent>
                      </wps:txbx>
                      <wps:bodyPr wrap="square" lIns="0" tIns="0" rIns="0" bIns="0" rtlCol="0">
                        <a:noAutofit/>
                      </wps:bodyPr>
                    </wps:wsp>
                  </a:graphicData>
                </a:graphic>
              </wp:anchor>
            </w:drawing>
          </mc:Choice>
          <mc:Fallback>
            <w:pict>
              <v:shape w14:anchorId="55F1C635" id="Textbox 128" o:spid="_x0000_s1032" type="#_x0000_t202" style="position:absolute;left:0;text-align:left;margin-left:69.5pt;margin-top:-4pt;width:471.1pt;height:16.4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" filled="f" stroked="f">
                <v:textbox inset="0,0,0,0">
                  <w:txbxContent>
                    <w:tbl>
                      <w:tblPr>
                        <w:tblW w:w="0" w:type="auto"/>
                        <w:tblInd w:w="70"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21"/>
                        <w:gridCol w:w="3920"/>
                        <w:gridCol w:w="1560"/>
                        <w:gridCol w:w="2081"/>
                      </w:tblGrid>
                      <w:tr w:rsidR="00B6477F" w14:paraId="44596F7C" w14:textId="77777777">
                        <w:trPr>
                          <w:trHeight w:val="289"/>
                        </w:trPr>
                        <w:tc>
                          <w:tcPr>
                            <w:tcW w:w="1721" w:type="dxa"/>
                          </w:tcPr>
                          <w:p w14:paraId="21C534DA" w14:textId="77777777" w:rsidR="00B6477F" w:rsidRDefault="00000000">
                            <w:pPr>
                              <w:pStyle w:val="TableParagraph"/>
                              <w:spacing w:before="34" w:line="235" w:lineRule="exact"/>
                              <w:ind w:left="131"/>
                              <w:rPr>
                                <w:b/>
                              </w:rPr>
                            </w:pPr>
                            <w:r>
                              <w:rPr>
                                <w:b/>
                                <w:color w:val="000101"/>
                                <w:spacing w:val="-2"/>
                              </w:rPr>
                              <w:t>BTEE-702A-</w:t>
                            </w:r>
                            <w:r>
                              <w:rPr>
                                <w:b/>
                                <w:color w:val="000101"/>
                                <w:spacing w:val="-5"/>
                              </w:rPr>
                              <w:t>18</w:t>
                            </w:r>
                          </w:p>
                        </w:tc>
                        <w:tc>
                          <w:tcPr>
                            <w:tcW w:w="3920" w:type="dxa"/>
                          </w:tcPr>
                          <w:p w14:paraId="258950E9" w14:textId="77777777" w:rsidR="00B6477F" w:rsidRDefault="00000000">
                            <w:pPr>
                              <w:pStyle w:val="TableParagraph"/>
                              <w:spacing w:before="34" w:line="235" w:lineRule="exact"/>
                              <w:ind w:left="258"/>
                              <w:rPr>
                                <w:b/>
                              </w:rPr>
                            </w:pPr>
                            <w:r>
                              <w:rPr>
                                <w:b/>
                                <w:color w:val="000101"/>
                              </w:rPr>
                              <w:t>Computational</w:t>
                            </w:r>
                            <w:r>
                              <w:rPr>
                                <w:b/>
                                <w:color w:val="000101"/>
                                <w:spacing w:val="-8"/>
                              </w:rPr>
                              <w:t xml:space="preserve"> </w:t>
                            </w:r>
                            <w:r>
                              <w:rPr>
                                <w:b/>
                                <w:color w:val="000101"/>
                                <w:spacing w:val="-2"/>
                              </w:rPr>
                              <w:t>Electromagnetics</w:t>
                            </w:r>
                          </w:p>
                        </w:tc>
                        <w:tc>
                          <w:tcPr>
                            <w:tcW w:w="1560" w:type="dxa"/>
                          </w:tcPr>
                          <w:p w14:paraId="1FF1B996" w14:textId="77777777" w:rsidR="00B6477F" w:rsidRDefault="00000000">
                            <w:pPr>
                              <w:pStyle w:val="TableParagraph"/>
                              <w:spacing w:before="34" w:line="235" w:lineRule="exact"/>
                              <w:ind w:left="280"/>
                              <w:rPr>
                                <w:b/>
                              </w:rPr>
                            </w:pPr>
                            <w:r>
                              <w:rPr>
                                <w:b/>
                                <w:color w:val="000101"/>
                                <w:spacing w:val="-2"/>
                              </w:rPr>
                              <w:t>3L:0T:0P</w:t>
                            </w:r>
                          </w:p>
                        </w:tc>
                        <w:tc>
                          <w:tcPr>
                            <w:tcW w:w="2081" w:type="dxa"/>
                          </w:tcPr>
                          <w:p w14:paraId="17697926" w14:textId="77777777" w:rsidR="00B6477F" w:rsidRDefault="00000000">
                            <w:pPr>
                              <w:pStyle w:val="TableParagraph"/>
                              <w:spacing w:before="34" w:line="235" w:lineRule="exact"/>
                              <w:ind w:left="580"/>
                              <w:rPr>
                                <w:b/>
                              </w:rPr>
                            </w:pPr>
                            <w:r>
                              <w:rPr>
                                <w:b/>
                                <w:color w:val="000101"/>
                              </w:rPr>
                              <w:t xml:space="preserve">3 </w:t>
                            </w:r>
                            <w:r>
                              <w:rPr>
                                <w:b/>
                                <w:color w:val="000101"/>
                                <w:spacing w:val="-2"/>
                              </w:rPr>
                              <w:t>credits</w:t>
                            </w:r>
                          </w:p>
                        </w:tc>
                      </w:tr>
                    </w:tbl>
                    <w:p w14:paraId="3616C93B" w14:textId="77777777" w:rsidR="00B6477F" w:rsidRDefault="00B6477F">
                      <w:pPr>
                        <w:pStyle w:val="BodyText"/>
                      </w:pPr>
                    </w:p>
                  </w:txbxContent>
                </v:textbox>
                <w10:wrap anchorx="page"/>
              </v:shape>
            </w:pict>
          </mc:Fallback>
        </mc:AlternateContent>
      </w:r>
      <w:r>
        <w:rPr>
          <w:b/>
        </w:rPr>
        <w:t>Internal Marks: 40</w:t>
      </w:r>
      <w:r>
        <w:rPr>
          <w:b/>
        </w:rPr>
        <w:tab/>
        <w:t>External Marks: 60</w:t>
      </w:r>
      <w:r>
        <w:rPr>
          <w:b/>
        </w:rPr>
        <w:tab/>
        <w:t>Total</w:t>
      </w:r>
      <w:r>
        <w:rPr>
          <w:b/>
          <w:spacing w:val="-14"/>
        </w:rPr>
        <w:t xml:space="preserve"> </w:t>
      </w:r>
      <w:r>
        <w:rPr>
          <w:b/>
        </w:rPr>
        <w:t>Marks:</w:t>
      </w:r>
      <w:r>
        <w:rPr>
          <w:b/>
          <w:spacing w:val="-14"/>
        </w:rPr>
        <w:t xml:space="preserve"> </w:t>
      </w:r>
      <w:r>
        <w:rPr>
          <w:b/>
        </w:rPr>
        <w:t xml:space="preserve">100 </w:t>
      </w:r>
      <w:r>
        <w:rPr>
          <w:b/>
          <w:color w:val="000101"/>
        </w:rPr>
        <w:t>Course Outcomes:</w:t>
      </w:r>
    </w:p>
    <w:p w14:paraId="1479043F" w14:textId="77777777" w:rsidR="00B6477F" w:rsidRDefault="00000000">
      <w:pPr>
        <w:spacing w:before="22" w:line="249" w:lineRule="exact"/>
        <w:ind w:left="165"/>
      </w:pPr>
      <w:r>
        <w:rPr>
          <w:color w:val="000101"/>
        </w:rPr>
        <w:t>At</w:t>
      </w:r>
      <w:r>
        <w:rPr>
          <w:color w:val="000101"/>
          <w:spacing w:val="-2"/>
        </w:rPr>
        <w:t xml:space="preserve"> </w:t>
      </w:r>
      <w:r>
        <w:rPr>
          <w:color w:val="000101"/>
        </w:rPr>
        <w:t>the</w:t>
      </w:r>
      <w:r>
        <w:rPr>
          <w:color w:val="000101"/>
          <w:spacing w:val="-4"/>
        </w:rPr>
        <w:t xml:space="preserve"> </w:t>
      </w:r>
      <w:r>
        <w:rPr>
          <w:color w:val="000101"/>
        </w:rPr>
        <w:t>end</w:t>
      </w:r>
      <w:r>
        <w:rPr>
          <w:color w:val="000101"/>
          <w:spacing w:val="-3"/>
        </w:rPr>
        <w:t xml:space="preserve"> </w:t>
      </w:r>
      <w:r>
        <w:rPr>
          <w:color w:val="000101"/>
        </w:rPr>
        <w:t>of</w:t>
      </w:r>
      <w:r>
        <w:rPr>
          <w:color w:val="000101"/>
          <w:spacing w:val="-2"/>
        </w:rPr>
        <w:t xml:space="preserve"> </w:t>
      </w:r>
      <w:r>
        <w:rPr>
          <w:color w:val="000101"/>
        </w:rPr>
        <w:t>this</w:t>
      </w:r>
      <w:r>
        <w:rPr>
          <w:color w:val="000101"/>
          <w:spacing w:val="-4"/>
        </w:rPr>
        <w:t xml:space="preserve"> </w:t>
      </w:r>
      <w:r>
        <w:rPr>
          <w:color w:val="000101"/>
        </w:rPr>
        <w:t>course,</w:t>
      </w:r>
      <w:r>
        <w:rPr>
          <w:color w:val="000101"/>
          <w:spacing w:val="-6"/>
        </w:rPr>
        <w:t xml:space="preserve"> </w:t>
      </w:r>
      <w:r>
        <w:rPr>
          <w:color w:val="000101"/>
        </w:rPr>
        <w:t>students</w:t>
      </w:r>
      <w:r>
        <w:rPr>
          <w:color w:val="000101"/>
          <w:spacing w:val="-2"/>
        </w:rPr>
        <w:t xml:space="preserve"> </w:t>
      </w:r>
      <w:r>
        <w:rPr>
          <w:color w:val="000101"/>
        </w:rPr>
        <w:t>will</w:t>
      </w:r>
      <w:r>
        <w:rPr>
          <w:color w:val="000101"/>
          <w:spacing w:val="-1"/>
        </w:rPr>
        <w:t xml:space="preserve"> </w:t>
      </w:r>
      <w:r>
        <w:rPr>
          <w:color w:val="000101"/>
        </w:rPr>
        <w:t>demonstrate</w:t>
      </w:r>
      <w:r>
        <w:rPr>
          <w:color w:val="000101"/>
          <w:spacing w:val="-5"/>
        </w:rPr>
        <w:t xml:space="preserve"> </w:t>
      </w:r>
      <w:r>
        <w:rPr>
          <w:color w:val="000101"/>
        </w:rPr>
        <w:t>the</w:t>
      </w:r>
      <w:r>
        <w:rPr>
          <w:color w:val="000101"/>
          <w:spacing w:val="-4"/>
        </w:rPr>
        <w:t xml:space="preserve"> </w:t>
      </w:r>
      <w:r>
        <w:rPr>
          <w:color w:val="000101"/>
        </w:rPr>
        <w:t>ability</w:t>
      </w:r>
      <w:r>
        <w:rPr>
          <w:color w:val="000101"/>
          <w:spacing w:val="-2"/>
        </w:rPr>
        <w:t xml:space="preserve"> </w:t>
      </w:r>
      <w:r>
        <w:rPr>
          <w:color w:val="000101"/>
          <w:spacing w:val="-5"/>
        </w:rPr>
        <w:t>to:</w:t>
      </w:r>
    </w:p>
    <w:p w14:paraId="01A4B0F1" w14:textId="77777777" w:rsidR="00B6477F" w:rsidRDefault="00000000">
      <w:pPr>
        <w:tabs>
          <w:tab w:val="left" w:pos="885"/>
        </w:tabs>
        <w:spacing w:line="244" w:lineRule="exact"/>
        <w:ind w:left="165"/>
      </w:pPr>
      <w:r>
        <w:rPr>
          <w:b/>
          <w:color w:val="000101"/>
        </w:rPr>
        <w:t>CO</w:t>
      </w:r>
      <w:r>
        <w:rPr>
          <w:b/>
          <w:color w:val="000101"/>
          <w:spacing w:val="-1"/>
        </w:rPr>
        <w:t xml:space="preserve"> </w:t>
      </w:r>
      <w:r>
        <w:rPr>
          <w:b/>
          <w:color w:val="000101"/>
          <w:spacing w:val="-10"/>
        </w:rPr>
        <w:t>1</w:t>
      </w:r>
      <w:r>
        <w:rPr>
          <w:b/>
          <w:color w:val="000101"/>
        </w:rPr>
        <w:tab/>
      </w:r>
      <w:r>
        <w:rPr>
          <w:color w:val="000101"/>
        </w:rPr>
        <w:t>Understand</w:t>
      </w:r>
      <w:r>
        <w:rPr>
          <w:color w:val="000101"/>
          <w:spacing w:val="-8"/>
        </w:rPr>
        <w:t xml:space="preserve"> </w:t>
      </w:r>
      <w:r>
        <w:rPr>
          <w:color w:val="000101"/>
        </w:rPr>
        <w:t>the</w:t>
      </w:r>
      <w:r>
        <w:rPr>
          <w:color w:val="000101"/>
          <w:spacing w:val="-5"/>
        </w:rPr>
        <w:t xml:space="preserve"> </w:t>
      </w:r>
      <w:r>
        <w:rPr>
          <w:color w:val="000101"/>
        </w:rPr>
        <w:t>basic</w:t>
      </w:r>
      <w:r>
        <w:rPr>
          <w:color w:val="000101"/>
          <w:spacing w:val="-5"/>
        </w:rPr>
        <w:t xml:space="preserve"> </w:t>
      </w:r>
      <w:r>
        <w:rPr>
          <w:color w:val="000101"/>
        </w:rPr>
        <w:t>concepts</w:t>
      </w:r>
      <w:r>
        <w:rPr>
          <w:color w:val="000101"/>
          <w:spacing w:val="-3"/>
        </w:rPr>
        <w:t xml:space="preserve"> </w:t>
      </w:r>
      <w:r>
        <w:rPr>
          <w:color w:val="000101"/>
        </w:rPr>
        <w:t>of</w:t>
      </w:r>
      <w:r>
        <w:rPr>
          <w:color w:val="000101"/>
          <w:spacing w:val="-2"/>
        </w:rPr>
        <w:t xml:space="preserve"> </w:t>
      </w:r>
      <w:r>
        <w:rPr>
          <w:color w:val="000101"/>
        </w:rPr>
        <w:t>Electrostatics</w:t>
      </w:r>
      <w:r>
        <w:rPr>
          <w:color w:val="000101"/>
          <w:spacing w:val="-3"/>
        </w:rPr>
        <w:t xml:space="preserve"> </w:t>
      </w:r>
      <w:r>
        <w:rPr>
          <w:color w:val="000101"/>
        </w:rPr>
        <w:t>and</w:t>
      </w:r>
      <w:r>
        <w:rPr>
          <w:color w:val="000101"/>
          <w:spacing w:val="-3"/>
        </w:rPr>
        <w:t xml:space="preserve"> </w:t>
      </w:r>
      <w:r>
        <w:rPr>
          <w:color w:val="000101"/>
          <w:spacing w:val="-2"/>
        </w:rPr>
        <w:t>Electromagnetics.</w:t>
      </w:r>
    </w:p>
    <w:p w14:paraId="2624CF0A" w14:textId="77777777" w:rsidR="00B6477F" w:rsidRDefault="00000000">
      <w:pPr>
        <w:tabs>
          <w:tab w:val="left" w:pos="885"/>
        </w:tabs>
        <w:spacing w:line="242" w:lineRule="exact"/>
        <w:ind w:left="165"/>
      </w:pPr>
      <w:r>
        <w:rPr>
          <w:b/>
          <w:color w:val="000101"/>
        </w:rPr>
        <w:t>CO</w:t>
      </w:r>
      <w:r>
        <w:rPr>
          <w:b/>
          <w:color w:val="000101"/>
          <w:spacing w:val="-1"/>
        </w:rPr>
        <w:t xml:space="preserve"> </w:t>
      </w:r>
      <w:r>
        <w:rPr>
          <w:b/>
          <w:color w:val="000101"/>
          <w:spacing w:val="-10"/>
        </w:rPr>
        <w:t>2</w:t>
      </w:r>
      <w:r>
        <w:rPr>
          <w:b/>
          <w:color w:val="000101"/>
        </w:rPr>
        <w:tab/>
      </w:r>
      <w:r>
        <w:rPr>
          <w:color w:val="000101"/>
        </w:rPr>
        <w:t>Understand</w:t>
      </w:r>
      <w:r>
        <w:rPr>
          <w:color w:val="000101"/>
          <w:spacing w:val="-8"/>
        </w:rPr>
        <w:t xml:space="preserve"> </w:t>
      </w:r>
      <w:r>
        <w:rPr>
          <w:color w:val="000101"/>
        </w:rPr>
        <w:t>computational</w:t>
      </w:r>
      <w:r>
        <w:rPr>
          <w:color w:val="000101"/>
          <w:spacing w:val="-8"/>
        </w:rPr>
        <w:t xml:space="preserve"> </w:t>
      </w:r>
      <w:r>
        <w:rPr>
          <w:color w:val="000101"/>
        </w:rPr>
        <w:t>techniques</w:t>
      </w:r>
      <w:r>
        <w:rPr>
          <w:color w:val="000101"/>
          <w:spacing w:val="-7"/>
        </w:rPr>
        <w:t xml:space="preserve"> </w:t>
      </w:r>
      <w:r>
        <w:rPr>
          <w:color w:val="000101"/>
        </w:rPr>
        <w:t>for</w:t>
      </w:r>
      <w:r>
        <w:rPr>
          <w:color w:val="000101"/>
          <w:spacing w:val="-6"/>
        </w:rPr>
        <w:t xml:space="preserve"> </w:t>
      </w:r>
      <w:r>
        <w:rPr>
          <w:color w:val="000101"/>
        </w:rPr>
        <w:t>computing</w:t>
      </w:r>
      <w:r>
        <w:rPr>
          <w:color w:val="000101"/>
          <w:spacing w:val="-5"/>
        </w:rPr>
        <w:t xml:space="preserve"> </w:t>
      </w:r>
      <w:r>
        <w:rPr>
          <w:color w:val="000101"/>
          <w:spacing w:val="-2"/>
        </w:rPr>
        <w:t>fields.</w:t>
      </w:r>
    </w:p>
    <w:p w14:paraId="6D278308" w14:textId="77777777" w:rsidR="00B6477F" w:rsidRDefault="00000000">
      <w:pPr>
        <w:tabs>
          <w:tab w:val="left" w:pos="885"/>
        </w:tabs>
        <w:spacing w:line="248" w:lineRule="exact"/>
        <w:ind w:left="165"/>
      </w:pPr>
      <w:r>
        <w:rPr>
          <w:b/>
          <w:color w:val="000101"/>
        </w:rPr>
        <w:t>CO</w:t>
      </w:r>
      <w:r>
        <w:rPr>
          <w:b/>
          <w:color w:val="000101"/>
          <w:spacing w:val="-1"/>
        </w:rPr>
        <w:t xml:space="preserve"> </w:t>
      </w:r>
      <w:r>
        <w:rPr>
          <w:b/>
          <w:color w:val="000101"/>
          <w:spacing w:val="-10"/>
        </w:rPr>
        <w:t>3</w:t>
      </w:r>
      <w:r>
        <w:rPr>
          <w:b/>
          <w:color w:val="000101"/>
        </w:rPr>
        <w:tab/>
      </w:r>
      <w:r>
        <w:rPr>
          <w:color w:val="000101"/>
        </w:rPr>
        <w:t>Apply</w:t>
      </w:r>
      <w:r>
        <w:rPr>
          <w:color w:val="000101"/>
          <w:spacing w:val="-4"/>
        </w:rPr>
        <w:t xml:space="preserve"> </w:t>
      </w:r>
      <w:r>
        <w:rPr>
          <w:color w:val="000101"/>
        </w:rPr>
        <w:t>the</w:t>
      </w:r>
      <w:r>
        <w:rPr>
          <w:color w:val="000101"/>
          <w:spacing w:val="-5"/>
        </w:rPr>
        <w:t xml:space="preserve"> </w:t>
      </w:r>
      <w:r>
        <w:rPr>
          <w:color w:val="000101"/>
        </w:rPr>
        <w:t>techniques</w:t>
      </w:r>
      <w:r>
        <w:rPr>
          <w:color w:val="000101"/>
          <w:spacing w:val="-6"/>
        </w:rPr>
        <w:t xml:space="preserve"> </w:t>
      </w:r>
      <w:r>
        <w:rPr>
          <w:color w:val="000101"/>
        </w:rPr>
        <w:t>to</w:t>
      </w:r>
      <w:r>
        <w:rPr>
          <w:color w:val="000101"/>
          <w:spacing w:val="-3"/>
        </w:rPr>
        <w:t xml:space="preserve"> </w:t>
      </w:r>
      <w:r>
        <w:rPr>
          <w:color w:val="000101"/>
        </w:rPr>
        <w:t>simple</w:t>
      </w:r>
      <w:r>
        <w:rPr>
          <w:color w:val="000101"/>
          <w:spacing w:val="-4"/>
        </w:rPr>
        <w:t xml:space="preserve"> </w:t>
      </w:r>
      <w:r>
        <w:rPr>
          <w:color w:val="000101"/>
        </w:rPr>
        <w:t>real-life</w:t>
      </w:r>
      <w:r>
        <w:rPr>
          <w:color w:val="000101"/>
          <w:spacing w:val="-3"/>
        </w:rPr>
        <w:t xml:space="preserve"> </w:t>
      </w:r>
      <w:r>
        <w:rPr>
          <w:color w:val="000101"/>
          <w:spacing w:val="-2"/>
        </w:rPr>
        <w:t>problems.</w:t>
      </w:r>
    </w:p>
    <w:p w14:paraId="1FDAAB6D" w14:textId="77777777" w:rsidR="00B6477F" w:rsidRDefault="00B6477F">
      <w:pPr>
        <w:pStyle w:val="BodyText"/>
        <w:spacing w:before="24"/>
        <w:rPr>
          <w:sz w:val="22"/>
        </w:rPr>
      </w:pPr>
    </w:p>
    <w:p w14:paraId="22EF4AD8" w14:textId="77777777" w:rsidR="00B6477F" w:rsidRDefault="00000000">
      <w:pPr>
        <w:spacing w:before="1"/>
        <w:ind w:left="165"/>
        <w:jc w:val="both"/>
        <w:rPr>
          <w:b/>
        </w:rPr>
      </w:pPr>
      <w:r>
        <w:rPr>
          <w:b/>
          <w:color w:val="000101"/>
        </w:rPr>
        <w:t>Module</w:t>
      </w:r>
      <w:r>
        <w:rPr>
          <w:b/>
          <w:color w:val="000101"/>
          <w:spacing w:val="-2"/>
        </w:rPr>
        <w:t xml:space="preserve"> </w:t>
      </w:r>
      <w:r>
        <w:rPr>
          <w:b/>
          <w:color w:val="000101"/>
        </w:rPr>
        <w:t>1:</w:t>
      </w:r>
      <w:r>
        <w:rPr>
          <w:b/>
          <w:color w:val="000101"/>
          <w:spacing w:val="-4"/>
        </w:rPr>
        <w:t xml:space="preserve"> </w:t>
      </w:r>
      <w:r>
        <w:rPr>
          <w:b/>
          <w:color w:val="000101"/>
        </w:rPr>
        <w:t>Introduction</w:t>
      </w:r>
      <w:r>
        <w:rPr>
          <w:b/>
          <w:color w:val="000101"/>
          <w:spacing w:val="-5"/>
        </w:rPr>
        <w:t xml:space="preserve"> </w:t>
      </w:r>
      <w:r>
        <w:rPr>
          <w:b/>
          <w:color w:val="000101"/>
        </w:rPr>
        <w:t>(7</w:t>
      </w:r>
      <w:r>
        <w:rPr>
          <w:b/>
          <w:color w:val="000101"/>
          <w:spacing w:val="-4"/>
        </w:rPr>
        <w:t xml:space="preserve"> </w:t>
      </w:r>
      <w:r>
        <w:rPr>
          <w:b/>
          <w:color w:val="000101"/>
          <w:spacing w:val="-2"/>
        </w:rPr>
        <w:t>hours)</w:t>
      </w:r>
    </w:p>
    <w:p w14:paraId="5116F691" w14:textId="77777777" w:rsidR="00B6477F" w:rsidRDefault="00000000">
      <w:pPr>
        <w:spacing w:before="32" w:line="235" w:lineRule="auto"/>
        <w:ind w:left="165" w:right="686"/>
        <w:jc w:val="both"/>
      </w:pPr>
      <w:r>
        <w:rPr>
          <w:color w:val="000101"/>
        </w:rPr>
        <w:t xml:space="preserve">Conventional design methodology, Computer aided design aspects-Advantages. Review of basic fundamentals of Electrostatics and Electromagnetics. Development of </w:t>
      </w:r>
      <w:proofErr w:type="spellStart"/>
      <w:r>
        <w:rPr>
          <w:color w:val="000101"/>
        </w:rPr>
        <w:t>Helmhotz</w:t>
      </w:r>
      <w:proofErr w:type="spellEnd"/>
      <w:r>
        <w:rPr>
          <w:color w:val="000101"/>
        </w:rPr>
        <w:t xml:space="preserve"> equation, energy transformer vectors- Poynting and Slepian, magnetic Diffusion-transients and time-harmonic.</w:t>
      </w:r>
    </w:p>
    <w:p w14:paraId="78FDF80E" w14:textId="77777777" w:rsidR="00B6477F" w:rsidRDefault="00B6477F">
      <w:pPr>
        <w:pStyle w:val="BodyText"/>
        <w:spacing w:before="12"/>
        <w:rPr>
          <w:sz w:val="22"/>
        </w:rPr>
      </w:pPr>
    </w:p>
    <w:p w14:paraId="42223A0E" w14:textId="77777777" w:rsidR="00B6477F" w:rsidRDefault="00000000">
      <w:pPr>
        <w:spacing w:line="250" w:lineRule="exact"/>
        <w:ind w:left="165"/>
        <w:rPr>
          <w:b/>
        </w:rPr>
      </w:pPr>
      <w:r>
        <w:rPr>
          <w:b/>
          <w:color w:val="000101"/>
        </w:rPr>
        <w:t>Module</w:t>
      </w:r>
      <w:r>
        <w:rPr>
          <w:b/>
          <w:color w:val="000101"/>
          <w:spacing w:val="-3"/>
        </w:rPr>
        <w:t xml:space="preserve"> </w:t>
      </w:r>
      <w:r>
        <w:rPr>
          <w:b/>
          <w:color w:val="000101"/>
        </w:rPr>
        <w:t>2:</w:t>
      </w:r>
      <w:r>
        <w:rPr>
          <w:b/>
          <w:color w:val="000101"/>
          <w:spacing w:val="-2"/>
        </w:rPr>
        <w:t xml:space="preserve"> </w:t>
      </w:r>
      <w:r>
        <w:rPr>
          <w:b/>
          <w:color w:val="000101"/>
        </w:rPr>
        <w:t>Analytical</w:t>
      </w:r>
      <w:r>
        <w:rPr>
          <w:b/>
          <w:color w:val="000101"/>
          <w:spacing w:val="-4"/>
        </w:rPr>
        <w:t xml:space="preserve"> </w:t>
      </w:r>
      <w:r>
        <w:rPr>
          <w:b/>
          <w:color w:val="000101"/>
        </w:rPr>
        <w:t>Methods</w:t>
      </w:r>
      <w:r>
        <w:rPr>
          <w:b/>
          <w:color w:val="000101"/>
          <w:spacing w:val="-3"/>
        </w:rPr>
        <w:t xml:space="preserve"> </w:t>
      </w:r>
      <w:r>
        <w:rPr>
          <w:b/>
          <w:color w:val="000101"/>
        </w:rPr>
        <w:t>(7</w:t>
      </w:r>
      <w:r>
        <w:rPr>
          <w:b/>
          <w:color w:val="000101"/>
          <w:spacing w:val="-2"/>
        </w:rPr>
        <w:t xml:space="preserve"> hours)</w:t>
      </w:r>
    </w:p>
    <w:p w14:paraId="361A066D" w14:textId="77777777" w:rsidR="00B6477F" w:rsidRDefault="00000000">
      <w:pPr>
        <w:spacing w:before="1" w:line="235" w:lineRule="auto"/>
        <w:ind w:left="165" w:right="688"/>
        <w:jc w:val="both"/>
      </w:pPr>
      <w:r>
        <w:rPr>
          <w:color w:val="000101"/>
        </w:rPr>
        <w:t>Analytical</w:t>
      </w:r>
      <w:r>
        <w:rPr>
          <w:color w:val="000101"/>
          <w:spacing w:val="-5"/>
        </w:rPr>
        <w:t xml:space="preserve"> </w:t>
      </w:r>
      <w:r>
        <w:rPr>
          <w:color w:val="000101"/>
        </w:rPr>
        <w:t>methods</w:t>
      </w:r>
      <w:r>
        <w:rPr>
          <w:color w:val="000101"/>
          <w:spacing w:val="-3"/>
        </w:rPr>
        <w:t xml:space="preserve"> </w:t>
      </w:r>
      <w:r>
        <w:rPr>
          <w:color w:val="000101"/>
        </w:rPr>
        <w:t>of</w:t>
      </w:r>
      <w:r>
        <w:rPr>
          <w:color w:val="000101"/>
          <w:spacing w:val="-4"/>
        </w:rPr>
        <w:t xml:space="preserve"> </w:t>
      </w:r>
      <w:r>
        <w:rPr>
          <w:color w:val="000101"/>
        </w:rPr>
        <w:t>solving</w:t>
      </w:r>
      <w:r>
        <w:rPr>
          <w:color w:val="000101"/>
          <w:spacing w:val="-3"/>
        </w:rPr>
        <w:t xml:space="preserve"> </w:t>
      </w:r>
      <w:r>
        <w:rPr>
          <w:color w:val="000101"/>
        </w:rPr>
        <w:t>field</w:t>
      </w:r>
      <w:r>
        <w:rPr>
          <w:color w:val="000101"/>
          <w:spacing w:val="-3"/>
        </w:rPr>
        <w:t xml:space="preserve"> </w:t>
      </w:r>
      <w:r>
        <w:rPr>
          <w:color w:val="000101"/>
        </w:rPr>
        <w:t>equations,</w:t>
      </w:r>
      <w:r>
        <w:rPr>
          <w:color w:val="000101"/>
          <w:spacing w:val="-5"/>
        </w:rPr>
        <w:t xml:space="preserve"> </w:t>
      </w:r>
      <w:r>
        <w:rPr>
          <w:color w:val="000101"/>
        </w:rPr>
        <w:t>method</w:t>
      </w:r>
      <w:r>
        <w:rPr>
          <w:color w:val="000101"/>
          <w:spacing w:val="-6"/>
        </w:rPr>
        <w:t xml:space="preserve"> </w:t>
      </w:r>
      <w:r>
        <w:rPr>
          <w:color w:val="000101"/>
        </w:rPr>
        <w:t>of</w:t>
      </w:r>
      <w:r>
        <w:rPr>
          <w:color w:val="000101"/>
          <w:spacing w:val="-3"/>
        </w:rPr>
        <w:t xml:space="preserve"> </w:t>
      </w:r>
      <w:r>
        <w:rPr>
          <w:color w:val="000101"/>
        </w:rPr>
        <w:t>separation</w:t>
      </w:r>
      <w:r>
        <w:rPr>
          <w:color w:val="000101"/>
          <w:spacing w:val="-3"/>
        </w:rPr>
        <w:t xml:space="preserve"> </w:t>
      </w:r>
      <w:r>
        <w:rPr>
          <w:color w:val="000101"/>
        </w:rPr>
        <w:t>of</w:t>
      </w:r>
      <w:r>
        <w:rPr>
          <w:color w:val="000101"/>
          <w:spacing w:val="-3"/>
        </w:rPr>
        <w:t xml:space="preserve"> </w:t>
      </w:r>
      <w:r>
        <w:rPr>
          <w:color w:val="000101"/>
        </w:rPr>
        <w:t>variables,</w:t>
      </w:r>
      <w:r>
        <w:rPr>
          <w:color w:val="000101"/>
          <w:spacing w:val="-6"/>
        </w:rPr>
        <w:t xml:space="preserve"> </w:t>
      </w:r>
      <w:r>
        <w:rPr>
          <w:color w:val="000101"/>
        </w:rPr>
        <w:t>Roth’s</w:t>
      </w:r>
      <w:r>
        <w:rPr>
          <w:color w:val="000101"/>
          <w:spacing w:val="-3"/>
        </w:rPr>
        <w:t xml:space="preserve"> </w:t>
      </w:r>
      <w:r>
        <w:rPr>
          <w:color w:val="000101"/>
        </w:rPr>
        <w:t>method,</w:t>
      </w:r>
      <w:r>
        <w:rPr>
          <w:color w:val="000101"/>
          <w:spacing w:val="-3"/>
        </w:rPr>
        <w:t xml:space="preserve"> </w:t>
      </w:r>
      <w:r>
        <w:rPr>
          <w:color w:val="000101"/>
        </w:rPr>
        <w:t>integral methods- Green’s function, method of images.</w:t>
      </w:r>
    </w:p>
    <w:p w14:paraId="1F75472F" w14:textId="77777777" w:rsidR="00B6477F" w:rsidRDefault="00B6477F">
      <w:pPr>
        <w:pStyle w:val="BodyText"/>
        <w:spacing w:before="6"/>
        <w:rPr>
          <w:sz w:val="22"/>
        </w:rPr>
      </w:pPr>
    </w:p>
    <w:p w14:paraId="7138A9C4" w14:textId="77777777" w:rsidR="00B6477F" w:rsidRDefault="00000000">
      <w:pPr>
        <w:ind w:left="165"/>
        <w:jc w:val="both"/>
        <w:rPr>
          <w:b/>
        </w:rPr>
      </w:pPr>
      <w:r>
        <w:rPr>
          <w:b/>
          <w:color w:val="000101"/>
        </w:rPr>
        <w:t>Module</w:t>
      </w:r>
      <w:r>
        <w:rPr>
          <w:b/>
          <w:color w:val="000101"/>
          <w:spacing w:val="-3"/>
        </w:rPr>
        <w:t xml:space="preserve"> </w:t>
      </w:r>
      <w:r>
        <w:rPr>
          <w:b/>
          <w:color w:val="000101"/>
        </w:rPr>
        <w:t>3:</w:t>
      </w:r>
      <w:r>
        <w:rPr>
          <w:b/>
          <w:color w:val="000101"/>
          <w:spacing w:val="-2"/>
        </w:rPr>
        <w:t xml:space="preserve"> </w:t>
      </w:r>
      <w:r>
        <w:rPr>
          <w:b/>
          <w:color w:val="000101"/>
        </w:rPr>
        <w:t>Finite</w:t>
      </w:r>
      <w:r>
        <w:rPr>
          <w:b/>
          <w:color w:val="000101"/>
          <w:spacing w:val="-3"/>
        </w:rPr>
        <w:t xml:space="preserve"> </w:t>
      </w:r>
      <w:r>
        <w:rPr>
          <w:b/>
          <w:color w:val="000101"/>
        </w:rPr>
        <w:t>Difference</w:t>
      </w:r>
      <w:r>
        <w:rPr>
          <w:b/>
          <w:color w:val="000101"/>
          <w:spacing w:val="-3"/>
        </w:rPr>
        <w:t xml:space="preserve"> </w:t>
      </w:r>
      <w:r>
        <w:rPr>
          <w:b/>
          <w:color w:val="000101"/>
        </w:rPr>
        <w:t>Method</w:t>
      </w:r>
      <w:r>
        <w:rPr>
          <w:b/>
          <w:color w:val="000101"/>
          <w:spacing w:val="-6"/>
        </w:rPr>
        <w:t xml:space="preserve"> </w:t>
      </w:r>
      <w:r>
        <w:rPr>
          <w:b/>
          <w:color w:val="000101"/>
        </w:rPr>
        <w:t>(FDM)</w:t>
      </w:r>
      <w:r>
        <w:rPr>
          <w:b/>
          <w:color w:val="000101"/>
          <w:spacing w:val="-4"/>
        </w:rPr>
        <w:t xml:space="preserve"> </w:t>
      </w:r>
      <w:r>
        <w:rPr>
          <w:b/>
          <w:color w:val="000101"/>
        </w:rPr>
        <w:t>(7</w:t>
      </w:r>
      <w:r>
        <w:rPr>
          <w:b/>
          <w:color w:val="000101"/>
          <w:spacing w:val="-2"/>
        </w:rPr>
        <w:t xml:space="preserve"> hours)</w:t>
      </w:r>
    </w:p>
    <w:p w14:paraId="25D5C049" w14:textId="77777777" w:rsidR="00B6477F" w:rsidRDefault="00000000">
      <w:pPr>
        <w:spacing w:before="29" w:line="235" w:lineRule="auto"/>
        <w:ind w:left="165" w:right="685"/>
        <w:jc w:val="both"/>
      </w:pPr>
      <w:r>
        <w:rPr>
          <w:color w:val="000101"/>
        </w:rPr>
        <w:t>Finite Difference schemes, treatment of irregular boundaries, accuracy and stability of FD solutions, Finite-Difference Time-Domain (FDTD) method- Uniqueness and convergence.</w:t>
      </w:r>
    </w:p>
    <w:p w14:paraId="143E8292" w14:textId="77777777" w:rsidR="00B6477F" w:rsidRDefault="00B6477F">
      <w:pPr>
        <w:pStyle w:val="BodyText"/>
        <w:spacing w:before="8"/>
        <w:rPr>
          <w:sz w:val="22"/>
        </w:rPr>
      </w:pPr>
    </w:p>
    <w:p w14:paraId="3D23CA8B" w14:textId="77777777" w:rsidR="00B6477F" w:rsidRDefault="00000000">
      <w:pPr>
        <w:ind w:left="165"/>
        <w:jc w:val="both"/>
        <w:rPr>
          <w:b/>
        </w:rPr>
      </w:pPr>
      <w:r>
        <w:rPr>
          <w:b/>
          <w:color w:val="000101"/>
        </w:rPr>
        <w:t>Module</w:t>
      </w:r>
      <w:r>
        <w:rPr>
          <w:b/>
          <w:color w:val="000101"/>
          <w:spacing w:val="-3"/>
        </w:rPr>
        <w:t xml:space="preserve"> </w:t>
      </w:r>
      <w:r>
        <w:rPr>
          <w:b/>
          <w:color w:val="000101"/>
        </w:rPr>
        <w:t>4:</w:t>
      </w:r>
      <w:r>
        <w:rPr>
          <w:b/>
          <w:color w:val="000101"/>
          <w:spacing w:val="-2"/>
        </w:rPr>
        <w:t xml:space="preserve"> </w:t>
      </w:r>
      <w:r>
        <w:rPr>
          <w:b/>
          <w:color w:val="000101"/>
        </w:rPr>
        <w:t>Finite</w:t>
      </w:r>
      <w:r>
        <w:rPr>
          <w:b/>
          <w:color w:val="000101"/>
          <w:spacing w:val="-3"/>
        </w:rPr>
        <w:t xml:space="preserve"> </w:t>
      </w:r>
      <w:r>
        <w:rPr>
          <w:b/>
          <w:color w:val="000101"/>
        </w:rPr>
        <w:t>Element</w:t>
      </w:r>
      <w:r>
        <w:rPr>
          <w:b/>
          <w:color w:val="000101"/>
          <w:spacing w:val="-5"/>
        </w:rPr>
        <w:t xml:space="preserve"> </w:t>
      </w:r>
      <w:r>
        <w:rPr>
          <w:b/>
          <w:color w:val="000101"/>
        </w:rPr>
        <w:t>Method</w:t>
      </w:r>
      <w:r>
        <w:rPr>
          <w:b/>
          <w:color w:val="000101"/>
          <w:spacing w:val="-3"/>
        </w:rPr>
        <w:t xml:space="preserve"> </w:t>
      </w:r>
      <w:r>
        <w:rPr>
          <w:b/>
          <w:color w:val="000101"/>
        </w:rPr>
        <w:t>(FEM)</w:t>
      </w:r>
      <w:r>
        <w:rPr>
          <w:b/>
          <w:color w:val="000101"/>
          <w:spacing w:val="-3"/>
        </w:rPr>
        <w:t xml:space="preserve"> </w:t>
      </w:r>
      <w:r>
        <w:rPr>
          <w:b/>
          <w:color w:val="000101"/>
        </w:rPr>
        <w:t>(7</w:t>
      </w:r>
      <w:r>
        <w:rPr>
          <w:b/>
          <w:color w:val="000101"/>
          <w:spacing w:val="-2"/>
        </w:rPr>
        <w:t xml:space="preserve"> hours)</w:t>
      </w:r>
    </w:p>
    <w:p w14:paraId="211E167B" w14:textId="77777777" w:rsidR="00B6477F" w:rsidRDefault="00000000">
      <w:pPr>
        <w:spacing w:before="30" w:line="237" w:lineRule="auto"/>
        <w:ind w:left="165" w:right="693"/>
        <w:jc w:val="both"/>
      </w:pPr>
      <w:r>
        <w:rPr>
          <w:color w:val="000101"/>
        </w:rPr>
        <w:t xml:space="preserve">Overview of FEM, Variational and </w:t>
      </w:r>
      <w:proofErr w:type="spellStart"/>
      <w:r>
        <w:rPr>
          <w:color w:val="000101"/>
        </w:rPr>
        <w:t>Galerkin</w:t>
      </w:r>
      <w:proofErr w:type="spellEnd"/>
      <w:r>
        <w:rPr>
          <w:color w:val="000101"/>
          <w:spacing w:val="-1"/>
        </w:rPr>
        <w:t xml:space="preserve"> </w:t>
      </w:r>
      <w:r>
        <w:rPr>
          <w:color w:val="000101"/>
        </w:rPr>
        <w:t>methods,</w:t>
      </w:r>
      <w:r>
        <w:rPr>
          <w:color w:val="000101"/>
          <w:spacing w:val="-3"/>
        </w:rPr>
        <w:t xml:space="preserve"> </w:t>
      </w:r>
      <w:r>
        <w:rPr>
          <w:color w:val="000101"/>
        </w:rPr>
        <w:t>shape</w:t>
      </w:r>
      <w:r>
        <w:rPr>
          <w:color w:val="000101"/>
          <w:spacing w:val="-1"/>
        </w:rPr>
        <w:t xml:space="preserve"> </w:t>
      </w:r>
      <w:r>
        <w:rPr>
          <w:color w:val="000101"/>
        </w:rPr>
        <w:t>functions, lower and</w:t>
      </w:r>
      <w:r>
        <w:rPr>
          <w:color w:val="000101"/>
          <w:spacing w:val="-3"/>
        </w:rPr>
        <w:t xml:space="preserve"> </w:t>
      </w:r>
      <w:r>
        <w:rPr>
          <w:color w:val="000101"/>
        </w:rPr>
        <w:t>higher order elements, vector elements, 2D and 3D finite elements, efficient finite element computations.</w:t>
      </w:r>
    </w:p>
    <w:p w14:paraId="1A513A50" w14:textId="77777777" w:rsidR="00B6477F" w:rsidRDefault="00B6477F">
      <w:pPr>
        <w:pStyle w:val="BodyText"/>
        <w:spacing w:before="5"/>
        <w:rPr>
          <w:sz w:val="22"/>
        </w:rPr>
      </w:pPr>
    </w:p>
    <w:p w14:paraId="3936C96F" w14:textId="77777777" w:rsidR="00B6477F" w:rsidRDefault="00000000">
      <w:pPr>
        <w:ind w:left="165"/>
        <w:jc w:val="both"/>
        <w:rPr>
          <w:b/>
        </w:rPr>
      </w:pPr>
      <w:r>
        <w:rPr>
          <w:b/>
          <w:color w:val="000101"/>
        </w:rPr>
        <w:t>Module</w:t>
      </w:r>
      <w:r>
        <w:rPr>
          <w:b/>
          <w:color w:val="000101"/>
          <w:spacing w:val="-3"/>
        </w:rPr>
        <w:t xml:space="preserve"> </w:t>
      </w:r>
      <w:r>
        <w:rPr>
          <w:b/>
          <w:color w:val="000101"/>
        </w:rPr>
        <w:t>5:</w:t>
      </w:r>
      <w:r>
        <w:rPr>
          <w:b/>
          <w:color w:val="000101"/>
          <w:spacing w:val="-2"/>
        </w:rPr>
        <w:t xml:space="preserve"> </w:t>
      </w:r>
      <w:r>
        <w:rPr>
          <w:b/>
          <w:color w:val="000101"/>
        </w:rPr>
        <w:t>Special</w:t>
      </w:r>
      <w:r>
        <w:rPr>
          <w:b/>
          <w:color w:val="000101"/>
          <w:spacing w:val="-2"/>
        </w:rPr>
        <w:t xml:space="preserve"> </w:t>
      </w:r>
      <w:r>
        <w:rPr>
          <w:b/>
          <w:color w:val="000101"/>
        </w:rPr>
        <w:t>Topics</w:t>
      </w:r>
      <w:r>
        <w:rPr>
          <w:b/>
          <w:color w:val="000101"/>
          <w:spacing w:val="-6"/>
        </w:rPr>
        <w:t xml:space="preserve"> </w:t>
      </w:r>
      <w:r>
        <w:rPr>
          <w:b/>
          <w:color w:val="000101"/>
        </w:rPr>
        <w:t>and</w:t>
      </w:r>
      <w:r>
        <w:rPr>
          <w:b/>
          <w:color w:val="000101"/>
          <w:spacing w:val="-4"/>
        </w:rPr>
        <w:t xml:space="preserve"> </w:t>
      </w:r>
      <w:r>
        <w:rPr>
          <w:b/>
          <w:color w:val="000101"/>
        </w:rPr>
        <w:t>Applications</w:t>
      </w:r>
      <w:r>
        <w:rPr>
          <w:b/>
          <w:color w:val="000101"/>
          <w:spacing w:val="-5"/>
        </w:rPr>
        <w:t xml:space="preserve"> </w:t>
      </w:r>
      <w:r>
        <w:rPr>
          <w:b/>
          <w:color w:val="000101"/>
        </w:rPr>
        <w:t>(12</w:t>
      </w:r>
      <w:r>
        <w:rPr>
          <w:b/>
          <w:color w:val="000101"/>
          <w:spacing w:val="-2"/>
        </w:rPr>
        <w:t xml:space="preserve"> hours)</w:t>
      </w:r>
    </w:p>
    <w:p w14:paraId="05DA6DE9" w14:textId="77777777" w:rsidR="00B6477F" w:rsidRDefault="00000000">
      <w:pPr>
        <w:spacing w:before="25" w:line="237" w:lineRule="auto"/>
        <w:ind w:left="165" w:right="685"/>
        <w:jc w:val="both"/>
      </w:pPr>
      <w:r>
        <w:rPr>
          <w:color w:val="000101"/>
        </w:rPr>
        <w:t xml:space="preserve">{Background of experimental methods-electrolytic tank, R-C network solution, Field plotting (graphical method)}, hybrid methods, coupled circuit-field computations, electromagnetic-thermal and electromagnetic-structural coupled computations, solution of equations, method of moments, Poisson’s </w:t>
      </w:r>
      <w:r>
        <w:rPr>
          <w:color w:val="000101"/>
          <w:spacing w:val="-2"/>
        </w:rPr>
        <w:t>fields.</w:t>
      </w:r>
    </w:p>
    <w:p w14:paraId="27B73B2B" w14:textId="77777777" w:rsidR="00B6477F" w:rsidRDefault="00000000">
      <w:pPr>
        <w:ind w:left="165" w:right="585"/>
        <w:jc w:val="both"/>
      </w:pPr>
      <w:r>
        <w:rPr>
          <w:color w:val="000101"/>
        </w:rPr>
        <w:t>Applications</w:t>
      </w:r>
      <w:r>
        <w:rPr>
          <w:b/>
          <w:color w:val="000101"/>
        </w:rPr>
        <w:t>:</w:t>
      </w:r>
      <w:r>
        <w:rPr>
          <w:b/>
          <w:color w:val="000101"/>
          <w:spacing w:val="-10"/>
        </w:rPr>
        <w:t xml:space="preserve"> </w:t>
      </w:r>
      <w:r>
        <w:rPr>
          <w:color w:val="000101"/>
        </w:rPr>
        <w:t>Low</w:t>
      </w:r>
      <w:r>
        <w:rPr>
          <w:color w:val="000101"/>
          <w:spacing w:val="-12"/>
        </w:rPr>
        <w:t xml:space="preserve"> </w:t>
      </w:r>
      <w:r>
        <w:rPr>
          <w:color w:val="000101"/>
        </w:rPr>
        <w:t>frequency</w:t>
      </w:r>
      <w:r>
        <w:rPr>
          <w:color w:val="000101"/>
          <w:spacing w:val="-10"/>
        </w:rPr>
        <w:t xml:space="preserve"> </w:t>
      </w:r>
      <w:r>
        <w:rPr>
          <w:color w:val="000101"/>
        </w:rPr>
        <w:t>electrical</w:t>
      </w:r>
      <w:r>
        <w:rPr>
          <w:color w:val="000101"/>
          <w:spacing w:val="-12"/>
        </w:rPr>
        <w:t xml:space="preserve"> </w:t>
      </w:r>
      <w:r>
        <w:rPr>
          <w:color w:val="000101"/>
        </w:rPr>
        <w:t>devices,</w:t>
      </w:r>
      <w:r>
        <w:rPr>
          <w:color w:val="000101"/>
          <w:spacing w:val="-10"/>
        </w:rPr>
        <w:t xml:space="preserve"> </w:t>
      </w:r>
      <w:r>
        <w:rPr>
          <w:color w:val="000101"/>
        </w:rPr>
        <w:t>static</w:t>
      </w:r>
      <w:r>
        <w:rPr>
          <w:color w:val="000101"/>
          <w:spacing w:val="-13"/>
        </w:rPr>
        <w:t xml:space="preserve"> </w:t>
      </w:r>
      <w:r>
        <w:rPr>
          <w:color w:val="000101"/>
        </w:rPr>
        <w:t>/</w:t>
      </w:r>
      <w:r>
        <w:rPr>
          <w:color w:val="000101"/>
          <w:spacing w:val="-12"/>
        </w:rPr>
        <w:t xml:space="preserve"> </w:t>
      </w:r>
      <w:r>
        <w:rPr>
          <w:color w:val="000101"/>
        </w:rPr>
        <w:t>time-harmonic</w:t>
      </w:r>
      <w:r>
        <w:rPr>
          <w:color w:val="000101"/>
          <w:spacing w:val="-13"/>
        </w:rPr>
        <w:t xml:space="preserve"> </w:t>
      </w:r>
      <w:r>
        <w:rPr>
          <w:color w:val="000101"/>
        </w:rPr>
        <w:t>/</w:t>
      </w:r>
      <w:r>
        <w:rPr>
          <w:color w:val="000101"/>
          <w:spacing w:val="-12"/>
        </w:rPr>
        <w:t xml:space="preserve"> </w:t>
      </w:r>
      <w:r>
        <w:rPr>
          <w:color w:val="000101"/>
        </w:rPr>
        <w:t>transient</w:t>
      </w:r>
      <w:r>
        <w:rPr>
          <w:color w:val="000101"/>
          <w:spacing w:val="-10"/>
        </w:rPr>
        <w:t xml:space="preserve"> </w:t>
      </w:r>
      <w:r>
        <w:rPr>
          <w:color w:val="000101"/>
        </w:rPr>
        <w:t>problems</w:t>
      </w:r>
      <w:r>
        <w:rPr>
          <w:color w:val="000101"/>
          <w:spacing w:val="-12"/>
        </w:rPr>
        <w:t xml:space="preserve"> </w:t>
      </w:r>
      <w:r>
        <w:rPr>
          <w:color w:val="000101"/>
        </w:rPr>
        <w:t>in</w:t>
      </w:r>
      <w:r>
        <w:rPr>
          <w:color w:val="000101"/>
          <w:spacing w:val="-13"/>
        </w:rPr>
        <w:t xml:space="preserve"> </w:t>
      </w:r>
      <w:r>
        <w:rPr>
          <w:color w:val="000101"/>
        </w:rPr>
        <w:t>transformers, rotating machines, actuators. CAD packages.</w:t>
      </w:r>
    </w:p>
    <w:p w14:paraId="3B65AAF3" w14:textId="77777777" w:rsidR="00B6477F" w:rsidRDefault="00B6477F">
      <w:pPr>
        <w:pStyle w:val="BodyText"/>
        <w:spacing w:before="9"/>
        <w:rPr>
          <w:sz w:val="22"/>
        </w:rPr>
      </w:pPr>
    </w:p>
    <w:p w14:paraId="465C0D4F" w14:textId="77777777" w:rsidR="00B6477F" w:rsidRDefault="00000000">
      <w:pPr>
        <w:ind w:left="165"/>
        <w:rPr>
          <w:b/>
        </w:rPr>
      </w:pPr>
      <w:r>
        <w:rPr>
          <w:b/>
          <w:color w:val="000101"/>
        </w:rPr>
        <w:t>Text/Reference</w:t>
      </w:r>
      <w:r>
        <w:rPr>
          <w:b/>
          <w:color w:val="000101"/>
          <w:spacing w:val="-8"/>
        </w:rPr>
        <w:t xml:space="preserve"> </w:t>
      </w:r>
      <w:r>
        <w:rPr>
          <w:b/>
          <w:color w:val="000101"/>
          <w:spacing w:val="-2"/>
        </w:rPr>
        <w:t>Books</w:t>
      </w:r>
    </w:p>
    <w:p w14:paraId="54777227" w14:textId="77777777" w:rsidR="00B6477F" w:rsidRDefault="00000000">
      <w:pPr>
        <w:pStyle w:val="ListParagraph"/>
        <w:numPr>
          <w:ilvl w:val="0"/>
          <w:numId w:val="14"/>
        </w:numPr>
        <w:tabs>
          <w:tab w:val="left" w:pos="385"/>
        </w:tabs>
        <w:spacing w:before="27" w:line="235" w:lineRule="auto"/>
        <w:ind w:right="1088" w:firstLine="0"/>
      </w:pPr>
      <w:r>
        <w:rPr>
          <w:color w:val="000101"/>
        </w:rPr>
        <w:t>P.</w:t>
      </w:r>
      <w:r>
        <w:rPr>
          <w:color w:val="000101"/>
          <w:spacing w:val="-3"/>
        </w:rPr>
        <w:t xml:space="preserve"> </w:t>
      </w:r>
      <w:r>
        <w:rPr>
          <w:color w:val="000101"/>
        </w:rPr>
        <w:t>P.</w:t>
      </w:r>
      <w:r>
        <w:rPr>
          <w:color w:val="000101"/>
          <w:spacing w:val="-3"/>
        </w:rPr>
        <w:t xml:space="preserve"> </w:t>
      </w:r>
      <w:r>
        <w:rPr>
          <w:color w:val="000101"/>
        </w:rPr>
        <w:t>Silvester,</w:t>
      </w:r>
      <w:r>
        <w:rPr>
          <w:color w:val="000101"/>
          <w:spacing w:val="-3"/>
        </w:rPr>
        <w:t xml:space="preserve"> </w:t>
      </w:r>
      <w:r>
        <w:rPr>
          <w:color w:val="000101"/>
        </w:rPr>
        <w:t>and</w:t>
      </w:r>
      <w:r>
        <w:rPr>
          <w:color w:val="000101"/>
          <w:spacing w:val="-3"/>
        </w:rPr>
        <w:t xml:space="preserve"> </w:t>
      </w:r>
      <w:r>
        <w:rPr>
          <w:color w:val="000101"/>
        </w:rPr>
        <w:t>R.</w:t>
      </w:r>
      <w:r>
        <w:rPr>
          <w:color w:val="000101"/>
          <w:spacing w:val="-3"/>
        </w:rPr>
        <w:t xml:space="preserve"> </w:t>
      </w:r>
      <w:r>
        <w:rPr>
          <w:color w:val="000101"/>
        </w:rPr>
        <w:t>L.</w:t>
      </w:r>
      <w:r>
        <w:rPr>
          <w:color w:val="000101"/>
          <w:spacing w:val="-6"/>
        </w:rPr>
        <w:t xml:space="preserve"> </w:t>
      </w:r>
      <w:r>
        <w:rPr>
          <w:color w:val="000101"/>
        </w:rPr>
        <w:t>Ferrari,</w:t>
      </w:r>
      <w:r>
        <w:rPr>
          <w:color w:val="000101"/>
          <w:spacing w:val="-3"/>
        </w:rPr>
        <w:t xml:space="preserve"> </w:t>
      </w:r>
      <w:r>
        <w:rPr>
          <w:color w:val="000101"/>
        </w:rPr>
        <w:t>“Finite</w:t>
      </w:r>
      <w:r>
        <w:rPr>
          <w:color w:val="000101"/>
          <w:spacing w:val="-3"/>
        </w:rPr>
        <w:t xml:space="preserve"> </w:t>
      </w:r>
      <w:r>
        <w:rPr>
          <w:color w:val="000101"/>
        </w:rPr>
        <w:t>Element</w:t>
      </w:r>
      <w:r>
        <w:rPr>
          <w:color w:val="000101"/>
          <w:spacing w:val="-2"/>
        </w:rPr>
        <w:t xml:space="preserve"> </w:t>
      </w:r>
      <w:r>
        <w:rPr>
          <w:color w:val="000101"/>
        </w:rPr>
        <w:t>for</w:t>
      </w:r>
      <w:r>
        <w:rPr>
          <w:color w:val="000101"/>
          <w:spacing w:val="-5"/>
        </w:rPr>
        <w:t xml:space="preserve"> </w:t>
      </w:r>
      <w:r>
        <w:rPr>
          <w:color w:val="000101"/>
        </w:rPr>
        <w:t>Electrical</w:t>
      </w:r>
      <w:r>
        <w:rPr>
          <w:color w:val="000101"/>
          <w:spacing w:val="-2"/>
        </w:rPr>
        <w:t xml:space="preserve"> </w:t>
      </w:r>
      <w:r>
        <w:rPr>
          <w:color w:val="000101"/>
        </w:rPr>
        <w:t>Engineers”,</w:t>
      </w:r>
      <w:r>
        <w:rPr>
          <w:color w:val="000101"/>
          <w:spacing w:val="-3"/>
        </w:rPr>
        <w:t xml:space="preserve"> </w:t>
      </w:r>
      <w:r>
        <w:rPr>
          <w:color w:val="000101"/>
        </w:rPr>
        <w:t>Cambridge</w:t>
      </w:r>
      <w:r>
        <w:rPr>
          <w:color w:val="000101"/>
          <w:spacing w:val="-3"/>
        </w:rPr>
        <w:t xml:space="preserve"> </w:t>
      </w:r>
      <w:r>
        <w:rPr>
          <w:color w:val="000101"/>
        </w:rPr>
        <w:t>University press, 1996.</w:t>
      </w:r>
    </w:p>
    <w:p w14:paraId="056335F0" w14:textId="77777777" w:rsidR="00B6477F" w:rsidRDefault="00000000">
      <w:pPr>
        <w:pStyle w:val="ListParagraph"/>
        <w:numPr>
          <w:ilvl w:val="0"/>
          <w:numId w:val="14"/>
        </w:numPr>
        <w:tabs>
          <w:tab w:val="left" w:pos="385"/>
        </w:tabs>
        <w:spacing w:line="237" w:lineRule="auto"/>
        <w:ind w:right="950" w:firstLine="0"/>
      </w:pPr>
      <w:r>
        <w:rPr>
          <w:color w:val="000101"/>
        </w:rPr>
        <w:t>M.</w:t>
      </w:r>
      <w:r>
        <w:rPr>
          <w:color w:val="000101"/>
          <w:spacing w:val="-3"/>
        </w:rPr>
        <w:t xml:space="preserve"> </w:t>
      </w:r>
      <w:r>
        <w:rPr>
          <w:color w:val="000101"/>
        </w:rPr>
        <w:t>N.</w:t>
      </w:r>
      <w:r>
        <w:rPr>
          <w:color w:val="000101"/>
          <w:spacing w:val="-3"/>
        </w:rPr>
        <w:t xml:space="preserve"> </w:t>
      </w:r>
      <w:r>
        <w:rPr>
          <w:color w:val="000101"/>
        </w:rPr>
        <w:t>O.</w:t>
      </w:r>
      <w:r>
        <w:rPr>
          <w:color w:val="000101"/>
          <w:spacing w:val="-3"/>
        </w:rPr>
        <w:t xml:space="preserve"> </w:t>
      </w:r>
      <w:r>
        <w:rPr>
          <w:color w:val="000101"/>
        </w:rPr>
        <w:t>Sadiku,</w:t>
      </w:r>
      <w:r>
        <w:rPr>
          <w:color w:val="000101"/>
          <w:spacing w:val="-6"/>
        </w:rPr>
        <w:t xml:space="preserve"> </w:t>
      </w:r>
      <w:r>
        <w:rPr>
          <w:color w:val="000101"/>
        </w:rPr>
        <w:t>“Numerical</w:t>
      </w:r>
      <w:r>
        <w:rPr>
          <w:color w:val="000101"/>
          <w:spacing w:val="-2"/>
        </w:rPr>
        <w:t xml:space="preserve"> </w:t>
      </w:r>
      <w:r>
        <w:rPr>
          <w:color w:val="000101"/>
        </w:rPr>
        <w:t>Techniques</w:t>
      </w:r>
      <w:r>
        <w:rPr>
          <w:color w:val="000101"/>
          <w:spacing w:val="-3"/>
        </w:rPr>
        <w:t xml:space="preserve"> </w:t>
      </w:r>
      <w:r>
        <w:rPr>
          <w:color w:val="000101"/>
        </w:rPr>
        <w:t>in</w:t>
      </w:r>
      <w:r>
        <w:rPr>
          <w:color w:val="000101"/>
          <w:spacing w:val="-6"/>
        </w:rPr>
        <w:t xml:space="preserve"> </w:t>
      </w:r>
      <w:r>
        <w:rPr>
          <w:color w:val="000101"/>
        </w:rPr>
        <w:t>Electromagnetics”,</w:t>
      </w:r>
      <w:r>
        <w:rPr>
          <w:color w:val="000101"/>
          <w:spacing w:val="-3"/>
        </w:rPr>
        <w:t xml:space="preserve"> </w:t>
      </w:r>
      <w:r>
        <w:rPr>
          <w:color w:val="000101"/>
        </w:rPr>
        <w:t>CRC</w:t>
      </w:r>
      <w:r>
        <w:rPr>
          <w:color w:val="000101"/>
          <w:spacing w:val="-4"/>
        </w:rPr>
        <w:t xml:space="preserve"> </w:t>
      </w:r>
      <w:r>
        <w:rPr>
          <w:color w:val="000101"/>
        </w:rPr>
        <w:t>press,</w:t>
      </w:r>
      <w:r>
        <w:rPr>
          <w:color w:val="000101"/>
          <w:spacing w:val="-3"/>
        </w:rPr>
        <w:t xml:space="preserve"> </w:t>
      </w:r>
      <w:proofErr w:type="gramStart"/>
      <w:r>
        <w:rPr>
          <w:color w:val="000101"/>
        </w:rPr>
        <w:t>2001.</w:t>
      </w:r>
      <w:r>
        <w:t>.</w:t>
      </w:r>
      <w:proofErr w:type="gramEnd"/>
      <w:r>
        <w:rPr>
          <w:spacing w:val="-3"/>
        </w:rPr>
        <w:t xml:space="preserve"> </w:t>
      </w:r>
      <w:r>
        <w:t>S.</w:t>
      </w:r>
      <w:r>
        <w:rPr>
          <w:spacing w:val="-3"/>
        </w:rPr>
        <w:t xml:space="preserve"> </w:t>
      </w:r>
      <w:proofErr w:type="spellStart"/>
      <w:r>
        <w:t>Sivanagaraju</w:t>
      </w:r>
      <w:proofErr w:type="spellEnd"/>
      <w:r>
        <w:t>, and S. Satyanarayana, “Electric Power Transmission and Distribution Pearson Education”, Dorling Kindersley Pvt. Ltd., Pearson Education, 2009.</w:t>
      </w:r>
    </w:p>
    <w:p w14:paraId="4A18DDA7" w14:textId="77777777" w:rsidR="00B6477F" w:rsidRDefault="00000000">
      <w:pPr>
        <w:ind w:left="165" w:right="590"/>
      </w:pPr>
      <w:r>
        <w:t>5.</w:t>
      </w:r>
      <w:r>
        <w:rPr>
          <w:spacing w:val="-7"/>
        </w:rPr>
        <w:t xml:space="preserve"> </w:t>
      </w:r>
      <w:r>
        <w:t>G.</w:t>
      </w:r>
      <w:r>
        <w:rPr>
          <w:spacing w:val="-7"/>
        </w:rPr>
        <w:t xml:space="preserve"> </w:t>
      </w:r>
      <w:r>
        <w:t>Narain,</w:t>
      </w:r>
      <w:r>
        <w:rPr>
          <w:spacing w:val="-7"/>
        </w:rPr>
        <w:t xml:space="preserve"> </w:t>
      </w:r>
      <w:r>
        <w:t>N.</w:t>
      </w:r>
      <w:r>
        <w:rPr>
          <w:spacing w:val="-7"/>
        </w:rPr>
        <w:t xml:space="preserve"> </w:t>
      </w:r>
      <w:r>
        <w:t>Hingorani,</w:t>
      </w:r>
      <w:r>
        <w:rPr>
          <w:spacing w:val="-10"/>
        </w:rPr>
        <w:t xml:space="preserve"> </w:t>
      </w:r>
      <w:r>
        <w:t>and</w:t>
      </w:r>
      <w:r>
        <w:rPr>
          <w:spacing w:val="-6"/>
        </w:rPr>
        <w:t xml:space="preserve"> </w:t>
      </w:r>
      <w:r>
        <w:t>L.</w:t>
      </w:r>
      <w:r>
        <w:rPr>
          <w:spacing w:val="-7"/>
        </w:rPr>
        <w:t xml:space="preserve"> </w:t>
      </w:r>
      <w:r>
        <w:t>Gyugyi,</w:t>
      </w:r>
      <w:r>
        <w:rPr>
          <w:spacing w:val="-7"/>
        </w:rPr>
        <w:t xml:space="preserve"> </w:t>
      </w:r>
      <w:r>
        <w:t>“Understanding</w:t>
      </w:r>
      <w:r>
        <w:rPr>
          <w:spacing w:val="-7"/>
        </w:rPr>
        <w:t xml:space="preserve"> </w:t>
      </w:r>
      <w:r>
        <w:t>FACTS:</w:t>
      </w:r>
      <w:r>
        <w:rPr>
          <w:spacing w:val="-6"/>
        </w:rPr>
        <w:t xml:space="preserve"> </w:t>
      </w:r>
      <w:r>
        <w:t>Concepts</w:t>
      </w:r>
      <w:r>
        <w:rPr>
          <w:spacing w:val="-6"/>
        </w:rPr>
        <w:t xml:space="preserve"> </w:t>
      </w:r>
      <w:r>
        <w:t>and</w:t>
      </w:r>
      <w:r>
        <w:rPr>
          <w:spacing w:val="-9"/>
        </w:rPr>
        <w:t xml:space="preserve"> </w:t>
      </w:r>
      <w:r>
        <w:t>Technology</w:t>
      </w:r>
      <w:r>
        <w:rPr>
          <w:spacing w:val="-7"/>
        </w:rPr>
        <w:t xml:space="preserve"> </w:t>
      </w:r>
      <w:r>
        <w:t>of</w:t>
      </w:r>
      <w:r>
        <w:rPr>
          <w:spacing w:val="-6"/>
        </w:rPr>
        <w:t xml:space="preserve"> </w:t>
      </w:r>
      <w:r>
        <w:t>Flexible AC Transmission Systems”, Wiley, 2000.</w:t>
      </w:r>
    </w:p>
    <w:p w14:paraId="36FC229D" w14:textId="77777777" w:rsidR="00B6477F" w:rsidRDefault="00B6477F">
      <w:pPr>
        <w:sectPr w:rsidR="00B6477F">
          <w:pgSz w:w="12240" w:h="15840"/>
          <w:pgMar w:top="1740" w:right="850" w:bottom="1680" w:left="1275" w:header="720" w:footer="1494" w:gutter="0"/>
          <w:cols w:space="720"/>
        </w:sectPr>
      </w:pPr>
    </w:p>
    <w:p w14:paraId="01C8BDCD" w14:textId="77777777" w:rsidR="00B6477F" w:rsidRDefault="00B6477F">
      <w:pPr>
        <w:pStyle w:val="BodyText"/>
        <w:rPr>
          <w:sz w:val="22"/>
        </w:rPr>
      </w:pPr>
    </w:p>
    <w:p w14:paraId="0D261002" w14:textId="77777777" w:rsidR="00B6477F" w:rsidRDefault="00B6477F">
      <w:pPr>
        <w:pStyle w:val="BodyText"/>
        <w:spacing w:before="13"/>
        <w:rPr>
          <w:sz w:val="22"/>
        </w:rPr>
      </w:pPr>
    </w:p>
    <w:p w14:paraId="0840C87E" w14:textId="77777777" w:rsidR="00B6477F" w:rsidRDefault="00000000">
      <w:pPr>
        <w:tabs>
          <w:tab w:val="left" w:pos="3765"/>
          <w:tab w:val="left" w:pos="7366"/>
        </w:tabs>
        <w:spacing w:line="520" w:lineRule="atLeast"/>
        <w:ind w:left="165" w:right="1108"/>
        <w:rPr>
          <w:b/>
        </w:rPr>
      </w:pPr>
      <w:r>
        <w:rPr>
          <w:b/>
          <w:noProof/>
        </w:rPr>
        <mc:AlternateContent>
          <mc:Choice Requires="wps">
            <w:drawing>
              <wp:anchor distT="0" distB="0" distL="0" distR="0" simplePos="0" relativeHeight="15738880" behindDoc="0" locked="0" layoutInCell="1" allowOverlap="1" wp14:anchorId="3BA300D0" wp14:editId="77630BEB">
                <wp:simplePos x="0" y="0"/>
                <wp:positionH relativeFrom="page">
                  <wp:posOffset>882700</wp:posOffset>
                </wp:positionH>
                <wp:positionV relativeFrom="paragraph">
                  <wp:posOffset>-205839</wp:posOffset>
                </wp:positionV>
                <wp:extent cx="5792470" cy="376555"/>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2470" cy="376555"/>
                        </a:xfrm>
                        <a:prstGeom prst="rect">
                          <a:avLst/>
                        </a:prstGeom>
                      </wps:spPr>
                      <wps:txbx>
                        <w:txbxContent>
                          <w:tbl>
                            <w:tblPr>
                              <w:tblW w:w="0" w:type="auto"/>
                              <w:tblInd w:w="70"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966"/>
                              <w:gridCol w:w="4677"/>
                              <w:gridCol w:w="1172"/>
                              <w:gridCol w:w="1170"/>
                            </w:tblGrid>
                            <w:tr w:rsidR="00B6477F" w14:paraId="2E74F68D" w14:textId="77777777">
                              <w:trPr>
                                <w:trHeight w:val="553"/>
                              </w:trPr>
                              <w:tc>
                                <w:tcPr>
                                  <w:tcW w:w="1966" w:type="dxa"/>
                                </w:tcPr>
                                <w:p w14:paraId="6928E863" w14:textId="77777777" w:rsidR="00B6477F" w:rsidRDefault="00000000">
                                  <w:pPr>
                                    <w:pStyle w:val="TableParagraph"/>
                                    <w:spacing w:line="275" w:lineRule="exact"/>
                                    <w:ind w:left="131"/>
                                    <w:rPr>
                                      <w:b/>
                                      <w:sz w:val="24"/>
                                    </w:rPr>
                                  </w:pPr>
                                  <w:r>
                                    <w:rPr>
                                      <w:b/>
                                      <w:spacing w:val="-2"/>
                                      <w:sz w:val="24"/>
                                    </w:rPr>
                                    <w:t>BTEEE-702B-</w:t>
                                  </w:r>
                                  <w:r>
                                    <w:rPr>
                                      <w:b/>
                                      <w:spacing w:val="-5"/>
                                      <w:sz w:val="24"/>
                                    </w:rPr>
                                    <w:t>18</w:t>
                                  </w:r>
                                </w:p>
                              </w:tc>
                              <w:tc>
                                <w:tcPr>
                                  <w:tcW w:w="4677" w:type="dxa"/>
                                </w:tcPr>
                                <w:p w14:paraId="616810E7" w14:textId="77777777" w:rsidR="00B6477F" w:rsidRDefault="00000000">
                                  <w:pPr>
                                    <w:pStyle w:val="TableParagraph"/>
                                    <w:spacing w:line="276" w:lineRule="exact"/>
                                    <w:ind w:left="258" w:right="1189"/>
                                    <w:rPr>
                                      <w:b/>
                                      <w:sz w:val="24"/>
                                    </w:rPr>
                                  </w:pPr>
                                  <w:r>
                                    <w:rPr>
                                      <w:b/>
                                      <w:sz w:val="24"/>
                                    </w:rPr>
                                    <w:t>High</w:t>
                                  </w:r>
                                  <w:r>
                                    <w:rPr>
                                      <w:b/>
                                      <w:spacing w:val="-13"/>
                                      <w:sz w:val="24"/>
                                    </w:rPr>
                                    <w:t xml:space="preserve"> </w:t>
                                  </w:r>
                                  <w:r>
                                    <w:rPr>
                                      <w:b/>
                                      <w:sz w:val="24"/>
                                    </w:rPr>
                                    <w:t>Voltage</w:t>
                                  </w:r>
                                  <w:r>
                                    <w:rPr>
                                      <w:b/>
                                      <w:spacing w:val="-13"/>
                                      <w:sz w:val="24"/>
                                    </w:rPr>
                                    <w:t xml:space="preserve"> </w:t>
                                  </w:r>
                                  <w:r>
                                    <w:rPr>
                                      <w:b/>
                                      <w:sz w:val="24"/>
                                    </w:rPr>
                                    <w:t>DC</w:t>
                                  </w:r>
                                  <w:r>
                                    <w:rPr>
                                      <w:b/>
                                      <w:spacing w:val="-13"/>
                                      <w:sz w:val="24"/>
                                    </w:rPr>
                                    <w:t xml:space="preserve"> </w:t>
                                  </w:r>
                                  <w:r>
                                    <w:rPr>
                                      <w:b/>
                                      <w:sz w:val="24"/>
                                    </w:rPr>
                                    <w:t xml:space="preserve">Transmission </w:t>
                                  </w:r>
                                  <w:r>
                                    <w:rPr>
                                      <w:b/>
                                      <w:spacing w:val="-2"/>
                                      <w:sz w:val="24"/>
                                    </w:rPr>
                                    <w:t>Systems</w:t>
                                  </w:r>
                                </w:p>
                              </w:tc>
                              <w:tc>
                                <w:tcPr>
                                  <w:tcW w:w="1172" w:type="dxa"/>
                                </w:tcPr>
                                <w:p w14:paraId="705D602E" w14:textId="77777777" w:rsidR="00B6477F" w:rsidRDefault="00000000">
                                  <w:pPr>
                                    <w:pStyle w:val="TableParagraph"/>
                                    <w:spacing w:line="251" w:lineRule="exact"/>
                                    <w:ind w:left="171"/>
                                    <w:rPr>
                                      <w:b/>
                                    </w:rPr>
                                  </w:pPr>
                                  <w:r>
                                    <w:rPr>
                                      <w:b/>
                                      <w:color w:val="000101"/>
                                      <w:spacing w:val="-2"/>
                                    </w:rPr>
                                    <w:t>3L:0T:0P</w:t>
                                  </w:r>
                                </w:p>
                              </w:tc>
                              <w:tc>
                                <w:tcPr>
                                  <w:tcW w:w="1170" w:type="dxa"/>
                                </w:tcPr>
                                <w:p w14:paraId="493FC4FD" w14:textId="77777777" w:rsidR="00B6477F" w:rsidRDefault="00000000">
                                  <w:pPr>
                                    <w:pStyle w:val="TableParagraph"/>
                                    <w:spacing w:line="251" w:lineRule="exact"/>
                                    <w:ind w:left="86"/>
                                    <w:rPr>
                                      <w:b/>
                                    </w:rPr>
                                  </w:pPr>
                                  <w:r>
                                    <w:rPr>
                                      <w:b/>
                                      <w:color w:val="000101"/>
                                    </w:rPr>
                                    <w:t xml:space="preserve">3 </w:t>
                                  </w:r>
                                  <w:r>
                                    <w:rPr>
                                      <w:b/>
                                      <w:color w:val="000101"/>
                                      <w:spacing w:val="-2"/>
                                    </w:rPr>
                                    <w:t>credits</w:t>
                                  </w:r>
                                </w:p>
                              </w:tc>
                            </w:tr>
                          </w:tbl>
                          <w:p w14:paraId="5823547D" w14:textId="77777777" w:rsidR="00B6477F" w:rsidRDefault="00B6477F">
                            <w:pPr>
                              <w:pStyle w:val="BodyText"/>
                            </w:pPr>
                          </w:p>
                        </w:txbxContent>
                      </wps:txbx>
                      <wps:bodyPr wrap="square" lIns="0" tIns="0" rIns="0" bIns="0" rtlCol="0">
                        <a:noAutofit/>
                      </wps:bodyPr>
                    </wps:wsp>
                  </a:graphicData>
                </a:graphic>
              </wp:anchor>
            </w:drawing>
          </mc:Choice>
          <mc:Fallback>
            <w:pict>
              <v:shape w14:anchorId="3BA300D0" id="Textbox 129" o:spid="_x0000_s1033" type="#_x0000_t202" style="position:absolute;left:0;text-align:left;margin-left:69.5pt;margin-top:-16.2pt;width:456.1pt;height:29.65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" filled="f" stroked="f">
                <v:textbox inset="0,0,0,0">
                  <w:txbxContent>
                    <w:tbl>
                      <w:tblPr>
                        <w:tblW w:w="0" w:type="auto"/>
                        <w:tblInd w:w="70"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966"/>
                        <w:gridCol w:w="4677"/>
                        <w:gridCol w:w="1172"/>
                        <w:gridCol w:w="1170"/>
                      </w:tblGrid>
                      <w:tr w:rsidR="00B6477F" w14:paraId="2E74F68D" w14:textId="77777777">
                        <w:trPr>
                          <w:trHeight w:val="553"/>
                        </w:trPr>
                        <w:tc>
                          <w:tcPr>
                            <w:tcW w:w="1966" w:type="dxa"/>
                          </w:tcPr>
                          <w:p w14:paraId="6928E863" w14:textId="77777777" w:rsidR="00B6477F" w:rsidRDefault="00000000">
                            <w:pPr>
                              <w:pStyle w:val="TableParagraph"/>
                              <w:spacing w:line="275" w:lineRule="exact"/>
                              <w:ind w:left="131"/>
                              <w:rPr>
                                <w:b/>
                                <w:sz w:val="24"/>
                              </w:rPr>
                            </w:pPr>
                            <w:r>
                              <w:rPr>
                                <w:b/>
                                <w:spacing w:val="-2"/>
                                <w:sz w:val="24"/>
                              </w:rPr>
                              <w:t>BTEEE-702B-</w:t>
                            </w:r>
                            <w:r>
                              <w:rPr>
                                <w:b/>
                                <w:spacing w:val="-5"/>
                                <w:sz w:val="24"/>
                              </w:rPr>
                              <w:t>18</w:t>
                            </w:r>
                          </w:p>
                        </w:tc>
                        <w:tc>
                          <w:tcPr>
                            <w:tcW w:w="4677" w:type="dxa"/>
                          </w:tcPr>
                          <w:p w14:paraId="616810E7" w14:textId="77777777" w:rsidR="00B6477F" w:rsidRDefault="00000000">
                            <w:pPr>
                              <w:pStyle w:val="TableParagraph"/>
                              <w:spacing w:line="276" w:lineRule="exact"/>
                              <w:ind w:left="258" w:right="1189"/>
                              <w:rPr>
                                <w:b/>
                                <w:sz w:val="24"/>
                              </w:rPr>
                            </w:pPr>
                            <w:r>
                              <w:rPr>
                                <w:b/>
                                <w:sz w:val="24"/>
                              </w:rPr>
                              <w:t>High</w:t>
                            </w:r>
                            <w:r>
                              <w:rPr>
                                <w:b/>
                                <w:spacing w:val="-13"/>
                                <w:sz w:val="24"/>
                              </w:rPr>
                              <w:t xml:space="preserve"> </w:t>
                            </w:r>
                            <w:r>
                              <w:rPr>
                                <w:b/>
                                <w:sz w:val="24"/>
                              </w:rPr>
                              <w:t>Voltage</w:t>
                            </w:r>
                            <w:r>
                              <w:rPr>
                                <w:b/>
                                <w:spacing w:val="-13"/>
                                <w:sz w:val="24"/>
                              </w:rPr>
                              <w:t xml:space="preserve"> </w:t>
                            </w:r>
                            <w:r>
                              <w:rPr>
                                <w:b/>
                                <w:sz w:val="24"/>
                              </w:rPr>
                              <w:t>DC</w:t>
                            </w:r>
                            <w:r>
                              <w:rPr>
                                <w:b/>
                                <w:spacing w:val="-13"/>
                                <w:sz w:val="24"/>
                              </w:rPr>
                              <w:t xml:space="preserve"> </w:t>
                            </w:r>
                            <w:r>
                              <w:rPr>
                                <w:b/>
                                <w:sz w:val="24"/>
                              </w:rPr>
                              <w:t xml:space="preserve">Transmission </w:t>
                            </w:r>
                            <w:r>
                              <w:rPr>
                                <w:b/>
                                <w:spacing w:val="-2"/>
                                <w:sz w:val="24"/>
                              </w:rPr>
                              <w:t>Systems</w:t>
                            </w:r>
                          </w:p>
                        </w:tc>
                        <w:tc>
                          <w:tcPr>
                            <w:tcW w:w="1172" w:type="dxa"/>
                          </w:tcPr>
                          <w:p w14:paraId="705D602E" w14:textId="77777777" w:rsidR="00B6477F" w:rsidRDefault="00000000">
                            <w:pPr>
                              <w:pStyle w:val="TableParagraph"/>
                              <w:spacing w:line="251" w:lineRule="exact"/>
                              <w:ind w:left="171"/>
                              <w:rPr>
                                <w:b/>
                              </w:rPr>
                            </w:pPr>
                            <w:r>
                              <w:rPr>
                                <w:b/>
                                <w:color w:val="000101"/>
                                <w:spacing w:val="-2"/>
                              </w:rPr>
                              <w:t>3L:0T:0P</w:t>
                            </w:r>
                          </w:p>
                        </w:tc>
                        <w:tc>
                          <w:tcPr>
                            <w:tcW w:w="1170" w:type="dxa"/>
                          </w:tcPr>
                          <w:p w14:paraId="493FC4FD" w14:textId="77777777" w:rsidR="00B6477F" w:rsidRDefault="00000000">
                            <w:pPr>
                              <w:pStyle w:val="TableParagraph"/>
                              <w:spacing w:line="251" w:lineRule="exact"/>
                              <w:ind w:left="86"/>
                              <w:rPr>
                                <w:b/>
                              </w:rPr>
                            </w:pPr>
                            <w:r>
                              <w:rPr>
                                <w:b/>
                                <w:color w:val="000101"/>
                              </w:rPr>
                              <w:t xml:space="preserve">3 </w:t>
                            </w:r>
                            <w:r>
                              <w:rPr>
                                <w:b/>
                                <w:color w:val="000101"/>
                                <w:spacing w:val="-2"/>
                              </w:rPr>
                              <w:t>credits</w:t>
                            </w:r>
                          </w:p>
                        </w:tc>
                      </w:tr>
                    </w:tbl>
                    <w:p w14:paraId="5823547D" w14:textId="77777777" w:rsidR="00B6477F" w:rsidRDefault="00B6477F">
                      <w:pPr>
                        <w:pStyle w:val="BodyText"/>
                      </w:pPr>
                    </w:p>
                  </w:txbxContent>
                </v:textbox>
                <w10:wrap anchorx="page"/>
              </v:shape>
            </w:pict>
          </mc:Fallback>
        </mc:AlternateContent>
      </w:r>
      <w:r>
        <w:rPr>
          <w:b/>
        </w:rPr>
        <w:t>Internal Marks: 40</w:t>
      </w:r>
      <w:r>
        <w:rPr>
          <w:b/>
        </w:rPr>
        <w:tab/>
        <w:t>External Marks: 60</w:t>
      </w:r>
      <w:r>
        <w:rPr>
          <w:b/>
        </w:rPr>
        <w:tab/>
        <w:t>Total</w:t>
      </w:r>
      <w:r>
        <w:rPr>
          <w:b/>
          <w:spacing w:val="-14"/>
        </w:rPr>
        <w:t xml:space="preserve"> </w:t>
      </w:r>
      <w:r>
        <w:rPr>
          <w:b/>
        </w:rPr>
        <w:t>Marks:</w:t>
      </w:r>
      <w:r>
        <w:rPr>
          <w:b/>
          <w:spacing w:val="-14"/>
        </w:rPr>
        <w:t xml:space="preserve"> </w:t>
      </w:r>
      <w:r>
        <w:rPr>
          <w:b/>
        </w:rPr>
        <w:t xml:space="preserve">100 </w:t>
      </w:r>
      <w:r>
        <w:rPr>
          <w:b/>
          <w:color w:val="000101"/>
        </w:rPr>
        <w:t>Course Outcomes:</w:t>
      </w:r>
    </w:p>
    <w:p w14:paraId="385830E1" w14:textId="77777777" w:rsidR="00B6477F" w:rsidRDefault="00000000">
      <w:pPr>
        <w:spacing w:before="26"/>
        <w:ind w:left="165"/>
      </w:pPr>
      <w:r>
        <w:rPr>
          <w:color w:val="000101"/>
        </w:rPr>
        <w:t>At</w:t>
      </w:r>
      <w:r>
        <w:rPr>
          <w:color w:val="000101"/>
          <w:spacing w:val="-2"/>
        </w:rPr>
        <w:t xml:space="preserve"> </w:t>
      </w:r>
      <w:r>
        <w:rPr>
          <w:color w:val="000101"/>
        </w:rPr>
        <w:t>the</w:t>
      </w:r>
      <w:r>
        <w:rPr>
          <w:color w:val="000101"/>
          <w:spacing w:val="-4"/>
        </w:rPr>
        <w:t xml:space="preserve"> </w:t>
      </w:r>
      <w:r>
        <w:rPr>
          <w:color w:val="000101"/>
        </w:rPr>
        <w:t>end</w:t>
      </w:r>
      <w:r>
        <w:rPr>
          <w:color w:val="000101"/>
          <w:spacing w:val="-3"/>
        </w:rPr>
        <w:t xml:space="preserve"> </w:t>
      </w:r>
      <w:r>
        <w:rPr>
          <w:color w:val="000101"/>
        </w:rPr>
        <w:t>of</w:t>
      </w:r>
      <w:r>
        <w:rPr>
          <w:color w:val="000101"/>
          <w:spacing w:val="-2"/>
        </w:rPr>
        <w:t xml:space="preserve"> </w:t>
      </w:r>
      <w:r>
        <w:rPr>
          <w:color w:val="000101"/>
        </w:rPr>
        <w:t>this</w:t>
      </w:r>
      <w:r>
        <w:rPr>
          <w:color w:val="000101"/>
          <w:spacing w:val="-4"/>
        </w:rPr>
        <w:t xml:space="preserve"> </w:t>
      </w:r>
      <w:r>
        <w:rPr>
          <w:color w:val="000101"/>
        </w:rPr>
        <w:t>course,</w:t>
      </w:r>
      <w:r>
        <w:rPr>
          <w:color w:val="000101"/>
          <w:spacing w:val="-6"/>
        </w:rPr>
        <w:t xml:space="preserve"> </w:t>
      </w:r>
      <w:r>
        <w:rPr>
          <w:color w:val="000101"/>
        </w:rPr>
        <w:t>students</w:t>
      </w:r>
      <w:r>
        <w:rPr>
          <w:color w:val="000101"/>
          <w:spacing w:val="-2"/>
        </w:rPr>
        <w:t xml:space="preserve"> </w:t>
      </w:r>
      <w:r>
        <w:rPr>
          <w:color w:val="000101"/>
        </w:rPr>
        <w:t>will</w:t>
      </w:r>
      <w:r>
        <w:rPr>
          <w:color w:val="000101"/>
          <w:spacing w:val="-1"/>
        </w:rPr>
        <w:t xml:space="preserve"> </w:t>
      </w:r>
      <w:r>
        <w:rPr>
          <w:color w:val="000101"/>
        </w:rPr>
        <w:t>demonstrate</w:t>
      </w:r>
      <w:r>
        <w:rPr>
          <w:color w:val="000101"/>
          <w:spacing w:val="-5"/>
        </w:rPr>
        <w:t xml:space="preserve"> </w:t>
      </w:r>
      <w:r>
        <w:rPr>
          <w:color w:val="000101"/>
        </w:rPr>
        <w:t>the</w:t>
      </w:r>
      <w:r>
        <w:rPr>
          <w:color w:val="000101"/>
          <w:spacing w:val="-4"/>
        </w:rPr>
        <w:t xml:space="preserve"> </w:t>
      </w:r>
      <w:r>
        <w:rPr>
          <w:color w:val="000101"/>
        </w:rPr>
        <w:t>ability</w:t>
      </w:r>
      <w:r>
        <w:rPr>
          <w:color w:val="000101"/>
          <w:spacing w:val="-2"/>
        </w:rPr>
        <w:t xml:space="preserve"> </w:t>
      </w:r>
      <w:r>
        <w:rPr>
          <w:color w:val="000101"/>
          <w:spacing w:val="-5"/>
        </w:rPr>
        <w:t>to:</w:t>
      </w:r>
    </w:p>
    <w:p w14:paraId="2A57EB47" w14:textId="77777777" w:rsidR="00B6477F" w:rsidRDefault="00000000">
      <w:pPr>
        <w:tabs>
          <w:tab w:val="left" w:pos="885"/>
        </w:tabs>
        <w:spacing w:before="18"/>
        <w:ind w:left="165"/>
      </w:pPr>
      <w:r>
        <w:rPr>
          <w:b/>
          <w:color w:val="000101"/>
        </w:rPr>
        <w:t>CO</w:t>
      </w:r>
      <w:r>
        <w:rPr>
          <w:b/>
          <w:color w:val="000101"/>
          <w:spacing w:val="-1"/>
        </w:rPr>
        <w:t xml:space="preserve"> </w:t>
      </w:r>
      <w:r>
        <w:rPr>
          <w:b/>
          <w:color w:val="000101"/>
          <w:spacing w:val="-10"/>
        </w:rPr>
        <w:t>1</w:t>
      </w:r>
      <w:r>
        <w:rPr>
          <w:b/>
          <w:color w:val="000101"/>
        </w:rPr>
        <w:tab/>
      </w:r>
      <w:r>
        <w:rPr>
          <w:color w:val="000101"/>
        </w:rPr>
        <w:t>To</w:t>
      </w:r>
      <w:r>
        <w:rPr>
          <w:color w:val="000101"/>
          <w:spacing w:val="-3"/>
        </w:rPr>
        <w:t xml:space="preserve"> </w:t>
      </w:r>
      <w:r>
        <w:rPr>
          <w:color w:val="000101"/>
        </w:rPr>
        <w:t>understand</w:t>
      </w:r>
      <w:r>
        <w:rPr>
          <w:color w:val="000101"/>
          <w:spacing w:val="-4"/>
        </w:rPr>
        <w:t xml:space="preserve"> </w:t>
      </w:r>
      <w:r>
        <w:rPr>
          <w:color w:val="000101"/>
        </w:rPr>
        <w:t>the</w:t>
      </w:r>
      <w:r>
        <w:rPr>
          <w:color w:val="000101"/>
          <w:spacing w:val="-3"/>
        </w:rPr>
        <w:t xml:space="preserve"> </w:t>
      </w:r>
      <w:r>
        <w:rPr>
          <w:color w:val="000101"/>
        </w:rPr>
        <w:t>principles</w:t>
      </w:r>
      <w:r>
        <w:rPr>
          <w:color w:val="000101"/>
          <w:spacing w:val="-2"/>
        </w:rPr>
        <w:t xml:space="preserve"> </w:t>
      </w:r>
      <w:r>
        <w:rPr>
          <w:color w:val="000101"/>
        </w:rPr>
        <w:t>and</w:t>
      </w:r>
      <w:r>
        <w:rPr>
          <w:color w:val="000101"/>
          <w:spacing w:val="-6"/>
        </w:rPr>
        <w:t xml:space="preserve"> </w:t>
      </w:r>
      <w:r>
        <w:rPr>
          <w:color w:val="000101"/>
        </w:rPr>
        <w:t>types</w:t>
      </w:r>
      <w:r>
        <w:rPr>
          <w:color w:val="000101"/>
          <w:spacing w:val="-2"/>
        </w:rPr>
        <w:t xml:space="preserve"> </w:t>
      </w:r>
      <w:r>
        <w:rPr>
          <w:color w:val="000101"/>
        </w:rPr>
        <w:t>of HVDC</w:t>
      </w:r>
      <w:r>
        <w:rPr>
          <w:color w:val="000101"/>
          <w:spacing w:val="-3"/>
        </w:rPr>
        <w:t xml:space="preserve"> </w:t>
      </w:r>
      <w:r>
        <w:rPr>
          <w:color w:val="000101"/>
          <w:spacing w:val="-2"/>
        </w:rPr>
        <w:t>system.</w:t>
      </w:r>
    </w:p>
    <w:p w14:paraId="09E9D6F1" w14:textId="77777777" w:rsidR="00B6477F" w:rsidRDefault="00000000">
      <w:pPr>
        <w:tabs>
          <w:tab w:val="left" w:pos="885"/>
        </w:tabs>
        <w:spacing w:before="19"/>
        <w:ind w:left="165"/>
      </w:pPr>
      <w:r>
        <w:rPr>
          <w:b/>
          <w:color w:val="000101"/>
        </w:rPr>
        <w:t>CO</w:t>
      </w:r>
      <w:r>
        <w:rPr>
          <w:b/>
          <w:color w:val="000101"/>
          <w:spacing w:val="-1"/>
        </w:rPr>
        <w:t xml:space="preserve"> </w:t>
      </w:r>
      <w:r>
        <w:rPr>
          <w:b/>
          <w:color w:val="000101"/>
          <w:spacing w:val="-10"/>
        </w:rPr>
        <w:t>2</w:t>
      </w:r>
      <w:r>
        <w:rPr>
          <w:b/>
          <w:color w:val="000101"/>
        </w:rPr>
        <w:tab/>
      </w:r>
      <w:r>
        <w:rPr>
          <w:color w:val="000101"/>
        </w:rPr>
        <w:t>To</w:t>
      </w:r>
      <w:r>
        <w:rPr>
          <w:color w:val="000101"/>
          <w:spacing w:val="-5"/>
        </w:rPr>
        <w:t xml:space="preserve"> </w:t>
      </w:r>
      <w:r>
        <w:rPr>
          <w:color w:val="000101"/>
        </w:rPr>
        <w:t>analyze</w:t>
      </w:r>
      <w:r>
        <w:rPr>
          <w:color w:val="000101"/>
          <w:spacing w:val="-4"/>
        </w:rPr>
        <w:t xml:space="preserve"> </w:t>
      </w:r>
      <w:r>
        <w:rPr>
          <w:color w:val="000101"/>
        </w:rPr>
        <w:t>and</w:t>
      </w:r>
      <w:r>
        <w:rPr>
          <w:color w:val="000101"/>
          <w:spacing w:val="-2"/>
        </w:rPr>
        <w:t xml:space="preserve"> </w:t>
      </w:r>
      <w:r>
        <w:rPr>
          <w:color w:val="000101"/>
        </w:rPr>
        <w:t>understand</w:t>
      </w:r>
      <w:r>
        <w:rPr>
          <w:color w:val="000101"/>
          <w:spacing w:val="-4"/>
        </w:rPr>
        <w:t xml:space="preserve"> </w:t>
      </w:r>
      <w:r>
        <w:rPr>
          <w:color w:val="000101"/>
        </w:rPr>
        <w:t>the</w:t>
      </w:r>
      <w:r>
        <w:rPr>
          <w:color w:val="000101"/>
          <w:spacing w:val="-3"/>
        </w:rPr>
        <w:t xml:space="preserve"> </w:t>
      </w:r>
      <w:r>
        <w:rPr>
          <w:color w:val="000101"/>
        </w:rPr>
        <w:t>concepts</w:t>
      </w:r>
      <w:r>
        <w:rPr>
          <w:color w:val="000101"/>
          <w:spacing w:val="-4"/>
        </w:rPr>
        <w:t xml:space="preserve"> </w:t>
      </w:r>
      <w:r>
        <w:rPr>
          <w:color w:val="000101"/>
        </w:rPr>
        <w:t>of</w:t>
      </w:r>
      <w:r>
        <w:rPr>
          <w:color w:val="000101"/>
          <w:spacing w:val="-2"/>
        </w:rPr>
        <w:t xml:space="preserve"> </w:t>
      </w:r>
      <w:r>
        <w:rPr>
          <w:color w:val="000101"/>
        </w:rPr>
        <w:t>HVDC</w:t>
      </w:r>
      <w:r>
        <w:rPr>
          <w:color w:val="000101"/>
          <w:spacing w:val="-3"/>
        </w:rPr>
        <w:t xml:space="preserve"> </w:t>
      </w:r>
      <w:r>
        <w:rPr>
          <w:color w:val="000101"/>
          <w:spacing w:val="-2"/>
        </w:rPr>
        <w:t>converters.</w:t>
      </w:r>
    </w:p>
    <w:p w14:paraId="6AE78E5A" w14:textId="77777777" w:rsidR="00B6477F" w:rsidRDefault="00000000">
      <w:pPr>
        <w:tabs>
          <w:tab w:val="left" w:pos="885"/>
        </w:tabs>
        <w:spacing w:before="18" w:line="259" w:lineRule="auto"/>
        <w:ind w:left="165" w:right="578"/>
      </w:pPr>
      <w:r>
        <w:rPr>
          <w:b/>
          <w:color w:val="000101"/>
        </w:rPr>
        <w:t>CO 3</w:t>
      </w:r>
      <w:r>
        <w:rPr>
          <w:b/>
          <w:color w:val="000101"/>
        </w:rPr>
        <w:tab/>
      </w:r>
      <w:r>
        <w:rPr>
          <w:color w:val="000101"/>
        </w:rPr>
        <w:t>To</w:t>
      </w:r>
      <w:r>
        <w:rPr>
          <w:color w:val="000101"/>
          <w:spacing w:val="31"/>
        </w:rPr>
        <w:t xml:space="preserve"> </w:t>
      </w:r>
      <w:r>
        <w:rPr>
          <w:color w:val="000101"/>
        </w:rPr>
        <w:t>get</w:t>
      </w:r>
      <w:r>
        <w:rPr>
          <w:color w:val="000101"/>
          <w:spacing w:val="32"/>
        </w:rPr>
        <w:t xml:space="preserve"> </w:t>
      </w:r>
      <w:r>
        <w:rPr>
          <w:color w:val="000101"/>
        </w:rPr>
        <w:t>knowledge</w:t>
      </w:r>
      <w:r>
        <w:rPr>
          <w:color w:val="000101"/>
          <w:spacing w:val="31"/>
        </w:rPr>
        <w:t xml:space="preserve"> </w:t>
      </w:r>
      <w:r>
        <w:rPr>
          <w:color w:val="000101"/>
        </w:rPr>
        <w:t>about</w:t>
      </w:r>
      <w:r>
        <w:rPr>
          <w:color w:val="000101"/>
          <w:spacing w:val="32"/>
        </w:rPr>
        <w:t xml:space="preserve"> </w:t>
      </w:r>
      <w:r>
        <w:rPr>
          <w:color w:val="000101"/>
        </w:rPr>
        <w:t>Planning</w:t>
      </w:r>
      <w:r>
        <w:rPr>
          <w:color w:val="000101"/>
          <w:spacing w:val="31"/>
        </w:rPr>
        <w:t xml:space="preserve"> </w:t>
      </w:r>
      <w:r>
        <w:rPr>
          <w:color w:val="000101"/>
        </w:rPr>
        <w:t>of</w:t>
      </w:r>
      <w:r>
        <w:rPr>
          <w:color w:val="000101"/>
          <w:spacing w:val="32"/>
        </w:rPr>
        <w:t xml:space="preserve"> </w:t>
      </w:r>
      <w:r>
        <w:rPr>
          <w:color w:val="000101"/>
        </w:rPr>
        <w:t>DC</w:t>
      </w:r>
      <w:r>
        <w:rPr>
          <w:color w:val="000101"/>
          <w:spacing w:val="30"/>
        </w:rPr>
        <w:t xml:space="preserve"> </w:t>
      </w:r>
      <w:r>
        <w:rPr>
          <w:color w:val="000101"/>
        </w:rPr>
        <w:t>power</w:t>
      </w:r>
      <w:r>
        <w:rPr>
          <w:color w:val="000101"/>
          <w:spacing w:val="30"/>
        </w:rPr>
        <w:t xml:space="preserve"> </w:t>
      </w:r>
      <w:r>
        <w:rPr>
          <w:color w:val="000101"/>
        </w:rPr>
        <w:t>transmission</w:t>
      </w:r>
      <w:r>
        <w:rPr>
          <w:color w:val="000101"/>
          <w:spacing w:val="31"/>
        </w:rPr>
        <w:t xml:space="preserve"> </w:t>
      </w:r>
      <w:r>
        <w:rPr>
          <w:color w:val="000101"/>
        </w:rPr>
        <w:t>and</w:t>
      </w:r>
      <w:r>
        <w:rPr>
          <w:color w:val="000101"/>
          <w:spacing w:val="31"/>
        </w:rPr>
        <w:t xml:space="preserve"> </w:t>
      </w:r>
      <w:r>
        <w:rPr>
          <w:color w:val="000101"/>
        </w:rPr>
        <w:t>comparison</w:t>
      </w:r>
      <w:r>
        <w:rPr>
          <w:color w:val="000101"/>
          <w:spacing w:val="29"/>
        </w:rPr>
        <w:t xml:space="preserve"> </w:t>
      </w:r>
      <w:r>
        <w:rPr>
          <w:color w:val="000101"/>
        </w:rPr>
        <w:t>with</w:t>
      </w:r>
      <w:r>
        <w:rPr>
          <w:color w:val="000101"/>
          <w:spacing w:val="31"/>
        </w:rPr>
        <w:t xml:space="preserve"> </w:t>
      </w:r>
      <w:r>
        <w:rPr>
          <w:color w:val="000101"/>
        </w:rPr>
        <w:t>AC</w:t>
      </w:r>
      <w:r>
        <w:rPr>
          <w:color w:val="000101"/>
          <w:spacing w:val="30"/>
        </w:rPr>
        <w:t xml:space="preserve"> </w:t>
      </w:r>
      <w:r>
        <w:rPr>
          <w:color w:val="000101"/>
        </w:rPr>
        <w:t xml:space="preserve">power </w:t>
      </w:r>
      <w:r>
        <w:rPr>
          <w:color w:val="000101"/>
          <w:spacing w:val="-2"/>
        </w:rPr>
        <w:t>transmission.</w:t>
      </w:r>
    </w:p>
    <w:p w14:paraId="504CF261" w14:textId="77777777" w:rsidR="00B6477F" w:rsidRDefault="00B6477F">
      <w:pPr>
        <w:pStyle w:val="BodyText"/>
        <w:spacing w:before="19"/>
        <w:rPr>
          <w:sz w:val="22"/>
        </w:rPr>
      </w:pPr>
    </w:p>
    <w:p w14:paraId="32FB4B6E" w14:textId="77777777" w:rsidR="00B6477F" w:rsidRDefault="00000000">
      <w:pPr>
        <w:ind w:left="165"/>
        <w:jc w:val="both"/>
        <w:rPr>
          <w:b/>
        </w:rPr>
      </w:pPr>
      <w:r>
        <w:rPr>
          <w:b/>
          <w:color w:val="000101"/>
        </w:rPr>
        <w:t>Module</w:t>
      </w:r>
      <w:r>
        <w:rPr>
          <w:b/>
          <w:color w:val="000101"/>
          <w:spacing w:val="-4"/>
        </w:rPr>
        <w:t xml:space="preserve"> </w:t>
      </w:r>
      <w:r>
        <w:rPr>
          <w:b/>
          <w:color w:val="000101"/>
        </w:rPr>
        <w:t>1:</w:t>
      </w:r>
      <w:r>
        <w:rPr>
          <w:b/>
          <w:color w:val="000101"/>
          <w:spacing w:val="-3"/>
        </w:rPr>
        <w:t xml:space="preserve"> </w:t>
      </w:r>
      <w:r>
        <w:rPr>
          <w:b/>
        </w:rPr>
        <w:t>Direct</w:t>
      </w:r>
      <w:r>
        <w:rPr>
          <w:b/>
          <w:spacing w:val="-3"/>
        </w:rPr>
        <w:t xml:space="preserve"> </w:t>
      </w:r>
      <w:r>
        <w:rPr>
          <w:b/>
        </w:rPr>
        <w:t>Current</w:t>
      </w:r>
      <w:r>
        <w:rPr>
          <w:b/>
          <w:spacing w:val="-6"/>
        </w:rPr>
        <w:t xml:space="preserve"> </w:t>
      </w:r>
      <w:r>
        <w:rPr>
          <w:b/>
        </w:rPr>
        <w:t>(DC)</w:t>
      </w:r>
      <w:r>
        <w:rPr>
          <w:b/>
          <w:spacing w:val="-3"/>
        </w:rPr>
        <w:t xml:space="preserve"> </w:t>
      </w:r>
      <w:r>
        <w:rPr>
          <w:b/>
        </w:rPr>
        <w:t>power</w:t>
      </w:r>
      <w:r>
        <w:rPr>
          <w:b/>
          <w:spacing w:val="-6"/>
        </w:rPr>
        <w:t xml:space="preserve"> </w:t>
      </w:r>
      <w:r>
        <w:rPr>
          <w:b/>
        </w:rPr>
        <w:t>transmission</w:t>
      </w:r>
      <w:r>
        <w:rPr>
          <w:b/>
          <w:spacing w:val="-7"/>
        </w:rPr>
        <w:t xml:space="preserve"> </w:t>
      </w:r>
      <w:r>
        <w:rPr>
          <w:b/>
        </w:rPr>
        <w:t>technology</w:t>
      </w:r>
      <w:r>
        <w:rPr>
          <w:b/>
          <w:spacing w:val="-1"/>
        </w:rPr>
        <w:t xml:space="preserve"> </w:t>
      </w:r>
      <w:r>
        <w:rPr>
          <w:b/>
          <w:color w:val="000101"/>
          <w:spacing w:val="-2"/>
        </w:rPr>
        <w:t>(8Hours)</w:t>
      </w:r>
    </w:p>
    <w:p w14:paraId="6D898CC8" w14:textId="77777777" w:rsidR="00B6477F" w:rsidRDefault="00000000">
      <w:pPr>
        <w:spacing w:before="21" w:line="259" w:lineRule="auto"/>
        <w:ind w:left="165" w:right="585"/>
        <w:jc w:val="both"/>
      </w:pPr>
      <w:r>
        <w:t>Introduction, comparison of Alternating Current (AC) and Direct Current (DC) transmission, application of DC transmission, application of DC transmission, description of DC transmission system, Configurations, planning for High Voltage Direct Current (HVDC) transmission, modern trends in DC transmission. Introduction to Device: Thyristor valve, valve tests, recent trends.</w:t>
      </w:r>
    </w:p>
    <w:p w14:paraId="50EABBFB" w14:textId="77777777" w:rsidR="00B6477F" w:rsidRDefault="00B6477F">
      <w:pPr>
        <w:pStyle w:val="BodyText"/>
        <w:spacing w:before="17"/>
        <w:rPr>
          <w:sz w:val="22"/>
        </w:rPr>
      </w:pPr>
    </w:p>
    <w:p w14:paraId="583A789B" w14:textId="77777777" w:rsidR="00B6477F" w:rsidRDefault="00000000">
      <w:pPr>
        <w:ind w:left="165"/>
        <w:jc w:val="both"/>
        <w:rPr>
          <w:b/>
        </w:rPr>
      </w:pPr>
      <w:r>
        <w:rPr>
          <w:b/>
          <w:color w:val="000101"/>
        </w:rPr>
        <w:t>Module</w:t>
      </w:r>
      <w:r>
        <w:rPr>
          <w:b/>
          <w:color w:val="000101"/>
          <w:spacing w:val="-4"/>
        </w:rPr>
        <w:t xml:space="preserve"> </w:t>
      </w:r>
      <w:r>
        <w:rPr>
          <w:b/>
          <w:color w:val="000101"/>
        </w:rPr>
        <w:t>2:</w:t>
      </w:r>
      <w:r>
        <w:rPr>
          <w:b/>
          <w:color w:val="000101"/>
          <w:spacing w:val="-2"/>
        </w:rPr>
        <w:t xml:space="preserve"> </w:t>
      </w:r>
      <w:r>
        <w:rPr>
          <w:b/>
        </w:rPr>
        <w:t>Converter</w:t>
      </w:r>
      <w:r>
        <w:rPr>
          <w:b/>
          <w:spacing w:val="-3"/>
        </w:rPr>
        <w:t xml:space="preserve"> </w:t>
      </w:r>
      <w:r>
        <w:rPr>
          <w:b/>
        </w:rPr>
        <w:t>and</w:t>
      </w:r>
      <w:r>
        <w:rPr>
          <w:b/>
          <w:spacing w:val="-8"/>
        </w:rPr>
        <w:t xml:space="preserve"> </w:t>
      </w:r>
      <w:r>
        <w:rPr>
          <w:b/>
        </w:rPr>
        <w:t>HVDC</w:t>
      </w:r>
      <w:r>
        <w:rPr>
          <w:b/>
          <w:spacing w:val="-4"/>
        </w:rPr>
        <w:t xml:space="preserve"> </w:t>
      </w:r>
      <w:r>
        <w:rPr>
          <w:b/>
        </w:rPr>
        <w:t>System</w:t>
      </w:r>
      <w:r>
        <w:rPr>
          <w:b/>
          <w:spacing w:val="-3"/>
        </w:rPr>
        <w:t xml:space="preserve"> </w:t>
      </w:r>
      <w:r>
        <w:rPr>
          <w:b/>
        </w:rPr>
        <w:t xml:space="preserve">Control </w:t>
      </w:r>
      <w:r>
        <w:rPr>
          <w:b/>
          <w:color w:val="000101"/>
        </w:rPr>
        <w:t>(10</w:t>
      </w:r>
      <w:r>
        <w:rPr>
          <w:b/>
          <w:color w:val="000101"/>
          <w:spacing w:val="-3"/>
        </w:rPr>
        <w:t xml:space="preserve"> </w:t>
      </w:r>
      <w:r>
        <w:rPr>
          <w:b/>
          <w:color w:val="000101"/>
          <w:spacing w:val="-2"/>
        </w:rPr>
        <w:t>Hours)</w:t>
      </w:r>
    </w:p>
    <w:p w14:paraId="5631A5C7" w14:textId="77777777" w:rsidR="00B6477F" w:rsidRDefault="00000000">
      <w:pPr>
        <w:spacing w:before="21" w:line="259" w:lineRule="auto"/>
        <w:ind w:left="165" w:right="586"/>
        <w:jc w:val="both"/>
      </w:pPr>
      <w:r>
        <w:t>Pulse number, choice of converter configuration, simplified analysis of Graetz circuit, converter bridge characteristics,</w:t>
      </w:r>
      <w:r>
        <w:rPr>
          <w:spacing w:val="-7"/>
        </w:rPr>
        <w:t xml:space="preserve"> </w:t>
      </w:r>
      <w:r>
        <w:t>characteristics</w:t>
      </w:r>
      <w:r>
        <w:rPr>
          <w:spacing w:val="-7"/>
        </w:rPr>
        <w:t xml:space="preserve"> </w:t>
      </w:r>
      <w:r>
        <w:t>of</w:t>
      </w:r>
      <w:r>
        <w:rPr>
          <w:spacing w:val="-7"/>
        </w:rPr>
        <w:t xml:space="preserve"> </w:t>
      </w:r>
      <w:r>
        <w:t>a</w:t>
      </w:r>
      <w:r>
        <w:rPr>
          <w:spacing w:val="-8"/>
        </w:rPr>
        <w:t xml:space="preserve"> </w:t>
      </w:r>
      <w:r>
        <w:t>twelve-pulse</w:t>
      </w:r>
      <w:r>
        <w:rPr>
          <w:spacing w:val="-7"/>
        </w:rPr>
        <w:t xml:space="preserve"> </w:t>
      </w:r>
      <w:r>
        <w:t>converter,</w:t>
      </w:r>
      <w:r>
        <w:rPr>
          <w:spacing w:val="-8"/>
        </w:rPr>
        <w:t xml:space="preserve"> </w:t>
      </w:r>
      <w:r>
        <w:t>detailed</w:t>
      </w:r>
      <w:r>
        <w:rPr>
          <w:spacing w:val="-8"/>
        </w:rPr>
        <w:t xml:space="preserve"> </w:t>
      </w:r>
      <w:r>
        <w:t>analysis</w:t>
      </w:r>
      <w:r>
        <w:rPr>
          <w:spacing w:val="-7"/>
        </w:rPr>
        <w:t xml:space="preserve"> </w:t>
      </w:r>
      <w:r>
        <w:t>of</w:t>
      </w:r>
      <w:r>
        <w:rPr>
          <w:spacing w:val="-7"/>
        </w:rPr>
        <w:t xml:space="preserve"> </w:t>
      </w:r>
      <w:r>
        <w:t>converters</w:t>
      </w:r>
      <w:r>
        <w:rPr>
          <w:spacing w:val="-7"/>
        </w:rPr>
        <w:t xml:space="preserve"> </w:t>
      </w:r>
      <w:r>
        <w:t>with</w:t>
      </w:r>
      <w:r>
        <w:rPr>
          <w:spacing w:val="-8"/>
        </w:rPr>
        <w:t xml:space="preserve"> </w:t>
      </w:r>
      <w:r>
        <w:t>and</w:t>
      </w:r>
      <w:r>
        <w:rPr>
          <w:spacing w:val="-8"/>
        </w:rPr>
        <w:t xml:space="preserve"> </w:t>
      </w:r>
      <w:r>
        <w:t>without overlap.</w:t>
      </w:r>
      <w:r>
        <w:rPr>
          <w:spacing w:val="-5"/>
        </w:rPr>
        <w:t xml:space="preserve"> </w:t>
      </w:r>
      <w:r>
        <w:t>General,</w:t>
      </w:r>
      <w:r>
        <w:rPr>
          <w:spacing w:val="-7"/>
        </w:rPr>
        <w:t xml:space="preserve"> </w:t>
      </w:r>
      <w:r>
        <w:t>principles</w:t>
      </w:r>
      <w:r>
        <w:rPr>
          <w:spacing w:val="-6"/>
        </w:rPr>
        <w:t xml:space="preserve"> </w:t>
      </w:r>
      <w:r>
        <w:t>of</w:t>
      </w:r>
      <w:r>
        <w:rPr>
          <w:spacing w:val="-5"/>
        </w:rPr>
        <w:t xml:space="preserve"> </w:t>
      </w:r>
      <w:r>
        <w:t>DC</w:t>
      </w:r>
      <w:r>
        <w:rPr>
          <w:spacing w:val="-6"/>
        </w:rPr>
        <w:t xml:space="preserve"> </w:t>
      </w:r>
      <w:r>
        <w:t>link</w:t>
      </w:r>
      <w:r>
        <w:rPr>
          <w:spacing w:val="-5"/>
        </w:rPr>
        <w:t xml:space="preserve"> </w:t>
      </w:r>
      <w:r>
        <w:t>control,</w:t>
      </w:r>
      <w:r>
        <w:rPr>
          <w:spacing w:val="-7"/>
        </w:rPr>
        <w:t xml:space="preserve"> </w:t>
      </w:r>
      <w:r>
        <w:t>converter</w:t>
      </w:r>
      <w:r>
        <w:rPr>
          <w:spacing w:val="-5"/>
        </w:rPr>
        <w:t xml:space="preserve"> </w:t>
      </w:r>
      <w:r>
        <w:t>control</w:t>
      </w:r>
      <w:r>
        <w:rPr>
          <w:spacing w:val="-6"/>
        </w:rPr>
        <w:t xml:space="preserve"> </w:t>
      </w:r>
      <w:r>
        <w:t>characteristics,</w:t>
      </w:r>
      <w:r>
        <w:rPr>
          <w:spacing w:val="-7"/>
        </w:rPr>
        <w:t xml:space="preserve"> </w:t>
      </w:r>
      <w:r>
        <w:t>system</w:t>
      </w:r>
      <w:r>
        <w:rPr>
          <w:spacing w:val="-5"/>
        </w:rPr>
        <w:t xml:space="preserve"> </w:t>
      </w:r>
      <w:r>
        <w:t>control</w:t>
      </w:r>
      <w:r>
        <w:rPr>
          <w:spacing w:val="-6"/>
        </w:rPr>
        <w:t xml:space="preserve"> </w:t>
      </w:r>
      <w:r>
        <w:t>hierarchy, firing angle control, current and extinction angle control, starting and stopping of DC link, power control, higher level controllers, telecommunication requirements.</w:t>
      </w:r>
    </w:p>
    <w:p w14:paraId="49B1AA78" w14:textId="77777777" w:rsidR="00B6477F" w:rsidRDefault="00B6477F">
      <w:pPr>
        <w:pStyle w:val="BodyText"/>
        <w:spacing w:before="20"/>
        <w:rPr>
          <w:sz w:val="22"/>
        </w:rPr>
      </w:pPr>
    </w:p>
    <w:p w14:paraId="3FE59C01" w14:textId="77777777" w:rsidR="00B6477F" w:rsidRDefault="00000000">
      <w:pPr>
        <w:spacing w:before="1"/>
        <w:ind w:left="165"/>
        <w:jc w:val="both"/>
        <w:rPr>
          <w:b/>
        </w:rPr>
      </w:pPr>
      <w:r>
        <w:rPr>
          <w:b/>
          <w:color w:val="000101"/>
        </w:rPr>
        <w:t>Module</w:t>
      </w:r>
      <w:r>
        <w:rPr>
          <w:b/>
          <w:color w:val="000101"/>
          <w:spacing w:val="-3"/>
        </w:rPr>
        <w:t xml:space="preserve"> </w:t>
      </w:r>
      <w:r>
        <w:rPr>
          <w:b/>
          <w:color w:val="000101"/>
        </w:rPr>
        <w:t>3:</w:t>
      </w:r>
      <w:r>
        <w:rPr>
          <w:b/>
          <w:color w:val="000101"/>
          <w:spacing w:val="-2"/>
        </w:rPr>
        <w:t xml:space="preserve"> </w:t>
      </w:r>
      <w:r>
        <w:rPr>
          <w:b/>
        </w:rPr>
        <w:t>Converter</w:t>
      </w:r>
      <w:r>
        <w:rPr>
          <w:b/>
          <w:spacing w:val="-5"/>
        </w:rPr>
        <w:t xml:space="preserve"> </w:t>
      </w:r>
      <w:r>
        <w:rPr>
          <w:b/>
        </w:rPr>
        <w:t>faults</w:t>
      </w:r>
      <w:r>
        <w:rPr>
          <w:b/>
          <w:spacing w:val="-3"/>
        </w:rPr>
        <w:t xml:space="preserve"> </w:t>
      </w:r>
      <w:r>
        <w:rPr>
          <w:b/>
        </w:rPr>
        <w:t>and</w:t>
      </w:r>
      <w:r>
        <w:rPr>
          <w:b/>
          <w:spacing w:val="-3"/>
        </w:rPr>
        <w:t xml:space="preserve"> </w:t>
      </w:r>
      <w:r>
        <w:rPr>
          <w:b/>
        </w:rPr>
        <w:t>protection</w:t>
      </w:r>
      <w:r>
        <w:rPr>
          <w:b/>
          <w:spacing w:val="-2"/>
        </w:rPr>
        <w:t xml:space="preserve"> </w:t>
      </w:r>
      <w:r>
        <w:rPr>
          <w:b/>
          <w:color w:val="000101"/>
        </w:rPr>
        <w:t>(8</w:t>
      </w:r>
      <w:r>
        <w:rPr>
          <w:b/>
          <w:color w:val="000101"/>
          <w:spacing w:val="-2"/>
        </w:rPr>
        <w:t xml:space="preserve"> Hours)</w:t>
      </w:r>
    </w:p>
    <w:p w14:paraId="669EA71B" w14:textId="77777777" w:rsidR="00B6477F" w:rsidRDefault="00000000">
      <w:pPr>
        <w:spacing w:before="18" w:line="259" w:lineRule="auto"/>
        <w:ind w:left="165" w:right="587"/>
        <w:jc w:val="both"/>
      </w:pPr>
      <w:r>
        <w:t>Introduction, converter faults, protection against over-currents, over-voltages in a converter station, surge arresters, protection against over-voltages.</w:t>
      </w:r>
    </w:p>
    <w:p w14:paraId="6F7DA15B" w14:textId="77777777" w:rsidR="00B6477F" w:rsidRDefault="00B6477F">
      <w:pPr>
        <w:pStyle w:val="BodyText"/>
        <w:spacing w:before="21"/>
        <w:rPr>
          <w:sz w:val="22"/>
        </w:rPr>
      </w:pPr>
    </w:p>
    <w:p w14:paraId="41A40523" w14:textId="77777777" w:rsidR="00B6477F" w:rsidRDefault="00000000">
      <w:pPr>
        <w:ind w:left="165"/>
        <w:jc w:val="both"/>
        <w:rPr>
          <w:b/>
        </w:rPr>
      </w:pPr>
      <w:r>
        <w:rPr>
          <w:b/>
          <w:color w:val="000101"/>
        </w:rPr>
        <w:t>Module</w:t>
      </w:r>
      <w:r>
        <w:rPr>
          <w:b/>
          <w:color w:val="000101"/>
          <w:spacing w:val="-3"/>
        </w:rPr>
        <w:t xml:space="preserve"> </w:t>
      </w:r>
      <w:r>
        <w:rPr>
          <w:b/>
          <w:color w:val="000101"/>
        </w:rPr>
        <w:t>4:</w:t>
      </w:r>
      <w:r>
        <w:rPr>
          <w:b/>
          <w:color w:val="000101"/>
          <w:spacing w:val="-3"/>
        </w:rPr>
        <w:t xml:space="preserve"> </w:t>
      </w:r>
      <w:r>
        <w:rPr>
          <w:b/>
        </w:rPr>
        <w:t>Reactive</w:t>
      </w:r>
      <w:r>
        <w:rPr>
          <w:b/>
          <w:spacing w:val="-3"/>
        </w:rPr>
        <w:t xml:space="preserve"> </w:t>
      </w:r>
      <w:r>
        <w:rPr>
          <w:b/>
        </w:rPr>
        <w:t>Power</w:t>
      </w:r>
      <w:r>
        <w:rPr>
          <w:b/>
          <w:spacing w:val="-3"/>
        </w:rPr>
        <w:t xml:space="preserve"> </w:t>
      </w:r>
      <w:r>
        <w:rPr>
          <w:b/>
        </w:rPr>
        <w:t>and</w:t>
      </w:r>
      <w:r>
        <w:rPr>
          <w:b/>
          <w:spacing w:val="-3"/>
        </w:rPr>
        <w:t xml:space="preserve"> </w:t>
      </w:r>
      <w:r>
        <w:rPr>
          <w:b/>
        </w:rPr>
        <w:t>Harmonics</w:t>
      </w:r>
      <w:r>
        <w:rPr>
          <w:b/>
          <w:spacing w:val="-3"/>
        </w:rPr>
        <w:t xml:space="preserve"> </w:t>
      </w:r>
      <w:r>
        <w:rPr>
          <w:b/>
        </w:rPr>
        <w:t>Control</w:t>
      </w:r>
      <w:r>
        <w:rPr>
          <w:b/>
          <w:spacing w:val="-2"/>
        </w:rPr>
        <w:t xml:space="preserve"> </w:t>
      </w:r>
      <w:r>
        <w:rPr>
          <w:b/>
          <w:color w:val="000101"/>
        </w:rPr>
        <w:t>(8</w:t>
      </w:r>
      <w:r>
        <w:rPr>
          <w:b/>
          <w:color w:val="000101"/>
          <w:spacing w:val="-3"/>
        </w:rPr>
        <w:t xml:space="preserve"> </w:t>
      </w:r>
      <w:r>
        <w:rPr>
          <w:b/>
          <w:color w:val="000101"/>
          <w:spacing w:val="-2"/>
        </w:rPr>
        <w:t>Hours)</w:t>
      </w:r>
    </w:p>
    <w:p w14:paraId="4C65EAE7" w14:textId="77777777" w:rsidR="00B6477F" w:rsidRDefault="00000000">
      <w:pPr>
        <w:spacing w:before="18" w:line="259" w:lineRule="auto"/>
        <w:ind w:left="165" w:right="583"/>
        <w:jc w:val="both"/>
      </w:pPr>
      <w:r>
        <w:t>Reactive power requirements in steady state – Sources of reactive power – SVC and STATCOM – Generation of harmonics – Design of AC and DC filters – Active filters.</w:t>
      </w:r>
    </w:p>
    <w:p w14:paraId="7CF17BED" w14:textId="77777777" w:rsidR="00B6477F" w:rsidRDefault="00B6477F">
      <w:pPr>
        <w:pStyle w:val="BodyText"/>
        <w:spacing w:before="22"/>
        <w:rPr>
          <w:sz w:val="22"/>
        </w:rPr>
      </w:pPr>
    </w:p>
    <w:p w14:paraId="572C3566" w14:textId="77777777" w:rsidR="00B6477F" w:rsidRDefault="00000000">
      <w:pPr>
        <w:ind w:left="165"/>
        <w:jc w:val="both"/>
        <w:rPr>
          <w:b/>
        </w:rPr>
      </w:pPr>
      <w:r>
        <w:rPr>
          <w:b/>
          <w:color w:val="000101"/>
        </w:rPr>
        <w:t>Module</w:t>
      </w:r>
      <w:r>
        <w:rPr>
          <w:b/>
          <w:color w:val="000101"/>
          <w:spacing w:val="-5"/>
        </w:rPr>
        <w:t xml:space="preserve"> </w:t>
      </w:r>
      <w:r>
        <w:rPr>
          <w:b/>
          <w:color w:val="000101"/>
        </w:rPr>
        <w:t>5:</w:t>
      </w:r>
      <w:r>
        <w:rPr>
          <w:b/>
          <w:color w:val="000101"/>
          <w:spacing w:val="-2"/>
        </w:rPr>
        <w:t xml:space="preserve"> </w:t>
      </w:r>
      <w:r>
        <w:rPr>
          <w:b/>
        </w:rPr>
        <w:t>Power</w:t>
      </w:r>
      <w:r>
        <w:rPr>
          <w:b/>
          <w:spacing w:val="-3"/>
        </w:rPr>
        <w:t xml:space="preserve"> </w:t>
      </w:r>
      <w:r>
        <w:rPr>
          <w:b/>
        </w:rPr>
        <w:t>Flow</w:t>
      </w:r>
      <w:r>
        <w:rPr>
          <w:b/>
          <w:spacing w:val="-4"/>
        </w:rPr>
        <w:t xml:space="preserve"> </w:t>
      </w:r>
      <w:r>
        <w:rPr>
          <w:b/>
        </w:rPr>
        <w:t>Analysis</w:t>
      </w:r>
      <w:r>
        <w:rPr>
          <w:b/>
          <w:spacing w:val="-4"/>
        </w:rPr>
        <w:t xml:space="preserve"> </w:t>
      </w:r>
      <w:r>
        <w:rPr>
          <w:b/>
        </w:rPr>
        <w:t>in</w:t>
      </w:r>
      <w:r>
        <w:rPr>
          <w:b/>
          <w:spacing w:val="-3"/>
        </w:rPr>
        <w:t xml:space="preserve"> </w:t>
      </w:r>
      <w:r>
        <w:rPr>
          <w:b/>
        </w:rPr>
        <w:t>AC/DC</w:t>
      </w:r>
      <w:r>
        <w:rPr>
          <w:b/>
          <w:spacing w:val="-4"/>
        </w:rPr>
        <w:t xml:space="preserve"> </w:t>
      </w:r>
      <w:r>
        <w:rPr>
          <w:b/>
        </w:rPr>
        <w:t>Systems</w:t>
      </w:r>
      <w:r>
        <w:rPr>
          <w:b/>
          <w:spacing w:val="-3"/>
        </w:rPr>
        <w:t xml:space="preserve"> </w:t>
      </w:r>
      <w:r>
        <w:rPr>
          <w:b/>
          <w:color w:val="000101"/>
        </w:rPr>
        <w:t>(8</w:t>
      </w:r>
      <w:r>
        <w:rPr>
          <w:b/>
          <w:color w:val="000101"/>
          <w:spacing w:val="-2"/>
        </w:rPr>
        <w:t xml:space="preserve"> Hours)</w:t>
      </w:r>
    </w:p>
    <w:p w14:paraId="56095F19" w14:textId="77777777" w:rsidR="00B6477F" w:rsidRDefault="00000000">
      <w:pPr>
        <w:spacing w:before="18" w:line="259" w:lineRule="auto"/>
        <w:ind w:left="165" w:right="583"/>
        <w:jc w:val="both"/>
      </w:pPr>
      <w:r>
        <w:t>Per unit system for DC quantities – DC system model – Inclusion of constraints – Power flow analysis – case study.</w:t>
      </w:r>
    </w:p>
    <w:p w14:paraId="40922224" w14:textId="77777777" w:rsidR="00B6477F" w:rsidRDefault="00B6477F">
      <w:pPr>
        <w:pStyle w:val="BodyText"/>
        <w:spacing w:before="180"/>
        <w:rPr>
          <w:sz w:val="22"/>
        </w:rPr>
      </w:pPr>
    </w:p>
    <w:p w14:paraId="413493AC" w14:textId="77777777" w:rsidR="00B6477F" w:rsidRDefault="00000000">
      <w:pPr>
        <w:pStyle w:val="ListParagraph"/>
        <w:numPr>
          <w:ilvl w:val="0"/>
          <w:numId w:val="13"/>
        </w:numPr>
        <w:tabs>
          <w:tab w:val="left" w:pos="385"/>
        </w:tabs>
        <w:ind w:left="385" w:hanging="220"/>
      </w:pPr>
      <w:r>
        <w:t>E.</w:t>
      </w:r>
      <w:r>
        <w:rPr>
          <w:spacing w:val="-7"/>
        </w:rPr>
        <w:t xml:space="preserve"> </w:t>
      </w:r>
      <w:r>
        <w:t>Kuffel,</w:t>
      </w:r>
      <w:r>
        <w:rPr>
          <w:spacing w:val="-3"/>
        </w:rPr>
        <w:t xml:space="preserve"> </w:t>
      </w:r>
      <w:r>
        <w:t>E.</w:t>
      </w:r>
      <w:r>
        <w:rPr>
          <w:spacing w:val="-6"/>
        </w:rPr>
        <w:t xml:space="preserve"> </w:t>
      </w:r>
      <w:r>
        <w:t>and</w:t>
      </w:r>
      <w:r>
        <w:rPr>
          <w:spacing w:val="-6"/>
        </w:rPr>
        <w:t xml:space="preserve"> </w:t>
      </w:r>
      <w:r>
        <w:t>M.</w:t>
      </w:r>
      <w:r>
        <w:rPr>
          <w:spacing w:val="-2"/>
        </w:rPr>
        <w:t xml:space="preserve"> </w:t>
      </w:r>
      <w:proofErr w:type="spellStart"/>
      <w:proofErr w:type="gramStart"/>
      <w:r>
        <w:t>Abdullah,High</w:t>
      </w:r>
      <w:proofErr w:type="spellEnd"/>
      <w:proofErr w:type="gramEnd"/>
      <w:r>
        <w:rPr>
          <w:spacing w:val="-6"/>
        </w:rPr>
        <w:t xml:space="preserve"> </w:t>
      </w:r>
      <w:r>
        <w:t>Voltage</w:t>
      </w:r>
      <w:r>
        <w:rPr>
          <w:spacing w:val="-4"/>
        </w:rPr>
        <w:t xml:space="preserve"> </w:t>
      </w:r>
      <w:r>
        <w:t>Engineering,</w:t>
      </w:r>
      <w:r>
        <w:rPr>
          <w:spacing w:val="-3"/>
        </w:rPr>
        <w:t xml:space="preserve"> </w:t>
      </w:r>
      <w:r>
        <w:t>Pergamon</w:t>
      </w:r>
      <w:r>
        <w:rPr>
          <w:spacing w:val="-3"/>
        </w:rPr>
        <w:t xml:space="preserve"> </w:t>
      </w:r>
      <w:r>
        <w:rPr>
          <w:spacing w:val="-2"/>
        </w:rPr>
        <w:t>Press</w:t>
      </w:r>
    </w:p>
    <w:p w14:paraId="19120A19" w14:textId="77777777" w:rsidR="00B6477F" w:rsidRDefault="00000000">
      <w:pPr>
        <w:pStyle w:val="ListParagraph"/>
        <w:numPr>
          <w:ilvl w:val="0"/>
          <w:numId w:val="13"/>
        </w:numPr>
        <w:tabs>
          <w:tab w:val="left" w:pos="385"/>
        </w:tabs>
        <w:spacing w:before="21"/>
        <w:ind w:left="385" w:hanging="220"/>
      </w:pPr>
      <w:r>
        <w:t>C.</w:t>
      </w:r>
      <w:r>
        <w:rPr>
          <w:spacing w:val="-6"/>
        </w:rPr>
        <w:t xml:space="preserve"> </w:t>
      </w:r>
      <w:r>
        <w:t>L.</w:t>
      </w:r>
      <w:r>
        <w:rPr>
          <w:spacing w:val="-4"/>
        </w:rPr>
        <w:t xml:space="preserve"> </w:t>
      </w:r>
      <w:r>
        <w:t>Wadhwa,</w:t>
      </w:r>
      <w:r>
        <w:rPr>
          <w:spacing w:val="-4"/>
        </w:rPr>
        <w:t xml:space="preserve"> </w:t>
      </w:r>
      <w:r>
        <w:t>High</w:t>
      </w:r>
      <w:r>
        <w:rPr>
          <w:spacing w:val="-3"/>
        </w:rPr>
        <w:t xml:space="preserve"> </w:t>
      </w:r>
      <w:r>
        <w:t>Voltage</w:t>
      </w:r>
      <w:r>
        <w:rPr>
          <w:spacing w:val="-4"/>
        </w:rPr>
        <w:t xml:space="preserve"> </w:t>
      </w:r>
      <w:r>
        <w:t>Engineering,</w:t>
      </w:r>
      <w:r>
        <w:rPr>
          <w:spacing w:val="-6"/>
        </w:rPr>
        <w:t xml:space="preserve"> </w:t>
      </w:r>
      <w:r>
        <w:t>New</w:t>
      </w:r>
      <w:r>
        <w:rPr>
          <w:spacing w:val="-3"/>
        </w:rPr>
        <w:t xml:space="preserve"> </w:t>
      </w:r>
      <w:r>
        <w:t>Age</w:t>
      </w:r>
      <w:r>
        <w:rPr>
          <w:spacing w:val="-5"/>
        </w:rPr>
        <w:t xml:space="preserve"> </w:t>
      </w:r>
      <w:r>
        <w:rPr>
          <w:spacing w:val="-2"/>
        </w:rPr>
        <w:t>Publications.</w:t>
      </w:r>
    </w:p>
    <w:p w14:paraId="641A280A" w14:textId="77777777" w:rsidR="00B6477F" w:rsidRDefault="00000000">
      <w:pPr>
        <w:pStyle w:val="ListParagraph"/>
        <w:numPr>
          <w:ilvl w:val="0"/>
          <w:numId w:val="13"/>
        </w:numPr>
        <w:tabs>
          <w:tab w:val="left" w:pos="385"/>
        </w:tabs>
        <w:spacing w:before="21" w:line="259" w:lineRule="auto"/>
        <w:ind w:left="165" w:right="924" w:firstLine="0"/>
        <w:rPr>
          <w:b/>
        </w:rPr>
      </w:pPr>
      <w:r>
        <w:t>K.R.</w:t>
      </w:r>
      <w:r>
        <w:rPr>
          <w:spacing w:val="-4"/>
        </w:rPr>
        <w:t xml:space="preserve"> </w:t>
      </w:r>
      <w:proofErr w:type="spellStart"/>
      <w:r>
        <w:t>Padiyar</w:t>
      </w:r>
      <w:proofErr w:type="spellEnd"/>
      <w:r>
        <w:t>,</w:t>
      </w:r>
      <w:r>
        <w:rPr>
          <w:spacing w:val="-4"/>
        </w:rPr>
        <w:t xml:space="preserve"> </w:t>
      </w:r>
      <w:r>
        <w:t>HVDC</w:t>
      </w:r>
      <w:r>
        <w:rPr>
          <w:spacing w:val="-5"/>
        </w:rPr>
        <w:t xml:space="preserve"> </w:t>
      </w:r>
      <w:r>
        <w:t>Power</w:t>
      </w:r>
      <w:r>
        <w:rPr>
          <w:spacing w:val="-3"/>
        </w:rPr>
        <w:t xml:space="preserve"> </w:t>
      </w:r>
      <w:r>
        <w:t>Transmission</w:t>
      </w:r>
      <w:r>
        <w:rPr>
          <w:spacing w:val="-4"/>
        </w:rPr>
        <w:t xml:space="preserve"> </w:t>
      </w:r>
      <w:r>
        <w:t>Systems:</w:t>
      </w:r>
      <w:r>
        <w:rPr>
          <w:spacing w:val="-6"/>
        </w:rPr>
        <w:t xml:space="preserve"> </w:t>
      </w:r>
      <w:r>
        <w:t>Technology</w:t>
      </w:r>
      <w:r>
        <w:rPr>
          <w:spacing w:val="-6"/>
        </w:rPr>
        <w:t xml:space="preserve"> </w:t>
      </w:r>
      <w:r>
        <w:t>and</w:t>
      </w:r>
      <w:r>
        <w:rPr>
          <w:spacing w:val="-4"/>
        </w:rPr>
        <w:t xml:space="preserve"> </w:t>
      </w:r>
      <w:r>
        <w:t>System</w:t>
      </w:r>
      <w:r>
        <w:rPr>
          <w:spacing w:val="-3"/>
        </w:rPr>
        <w:t xml:space="preserve"> </w:t>
      </w:r>
      <w:r>
        <w:t>Interactions,</w:t>
      </w:r>
      <w:r>
        <w:rPr>
          <w:spacing w:val="-4"/>
        </w:rPr>
        <w:t xml:space="preserve"> </w:t>
      </w:r>
      <w:r>
        <w:t>New</w:t>
      </w:r>
      <w:r>
        <w:rPr>
          <w:spacing w:val="-5"/>
        </w:rPr>
        <w:t xml:space="preserve"> </w:t>
      </w:r>
      <w:r>
        <w:t xml:space="preserve">Age </w:t>
      </w:r>
      <w:r>
        <w:rPr>
          <w:spacing w:val="-2"/>
        </w:rPr>
        <w:t>Internationa</w:t>
      </w:r>
      <w:r>
        <w:rPr>
          <w:b/>
          <w:spacing w:val="-2"/>
        </w:rPr>
        <w:t>l</w:t>
      </w:r>
    </w:p>
    <w:p w14:paraId="5A7EE1FF" w14:textId="77777777" w:rsidR="00B6477F" w:rsidRDefault="00000000">
      <w:pPr>
        <w:pStyle w:val="ListParagraph"/>
        <w:numPr>
          <w:ilvl w:val="0"/>
          <w:numId w:val="13"/>
        </w:numPr>
        <w:tabs>
          <w:tab w:val="left" w:pos="385"/>
        </w:tabs>
        <w:spacing w:line="251" w:lineRule="exact"/>
        <w:ind w:left="385" w:hanging="220"/>
      </w:pPr>
      <w:r>
        <w:t>E.W.</w:t>
      </w:r>
      <w:r>
        <w:rPr>
          <w:spacing w:val="-8"/>
        </w:rPr>
        <w:t xml:space="preserve"> </w:t>
      </w:r>
      <w:r>
        <w:t>Kimbark,</w:t>
      </w:r>
      <w:r>
        <w:rPr>
          <w:spacing w:val="-5"/>
        </w:rPr>
        <w:t xml:space="preserve"> </w:t>
      </w:r>
      <w:r>
        <w:t>High</w:t>
      </w:r>
      <w:r>
        <w:rPr>
          <w:spacing w:val="-6"/>
        </w:rPr>
        <w:t xml:space="preserve"> </w:t>
      </w:r>
      <w:r>
        <w:t>Voltage</w:t>
      </w:r>
      <w:r>
        <w:rPr>
          <w:spacing w:val="-5"/>
        </w:rPr>
        <w:t xml:space="preserve"> </w:t>
      </w:r>
      <w:r>
        <w:t>DC</w:t>
      </w:r>
      <w:r>
        <w:rPr>
          <w:spacing w:val="-6"/>
        </w:rPr>
        <w:t xml:space="preserve"> </w:t>
      </w:r>
      <w:r>
        <w:t>Transmission,</w:t>
      </w:r>
      <w:r>
        <w:rPr>
          <w:spacing w:val="-8"/>
        </w:rPr>
        <w:t xml:space="preserve"> </w:t>
      </w:r>
      <w:r>
        <w:t>Wiley-</w:t>
      </w:r>
      <w:proofErr w:type="spellStart"/>
      <w:r>
        <w:rPr>
          <w:spacing w:val="-2"/>
        </w:rPr>
        <w:t>Interscience</w:t>
      </w:r>
      <w:proofErr w:type="spellEnd"/>
    </w:p>
    <w:p w14:paraId="50B0CFB9" w14:textId="77777777" w:rsidR="00B6477F" w:rsidRDefault="00000000">
      <w:pPr>
        <w:pStyle w:val="ListParagraph"/>
        <w:numPr>
          <w:ilvl w:val="0"/>
          <w:numId w:val="13"/>
        </w:numPr>
        <w:tabs>
          <w:tab w:val="left" w:pos="385"/>
        </w:tabs>
        <w:spacing w:before="20"/>
        <w:ind w:left="385" w:hanging="220"/>
        <w:rPr>
          <w:b/>
        </w:rPr>
      </w:pPr>
      <w:r>
        <w:t>V.</w:t>
      </w:r>
      <w:r>
        <w:rPr>
          <w:spacing w:val="-6"/>
        </w:rPr>
        <w:t xml:space="preserve"> </w:t>
      </w:r>
      <w:proofErr w:type="spellStart"/>
      <w:r>
        <w:t>Kamaraju</w:t>
      </w:r>
      <w:proofErr w:type="spellEnd"/>
      <w:r>
        <w:rPr>
          <w:spacing w:val="-4"/>
        </w:rPr>
        <w:t xml:space="preserve"> </w:t>
      </w:r>
      <w:r>
        <w:t>and</w:t>
      </w:r>
      <w:r>
        <w:rPr>
          <w:spacing w:val="-3"/>
        </w:rPr>
        <w:t xml:space="preserve"> </w:t>
      </w:r>
      <w:r>
        <w:t>Naidu</w:t>
      </w:r>
      <w:r>
        <w:rPr>
          <w:spacing w:val="-7"/>
        </w:rPr>
        <w:t xml:space="preserve"> </w:t>
      </w:r>
      <w:r>
        <w:t>M.S.,</w:t>
      </w:r>
      <w:r>
        <w:rPr>
          <w:spacing w:val="-4"/>
        </w:rPr>
        <w:t xml:space="preserve"> </w:t>
      </w:r>
      <w:r>
        <w:t>High</w:t>
      </w:r>
      <w:r>
        <w:rPr>
          <w:spacing w:val="-6"/>
        </w:rPr>
        <w:t xml:space="preserve"> </w:t>
      </w:r>
      <w:r>
        <w:t>Voltage</w:t>
      </w:r>
      <w:r>
        <w:rPr>
          <w:spacing w:val="-4"/>
        </w:rPr>
        <w:t xml:space="preserve"> </w:t>
      </w:r>
      <w:r>
        <w:t>Engineering,</w:t>
      </w:r>
      <w:r>
        <w:rPr>
          <w:spacing w:val="-3"/>
        </w:rPr>
        <w:t xml:space="preserve"> </w:t>
      </w:r>
      <w:r>
        <w:t>Tata</w:t>
      </w:r>
      <w:r>
        <w:rPr>
          <w:spacing w:val="-6"/>
        </w:rPr>
        <w:t xml:space="preserve"> </w:t>
      </w:r>
      <w:r>
        <w:t>McGraw-Hill</w:t>
      </w:r>
      <w:r>
        <w:rPr>
          <w:spacing w:val="-2"/>
        </w:rPr>
        <w:t xml:space="preserve"> </w:t>
      </w:r>
      <w:proofErr w:type="spellStart"/>
      <w:r>
        <w:rPr>
          <w:spacing w:val="-2"/>
        </w:rPr>
        <w:t>Educatio</w:t>
      </w:r>
      <w:proofErr w:type="spellEnd"/>
      <w:r>
        <w:rPr>
          <w:b/>
          <w:spacing w:val="-2"/>
        </w:rPr>
        <w:t>.</w:t>
      </w:r>
    </w:p>
    <w:p w14:paraId="2A1DCF1D" w14:textId="77777777" w:rsidR="00B6477F" w:rsidRDefault="00B6477F">
      <w:pPr>
        <w:pStyle w:val="ListParagraph"/>
        <w:rPr>
          <w:b/>
        </w:rPr>
        <w:sectPr w:rsidR="00B6477F">
          <w:pgSz w:w="12240" w:h="15840"/>
          <w:pgMar w:top="1740" w:right="850" w:bottom="1680" w:left="1275" w:header="720" w:footer="1494" w:gutter="0"/>
          <w:cols w:space="720"/>
        </w:sectPr>
      </w:pPr>
    </w:p>
    <w:p w14:paraId="549F5C62" w14:textId="77777777" w:rsidR="00B6477F" w:rsidRDefault="00000000">
      <w:pPr>
        <w:tabs>
          <w:tab w:val="left" w:pos="3765"/>
          <w:tab w:val="left" w:pos="6052"/>
        </w:tabs>
        <w:spacing w:before="237" w:line="540" w:lineRule="atLeast"/>
        <w:ind w:left="165" w:right="2423"/>
        <w:rPr>
          <w:b/>
        </w:rPr>
      </w:pPr>
      <w:r>
        <w:rPr>
          <w:b/>
          <w:noProof/>
        </w:rPr>
        <w:lastRenderedPageBreak/>
        <mc:AlternateContent>
          <mc:Choice Requires="wps">
            <w:drawing>
              <wp:anchor distT="0" distB="0" distL="0" distR="0" simplePos="0" relativeHeight="15739392" behindDoc="0" locked="0" layoutInCell="1" allowOverlap="1" wp14:anchorId="2DCD26D7" wp14:editId="3257D24F">
                <wp:simplePos x="0" y="0"/>
                <wp:positionH relativeFrom="page">
                  <wp:posOffset>882700</wp:posOffset>
                </wp:positionH>
                <wp:positionV relativeFrom="paragraph">
                  <wp:posOffset>123697</wp:posOffset>
                </wp:positionV>
                <wp:extent cx="5982970" cy="208915"/>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2970" cy="208915"/>
                        </a:xfrm>
                        <a:prstGeom prst="rect">
                          <a:avLst/>
                        </a:prstGeom>
                      </wps:spPr>
                      <wps:txbx>
                        <w:txbxContent>
                          <w:tbl>
                            <w:tblPr>
                              <w:tblW w:w="0" w:type="auto"/>
                              <w:tblInd w:w="70"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872"/>
                              <w:gridCol w:w="3769"/>
                              <w:gridCol w:w="1560"/>
                              <w:gridCol w:w="2081"/>
                            </w:tblGrid>
                            <w:tr w:rsidR="00B6477F" w14:paraId="3101F163" w14:textId="77777777">
                              <w:trPr>
                                <w:trHeight w:val="289"/>
                              </w:trPr>
                              <w:tc>
                                <w:tcPr>
                                  <w:tcW w:w="1872" w:type="dxa"/>
                                </w:tcPr>
                                <w:p w14:paraId="1E7F0F1C" w14:textId="77777777" w:rsidR="00B6477F" w:rsidRDefault="00000000">
                                  <w:pPr>
                                    <w:pStyle w:val="TableParagraph"/>
                                    <w:spacing w:before="34" w:line="235" w:lineRule="exact"/>
                                    <w:ind w:left="131"/>
                                    <w:rPr>
                                      <w:b/>
                                    </w:rPr>
                                  </w:pPr>
                                  <w:r>
                                    <w:rPr>
                                      <w:b/>
                                      <w:color w:val="000101"/>
                                      <w:spacing w:val="-2"/>
                                    </w:rPr>
                                    <w:t>BTEE-702C-</w:t>
                                  </w:r>
                                  <w:r>
                                    <w:rPr>
                                      <w:b/>
                                      <w:color w:val="000101"/>
                                      <w:spacing w:val="-5"/>
                                    </w:rPr>
                                    <w:t>18</w:t>
                                  </w:r>
                                </w:p>
                              </w:tc>
                              <w:tc>
                                <w:tcPr>
                                  <w:tcW w:w="3769" w:type="dxa"/>
                                </w:tcPr>
                                <w:p w14:paraId="0B735C8C" w14:textId="77777777" w:rsidR="00B6477F" w:rsidRDefault="00000000">
                                  <w:pPr>
                                    <w:pStyle w:val="TableParagraph"/>
                                    <w:spacing w:before="34" w:line="235" w:lineRule="exact"/>
                                    <w:ind w:left="-1"/>
                                    <w:rPr>
                                      <w:b/>
                                    </w:rPr>
                                  </w:pPr>
                                  <w:r>
                                    <w:rPr>
                                      <w:b/>
                                      <w:color w:val="000101"/>
                                    </w:rPr>
                                    <w:t>Control</w:t>
                                  </w:r>
                                  <w:r>
                                    <w:rPr>
                                      <w:b/>
                                      <w:color w:val="000101"/>
                                      <w:spacing w:val="-6"/>
                                    </w:rPr>
                                    <w:t xml:space="preserve"> </w:t>
                                  </w:r>
                                  <w:r>
                                    <w:rPr>
                                      <w:b/>
                                      <w:color w:val="000101"/>
                                    </w:rPr>
                                    <w:t>Systems</w:t>
                                  </w:r>
                                  <w:r>
                                    <w:rPr>
                                      <w:b/>
                                      <w:color w:val="000101"/>
                                      <w:spacing w:val="-3"/>
                                    </w:rPr>
                                    <w:t xml:space="preserve"> </w:t>
                                  </w:r>
                                  <w:r>
                                    <w:rPr>
                                      <w:b/>
                                      <w:color w:val="000101"/>
                                      <w:spacing w:val="-2"/>
                                    </w:rPr>
                                    <w:t>Design</w:t>
                                  </w:r>
                                </w:p>
                              </w:tc>
                              <w:tc>
                                <w:tcPr>
                                  <w:tcW w:w="1560" w:type="dxa"/>
                                </w:tcPr>
                                <w:p w14:paraId="63B22340" w14:textId="77777777" w:rsidR="00B6477F" w:rsidRDefault="00000000">
                                  <w:pPr>
                                    <w:pStyle w:val="TableParagraph"/>
                                    <w:spacing w:before="34" w:line="235" w:lineRule="exact"/>
                                    <w:ind w:left="258"/>
                                    <w:rPr>
                                      <w:b/>
                                    </w:rPr>
                                  </w:pPr>
                                  <w:r>
                                    <w:rPr>
                                      <w:b/>
                                      <w:color w:val="000101"/>
                                      <w:spacing w:val="-2"/>
                                    </w:rPr>
                                    <w:t>3L:0T:0P</w:t>
                                  </w:r>
                                </w:p>
                              </w:tc>
                              <w:tc>
                                <w:tcPr>
                                  <w:tcW w:w="2081" w:type="dxa"/>
                                </w:tcPr>
                                <w:p w14:paraId="43FF3786" w14:textId="77777777" w:rsidR="00B6477F" w:rsidRDefault="00000000">
                                  <w:pPr>
                                    <w:pStyle w:val="TableParagraph"/>
                                    <w:spacing w:before="34" w:line="235" w:lineRule="exact"/>
                                    <w:ind w:left="580"/>
                                    <w:rPr>
                                      <w:b/>
                                    </w:rPr>
                                  </w:pPr>
                                  <w:r>
                                    <w:rPr>
                                      <w:b/>
                                      <w:color w:val="000101"/>
                                    </w:rPr>
                                    <w:t xml:space="preserve">3 </w:t>
                                  </w:r>
                                  <w:r>
                                    <w:rPr>
                                      <w:b/>
                                      <w:color w:val="000101"/>
                                      <w:spacing w:val="-2"/>
                                    </w:rPr>
                                    <w:t>credits</w:t>
                                  </w:r>
                                </w:p>
                              </w:tc>
                            </w:tr>
                          </w:tbl>
                          <w:p w14:paraId="32963769" w14:textId="77777777" w:rsidR="00B6477F" w:rsidRDefault="00B6477F">
                            <w:pPr>
                              <w:pStyle w:val="BodyText"/>
                            </w:pPr>
                          </w:p>
                        </w:txbxContent>
                      </wps:txbx>
                      <wps:bodyPr wrap="square" lIns="0" tIns="0" rIns="0" bIns="0" rtlCol="0">
                        <a:noAutofit/>
                      </wps:bodyPr>
                    </wps:wsp>
                  </a:graphicData>
                </a:graphic>
              </wp:anchor>
            </w:drawing>
          </mc:Choice>
          <mc:Fallback>
            <w:pict>
              <v:shape w14:anchorId="2DCD26D7" id="Textbox 130" o:spid="_x0000_s1034" type="#_x0000_t202" style="position:absolute;left:0;text-align:left;margin-left:69.5pt;margin-top:9.75pt;width:471.1pt;height:16.4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" filled="f" stroked="f">
                <v:textbox inset="0,0,0,0">
                  <w:txbxContent>
                    <w:tbl>
                      <w:tblPr>
                        <w:tblW w:w="0" w:type="auto"/>
                        <w:tblInd w:w="70"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872"/>
                        <w:gridCol w:w="3769"/>
                        <w:gridCol w:w="1560"/>
                        <w:gridCol w:w="2081"/>
                      </w:tblGrid>
                      <w:tr w:rsidR="00B6477F" w14:paraId="3101F163" w14:textId="77777777">
                        <w:trPr>
                          <w:trHeight w:val="289"/>
                        </w:trPr>
                        <w:tc>
                          <w:tcPr>
                            <w:tcW w:w="1872" w:type="dxa"/>
                          </w:tcPr>
                          <w:p w14:paraId="1E7F0F1C" w14:textId="77777777" w:rsidR="00B6477F" w:rsidRDefault="00000000">
                            <w:pPr>
                              <w:pStyle w:val="TableParagraph"/>
                              <w:spacing w:before="34" w:line="235" w:lineRule="exact"/>
                              <w:ind w:left="131"/>
                              <w:rPr>
                                <w:b/>
                              </w:rPr>
                            </w:pPr>
                            <w:r>
                              <w:rPr>
                                <w:b/>
                                <w:color w:val="000101"/>
                                <w:spacing w:val="-2"/>
                              </w:rPr>
                              <w:t>BTEE-702C-</w:t>
                            </w:r>
                            <w:r>
                              <w:rPr>
                                <w:b/>
                                <w:color w:val="000101"/>
                                <w:spacing w:val="-5"/>
                              </w:rPr>
                              <w:t>18</w:t>
                            </w:r>
                          </w:p>
                        </w:tc>
                        <w:tc>
                          <w:tcPr>
                            <w:tcW w:w="3769" w:type="dxa"/>
                          </w:tcPr>
                          <w:p w14:paraId="0B735C8C" w14:textId="77777777" w:rsidR="00B6477F" w:rsidRDefault="00000000">
                            <w:pPr>
                              <w:pStyle w:val="TableParagraph"/>
                              <w:spacing w:before="34" w:line="235" w:lineRule="exact"/>
                              <w:ind w:left="-1"/>
                              <w:rPr>
                                <w:b/>
                              </w:rPr>
                            </w:pPr>
                            <w:r>
                              <w:rPr>
                                <w:b/>
                                <w:color w:val="000101"/>
                              </w:rPr>
                              <w:t>Control</w:t>
                            </w:r>
                            <w:r>
                              <w:rPr>
                                <w:b/>
                                <w:color w:val="000101"/>
                                <w:spacing w:val="-6"/>
                              </w:rPr>
                              <w:t xml:space="preserve"> </w:t>
                            </w:r>
                            <w:r>
                              <w:rPr>
                                <w:b/>
                                <w:color w:val="000101"/>
                              </w:rPr>
                              <w:t>Systems</w:t>
                            </w:r>
                            <w:r>
                              <w:rPr>
                                <w:b/>
                                <w:color w:val="000101"/>
                                <w:spacing w:val="-3"/>
                              </w:rPr>
                              <w:t xml:space="preserve"> </w:t>
                            </w:r>
                            <w:r>
                              <w:rPr>
                                <w:b/>
                                <w:color w:val="000101"/>
                                <w:spacing w:val="-2"/>
                              </w:rPr>
                              <w:t>Design</w:t>
                            </w:r>
                          </w:p>
                        </w:tc>
                        <w:tc>
                          <w:tcPr>
                            <w:tcW w:w="1560" w:type="dxa"/>
                          </w:tcPr>
                          <w:p w14:paraId="63B22340" w14:textId="77777777" w:rsidR="00B6477F" w:rsidRDefault="00000000">
                            <w:pPr>
                              <w:pStyle w:val="TableParagraph"/>
                              <w:spacing w:before="34" w:line="235" w:lineRule="exact"/>
                              <w:ind w:left="258"/>
                              <w:rPr>
                                <w:b/>
                              </w:rPr>
                            </w:pPr>
                            <w:r>
                              <w:rPr>
                                <w:b/>
                                <w:color w:val="000101"/>
                                <w:spacing w:val="-2"/>
                              </w:rPr>
                              <w:t>3L:0T:0P</w:t>
                            </w:r>
                          </w:p>
                        </w:tc>
                        <w:tc>
                          <w:tcPr>
                            <w:tcW w:w="2081" w:type="dxa"/>
                          </w:tcPr>
                          <w:p w14:paraId="43FF3786" w14:textId="77777777" w:rsidR="00B6477F" w:rsidRDefault="00000000">
                            <w:pPr>
                              <w:pStyle w:val="TableParagraph"/>
                              <w:spacing w:before="34" w:line="235" w:lineRule="exact"/>
                              <w:ind w:left="580"/>
                              <w:rPr>
                                <w:b/>
                              </w:rPr>
                            </w:pPr>
                            <w:r>
                              <w:rPr>
                                <w:b/>
                                <w:color w:val="000101"/>
                              </w:rPr>
                              <w:t xml:space="preserve">3 </w:t>
                            </w:r>
                            <w:r>
                              <w:rPr>
                                <w:b/>
                                <w:color w:val="000101"/>
                                <w:spacing w:val="-2"/>
                              </w:rPr>
                              <w:t>credits</w:t>
                            </w:r>
                          </w:p>
                        </w:tc>
                      </w:tr>
                    </w:tbl>
                    <w:p w14:paraId="32963769" w14:textId="77777777" w:rsidR="00B6477F" w:rsidRDefault="00B6477F">
                      <w:pPr>
                        <w:pStyle w:val="BodyText"/>
                      </w:pPr>
                    </w:p>
                  </w:txbxContent>
                </v:textbox>
                <w10:wrap anchorx="page"/>
              </v:shape>
            </w:pict>
          </mc:Fallback>
        </mc:AlternateContent>
      </w:r>
      <w:r>
        <w:rPr>
          <w:b/>
        </w:rPr>
        <w:t>Internal Marks: 40</w:t>
      </w:r>
      <w:r>
        <w:rPr>
          <w:b/>
        </w:rPr>
        <w:tab/>
        <w:t>External Marks: 60</w:t>
      </w:r>
      <w:r>
        <w:rPr>
          <w:b/>
        </w:rPr>
        <w:tab/>
        <w:t>Total</w:t>
      </w:r>
      <w:r>
        <w:rPr>
          <w:b/>
          <w:spacing w:val="-14"/>
        </w:rPr>
        <w:t xml:space="preserve"> </w:t>
      </w:r>
      <w:r>
        <w:rPr>
          <w:b/>
        </w:rPr>
        <w:t>Marks:</w:t>
      </w:r>
      <w:r>
        <w:rPr>
          <w:b/>
          <w:spacing w:val="-14"/>
        </w:rPr>
        <w:t xml:space="preserve"> </w:t>
      </w:r>
      <w:r>
        <w:rPr>
          <w:b/>
        </w:rPr>
        <w:t xml:space="preserve">100 </w:t>
      </w:r>
      <w:r>
        <w:rPr>
          <w:b/>
          <w:color w:val="000101"/>
        </w:rPr>
        <w:t>Course Outcomes:</w:t>
      </w:r>
    </w:p>
    <w:p w14:paraId="00A7F512" w14:textId="77777777" w:rsidR="00B6477F" w:rsidRDefault="00000000">
      <w:pPr>
        <w:spacing w:before="21"/>
        <w:ind w:left="165"/>
      </w:pPr>
      <w:r>
        <w:rPr>
          <w:color w:val="000101"/>
        </w:rPr>
        <w:t>At</w:t>
      </w:r>
      <w:r>
        <w:rPr>
          <w:color w:val="000101"/>
          <w:spacing w:val="-2"/>
        </w:rPr>
        <w:t xml:space="preserve"> </w:t>
      </w:r>
      <w:r>
        <w:rPr>
          <w:color w:val="000101"/>
        </w:rPr>
        <w:t>the</w:t>
      </w:r>
      <w:r>
        <w:rPr>
          <w:color w:val="000101"/>
          <w:spacing w:val="-4"/>
        </w:rPr>
        <w:t xml:space="preserve"> </w:t>
      </w:r>
      <w:r>
        <w:rPr>
          <w:color w:val="000101"/>
        </w:rPr>
        <w:t>end</w:t>
      </w:r>
      <w:r>
        <w:rPr>
          <w:color w:val="000101"/>
          <w:spacing w:val="-3"/>
        </w:rPr>
        <w:t xml:space="preserve"> </w:t>
      </w:r>
      <w:r>
        <w:rPr>
          <w:color w:val="000101"/>
        </w:rPr>
        <w:t>of</w:t>
      </w:r>
      <w:r>
        <w:rPr>
          <w:color w:val="000101"/>
          <w:spacing w:val="-2"/>
        </w:rPr>
        <w:t xml:space="preserve"> </w:t>
      </w:r>
      <w:r>
        <w:rPr>
          <w:color w:val="000101"/>
        </w:rPr>
        <w:t>this</w:t>
      </w:r>
      <w:r>
        <w:rPr>
          <w:color w:val="000101"/>
          <w:spacing w:val="-4"/>
        </w:rPr>
        <w:t xml:space="preserve"> </w:t>
      </w:r>
      <w:r>
        <w:rPr>
          <w:color w:val="000101"/>
        </w:rPr>
        <w:t>course,</w:t>
      </w:r>
      <w:r>
        <w:rPr>
          <w:color w:val="000101"/>
          <w:spacing w:val="-6"/>
        </w:rPr>
        <w:t xml:space="preserve"> </w:t>
      </w:r>
      <w:r>
        <w:rPr>
          <w:color w:val="000101"/>
        </w:rPr>
        <w:t>students</w:t>
      </w:r>
      <w:r>
        <w:rPr>
          <w:color w:val="000101"/>
          <w:spacing w:val="-2"/>
        </w:rPr>
        <w:t xml:space="preserve"> </w:t>
      </w:r>
      <w:r>
        <w:rPr>
          <w:color w:val="000101"/>
        </w:rPr>
        <w:t>will</w:t>
      </w:r>
      <w:r>
        <w:rPr>
          <w:color w:val="000101"/>
          <w:spacing w:val="-1"/>
        </w:rPr>
        <w:t xml:space="preserve"> </w:t>
      </w:r>
      <w:r>
        <w:rPr>
          <w:color w:val="000101"/>
        </w:rPr>
        <w:t>demonstrate</w:t>
      </w:r>
      <w:r>
        <w:rPr>
          <w:color w:val="000101"/>
          <w:spacing w:val="-5"/>
        </w:rPr>
        <w:t xml:space="preserve"> </w:t>
      </w:r>
      <w:r>
        <w:rPr>
          <w:color w:val="000101"/>
        </w:rPr>
        <w:t>the</w:t>
      </w:r>
      <w:r>
        <w:rPr>
          <w:color w:val="000101"/>
          <w:spacing w:val="-4"/>
        </w:rPr>
        <w:t xml:space="preserve"> </w:t>
      </w:r>
      <w:r>
        <w:rPr>
          <w:color w:val="000101"/>
        </w:rPr>
        <w:t>ability</w:t>
      </w:r>
      <w:r>
        <w:rPr>
          <w:color w:val="000101"/>
          <w:spacing w:val="-2"/>
        </w:rPr>
        <w:t xml:space="preserve"> </w:t>
      </w:r>
      <w:r>
        <w:rPr>
          <w:color w:val="000101"/>
          <w:spacing w:val="-5"/>
        </w:rPr>
        <w:t>to:</w:t>
      </w:r>
    </w:p>
    <w:p w14:paraId="4671625F" w14:textId="77777777" w:rsidR="00B6477F" w:rsidRDefault="00000000">
      <w:pPr>
        <w:tabs>
          <w:tab w:val="left" w:pos="885"/>
        </w:tabs>
        <w:spacing w:before="21"/>
        <w:ind w:left="165"/>
      </w:pPr>
      <w:r>
        <w:rPr>
          <w:b/>
          <w:color w:val="000101"/>
        </w:rPr>
        <w:t>CO</w:t>
      </w:r>
      <w:r>
        <w:rPr>
          <w:b/>
          <w:color w:val="000101"/>
          <w:spacing w:val="-1"/>
        </w:rPr>
        <w:t xml:space="preserve"> </w:t>
      </w:r>
      <w:r>
        <w:rPr>
          <w:b/>
          <w:color w:val="000101"/>
          <w:spacing w:val="-10"/>
        </w:rPr>
        <w:t>1</w:t>
      </w:r>
      <w:r>
        <w:rPr>
          <w:b/>
          <w:color w:val="000101"/>
        </w:rPr>
        <w:tab/>
      </w:r>
      <w:r>
        <w:rPr>
          <w:color w:val="000101"/>
        </w:rPr>
        <w:t>Understand</w:t>
      </w:r>
      <w:r>
        <w:rPr>
          <w:color w:val="000101"/>
          <w:spacing w:val="-6"/>
        </w:rPr>
        <w:t xml:space="preserve"> </w:t>
      </w:r>
      <w:r>
        <w:rPr>
          <w:color w:val="000101"/>
        </w:rPr>
        <w:t>various</w:t>
      </w:r>
      <w:r>
        <w:rPr>
          <w:color w:val="000101"/>
          <w:spacing w:val="-3"/>
        </w:rPr>
        <w:t xml:space="preserve"> </w:t>
      </w:r>
      <w:r>
        <w:rPr>
          <w:color w:val="000101"/>
        </w:rPr>
        <w:t>design</w:t>
      </w:r>
      <w:r>
        <w:rPr>
          <w:color w:val="000101"/>
          <w:spacing w:val="-6"/>
        </w:rPr>
        <w:t xml:space="preserve"> </w:t>
      </w:r>
      <w:r>
        <w:rPr>
          <w:color w:val="000101"/>
          <w:spacing w:val="-2"/>
        </w:rPr>
        <w:t>specifications.</w:t>
      </w:r>
    </w:p>
    <w:p w14:paraId="06D79E26" w14:textId="77777777" w:rsidR="00B6477F" w:rsidRDefault="00000000">
      <w:pPr>
        <w:tabs>
          <w:tab w:val="left" w:pos="885"/>
        </w:tabs>
        <w:spacing w:before="18" w:line="256" w:lineRule="auto"/>
        <w:ind w:left="885" w:right="573" w:hanging="720"/>
      </w:pPr>
      <w:r>
        <w:rPr>
          <w:b/>
          <w:color w:val="000101"/>
        </w:rPr>
        <w:t>CO 2</w:t>
      </w:r>
      <w:r>
        <w:rPr>
          <w:b/>
          <w:color w:val="000101"/>
        </w:rPr>
        <w:tab/>
      </w:r>
      <w:r>
        <w:rPr>
          <w:color w:val="000101"/>
        </w:rPr>
        <w:t>Design</w:t>
      </w:r>
      <w:r>
        <w:rPr>
          <w:color w:val="000101"/>
          <w:spacing w:val="-7"/>
        </w:rPr>
        <w:t xml:space="preserve"> </w:t>
      </w:r>
      <w:r>
        <w:rPr>
          <w:color w:val="000101"/>
        </w:rPr>
        <w:t>controllers</w:t>
      </w:r>
      <w:r>
        <w:rPr>
          <w:color w:val="000101"/>
          <w:spacing w:val="-6"/>
        </w:rPr>
        <w:t xml:space="preserve"> </w:t>
      </w:r>
      <w:r>
        <w:rPr>
          <w:color w:val="000101"/>
        </w:rPr>
        <w:t>to</w:t>
      </w:r>
      <w:r>
        <w:rPr>
          <w:color w:val="000101"/>
          <w:spacing w:val="-5"/>
        </w:rPr>
        <w:t xml:space="preserve"> </w:t>
      </w:r>
      <w:r>
        <w:rPr>
          <w:color w:val="000101"/>
        </w:rPr>
        <w:t>satisfy</w:t>
      </w:r>
      <w:r>
        <w:rPr>
          <w:color w:val="000101"/>
          <w:spacing w:val="-5"/>
        </w:rPr>
        <w:t xml:space="preserve"> </w:t>
      </w:r>
      <w:r>
        <w:rPr>
          <w:color w:val="000101"/>
        </w:rPr>
        <w:t>the</w:t>
      </w:r>
      <w:r>
        <w:rPr>
          <w:color w:val="000101"/>
          <w:spacing w:val="-4"/>
        </w:rPr>
        <w:t xml:space="preserve"> </w:t>
      </w:r>
      <w:r>
        <w:rPr>
          <w:color w:val="000101"/>
        </w:rPr>
        <w:t>desired</w:t>
      </w:r>
      <w:r>
        <w:rPr>
          <w:color w:val="000101"/>
          <w:spacing w:val="-5"/>
        </w:rPr>
        <w:t xml:space="preserve"> </w:t>
      </w:r>
      <w:r>
        <w:rPr>
          <w:color w:val="000101"/>
        </w:rPr>
        <w:t>design</w:t>
      </w:r>
      <w:r>
        <w:rPr>
          <w:color w:val="000101"/>
          <w:spacing w:val="-7"/>
        </w:rPr>
        <w:t xml:space="preserve"> </w:t>
      </w:r>
      <w:r>
        <w:rPr>
          <w:color w:val="000101"/>
        </w:rPr>
        <w:t>specifications</w:t>
      </w:r>
      <w:r>
        <w:rPr>
          <w:color w:val="000101"/>
          <w:spacing w:val="-6"/>
        </w:rPr>
        <w:t xml:space="preserve"> </w:t>
      </w:r>
      <w:r>
        <w:rPr>
          <w:color w:val="000101"/>
        </w:rPr>
        <w:t>using</w:t>
      </w:r>
      <w:r>
        <w:rPr>
          <w:color w:val="000101"/>
          <w:spacing w:val="-5"/>
        </w:rPr>
        <w:t xml:space="preserve"> </w:t>
      </w:r>
      <w:r>
        <w:rPr>
          <w:color w:val="000101"/>
        </w:rPr>
        <w:t>simple</w:t>
      </w:r>
      <w:r>
        <w:rPr>
          <w:color w:val="000101"/>
          <w:spacing w:val="-7"/>
        </w:rPr>
        <w:t xml:space="preserve"> </w:t>
      </w:r>
      <w:r>
        <w:rPr>
          <w:color w:val="000101"/>
        </w:rPr>
        <w:t>controller</w:t>
      </w:r>
      <w:r>
        <w:rPr>
          <w:color w:val="000101"/>
          <w:spacing w:val="-4"/>
        </w:rPr>
        <w:t xml:space="preserve"> </w:t>
      </w:r>
      <w:r>
        <w:rPr>
          <w:color w:val="000101"/>
        </w:rPr>
        <w:t>structures</w:t>
      </w:r>
      <w:r>
        <w:rPr>
          <w:color w:val="000101"/>
          <w:spacing w:val="-6"/>
        </w:rPr>
        <w:t xml:space="preserve"> </w:t>
      </w:r>
      <w:r>
        <w:rPr>
          <w:color w:val="000101"/>
        </w:rPr>
        <w:t>(P, PI, PID, compensators).</w:t>
      </w:r>
    </w:p>
    <w:p w14:paraId="18DAC943" w14:textId="77777777" w:rsidR="00B6477F" w:rsidRDefault="00000000">
      <w:pPr>
        <w:tabs>
          <w:tab w:val="left" w:pos="885"/>
        </w:tabs>
        <w:spacing w:before="3"/>
        <w:ind w:left="165"/>
      </w:pPr>
      <w:r>
        <w:rPr>
          <w:b/>
          <w:color w:val="000101"/>
        </w:rPr>
        <w:t>CO</w:t>
      </w:r>
      <w:r>
        <w:rPr>
          <w:b/>
          <w:color w:val="000101"/>
          <w:spacing w:val="-1"/>
        </w:rPr>
        <w:t xml:space="preserve"> </w:t>
      </w:r>
      <w:r>
        <w:rPr>
          <w:b/>
          <w:color w:val="000101"/>
          <w:spacing w:val="-10"/>
        </w:rPr>
        <w:t>3</w:t>
      </w:r>
      <w:r>
        <w:rPr>
          <w:b/>
          <w:color w:val="000101"/>
        </w:rPr>
        <w:tab/>
      </w:r>
      <w:r>
        <w:rPr>
          <w:color w:val="000101"/>
        </w:rPr>
        <w:t>Design</w:t>
      </w:r>
      <w:r>
        <w:rPr>
          <w:color w:val="000101"/>
          <w:spacing w:val="-7"/>
        </w:rPr>
        <w:t xml:space="preserve"> </w:t>
      </w:r>
      <w:r>
        <w:rPr>
          <w:color w:val="000101"/>
        </w:rPr>
        <w:t>controllers</w:t>
      </w:r>
      <w:r>
        <w:rPr>
          <w:color w:val="000101"/>
          <w:spacing w:val="-5"/>
        </w:rPr>
        <w:t xml:space="preserve"> </w:t>
      </w:r>
      <w:r>
        <w:rPr>
          <w:color w:val="000101"/>
        </w:rPr>
        <w:t>using</w:t>
      </w:r>
      <w:r>
        <w:rPr>
          <w:color w:val="000101"/>
          <w:spacing w:val="-4"/>
        </w:rPr>
        <w:t xml:space="preserve"> </w:t>
      </w:r>
      <w:r>
        <w:rPr>
          <w:color w:val="000101"/>
        </w:rPr>
        <w:t>the</w:t>
      </w:r>
      <w:r>
        <w:rPr>
          <w:color w:val="000101"/>
          <w:spacing w:val="-3"/>
        </w:rPr>
        <w:t xml:space="preserve"> </w:t>
      </w:r>
      <w:r>
        <w:rPr>
          <w:color w:val="000101"/>
        </w:rPr>
        <w:t>state-space</w:t>
      </w:r>
      <w:r>
        <w:rPr>
          <w:color w:val="000101"/>
          <w:spacing w:val="-5"/>
        </w:rPr>
        <w:t xml:space="preserve"> </w:t>
      </w:r>
      <w:r>
        <w:rPr>
          <w:color w:val="000101"/>
          <w:spacing w:val="-2"/>
        </w:rPr>
        <w:t>approach.</w:t>
      </w:r>
    </w:p>
    <w:p w14:paraId="1C67BE53" w14:textId="77777777" w:rsidR="00B6477F" w:rsidRDefault="00000000">
      <w:pPr>
        <w:spacing w:before="165"/>
        <w:ind w:left="165"/>
        <w:jc w:val="both"/>
        <w:rPr>
          <w:b/>
        </w:rPr>
      </w:pPr>
      <w:r>
        <w:rPr>
          <w:b/>
          <w:color w:val="000101"/>
        </w:rPr>
        <w:t>Module</w:t>
      </w:r>
      <w:r>
        <w:rPr>
          <w:b/>
          <w:color w:val="000101"/>
          <w:spacing w:val="-3"/>
        </w:rPr>
        <w:t xml:space="preserve"> </w:t>
      </w:r>
      <w:r>
        <w:rPr>
          <w:b/>
          <w:color w:val="000101"/>
        </w:rPr>
        <w:t>1:</w:t>
      </w:r>
      <w:r>
        <w:rPr>
          <w:b/>
          <w:color w:val="000101"/>
          <w:spacing w:val="-2"/>
        </w:rPr>
        <w:t xml:space="preserve"> </w:t>
      </w:r>
      <w:r>
        <w:rPr>
          <w:b/>
          <w:color w:val="000101"/>
        </w:rPr>
        <w:t>Design</w:t>
      </w:r>
      <w:r>
        <w:rPr>
          <w:b/>
          <w:color w:val="000101"/>
          <w:spacing w:val="-6"/>
        </w:rPr>
        <w:t xml:space="preserve"> </w:t>
      </w:r>
      <w:r>
        <w:rPr>
          <w:b/>
          <w:color w:val="000101"/>
        </w:rPr>
        <w:t>Specifications</w:t>
      </w:r>
      <w:r>
        <w:rPr>
          <w:b/>
          <w:color w:val="000101"/>
          <w:spacing w:val="-3"/>
        </w:rPr>
        <w:t xml:space="preserve"> </w:t>
      </w:r>
      <w:r>
        <w:rPr>
          <w:b/>
          <w:color w:val="000101"/>
        </w:rPr>
        <w:t>(6</w:t>
      </w:r>
      <w:r>
        <w:rPr>
          <w:b/>
          <w:color w:val="000101"/>
          <w:spacing w:val="-2"/>
        </w:rPr>
        <w:t xml:space="preserve"> hours)</w:t>
      </w:r>
    </w:p>
    <w:p w14:paraId="52FD255B" w14:textId="77777777" w:rsidR="00B6477F" w:rsidRDefault="00000000">
      <w:pPr>
        <w:spacing w:before="25" w:line="237" w:lineRule="auto"/>
        <w:ind w:left="165" w:right="686"/>
        <w:jc w:val="both"/>
      </w:pPr>
      <w:r>
        <w:rPr>
          <w:color w:val="000101"/>
        </w:rPr>
        <w:t>Introduction</w:t>
      </w:r>
      <w:r>
        <w:rPr>
          <w:color w:val="000101"/>
          <w:spacing w:val="-12"/>
        </w:rPr>
        <w:t xml:space="preserve"> </w:t>
      </w:r>
      <w:r>
        <w:rPr>
          <w:color w:val="000101"/>
        </w:rPr>
        <w:t>to</w:t>
      </w:r>
      <w:r>
        <w:rPr>
          <w:color w:val="000101"/>
          <w:spacing w:val="-12"/>
        </w:rPr>
        <w:t xml:space="preserve"> </w:t>
      </w:r>
      <w:r>
        <w:rPr>
          <w:color w:val="000101"/>
        </w:rPr>
        <w:t>design</w:t>
      </w:r>
      <w:r>
        <w:rPr>
          <w:color w:val="000101"/>
          <w:spacing w:val="-12"/>
        </w:rPr>
        <w:t xml:space="preserve"> </w:t>
      </w:r>
      <w:r>
        <w:rPr>
          <w:color w:val="000101"/>
        </w:rPr>
        <w:t>problem</w:t>
      </w:r>
      <w:r>
        <w:rPr>
          <w:color w:val="000101"/>
          <w:spacing w:val="-11"/>
        </w:rPr>
        <w:t xml:space="preserve"> </w:t>
      </w:r>
      <w:r>
        <w:rPr>
          <w:color w:val="000101"/>
        </w:rPr>
        <w:t>and</w:t>
      </w:r>
      <w:r>
        <w:rPr>
          <w:color w:val="000101"/>
          <w:spacing w:val="-12"/>
        </w:rPr>
        <w:t xml:space="preserve"> </w:t>
      </w:r>
      <w:r>
        <w:rPr>
          <w:color w:val="000101"/>
        </w:rPr>
        <w:t>philosophy.</w:t>
      </w:r>
      <w:r>
        <w:rPr>
          <w:color w:val="000101"/>
          <w:spacing w:val="-12"/>
        </w:rPr>
        <w:t xml:space="preserve"> </w:t>
      </w:r>
      <w:r>
        <w:rPr>
          <w:color w:val="000101"/>
        </w:rPr>
        <w:t>Introduction</w:t>
      </w:r>
      <w:r>
        <w:rPr>
          <w:color w:val="000101"/>
          <w:spacing w:val="-12"/>
        </w:rPr>
        <w:t xml:space="preserve"> </w:t>
      </w:r>
      <w:r>
        <w:rPr>
          <w:color w:val="000101"/>
        </w:rPr>
        <w:t>to</w:t>
      </w:r>
      <w:r>
        <w:rPr>
          <w:color w:val="000101"/>
          <w:spacing w:val="-12"/>
        </w:rPr>
        <w:t xml:space="preserve"> </w:t>
      </w:r>
      <w:r>
        <w:rPr>
          <w:color w:val="000101"/>
        </w:rPr>
        <w:t>time</w:t>
      </w:r>
      <w:r>
        <w:rPr>
          <w:color w:val="000101"/>
          <w:spacing w:val="-8"/>
        </w:rPr>
        <w:t xml:space="preserve"> </w:t>
      </w:r>
      <w:r>
        <w:rPr>
          <w:color w:val="000101"/>
        </w:rPr>
        <w:t>domain</w:t>
      </w:r>
      <w:r>
        <w:rPr>
          <w:color w:val="000101"/>
          <w:spacing w:val="-12"/>
        </w:rPr>
        <w:t xml:space="preserve"> </w:t>
      </w:r>
      <w:r>
        <w:rPr>
          <w:color w:val="000101"/>
        </w:rPr>
        <w:t>and</w:t>
      </w:r>
      <w:r>
        <w:rPr>
          <w:color w:val="000101"/>
          <w:spacing w:val="-12"/>
        </w:rPr>
        <w:t xml:space="preserve"> </w:t>
      </w:r>
      <w:r>
        <w:rPr>
          <w:color w:val="000101"/>
        </w:rPr>
        <w:t>frequency</w:t>
      </w:r>
      <w:r>
        <w:rPr>
          <w:color w:val="000101"/>
          <w:spacing w:val="-12"/>
        </w:rPr>
        <w:t xml:space="preserve"> </w:t>
      </w:r>
      <w:r>
        <w:rPr>
          <w:color w:val="000101"/>
        </w:rPr>
        <w:t>domain</w:t>
      </w:r>
      <w:r>
        <w:rPr>
          <w:color w:val="000101"/>
          <w:spacing w:val="-12"/>
        </w:rPr>
        <w:t xml:space="preserve"> </w:t>
      </w:r>
      <w:r>
        <w:rPr>
          <w:color w:val="000101"/>
        </w:rPr>
        <w:t>design specification and its physical relevance. Effect of gain on transient and steady state response. Effect of addition of pole on system performance. Effect of addition of zero on system response.</w:t>
      </w:r>
    </w:p>
    <w:p w14:paraId="548EFE88" w14:textId="77777777" w:rsidR="00B6477F" w:rsidRDefault="00000000">
      <w:pPr>
        <w:spacing w:before="149" w:line="252" w:lineRule="exact"/>
        <w:ind w:left="165"/>
        <w:jc w:val="both"/>
        <w:rPr>
          <w:b/>
        </w:rPr>
      </w:pPr>
      <w:r>
        <w:rPr>
          <w:b/>
          <w:color w:val="000101"/>
        </w:rPr>
        <w:t>Module</w:t>
      </w:r>
      <w:r>
        <w:rPr>
          <w:b/>
          <w:color w:val="000101"/>
          <w:spacing w:val="-3"/>
        </w:rPr>
        <w:t xml:space="preserve"> </w:t>
      </w:r>
      <w:r>
        <w:rPr>
          <w:b/>
          <w:color w:val="000101"/>
        </w:rPr>
        <w:t>2:</w:t>
      </w:r>
      <w:r>
        <w:rPr>
          <w:b/>
          <w:color w:val="000101"/>
          <w:spacing w:val="-2"/>
        </w:rPr>
        <w:t xml:space="preserve"> </w:t>
      </w:r>
      <w:r>
        <w:rPr>
          <w:b/>
          <w:color w:val="000101"/>
        </w:rPr>
        <w:t>Design</w:t>
      </w:r>
      <w:r>
        <w:rPr>
          <w:b/>
          <w:color w:val="000101"/>
          <w:spacing w:val="-5"/>
        </w:rPr>
        <w:t xml:space="preserve"> </w:t>
      </w:r>
      <w:r>
        <w:rPr>
          <w:b/>
          <w:color w:val="000101"/>
        </w:rPr>
        <w:t>of</w:t>
      </w:r>
      <w:r>
        <w:rPr>
          <w:b/>
          <w:color w:val="000101"/>
          <w:spacing w:val="-3"/>
        </w:rPr>
        <w:t xml:space="preserve"> </w:t>
      </w:r>
      <w:r>
        <w:rPr>
          <w:b/>
          <w:color w:val="000101"/>
        </w:rPr>
        <w:t>Classical</w:t>
      </w:r>
      <w:r>
        <w:rPr>
          <w:b/>
          <w:color w:val="000101"/>
          <w:spacing w:val="-1"/>
        </w:rPr>
        <w:t xml:space="preserve"> </w:t>
      </w:r>
      <w:r>
        <w:rPr>
          <w:b/>
          <w:color w:val="000101"/>
        </w:rPr>
        <w:t>Control</w:t>
      </w:r>
      <w:r>
        <w:rPr>
          <w:b/>
          <w:color w:val="000101"/>
          <w:spacing w:val="-2"/>
        </w:rPr>
        <w:t xml:space="preserve"> </w:t>
      </w:r>
      <w:r>
        <w:rPr>
          <w:b/>
          <w:color w:val="000101"/>
        </w:rPr>
        <w:t>System</w:t>
      </w:r>
      <w:r>
        <w:rPr>
          <w:b/>
          <w:color w:val="000101"/>
          <w:spacing w:val="-5"/>
        </w:rPr>
        <w:t xml:space="preserve"> </w:t>
      </w:r>
      <w:r>
        <w:rPr>
          <w:b/>
          <w:color w:val="000101"/>
        </w:rPr>
        <w:t>in</w:t>
      </w:r>
      <w:r>
        <w:rPr>
          <w:b/>
          <w:color w:val="000101"/>
          <w:spacing w:val="-2"/>
        </w:rPr>
        <w:t xml:space="preserve"> </w:t>
      </w:r>
      <w:r>
        <w:rPr>
          <w:b/>
          <w:color w:val="000101"/>
        </w:rPr>
        <w:t>the</w:t>
      </w:r>
      <w:r>
        <w:rPr>
          <w:b/>
          <w:color w:val="000101"/>
          <w:spacing w:val="-5"/>
        </w:rPr>
        <w:t xml:space="preserve"> </w:t>
      </w:r>
      <w:r>
        <w:rPr>
          <w:b/>
          <w:color w:val="000101"/>
        </w:rPr>
        <w:t>time</w:t>
      </w:r>
      <w:r>
        <w:rPr>
          <w:b/>
          <w:color w:val="000101"/>
          <w:spacing w:val="-2"/>
        </w:rPr>
        <w:t xml:space="preserve"> </w:t>
      </w:r>
      <w:r>
        <w:rPr>
          <w:b/>
          <w:color w:val="000101"/>
        </w:rPr>
        <w:t>domain</w:t>
      </w:r>
      <w:r>
        <w:rPr>
          <w:b/>
          <w:color w:val="000101"/>
          <w:spacing w:val="-3"/>
        </w:rPr>
        <w:t xml:space="preserve"> </w:t>
      </w:r>
      <w:r>
        <w:rPr>
          <w:b/>
          <w:color w:val="000101"/>
        </w:rPr>
        <w:t>(8</w:t>
      </w:r>
      <w:r>
        <w:rPr>
          <w:b/>
          <w:color w:val="000101"/>
          <w:spacing w:val="-2"/>
        </w:rPr>
        <w:t xml:space="preserve"> hours)</w:t>
      </w:r>
    </w:p>
    <w:p w14:paraId="0CC78585" w14:textId="77777777" w:rsidR="00B6477F" w:rsidRDefault="00000000">
      <w:pPr>
        <w:spacing w:before="4" w:line="235" w:lineRule="auto"/>
        <w:ind w:left="165" w:right="687"/>
        <w:jc w:val="both"/>
      </w:pPr>
      <w:r>
        <w:rPr>
          <w:color w:val="000101"/>
        </w:rPr>
        <w:t>Introduction</w:t>
      </w:r>
      <w:r>
        <w:rPr>
          <w:color w:val="000101"/>
          <w:spacing w:val="-9"/>
        </w:rPr>
        <w:t xml:space="preserve"> </w:t>
      </w:r>
      <w:r>
        <w:rPr>
          <w:color w:val="000101"/>
        </w:rPr>
        <w:t>to</w:t>
      </w:r>
      <w:r>
        <w:rPr>
          <w:color w:val="000101"/>
          <w:spacing w:val="-11"/>
        </w:rPr>
        <w:t xml:space="preserve"> </w:t>
      </w:r>
      <w:r>
        <w:rPr>
          <w:color w:val="000101"/>
        </w:rPr>
        <w:t>compensator.</w:t>
      </w:r>
      <w:r>
        <w:rPr>
          <w:color w:val="000101"/>
          <w:spacing w:val="-9"/>
        </w:rPr>
        <w:t xml:space="preserve"> </w:t>
      </w:r>
      <w:r>
        <w:rPr>
          <w:color w:val="000101"/>
        </w:rPr>
        <w:t>Design</w:t>
      </w:r>
      <w:r>
        <w:rPr>
          <w:color w:val="000101"/>
          <w:spacing w:val="-9"/>
        </w:rPr>
        <w:t xml:space="preserve"> </w:t>
      </w:r>
      <w:r>
        <w:rPr>
          <w:color w:val="000101"/>
        </w:rPr>
        <w:t>of</w:t>
      </w:r>
      <w:r>
        <w:rPr>
          <w:color w:val="000101"/>
          <w:spacing w:val="-8"/>
        </w:rPr>
        <w:t xml:space="preserve"> </w:t>
      </w:r>
      <w:r>
        <w:rPr>
          <w:color w:val="000101"/>
        </w:rPr>
        <w:t>lag,</w:t>
      </w:r>
      <w:r>
        <w:rPr>
          <w:color w:val="000101"/>
          <w:spacing w:val="-11"/>
        </w:rPr>
        <w:t xml:space="preserve"> </w:t>
      </w:r>
      <w:r>
        <w:rPr>
          <w:color w:val="000101"/>
        </w:rPr>
        <w:t>lead</w:t>
      </w:r>
      <w:r>
        <w:rPr>
          <w:color w:val="000101"/>
          <w:spacing w:val="-11"/>
        </w:rPr>
        <w:t xml:space="preserve"> </w:t>
      </w:r>
      <w:r>
        <w:rPr>
          <w:color w:val="000101"/>
        </w:rPr>
        <w:t>lag-lead</w:t>
      </w:r>
      <w:r>
        <w:rPr>
          <w:color w:val="000101"/>
          <w:spacing w:val="-8"/>
        </w:rPr>
        <w:t xml:space="preserve"> </w:t>
      </w:r>
      <w:r>
        <w:rPr>
          <w:color w:val="000101"/>
        </w:rPr>
        <w:t>compensator</w:t>
      </w:r>
      <w:r>
        <w:rPr>
          <w:color w:val="000101"/>
          <w:spacing w:val="-8"/>
        </w:rPr>
        <w:t xml:space="preserve"> </w:t>
      </w:r>
      <w:r>
        <w:rPr>
          <w:color w:val="000101"/>
        </w:rPr>
        <w:t>in</w:t>
      </w:r>
      <w:r>
        <w:rPr>
          <w:color w:val="000101"/>
          <w:spacing w:val="-11"/>
        </w:rPr>
        <w:t xml:space="preserve"> </w:t>
      </w:r>
      <w:r>
        <w:rPr>
          <w:color w:val="000101"/>
        </w:rPr>
        <w:t>time</w:t>
      </w:r>
      <w:r>
        <w:rPr>
          <w:color w:val="000101"/>
          <w:spacing w:val="-8"/>
        </w:rPr>
        <w:t xml:space="preserve"> </w:t>
      </w:r>
      <w:r>
        <w:rPr>
          <w:color w:val="000101"/>
        </w:rPr>
        <w:t>domain.</w:t>
      </w:r>
      <w:r>
        <w:rPr>
          <w:color w:val="000101"/>
          <w:spacing w:val="-9"/>
        </w:rPr>
        <w:t xml:space="preserve"> </w:t>
      </w:r>
      <w:r>
        <w:rPr>
          <w:color w:val="000101"/>
        </w:rPr>
        <w:t>Feedback</w:t>
      </w:r>
      <w:r>
        <w:rPr>
          <w:color w:val="000101"/>
          <w:spacing w:val="-11"/>
        </w:rPr>
        <w:t xml:space="preserve"> </w:t>
      </w:r>
      <w:r>
        <w:rPr>
          <w:color w:val="000101"/>
        </w:rPr>
        <w:t>and</w:t>
      </w:r>
      <w:r>
        <w:rPr>
          <w:color w:val="000101"/>
          <w:spacing w:val="-8"/>
        </w:rPr>
        <w:t xml:space="preserve"> </w:t>
      </w:r>
      <w:r>
        <w:rPr>
          <w:color w:val="000101"/>
        </w:rPr>
        <w:t>feed forward compensator design. Feedback compensation. Realization of compensators.</w:t>
      </w:r>
    </w:p>
    <w:p w14:paraId="5D59F82F" w14:textId="77777777" w:rsidR="00B6477F" w:rsidRDefault="00000000">
      <w:pPr>
        <w:spacing w:before="170" w:line="252" w:lineRule="exact"/>
        <w:ind w:left="165"/>
        <w:jc w:val="both"/>
        <w:rPr>
          <w:b/>
        </w:rPr>
      </w:pPr>
      <w:r>
        <w:rPr>
          <w:b/>
          <w:color w:val="000101"/>
        </w:rPr>
        <w:t>Module</w:t>
      </w:r>
      <w:r>
        <w:rPr>
          <w:b/>
          <w:color w:val="000101"/>
          <w:spacing w:val="-3"/>
        </w:rPr>
        <w:t xml:space="preserve"> </w:t>
      </w:r>
      <w:r>
        <w:rPr>
          <w:b/>
          <w:color w:val="000101"/>
        </w:rPr>
        <w:t>3:</w:t>
      </w:r>
      <w:r>
        <w:rPr>
          <w:b/>
          <w:color w:val="000101"/>
          <w:spacing w:val="-2"/>
        </w:rPr>
        <w:t xml:space="preserve"> </w:t>
      </w:r>
      <w:r>
        <w:rPr>
          <w:b/>
          <w:color w:val="000101"/>
        </w:rPr>
        <w:t>Design</w:t>
      </w:r>
      <w:r>
        <w:rPr>
          <w:b/>
          <w:color w:val="000101"/>
          <w:spacing w:val="-5"/>
        </w:rPr>
        <w:t xml:space="preserve"> </w:t>
      </w:r>
      <w:r>
        <w:rPr>
          <w:b/>
          <w:color w:val="000101"/>
        </w:rPr>
        <w:t>of</w:t>
      </w:r>
      <w:r>
        <w:rPr>
          <w:b/>
          <w:color w:val="000101"/>
          <w:spacing w:val="-3"/>
        </w:rPr>
        <w:t xml:space="preserve"> </w:t>
      </w:r>
      <w:r>
        <w:rPr>
          <w:b/>
          <w:color w:val="000101"/>
        </w:rPr>
        <w:t>Classical</w:t>
      </w:r>
      <w:r>
        <w:rPr>
          <w:b/>
          <w:color w:val="000101"/>
          <w:spacing w:val="-2"/>
        </w:rPr>
        <w:t xml:space="preserve"> </w:t>
      </w:r>
      <w:r>
        <w:rPr>
          <w:b/>
          <w:color w:val="000101"/>
        </w:rPr>
        <w:t>Control</w:t>
      </w:r>
      <w:r>
        <w:rPr>
          <w:b/>
          <w:color w:val="000101"/>
          <w:spacing w:val="-1"/>
        </w:rPr>
        <w:t xml:space="preserve"> </w:t>
      </w:r>
      <w:r>
        <w:rPr>
          <w:b/>
          <w:color w:val="000101"/>
        </w:rPr>
        <w:t>System</w:t>
      </w:r>
      <w:r>
        <w:rPr>
          <w:b/>
          <w:color w:val="000101"/>
          <w:spacing w:val="-5"/>
        </w:rPr>
        <w:t xml:space="preserve"> </w:t>
      </w:r>
      <w:r>
        <w:rPr>
          <w:b/>
          <w:color w:val="000101"/>
        </w:rPr>
        <w:t>in</w:t>
      </w:r>
      <w:r>
        <w:rPr>
          <w:b/>
          <w:color w:val="000101"/>
          <w:spacing w:val="-3"/>
        </w:rPr>
        <w:t xml:space="preserve"> </w:t>
      </w:r>
      <w:r>
        <w:rPr>
          <w:b/>
          <w:color w:val="000101"/>
        </w:rPr>
        <w:t>frequency</w:t>
      </w:r>
      <w:r>
        <w:rPr>
          <w:b/>
          <w:color w:val="000101"/>
          <w:spacing w:val="-2"/>
        </w:rPr>
        <w:t xml:space="preserve"> </w:t>
      </w:r>
      <w:r>
        <w:rPr>
          <w:b/>
          <w:color w:val="000101"/>
        </w:rPr>
        <w:t>domain</w:t>
      </w:r>
      <w:r>
        <w:rPr>
          <w:b/>
          <w:color w:val="000101"/>
          <w:spacing w:val="-6"/>
        </w:rPr>
        <w:t xml:space="preserve"> </w:t>
      </w:r>
      <w:r>
        <w:rPr>
          <w:b/>
          <w:color w:val="000101"/>
        </w:rPr>
        <w:t>(8</w:t>
      </w:r>
      <w:r>
        <w:rPr>
          <w:b/>
          <w:color w:val="000101"/>
          <w:spacing w:val="-2"/>
        </w:rPr>
        <w:t xml:space="preserve"> hours)</w:t>
      </w:r>
    </w:p>
    <w:p w14:paraId="5F931E1B" w14:textId="77777777" w:rsidR="00B6477F" w:rsidRDefault="00000000">
      <w:pPr>
        <w:ind w:left="165" w:right="847"/>
        <w:jc w:val="both"/>
      </w:pPr>
      <w:r>
        <w:rPr>
          <w:color w:val="000101"/>
        </w:rPr>
        <w:t>Compensator</w:t>
      </w:r>
      <w:r>
        <w:rPr>
          <w:color w:val="000101"/>
          <w:spacing w:val="-3"/>
        </w:rPr>
        <w:t xml:space="preserve"> </w:t>
      </w:r>
      <w:r>
        <w:rPr>
          <w:color w:val="000101"/>
        </w:rPr>
        <w:t>design</w:t>
      </w:r>
      <w:r>
        <w:rPr>
          <w:color w:val="000101"/>
          <w:spacing w:val="-3"/>
        </w:rPr>
        <w:t xml:space="preserve"> </w:t>
      </w:r>
      <w:r>
        <w:rPr>
          <w:color w:val="000101"/>
        </w:rPr>
        <w:t>in</w:t>
      </w:r>
      <w:r>
        <w:rPr>
          <w:color w:val="000101"/>
          <w:spacing w:val="-3"/>
        </w:rPr>
        <w:t xml:space="preserve"> </w:t>
      </w:r>
      <w:r>
        <w:rPr>
          <w:color w:val="000101"/>
        </w:rPr>
        <w:t>frequency</w:t>
      </w:r>
      <w:r>
        <w:rPr>
          <w:color w:val="000101"/>
          <w:spacing w:val="-3"/>
        </w:rPr>
        <w:t xml:space="preserve"> </w:t>
      </w:r>
      <w:r>
        <w:rPr>
          <w:color w:val="000101"/>
        </w:rPr>
        <w:t>domain</w:t>
      </w:r>
      <w:r>
        <w:rPr>
          <w:color w:val="000101"/>
          <w:spacing w:val="-6"/>
        </w:rPr>
        <w:t xml:space="preserve"> </w:t>
      </w:r>
      <w:r>
        <w:rPr>
          <w:color w:val="000101"/>
        </w:rPr>
        <w:t>to</w:t>
      </w:r>
      <w:r>
        <w:rPr>
          <w:color w:val="000101"/>
          <w:spacing w:val="-6"/>
        </w:rPr>
        <w:t xml:space="preserve"> </w:t>
      </w:r>
      <w:r>
        <w:rPr>
          <w:color w:val="000101"/>
        </w:rPr>
        <w:t>improve</w:t>
      </w:r>
      <w:r>
        <w:rPr>
          <w:color w:val="000101"/>
          <w:spacing w:val="-3"/>
        </w:rPr>
        <w:t xml:space="preserve"> </w:t>
      </w:r>
      <w:r>
        <w:rPr>
          <w:color w:val="000101"/>
        </w:rPr>
        <w:t>steady</w:t>
      </w:r>
      <w:r>
        <w:rPr>
          <w:color w:val="000101"/>
          <w:spacing w:val="-3"/>
        </w:rPr>
        <w:t xml:space="preserve"> </w:t>
      </w:r>
      <w:r>
        <w:rPr>
          <w:color w:val="000101"/>
        </w:rPr>
        <w:t>state</w:t>
      </w:r>
      <w:r>
        <w:rPr>
          <w:color w:val="000101"/>
          <w:spacing w:val="-3"/>
        </w:rPr>
        <w:t xml:space="preserve"> </w:t>
      </w:r>
      <w:r>
        <w:rPr>
          <w:color w:val="000101"/>
        </w:rPr>
        <w:t>and</w:t>
      </w:r>
      <w:r>
        <w:rPr>
          <w:color w:val="000101"/>
          <w:spacing w:val="-3"/>
        </w:rPr>
        <w:t xml:space="preserve"> </w:t>
      </w:r>
      <w:r>
        <w:rPr>
          <w:color w:val="000101"/>
        </w:rPr>
        <w:t>transient</w:t>
      </w:r>
      <w:r>
        <w:rPr>
          <w:color w:val="000101"/>
          <w:spacing w:val="-5"/>
        </w:rPr>
        <w:t xml:space="preserve"> </w:t>
      </w:r>
      <w:r>
        <w:rPr>
          <w:color w:val="000101"/>
        </w:rPr>
        <w:t>response.</w:t>
      </w:r>
      <w:r>
        <w:rPr>
          <w:color w:val="000101"/>
          <w:spacing w:val="-3"/>
        </w:rPr>
        <w:t xml:space="preserve"> </w:t>
      </w:r>
      <w:r>
        <w:rPr>
          <w:color w:val="000101"/>
        </w:rPr>
        <w:t>Feedback</w:t>
      </w:r>
      <w:r>
        <w:rPr>
          <w:color w:val="000101"/>
          <w:spacing w:val="-3"/>
        </w:rPr>
        <w:t xml:space="preserve"> </w:t>
      </w:r>
      <w:r>
        <w:rPr>
          <w:color w:val="000101"/>
        </w:rPr>
        <w:t>and feed forward compensator design using bode diagram.</w:t>
      </w:r>
    </w:p>
    <w:p w14:paraId="29F6D564" w14:textId="77777777" w:rsidR="00B6477F" w:rsidRDefault="00B6477F">
      <w:pPr>
        <w:pStyle w:val="BodyText"/>
        <w:spacing w:before="8"/>
        <w:rPr>
          <w:sz w:val="22"/>
        </w:rPr>
      </w:pPr>
    </w:p>
    <w:p w14:paraId="7D652029" w14:textId="77777777" w:rsidR="00B6477F" w:rsidRDefault="00000000">
      <w:pPr>
        <w:ind w:left="165"/>
        <w:jc w:val="both"/>
        <w:rPr>
          <w:b/>
        </w:rPr>
      </w:pPr>
      <w:r>
        <w:rPr>
          <w:b/>
          <w:color w:val="000101"/>
        </w:rPr>
        <w:t>Module</w:t>
      </w:r>
      <w:r>
        <w:rPr>
          <w:b/>
          <w:color w:val="000101"/>
          <w:spacing w:val="-2"/>
        </w:rPr>
        <w:t xml:space="preserve"> </w:t>
      </w:r>
      <w:r>
        <w:rPr>
          <w:b/>
          <w:color w:val="000101"/>
        </w:rPr>
        <w:t>4:</w:t>
      </w:r>
      <w:r>
        <w:rPr>
          <w:b/>
          <w:color w:val="000101"/>
          <w:spacing w:val="-1"/>
        </w:rPr>
        <w:t xml:space="preserve"> </w:t>
      </w:r>
      <w:r>
        <w:rPr>
          <w:b/>
          <w:color w:val="000101"/>
        </w:rPr>
        <w:t>Design</w:t>
      </w:r>
      <w:r>
        <w:rPr>
          <w:b/>
          <w:color w:val="000101"/>
          <w:spacing w:val="-5"/>
        </w:rPr>
        <w:t xml:space="preserve"> </w:t>
      </w:r>
      <w:r>
        <w:rPr>
          <w:b/>
          <w:color w:val="000101"/>
        </w:rPr>
        <w:t>of</w:t>
      </w:r>
      <w:r>
        <w:rPr>
          <w:b/>
          <w:color w:val="000101"/>
          <w:spacing w:val="-2"/>
        </w:rPr>
        <w:t xml:space="preserve"> </w:t>
      </w:r>
      <w:r>
        <w:rPr>
          <w:b/>
          <w:color w:val="000101"/>
        </w:rPr>
        <w:t>PID</w:t>
      </w:r>
      <w:r>
        <w:rPr>
          <w:b/>
          <w:color w:val="000101"/>
          <w:spacing w:val="-2"/>
        </w:rPr>
        <w:t xml:space="preserve"> </w:t>
      </w:r>
      <w:r>
        <w:rPr>
          <w:b/>
          <w:color w:val="000101"/>
        </w:rPr>
        <w:t>controllers</w:t>
      </w:r>
      <w:r>
        <w:rPr>
          <w:b/>
          <w:color w:val="000101"/>
          <w:spacing w:val="-4"/>
        </w:rPr>
        <w:t xml:space="preserve"> </w:t>
      </w:r>
      <w:r>
        <w:rPr>
          <w:b/>
          <w:color w:val="000101"/>
        </w:rPr>
        <w:t>(6</w:t>
      </w:r>
      <w:r>
        <w:rPr>
          <w:b/>
          <w:color w:val="000101"/>
          <w:spacing w:val="-1"/>
        </w:rPr>
        <w:t xml:space="preserve"> </w:t>
      </w:r>
      <w:r>
        <w:rPr>
          <w:b/>
          <w:color w:val="000101"/>
          <w:spacing w:val="-2"/>
        </w:rPr>
        <w:t>hours)</w:t>
      </w:r>
    </w:p>
    <w:p w14:paraId="2B8FC5FF" w14:textId="77777777" w:rsidR="00B6477F" w:rsidRDefault="00000000">
      <w:pPr>
        <w:spacing w:before="32" w:line="232" w:lineRule="auto"/>
        <w:ind w:left="165" w:right="692"/>
        <w:jc w:val="both"/>
      </w:pPr>
      <w:r>
        <w:rPr>
          <w:color w:val="000101"/>
        </w:rPr>
        <w:t>Design of P,</w:t>
      </w:r>
      <w:r>
        <w:rPr>
          <w:color w:val="000101"/>
          <w:spacing w:val="-1"/>
        </w:rPr>
        <w:t xml:space="preserve"> </w:t>
      </w:r>
      <w:r>
        <w:rPr>
          <w:color w:val="000101"/>
        </w:rPr>
        <w:t>PI, PD</w:t>
      </w:r>
      <w:r>
        <w:rPr>
          <w:color w:val="000101"/>
          <w:spacing w:val="-1"/>
        </w:rPr>
        <w:t xml:space="preserve"> </w:t>
      </w:r>
      <w:r>
        <w:rPr>
          <w:color w:val="000101"/>
        </w:rPr>
        <w:t>and PID</w:t>
      </w:r>
      <w:r>
        <w:rPr>
          <w:color w:val="000101"/>
          <w:spacing w:val="-1"/>
        </w:rPr>
        <w:t xml:space="preserve"> </w:t>
      </w:r>
      <w:r>
        <w:rPr>
          <w:color w:val="000101"/>
        </w:rPr>
        <w:t>controllers in</w:t>
      </w:r>
      <w:r>
        <w:rPr>
          <w:color w:val="000101"/>
          <w:spacing w:val="-2"/>
        </w:rPr>
        <w:t xml:space="preserve"> </w:t>
      </w:r>
      <w:r>
        <w:rPr>
          <w:color w:val="000101"/>
        </w:rPr>
        <w:t>time domain and frequency domain for</w:t>
      </w:r>
      <w:r>
        <w:rPr>
          <w:color w:val="000101"/>
          <w:spacing w:val="-2"/>
        </w:rPr>
        <w:t xml:space="preserve"> </w:t>
      </w:r>
      <w:r>
        <w:rPr>
          <w:color w:val="000101"/>
        </w:rPr>
        <w:t>first, second and third order systems. Control loop with auxiliary feedback-Feed forward control.</w:t>
      </w:r>
    </w:p>
    <w:p w14:paraId="45ABA047" w14:textId="77777777" w:rsidR="00B6477F" w:rsidRDefault="00B6477F">
      <w:pPr>
        <w:pStyle w:val="BodyText"/>
        <w:spacing w:before="9"/>
        <w:rPr>
          <w:sz w:val="22"/>
        </w:rPr>
      </w:pPr>
    </w:p>
    <w:p w14:paraId="6430990F" w14:textId="77777777" w:rsidR="00B6477F" w:rsidRDefault="00000000">
      <w:pPr>
        <w:ind w:left="165"/>
        <w:jc w:val="both"/>
        <w:rPr>
          <w:b/>
        </w:rPr>
      </w:pPr>
      <w:r>
        <w:rPr>
          <w:b/>
          <w:color w:val="000101"/>
        </w:rPr>
        <w:t>Module</w:t>
      </w:r>
      <w:r>
        <w:rPr>
          <w:b/>
          <w:color w:val="000101"/>
          <w:spacing w:val="-5"/>
        </w:rPr>
        <w:t xml:space="preserve"> </w:t>
      </w:r>
      <w:r>
        <w:rPr>
          <w:b/>
          <w:color w:val="000101"/>
        </w:rPr>
        <w:t>5:</w:t>
      </w:r>
      <w:r>
        <w:rPr>
          <w:b/>
          <w:color w:val="000101"/>
          <w:spacing w:val="-1"/>
        </w:rPr>
        <w:t xml:space="preserve"> </w:t>
      </w:r>
      <w:r>
        <w:rPr>
          <w:b/>
          <w:color w:val="000101"/>
        </w:rPr>
        <w:t>Control</w:t>
      </w:r>
      <w:r>
        <w:rPr>
          <w:b/>
          <w:color w:val="000101"/>
          <w:spacing w:val="-2"/>
        </w:rPr>
        <w:t xml:space="preserve"> </w:t>
      </w:r>
      <w:r>
        <w:rPr>
          <w:b/>
          <w:color w:val="000101"/>
        </w:rPr>
        <w:t>System</w:t>
      </w:r>
      <w:r>
        <w:rPr>
          <w:b/>
          <w:color w:val="000101"/>
          <w:spacing w:val="-2"/>
        </w:rPr>
        <w:t xml:space="preserve"> </w:t>
      </w:r>
      <w:r>
        <w:rPr>
          <w:b/>
          <w:color w:val="000101"/>
        </w:rPr>
        <w:t>Design</w:t>
      </w:r>
      <w:r>
        <w:rPr>
          <w:b/>
          <w:color w:val="000101"/>
          <w:spacing w:val="-3"/>
        </w:rPr>
        <w:t xml:space="preserve"> </w:t>
      </w:r>
      <w:r>
        <w:rPr>
          <w:b/>
          <w:color w:val="000101"/>
        </w:rPr>
        <w:t>in</w:t>
      </w:r>
      <w:r>
        <w:rPr>
          <w:b/>
          <w:color w:val="000101"/>
          <w:spacing w:val="-4"/>
        </w:rPr>
        <w:t xml:space="preserve"> </w:t>
      </w:r>
      <w:r>
        <w:rPr>
          <w:b/>
          <w:color w:val="000101"/>
        </w:rPr>
        <w:t>state</w:t>
      </w:r>
      <w:r>
        <w:rPr>
          <w:b/>
          <w:color w:val="000101"/>
          <w:spacing w:val="-5"/>
        </w:rPr>
        <w:t xml:space="preserve"> </w:t>
      </w:r>
      <w:r>
        <w:rPr>
          <w:b/>
          <w:color w:val="000101"/>
        </w:rPr>
        <w:t>space</w:t>
      </w:r>
      <w:r>
        <w:rPr>
          <w:b/>
          <w:color w:val="000101"/>
          <w:spacing w:val="-2"/>
        </w:rPr>
        <w:t xml:space="preserve"> </w:t>
      </w:r>
      <w:r>
        <w:rPr>
          <w:b/>
          <w:color w:val="000101"/>
        </w:rPr>
        <w:t>(12</w:t>
      </w:r>
      <w:r>
        <w:rPr>
          <w:b/>
          <w:color w:val="000101"/>
          <w:spacing w:val="-2"/>
        </w:rPr>
        <w:t xml:space="preserve"> hours)</w:t>
      </w:r>
    </w:p>
    <w:p w14:paraId="376CC96A" w14:textId="77777777" w:rsidR="00B6477F" w:rsidRDefault="00000000">
      <w:pPr>
        <w:spacing w:before="34" w:line="235" w:lineRule="auto"/>
        <w:ind w:left="165" w:right="687"/>
        <w:jc w:val="both"/>
      </w:pPr>
      <w:r>
        <w:rPr>
          <w:color w:val="000101"/>
        </w:rPr>
        <w:t>Review of state space representation. Concept of controllability &amp; observability, effect of pole zero cancellation on the controllability &amp; observability of the system, pole placement design through state feedback. Ackerman’s Formula for feedback gain design. Design of Observer. Reduced order observer. Separation principle.</w:t>
      </w:r>
    </w:p>
    <w:p w14:paraId="6377AFBD" w14:textId="77777777" w:rsidR="00B6477F" w:rsidRDefault="00000000">
      <w:pPr>
        <w:spacing w:before="17"/>
        <w:ind w:left="165" w:right="590"/>
        <w:jc w:val="both"/>
      </w:pPr>
      <w:r>
        <w:rPr>
          <w:color w:val="000101"/>
        </w:rPr>
        <w:t>Various types of non-linearities. Effect of various non-linearities on</w:t>
      </w:r>
      <w:r>
        <w:rPr>
          <w:color w:val="000101"/>
          <w:spacing w:val="-1"/>
        </w:rPr>
        <w:t xml:space="preserve"> </w:t>
      </w:r>
      <w:r>
        <w:rPr>
          <w:color w:val="000101"/>
        </w:rPr>
        <w:t>system performance. Singular points. Phase plot analysis.</w:t>
      </w:r>
    </w:p>
    <w:p w14:paraId="019DC366" w14:textId="77777777" w:rsidR="00B6477F" w:rsidRDefault="00000000">
      <w:pPr>
        <w:spacing w:before="253"/>
        <w:ind w:left="165"/>
        <w:rPr>
          <w:b/>
        </w:rPr>
      </w:pPr>
      <w:r>
        <w:rPr>
          <w:b/>
          <w:color w:val="000101"/>
        </w:rPr>
        <w:t>Text</w:t>
      </w:r>
      <w:r>
        <w:rPr>
          <w:b/>
          <w:color w:val="000101"/>
          <w:spacing w:val="-4"/>
        </w:rPr>
        <w:t xml:space="preserve"> </w:t>
      </w:r>
      <w:r>
        <w:rPr>
          <w:b/>
          <w:color w:val="000101"/>
        </w:rPr>
        <w:t>and</w:t>
      </w:r>
      <w:r>
        <w:rPr>
          <w:b/>
          <w:color w:val="000101"/>
          <w:spacing w:val="-3"/>
        </w:rPr>
        <w:t xml:space="preserve"> </w:t>
      </w:r>
      <w:r>
        <w:rPr>
          <w:b/>
          <w:color w:val="000101"/>
        </w:rPr>
        <w:t>Reference</w:t>
      </w:r>
      <w:r>
        <w:rPr>
          <w:b/>
          <w:color w:val="000101"/>
          <w:spacing w:val="-2"/>
        </w:rPr>
        <w:t xml:space="preserve"> </w:t>
      </w:r>
      <w:r>
        <w:rPr>
          <w:b/>
          <w:color w:val="000101"/>
          <w:spacing w:val="-4"/>
        </w:rPr>
        <w:t>Books</w:t>
      </w:r>
    </w:p>
    <w:p w14:paraId="1C5DDC73" w14:textId="77777777" w:rsidR="00B6477F" w:rsidRDefault="00000000">
      <w:pPr>
        <w:pStyle w:val="ListParagraph"/>
        <w:numPr>
          <w:ilvl w:val="0"/>
          <w:numId w:val="12"/>
        </w:numPr>
        <w:tabs>
          <w:tab w:val="left" w:pos="385"/>
        </w:tabs>
        <w:spacing w:before="1"/>
        <w:ind w:left="385" w:hanging="220"/>
      </w:pPr>
      <w:r>
        <w:rPr>
          <w:color w:val="000101"/>
        </w:rPr>
        <w:t>N.</w:t>
      </w:r>
      <w:r>
        <w:rPr>
          <w:color w:val="000101"/>
          <w:spacing w:val="-4"/>
        </w:rPr>
        <w:t xml:space="preserve"> </w:t>
      </w:r>
      <w:r>
        <w:rPr>
          <w:color w:val="000101"/>
        </w:rPr>
        <w:t>S.</w:t>
      </w:r>
      <w:r>
        <w:rPr>
          <w:color w:val="000101"/>
          <w:spacing w:val="-4"/>
        </w:rPr>
        <w:t xml:space="preserve"> </w:t>
      </w:r>
      <w:r>
        <w:rPr>
          <w:color w:val="000101"/>
        </w:rPr>
        <w:t>Nise,</w:t>
      </w:r>
      <w:r>
        <w:rPr>
          <w:color w:val="000101"/>
          <w:spacing w:val="-3"/>
        </w:rPr>
        <w:t xml:space="preserve"> </w:t>
      </w:r>
      <w:r>
        <w:rPr>
          <w:color w:val="000101"/>
        </w:rPr>
        <w:t>“Control</w:t>
      </w:r>
      <w:r>
        <w:rPr>
          <w:color w:val="000101"/>
          <w:spacing w:val="-3"/>
        </w:rPr>
        <w:t xml:space="preserve"> </w:t>
      </w:r>
      <w:r>
        <w:rPr>
          <w:color w:val="000101"/>
        </w:rPr>
        <w:t>system</w:t>
      </w:r>
      <w:r>
        <w:rPr>
          <w:color w:val="000101"/>
          <w:spacing w:val="-1"/>
        </w:rPr>
        <w:t xml:space="preserve"> </w:t>
      </w:r>
      <w:r>
        <w:rPr>
          <w:color w:val="000101"/>
        </w:rPr>
        <w:t>Engineering”,</w:t>
      </w:r>
      <w:r>
        <w:rPr>
          <w:color w:val="000101"/>
          <w:spacing w:val="-5"/>
        </w:rPr>
        <w:t xml:space="preserve"> </w:t>
      </w:r>
      <w:r>
        <w:rPr>
          <w:color w:val="000101"/>
        </w:rPr>
        <w:t>John</w:t>
      </w:r>
      <w:r>
        <w:rPr>
          <w:color w:val="000101"/>
          <w:spacing w:val="-5"/>
        </w:rPr>
        <w:t xml:space="preserve"> </w:t>
      </w:r>
      <w:r>
        <w:rPr>
          <w:color w:val="000101"/>
        </w:rPr>
        <w:t>Wiley,</w:t>
      </w:r>
      <w:r>
        <w:rPr>
          <w:color w:val="000101"/>
          <w:spacing w:val="-3"/>
        </w:rPr>
        <w:t xml:space="preserve"> </w:t>
      </w:r>
      <w:r>
        <w:rPr>
          <w:color w:val="000101"/>
          <w:spacing w:val="-2"/>
        </w:rPr>
        <w:t>2000.</w:t>
      </w:r>
    </w:p>
    <w:p w14:paraId="57DEEAB0" w14:textId="77777777" w:rsidR="00B6477F" w:rsidRDefault="00000000">
      <w:pPr>
        <w:pStyle w:val="ListParagraph"/>
        <w:numPr>
          <w:ilvl w:val="0"/>
          <w:numId w:val="12"/>
        </w:numPr>
        <w:tabs>
          <w:tab w:val="left" w:pos="385"/>
        </w:tabs>
        <w:spacing w:before="1" w:line="252" w:lineRule="exact"/>
        <w:ind w:left="385" w:hanging="220"/>
      </w:pPr>
      <w:r>
        <w:rPr>
          <w:color w:val="000101"/>
        </w:rPr>
        <w:t>I.</w:t>
      </w:r>
      <w:r>
        <w:rPr>
          <w:color w:val="000101"/>
          <w:spacing w:val="-3"/>
        </w:rPr>
        <w:t xml:space="preserve"> </w:t>
      </w:r>
      <w:r>
        <w:rPr>
          <w:color w:val="000101"/>
        </w:rPr>
        <w:t>J.</w:t>
      </w:r>
      <w:r>
        <w:rPr>
          <w:color w:val="000101"/>
          <w:spacing w:val="-3"/>
        </w:rPr>
        <w:t xml:space="preserve"> </w:t>
      </w:r>
      <w:r>
        <w:rPr>
          <w:color w:val="000101"/>
        </w:rPr>
        <w:t>Nagrath,</w:t>
      </w:r>
      <w:r>
        <w:rPr>
          <w:color w:val="000101"/>
          <w:spacing w:val="-6"/>
        </w:rPr>
        <w:t xml:space="preserve"> </w:t>
      </w:r>
      <w:r>
        <w:rPr>
          <w:color w:val="000101"/>
        </w:rPr>
        <w:t>and</w:t>
      </w:r>
      <w:r>
        <w:rPr>
          <w:color w:val="000101"/>
          <w:spacing w:val="-4"/>
        </w:rPr>
        <w:t xml:space="preserve"> </w:t>
      </w:r>
      <w:r>
        <w:rPr>
          <w:color w:val="000101"/>
        </w:rPr>
        <w:t>M.</w:t>
      </w:r>
      <w:r>
        <w:rPr>
          <w:color w:val="000101"/>
          <w:spacing w:val="-3"/>
        </w:rPr>
        <w:t xml:space="preserve"> </w:t>
      </w:r>
      <w:r>
        <w:rPr>
          <w:color w:val="000101"/>
        </w:rPr>
        <w:t>Gopal,</w:t>
      </w:r>
      <w:r>
        <w:rPr>
          <w:color w:val="000101"/>
          <w:spacing w:val="-3"/>
        </w:rPr>
        <w:t xml:space="preserve"> </w:t>
      </w:r>
      <w:r>
        <w:rPr>
          <w:color w:val="000101"/>
        </w:rPr>
        <w:t>“Control</w:t>
      </w:r>
      <w:r>
        <w:rPr>
          <w:color w:val="000101"/>
          <w:spacing w:val="-4"/>
        </w:rPr>
        <w:t xml:space="preserve"> </w:t>
      </w:r>
      <w:r>
        <w:rPr>
          <w:color w:val="000101"/>
        </w:rPr>
        <w:t>system</w:t>
      </w:r>
      <w:r>
        <w:rPr>
          <w:color w:val="000101"/>
          <w:spacing w:val="-2"/>
        </w:rPr>
        <w:t xml:space="preserve"> </w:t>
      </w:r>
      <w:r>
        <w:rPr>
          <w:color w:val="000101"/>
        </w:rPr>
        <w:t>engineering”,</w:t>
      </w:r>
      <w:r>
        <w:rPr>
          <w:color w:val="000101"/>
          <w:spacing w:val="-5"/>
        </w:rPr>
        <w:t xml:space="preserve"> </w:t>
      </w:r>
      <w:r>
        <w:rPr>
          <w:color w:val="000101"/>
        </w:rPr>
        <w:t>Wiley,</w:t>
      </w:r>
      <w:r>
        <w:rPr>
          <w:color w:val="000101"/>
          <w:spacing w:val="-2"/>
        </w:rPr>
        <w:t xml:space="preserve"> 2000.</w:t>
      </w:r>
    </w:p>
    <w:p w14:paraId="1DDE4F26" w14:textId="77777777" w:rsidR="00B6477F" w:rsidRDefault="00000000">
      <w:pPr>
        <w:pStyle w:val="ListParagraph"/>
        <w:numPr>
          <w:ilvl w:val="0"/>
          <w:numId w:val="12"/>
        </w:numPr>
        <w:tabs>
          <w:tab w:val="left" w:pos="385"/>
        </w:tabs>
        <w:spacing w:line="252" w:lineRule="exact"/>
        <w:ind w:left="385" w:hanging="220"/>
      </w:pPr>
      <w:r>
        <w:rPr>
          <w:color w:val="000101"/>
        </w:rPr>
        <w:t>M.</w:t>
      </w:r>
      <w:r>
        <w:rPr>
          <w:color w:val="000101"/>
          <w:spacing w:val="-5"/>
        </w:rPr>
        <w:t xml:space="preserve"> </w:t>
      </w:r>
      <w:r>
        <w:rPr>
          <w:color w:val="000101"/>
        </w:rPr>
        <w:t>Gopal,</w:t>
      </w:r>
      <w:r>
        <w:rPr>
          <w:color w:val="000101"/>
          <w:spacing w:val="-5"/>
        </w:rPr>
        <w:t xml:space="preserve"> </w:t>
      </w:r>
      <w:r>
        <w:rPr>
          <w:color w:val="000101"/>
        </w:rPr>
        <w:t>“Digital</w:t>
      </w:r>
      <w:r>
        <w:rPr>
          <w:color w:val="000101"/>
          <w:spacing w:val="-5"/>
        </w:rPr>
        <w:t xml:space="preserve"> </w:t>
      </w:r>
      <w:r>
        <w:rPr>
          <w:color w:val="000101"/>
        </w:rPr>
        <w:t>Control</w:t>
      </w:r>
      <w:r>
        <w:rPr>
          <w:color w:val="000101"/>
          <w:spacing w:val="-4"/>
        </w:rPr>
        <w:t xml:space="preserve"> </w:t>
      </w:r>
      <w:r>
        <w:rPr>
          <w:color w:val="000101"/>
        </w:rPr>
        <w:t>Engineering”,</w:t>
      </w:r>
      <w:r>
        <w:rPr>
          <w:color w:val="000101"/>
          <w:spacing w:val="-6"/>
        </w:rPr>
        <w:t xml:space="preserve"> </w:t>
      </w:r>
      <w:r>
        <w:rPr>
          <w:color w:val="000101"/>
        </w:rPr>
        <w:t>Wiley</w:t>
      </w:r>
      <w:r>
        <w:rPr>
          <w:color w:val="000101"/>
          <w:spacing w:val="-5"/>
        </w:rPr>
        <w:t xml:space="preserve"> </w:t>
      </w:r>
      <w:r>
        <w:rPr>
          <w:color w:val="000101"/>
        </w:rPr>
        <w:t>Eastern,</w:t>
      </w:r>
      <w:r>
        <w:rPr>
          <w:color w:val="000101"/>
          <w:spacing w:val="-5"/>
        </w:rPr>
        <w:t xml:space="preserve"> </w:t>
      </w:r>
      <w:r>
        <w:rPr>
          <w:color w:val="000101"/>
          <w:spacing w:val="-2"/>
        </w:rPr>
        <w:t>1988.</w:t>
      </w:r>
    </w:p>
    <w:p w14:paraId="748F217E" w14:textId="77777777" w:rsidR="00B6477F" w:rsidRDefault="00000000">
      <w:pPr>
        <w:pStyle w:val="ListParagraph"/>
        <w:numPr>
          <w:ilvl w:val="0"/>
          <w:numId w:val="12"/>
        </w:numPr>
        <w:tabs>
          <w:tab w:val="left" w:pos="385"/>
        </w:tabs>
        <w:spacing w:before="2" w:line="252" w:lineRule="exact"/>
        <w:ind w:left="385" w:hanging="220"/>
      </w:pPr>
      <w:r>
        <w:rPr>
          <w:color w:val="000101"/>
        </w:rPr>
        <w:t>K.</w:t>
      </w:r>
      <w:r>
        <w:rPr>
          <w:color w:val="000101"/>
          <w:spacing w:val="-6"/>
        </w:rPr>
        <w:t xml:space="preserve"> </w:t>
      </w:r>
      <w:r>
        <w:rPr>
          <w:color w:val="000101"/>
        </w:rPr>
        <w:t>Ogata,</w:t>
      </w:r>
      <w:r>
        <w:rPr>
          <w:color w:val="000101"/>
          <w:spacing w:val="-6"/>
        </w:rPr>
        <w:t xml:space="preserve"> </w:t>
      </w:r>
      <w:r>
        <w:rPr>
          <w:color w:val="000101"/>
        </w:rPr>
        <w:t>“Modern</w:t>
      </w:r>
      <w:r>
        <w:rPr>
          <w:color w:val="000101"/>
          <w:spacing w:val="-4"/>
        </w:rPr>
        <w:t xml:space="preserve"> </w:t>
      </w:r>
      <w:r>
        <w:rPr>
          <w:color w:val="000101"/>
        </w:rPr>
        <w:t>Control</w:t>
      </w:r>
      <w:r>
        <w:rPr>
          <w:color w:val="000101"/>
          <w:spacing w:val="-3"/>
        </w:rPr>
        <w:t xml:space="preserve"> </w:t>
      </w:r>
      <w:r>
        <w:rPr>
          <w:color w:val="000101"/>
        </w:rPr>
        <w:t>Engineering”,</w:t>
      </w:r>
      <w:r>
        <w:rPr>
          <w:color w:val="000101"/>
          <w:spacing w:val="-3"/>
        </w:rPr>
        <w:t xml:space="preserve"> </w:t>
      </w:r>
      <w:r>
        <w:rPr>
          <w:color w:val="000101"/>
        </w:rPr>
        <w:t>Prentice</w:t>
      </w:r>
      <w:r>
        <w:rPr>
          <w:color w:val="000101"/>
          <w:spacing w:val="-6"/>
        </w:rPr>
        <w:t xml:space="preserve"> </w:t>
      </w:r>
      <w:r>
        <w:rPr>
          <w:color w:val="000101"/>
        </w:rPr>
        <w:t>Hall of</w:t>
      </w:r>
      <w:r>
        <w:rPr>
          <w:color w:val="000101"/>
          <w:spacing w:val="-4"/>
        </w:rPr>
        <w:t xml:space="preserve"> </w:t>
      </w:r>
      <w:r>
        <w:rPr>
          <w:color w:val="000101"/>
        </w:rPr>
        <w:t>India,</w:t>
      </w:r>
      <w:r>
        <w:rPr>
          <w:color w:val="000101"/>
          <w:spacing w:val="-3"/>
        </w:rPr>
        <w:t xml:space="preserve"> </w:t>
      </w:r>
      <w:r>
        <w:rPr>
          <w:color w:val="000101"/>
          <w:spacing w:val="-2"/>
        </w:rPr>
        <w:t>2010.</w:t>
      </w:r>
    </w:p>
    <w:p w14:paraId="3204E3EC" w14:textId="77777777" w:rsidR="00B6477F" w:rsidRDefault="00000000">
      <w:pPr>
        <w:pStyle w:val="ListParagraph"/>
        <w:numPr>
          <w:ilvl w:val="0"/>
          <w:numId w:val="12"/>
        </w:numPr>
        <w:tabs>
          <w:tab w:val="left" w:pos="385"/>
        </w:tabs>
        <w:spacing w:line="252" w:lineRule="exact"/>
        <w:ind w:left="385" w:hanging="220"/>
      </w:pPr>
      <w:r>
        <w:rPr>
          <w:color w:val="000101"/>
        </w:rPr>
        <w:t>B.</w:t>
      </w:r>
      <w:r>
        <w:rPr>
          <w:color w:val="000101"/>
          <w:spacing w:val="-6"/>
        </w:rPr>
        <w:t xml:space="preserve"> </w:t>
      </w:r>
      <w:r>
        <w:rPr>
          <w:color w:val="000101"/>
        </w:rPr>
        <w:t>C.</w:t>
      </w:r>
      <w:r>
        <w:rPr>
          <w:color w:val="000101"/>
          <w:spacing w:val="-4"/>
        </w:rPr>
        <w:t xml:space="preserve"> </w:t>
      </w:r>
      <w:r>
        <w:rPr>
          <w:color w:val="000101"/>
        </w:rPr>
        <w:t>Kuo,</w:t>
      </w:r>
      <w:r>
        <w:rPr>
          <w:color w:val="000101"/>
          <w:spacing w:val="-4"/>
        </w:rPr>
        <w:t xml:space="preserve"> </w:t>
      </w:r>
      <w:r>
        <w:rPr>
          <w:color w:val="000101"/>
        </w:rPr>
        <w:t>“Automatic</w:t>
      </w:r>
      <w:r>
        <w:rPr>
          <w:color w:val="000101"/>
          <w:spacing w:val="-4"/>
        </w:rPr>
        <w:t xml:space="preserve"> </w:t>
      </w:r>
      <w:r>
        <w:rPr>
          <w:color w:val="000101"/>
        </w:rPr>
        <w:t>Control</w:t>
      </w:r>
      <w:r>
        <w:rPr>
          <w:color w:val="000101"/>
          <w:spacing w:val="-2"/>
        </w:rPr>
        <w:t xml:space="preserve"> </w:t>
      </w:r>
      <w:r>
        <w:rPr>
          <w:color w:val="000101"/>
        </w:rPr>
        <w:t>system”,</w:t>
      </w:r>
      <w:r>
        <w:rPr>
          <w:color w:val="000101"/>
          <w:spacing w:val="-4"/>
        </w:rPr>
        <w:t xml:space="preserve"> </w:t>
      </w:r>
      <w:r>
        <w:rPr>
          <w:color w:val="000101"/>
        </w:rPr>
        <w:t>Prentice</w:t>
      </w:r>
      <w:r>
        <w:rPr>
          <w:color w:val="000101"/>
          <w:spacing w:val="-4"/>
        </w:rPr>
        <w:t xml:space="preserve"> </w:t>
      </w:r>
      <w:r>
        <w:rPr>
          <w:color w:val="000101"/>
        </w:rPr>
        <w:t>Hall</w:t>
      </w:r>
      <w:r>
        <w:rPr>
          <w:color w:val="000101"/>
          <w:spacing w:val="-2"/>
        </w:rPr>
        <w:t xml:space="preserve"> </w:t>
      </w:r>
      <w:r>
        <w:rPr>
          <w:color w:val="000101"/>
        </w:rPr>
        <w:t>of</w:t>
      </w:r>
      <w:r>
        <w:rPr>
          <w:color w:val="000101"/>
          <w:spacing w:val="-4"/>
        </w:rPr>
        <w:t xml:space="preserve"> </w:t>
      </w:r>
      <w:r>
        <w:rPr>
          <w:color w:val="000101"/>
        </w:rPr>
        <w:t>India,</w:t>
      </w:r>
      <w:r>
        <w:rPr>
          <w:color w:val="000101"/>
          <w:spacing w:val="-3"/>
        </w:rPr>
        <w:t xml:space="preserve"> </w:t>
      </w:r>
      <w:r>
        <w:rPr>
          <w:color w:val="000101"/>
          <w:spacing w:val="-2"/>
        </w:rPr>
        <w:t>1995.</w:t>
      </w:r>
    </w:p>
    <w:p w14:paraId="00A8A609" w14:textId="77777777" w:rsidR="00B6477F" w:rsidRDefault="00000000">
      <w:pPr>
        <w:pStyle w:val="ListParagraph"/>
        <w:numPr>
          <w:ilvl w:val="0"/>
          <w:numId w:val="12"/>
        </w:numPr>
        <w:tabs>
          <w:tab w:val="left" w:pos="373"/>
        </w:tabs>
        <w:spacing w:before="17" w:line="232" w:lineRule="auto"/>
        <w:ind w:left="165" w:right="687" w:firstLine="0"/>
      </w:pPr>
      <w:r>
        <w:rPr>
          <w:color w:val="000101"/>
        </w:rPr>
        <w:t>J.</w:t>
      </w:r>
      <w:r>
        <w:rPr>
          <w:color w:val="000101"/>
          <w:spacing w:val="-14"/>
        </w:rPr>
        <w:t xml:space="preserve"> </w:t>
      </w:r>
      <w:r>
        <w:rPr>
          <w:color w:val="000101"/>
        </w:rPr>
        <w:t>J.</w:t>
      </w:r>
      <w:r>
        <w:rPr>
          <w:color w:val="000101"/>
          <w:spacing w:val="-14"/>
        </w:rPr>
        <w:t xml:space="preserve"> </w:t>
      </w:r>
      <w:r>
        <w:rPr>
          <w:color w:val="000101"/>
        </w:rPr>
        <w:t>D’Azzo,</w:t>
      </w:r>
      <w:r>
        <w:rPr>
          <w:color w:val="000101"/>
          <w:spacing w:val="-13"/>
        </w:rPr>
        <w:t xml:space="preserve"> </w:t>
      </w:r>
      <w:r>
        <w:rPr>
          <w:color w:val="000101"/>
        </w:rPr>
        <w:t>and</w:t>
      </w:r>
      <w:r>
        <w:rPr>
          <w:color w:val="000101"/>
          <w:spacing w:val="-14"/>
        </w:rPr>
        <w:t xml:space="preserve"> </w:t>
      </w:r>
      <w:r>
        <w:rPr>
          <w:color w:val="000101"/>
        </w:rPr>
        <w:t>C.</w:t>
      </w:r>
      <w:r>
        <w:rPr>
          <w:color w:val="000101"/>
          <w:spacing w:val="-14"/>
        </w:rPr>
        <w:t xml:space="preserve"> </w:t>
      </w:r>
      <w:r>
        <w:rPr>
          <w:color w:val="000101"/>
        </w:rPr>
        <w:t>H.</w:t>
      </w:r>
      <w:r>
        <w:rPr>
          <w:color w:val="000101"/>
          <w:spacing w:val="-13"/>
        </w:rPr>
        <w:t xml:space="preserve"> </w:t>
      </w:r>
      <w:proofErr w:type="spellStart"/>
      <w:r>
        <w:rPr>
          <w:color w:val="000101"/>
        </w:rPr>
        <w:t>Houpis</w:t>
      </w:r>
      <w:proofErr w:type="spellEnd"/>
      <w:r>
        <w:rPr>
          <w:color w:val="000101"/>
        </w:rPr>
        <w:t>,</w:t>
      </w:r>
      <w:r>
        <w:rPr>
          <w:color w:val="000101"/>
          <w:spacing w:val="-14"/>
        </w:rPr>
        <w:t xml:space="preserve"> </w:t>
      </w:r>
      <w:r>
        <w:rPr>
          <w:color w:val="000101"/>
        </w:rPr>
        <w:t>“Linear</w:t>
      </w:r>
      <w:r>
        <w:rPr>
          <w:color w:val="000101"/>
          <w:spacing w:val="-13"/>
        </w:rPr>
        <w:t xml:space="preserve"> </w:t>
      </w:r>
      <w:r>
        <w:rPr>
          <w:color w:val="000101"/>
        </w:rPr>
        <w:t>control</w:t>
      </w:r>
      <w:r>
        <w:rPr>
          <w:color w:val="000101"/>
          <w:spacing w:val="-13"/>
        </w:rPr>
        <w:t xml:space="preserve"> </w:t>
      </w:r>
      <w:r>
        <w:rPr>
          <w:color w:val="000101"/>
        </w:rPr>
        <w:t>system</w:t>
      </w:r>
      <w:r>
        <w:rPr>
          <w:color w:val="000101"/>
          <w:spacing w:val="-13"/>
        </w:rPr>
        <w:t xml:space="preserve"> </w:t>
      </w:r>
      <w:r>
        <w:rPr>
          <w:color w:val="000101"/>
        </w:rPr>
        <w:t>analysis</w:t>
      </w:r>
      <w:r>
        <w:rPr>
          <w:color w:val="000101"/>
          <w:spacing w:val="-14"/>
        </w:rPr>
        <w:t xml:space="preserve"> </w:t>
      </w:r>
      <w:r>
        <w:rPr>
          <w:color w:val="000101"/>
        </w:rPr>
        <w:t>and</w:t>
      </w:r>
      <w:r>
        <w:rPr>
          <w:color w:val="000101"/>
          <w:spacing w:val="-14"/>
        </w:rPr>
        <w:t xml:space="preserve"> </w:t>
      </w:r>
      <w:r>
        <w:rPr>
          <w:color w:val="000101"/>
        </w:rPr>
        <w:t>design</w:t>
      </w:r>
      <w:r>
        <w:rPr>
          <w:color w:val="000101"/>
          <w:spacing w:val="-13"/>
        </w:rPr>
        <w:t xml:space="preserve"> </w:t>
      </w:r>
      <w:r>
        <w:rPr>
          <w:color w:val="000101"/>
        </w:rPr>
        <w:t>(conventional</w:t>
      </w:r>
      <w:r>
        <w:rPr>
          <w:color w:val="000101"/>
          <w:spacing w:val="-13"/>
        </w:rPr>
        <w:t xml:space="preserve"> </w:t>
      </w:r>
      <w:r>
        <w:rPr>
          <w:color w:val="000101"/>
        </w:rPr>
        <w:t>and</w:t>
      </w:r>
      <w:r>
        <w:rPr>
          <w:color w:val="000101"/>
          <w:spacing w:val="-14"/>
        </w:rPr>
        <w:t xml:space="preserve"> </w:t>
      </w:r>
      <w:r>
        <w:rPr>
          <w:color w:val="000101"/>
        </w:rPr>
        <w:t>modern)”, McGraw Hill, 1995.</w:t>
      </w:r>
    </w:p>
    <w:p w14:paraId="60F65DD1" w14:textId="77777777" w:rsidR="00B6477F" w:rsidRDefault="00000000">
      <w:pPr>
        <w:pStyle w:val="ListParagraph"/>
        <w:numPr>
          <w:ilvl w:val="0"/>
          <w:numId w:val="12"/>
        </w:numPr>
        <w:tabs>
          <w:tab w:val="left" w:pos="385"/>
        </w:tabs>
        <w:spacing w:before="16" w:line="232" w:lineRule="auto"/>
        <w:ind w:left="165" w:right="1137" w:firstLine="0"/>
      </w:pPr>
      <w:r>
        <w:rPr>
          <w:color w:val="000101"/>
        </w:rPr>
        <w:t>R.</w:t>
      </w:r>
      <w:r>
        <w:rPr>
          <w:color w:val="000101"/>
          <w:spacing w:val="-3"/>
        </w:rPr>
        <w:t xml:space="preserve"> </w:t>
      </w:r>
      <w:r>
        <w:rPr>
          <w:color w:val="000101"/>
        </w:rPr>
        <w:t>T.</w:t>
      </w:r>
      <w:r>
        <w:rPr>
          <w:color w:val="000101"/>
          <w:spacing w:val="-3"/>
        </w:rPr>
        <w:t xml:space="preserve"> </w:t>
      </w:r>
      <w:r>
        <w:rPr>
          <w:color w:val="000101"/>
        </w:rPr>
        <w:t>Stefani,</w:t>
      </w:r>
      <w:r>
        <w:rPr>
          <w:color w:val="000101"/>
          <w:spacing w:val="-3"/>
        </w:rPr>
        <w:t xml:space="preserve"> </w:t>
      </w:r>
      <w:r>
        <w:rPr>
          <w:color w:val="000101"/>
        </w:rPr>
        <w:t>and</w:t>
      </w:r>
      <w:r>
        <w:rPr>
          <w:color w:val="000101"/>
          <w:spacing w:val="-3"/>
        </w:rPr>
        <w:t xml:space="preserve"> </w:t>
      </w:r>
      <w:r>
        <w:rPr>
          <w:color w:val="000101"/>
        </w:rPr>
        <w:t>G.</w:t>
      </w:r>
      <w:r>
        <w:rPr>
          <w:color w:val="000101"/>
          <w:spacing w:val="-3"/>
        </w:rPr>
        <w:t xml:space="preserve"> </w:t>
      </w:r>
      <w:r>
        <w:rPr>
          <w:color w:val="000101"/>
        </w:rPr>
        <w:t>H.</w:t>
      </w:r>
      <w:r>
        <w:rPr>
          <w:color w:val="000101"/>
          <w:spacing w:val="-6"/>
        </w:rPr>
        <w:t xml:space="preserve"> </w:t>
      </w:r>
      <w:r>
        <w:rPr>
          <w:color w:val="000101"/>
        </w:rPr>
        <w:t>Hostetter,</w:t>
      </w:r>
      <w:r>
        <w:rPr>
          <w:color w:val="000101"/>
          <w:spacing w:val="-3"/>
        </w:rPr>
        <w:t xml:space="preserve"> </w:t>
      </w:r>
      <w:r>
        <w:rPr>
          <w:color w:val="000101"/>
        </w:rPr>
        <w:t>“Design</w:t>
      </w:r>
      <w:r>
        <w:rPr>
          <w:color w:val="000101"/>
          <w:spacing w:val="-3"/>
        </w:rPr>
        <w:t xml:space="preserve"> </w:t>
      </w:r>
      <w:r>
        <w:rPr>
          <w:color w:val="000101"/>
        </w:rPr>
        <w:t>of</w:t>
      </w:r>
      <w:r>
        <w:rPr>
          <w:color w:val="000101"/>
          <w:spacing w:val="-5"/>
        </w:rPr>
        <w:t xml:space="preserve"> </w:t>
      </w:r>
      <w:r>
        <w:rPr>
          <w:color w:val="000101"/>
        </w:rPr>
        <w:t>feedback</w:t>
      </w:r>
      <w:r>
        <w:rPr>
          <w:color w:val="000101"/>
          <w:spacing w:val="-3"/>
        </w:rPr>
        <w:t xml:space="preserve"> </w:t>
      </w:r>
      <w:r>
        <w:rPr>
          <w:color w:val="000101"/>
        </w:rPr>
        <w:t>Control</w:t>
      </w:r>
      <w:r>
        <w:rPr>
          <w:color w:val="000101"/>
          <w:spacing w:val="-2"/>
        </w:rPr>
        <w:t xml:space="preserve"> </w:t>
      </w:r>
      <w:r>
        <w:rPr>
          <w:color w:val="000101"/>
        </w:rPr>
        <w:t>Systems”,</w:t>
      </w:r>
      <w:r>
        <w:rPr>
          <w:color w:val="000101"/>
          <w:spacing w:val="-3"/>
        </w:rPr>
        <w:t xml:space="preserve"> </w:t>
      </w:r>
      <w:r>
        <w:rPr>
          <w:color w:val="000101"/>
        </w:rPr>
        <w:t>Saunders</w:t>
      </w:r>
      <w:r>
        <w:rPr>
          <w:color w:val="000101"/>
          <w:spacing w:val="-5"/>
        </w:rPr>
        <w:t xml:space="preserve"> </w:t>
      </w:r>
      <w:r>
        <w:rPr>
          <w:color w:val="000101"/>
        </w:rPr>
        <w:t>College</w:t>
      </w:r>
      <w:r>
        <w:rPr>
          <w:color w:val="000101"/>
          <w:spacing w:val="-3"/>
        </w:rPr>
        <w:t xml:space="preserve"> </w:t>
      </w:r>
      <w:r>
        <w:rPr>
          <w:color w:val="000101"/>
        </w:rPr>
        <w:t xml:space="preserve">Pub, </w:t>
      </w:r>
      <w:r>
        <w:rPr>
          <w:color w:val="000101"/>
          <w:spacing w:val="-2"/>
        </w:rPr>
        <w:t>1994.</w:t>
      </w:r>
    </w:p>
    <w:p w14:paraId="6679FDC1" w14:textId="77777777" w:rsidR="00B6477F" w:rsidRDefault="00B6477F">
      <w:pPr>
        <w:pStyle w:val="ListParagraph"/>
        <w:spacing w:line="232" w:lineRule="auto"/>
        <w:sectPr w:rsidR="00B6477F">
          <w:pgSz w:w="12240" w:h="15840"/>
          <w:pgMar w:top="1740" w:right="850" w:bottom="1680" w:left="1275" w:header="720" w:footer="1494" w:gutter="0"/>
          <w:cols w:space="720"/>
        </w:sectPr>
      </w:pPr>
    </w:p>
    <w:p w14:paraId="7108D0D1" w14:textId="77777777" w:rsidR="00B6477F" w:rsidRDefault="00B6477F">
      <w:pPr>
        <w:pStyle w:val="BodyText"/>
        <w:spacing w:before="22"/>
        <w:rPr>
          <w:sz w:val="22"/>
        </w:rPr>
      </w:pPr>
    </w:p>
    <w:p w14:paraId="7A3FDDDB" w14:textId="77777777" w:rsidR="00B6477F" w:rsidRDefault="00000000">
      <w:pPr>
        <w:tabs>
          <w:tab w:val="left" w:pos="3045"/>
          <w:tab w:val="left" w:pos="6646"/>
        </w:tabs>
        <w:spacing w:line="500" w:lineRule="atLeast"/>
        <w:ind w:left="165" w:right="1829"/>
      </w:pPr>
      <w:r>
        <w:rPr>
          <w:noProof/>
        </w:rPr>
        <mc:AlternateContent>
          <mc:Choice Requires="wps">
            <w:drawing>
              <wp:anchor distT="0" distB="0" distL="0" distR="0" simplePos="0" relativeHeight="15739904" behindDoc="0" locked="0" layoutInCell="1" allowOverlap="1" wp14:anchorId="6E2BF01F" wp14:editId="26A7C3C8">
                <wp:simplePos x="0" y="0"/>
                <wp:positionH relativeFrom="page">
                  <wp:posOffset>882700</wp:posOffset>
                </wp:positionH>
                <wp:positionV relativeFrom="paragraph">
                  <wp:posOffset>-50913</wp:posOffset>
                </wp:positionV>
                <wp:extent cx="5842635" cy="208915"/>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08915"/>
                        </a:xfrm>
                        <a:prstGeom prst="rect">
                          <a:avLst/>
                        </a:prstGeom>
                      </wps:spPr>
                      <wps:txbx>
                        <w:txbxContent>
                          <w:tbl>
                            <w:tblPr>
                              <w:tblW w:w="0" w:type="auto"/>
                              <w:tblInd w:w="70"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2052"/>
                              <w:gridCol w:w="4501"/>
                              <w:gridCol w:w="1349"/>
                              <w:gridCol w:w="1159"/>
                            </w:tblGrid>
                            <w:tr w:rsidR="00B6477F" w14:paraId="4F164D3E" w14:textId="77777777">
                              <w:trPr>
                                <w:trHeight w:val="289"/>
                              </w:trPr>
                              <w:tc>
                                <w:tcPr>
                                  <w:tcW w:w="2052" w:type="dxa"/>
                                </w:tcPr>
                                <w:p w14:paraId="5892987D" w14:textId="77777777" w:rsidR="00B6477F" w:rsidRDefault="00000000">
                                  <w:pPr>
                                    <w:pStyle w:val="TableParagraph"/>
                                    <w:spacing w:line="270" w:lineRule="exact"/>
                                    <w:ind w:left="191"/>
                                    <w:rPr>
                                      <w:b/>
                                      <w:sz w:val="24"/>
                                    </w:rPr>
                                  </w:pPr>
                                  <w:r>
                                    <w:rPr>
                                      <w:b/>
                                      <w:spacing w:val="-2"/>
                                      <w:sz w:val="24"/>
                                    </w:rPr>
                                    <w:t>BTEEE-702D-</w:t>
                                  </w:r>
                                  <w:r>
                                    <w:rPr>
                                      <w:b/>
                                      <w:spacing w:val="-5"/>
                                      <w:sz w:val="24"/>
                                    </w:rPr>
                                    <w:t>18</w:t>
                                  </w:r>
                                </w:p>
                              </w:tc>
                              <w:tc>
                                <w:tcPr>
                                  <w:tcW w:w="4501" w:type="dxa"/>
                                </w:tcPr>
                                <w:p w14:paraId="0AF0CD07" w14:textId="77777777" w:rsidR="00B6477F" w:rsidRDefault="00000000">
                                  <w:pPr>
                                    <w:pStyle w:val="TableParagraph"/>
                                    <w:spacing w:line="270" w:lineRule="exact"/>
                                    <w:ind w:left="179"/>
                                    <w:rPr>
                                      <w:b/>
                                      <w:sz w:val="24"/>
                                    </w:rPr>
                                  </w:pPr>
                                  <w:r>
                                    <w:rPr>
                                      <w:b/>
                                      <w:sz w:val="24"/>
                                    </w:rPr>
                                    <w:t>Optimization</w:t>
                                  </w:r>
                                  <w:r>
                                    <w:rPr>
                                      <w:b/>
                                      <w:spacing w:val="-2"/>
                                      <w:sz w:val="24"/>
                                    </w:rPr>
                                    <w:t xml:space="preserve"> Techniques</w:t>
                                  </w:r>
                                </w:p>
                              </w:tc>
                              <w:tc>
                                <w:tcPr>
                                  <w:tcW w:w="1349" w:type="dxa"/>
                                </w:tcPr>
                                <w:p w14:paraId="52F6424F" w14:textId="77777777" w:rsidR="00B6477F" w:rsidRDefault="00000000">
                                  <w:pPr>
                                    <w:pStyle w:val="TableParagraph"/>
                                    <w:spacing w:before="34" w:line="235" w:lineRule="exact"/>
                                    <w:ind w:left="78"/>
                                    <w:rPr>
                                      <w:b/>
                                    </w:rPr>
                                  </w:pPr>
                                  <w:r>
                                    <w:rPr>
                                      <w:b/>
                                      <w:spacing w:val="-2"/>
                                    </w:rPr>
                                    <w:t>3L:0T:0P</w:t>
                                  </w:r>
                                </w:p>
                              </w:tc>
                              <w:tc>
                                <w:tcPr>
                                  <w:tcW w:w="1159" w:type="dxa"/>
                                </w:tcPr>
                                <w:p w14:paraId="4C5AB674" w14:textId="77777777" w:rsidR="00B6477F" w:rsidRDefault="00000000">
                                  <w:pPr>
                                    <w:pStyle w:val="TableParagraph"/>
                                    <w:spacing w:before="34" w:line="235" w:lineRule="exact"/>
                                    <w:ind w:left="170"/>
                                    <w:rPr>
                                      <w:b/>
                                    </w:rPr>
                                  </w:pPr>
                                  <w:r>
                                    <w:rPr>
                                      <w:b/>
                                    </w:rPr>
                                    <w:t xml:space="preserve">3 </w:t>
                                  </w:r>
                                  <w:r>
                                    <w:rPr>
                                      <w:b/>
                                      <w:spacing w:val="-2"/>
                                    </w:rPr>
                                    <w:t>credits</w:t>
                                  </w:r>
                                </w:p>
                              </w:tc>
                            </w:tr>
                          </w:tbl>
                          <w:p w14:paraId="259E19D8" w14:textId="77777777" w:rsidR="00B6477F" w:rsidRDefault="00B6477F">
                            <w:pPr>
                              <w:pStyle w:val="BodyText"/>
                            </w:pPr>
                          </w:p>
                        </w:txbxContent>
                      </wps:txbx>
                      <wps:bodyPr wrap="square" lIns="0" tIns="0" rIns="0" bIns="0" rtlCol="0">
                        <a:noAutofit/>
                      </wps:bodyPr>
                    </wps:wsp>
                  </a:graphicData>
                </a:graphic>
              </wp:anchor>
            </w:drawing>
          </mc:Choice>
          <mc:Fallback>
            <w:pict>
              <v:shape w14:anchorId="6E2BF01F" id="Textbox 131" o:spid="_x0000_s1035" type="#_x0000_t202" style="position:absolute;left:0;text-align:left;margin-left:69.5pt;margin-top:-4pt;width:460.05pt;height:16.45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" filled="f" stroked="f">
                <v:textbox inset="0,0,0,0">
                  <w:txbxContent>
                    <w:tbl>
                      <w:tblPr>
                        <w:tblW w:w="0" w:type="auto"/>
                        <w:tblInd w:w="70"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2052"/>
                        <w:gridCol w:w="4501"/>
                        <w:gridCol w:w="1349"/>
                        <w:gridCol w:w="1159"/>
                      </w:tblGrid>
                      <w:tr w:rsidR="00B6477F" w14:paraId="4F164D3E" w14:textId="77777777">
                        <w:trPr>
                          <w:trHeight w:val="289"/>
                        </w:trPr>
                        <w:tc>
                          <w:tcPr>
                            <w:tcW w:w="2052" w:type="dxa"/>
                          </w:tcPr>
                          <w:p w14:paraId="5892987D" w14:textId="77777777" w:rsidR="00B6477F" w:rsidRDefault="00000000">
                            <w:pPr>
                              <w:pStyle w:val="TableParagraph"/>
                              <w:spacing w:line="270" w:lineRule="exact"/>
                              <w:ind w:left="191"/>
                              <w:rPr>
                                <w:b/>
                                <w:sz w:val="24"/>
                              </w:rPr>
                            </w:pPr>
                            <w:r>
                              <w:rPr>
                                <w:b/>
                                <w:spacing w:val="-2"/>
                                <w:sz w:val="24"/>
                              </w:rPr>
                              <w:t>BTEEE-702D-</w:t>
                            </w:r>
                            <w:r>
                              <w:rPr>
                                <w:b/>
                                <w:spacing w:val="-5"/>
                                <w:sz w:val="24"/>
                              </w:rPr>
                              <w:t>18</w:t>
                            </w:r>
                          </w:p>
                        </w:tc>
                        <w:tc>
                          <w:tcPr>
                            <w:tcW w:w="4501" w:type="dxa"/>
                          </w:tcPr>
                          <w:p w14:paraId="0AF0CD07" w14:textId="77777777" w:rsidR="00B6477F" w:rsidRDefault="00000000">
                            <w:pPr>
                              <w:pStyle w:val="TableParagraph"/>
                              <w:spacing w:line="270" w:lineRule="exact"/>
                              <w:ind w:left="179"/>
                              <w:rPr>
                                <w:b/>
                                <w:sz w:val="24"/>
                              </w:rPr>
                            </w:pPr>
                            <w:r>
                              <w:rPr>
                                <w:b/>
                                <w:sz w:val="24"/>
                              </w:rPr>
                              <w:t>Optimization</w:t>
                            </w:r>
                            <w:r>
                              <w:rPr>
                                <w:b/>
                                <w:spacing w:val="-2"/>
                                <w:sz w:val="24"/>
                              </w:rPr>
                              <w:t xml:space="preserve"> Techniques</w:t>
                            </w:r>
                          </w:p>
                        </w:tc>
                        <w:tc>
                          <w:tcPr>
                            <w:tcW w:w="1349" w:type="dxa"/>
                          </w:tcPr>
                          <w:p w14:paraId="52F6424F" w14:textId="77777777" w:rsidR="00B6477F" w:rsidRDefault="00000000">
                            <w:pPr>
                              <w:pStyle w:val="TableParagraph"/>
                              <w:spacing w:before="34" w:line="235" w:lineRule="exact"/>
                              <w:ind w:left="78"/>
                              <w:rPr>
                                <w:b/>
                              </w:rPr>
                            </w:pPr>
                            <w:r>
                              <w:rPr>
                                <w:b/>
                                <w:spacing w:val="-2"/>
                              </w:rPr>
                              <w:t>3L:0T:0P</w:t>
                            </w:r>
                          </w:p>
                        </w:tc>
                        <w:tc>
                          <w:tcPr>
                            <w:tcW w:w="1159" w:type="dxa"/>
                          </w:tcPr>
                          <w:p w14:paraId="4C5AB674" w14:textId="77777777" w:rsidR="00B6477F" w:rsidRDefault="00000000">
                            <w:pPr>
                              <w:pStyle w:val="TableParagraph"/>
                              <w:spacing w:before="34" w:line="235" w:lineRule="exact"/>
                              <w:ind w:left="170"/>
                              <w:rPr>
                                <w:b/>
                              </w:rPr>
                            </w:pPr>
                            <w:r>
                              <w:rPr>
                                <w:b/>
                              </w:rPr>
                              <w:t xml:space="preserve">3 </w:t>
                            </w:r>
                            <w:r>
                              <w:rPr>
                                <w:b/>
                                <w:spacing w:val="-2"/>
                              </w:rPr>
                              <w:t>credits</w:t>
                            </w:r>
                          </w:p>
                        </w:tc>
                      </w:tr>
                    </w:tbl>
                    <w:p w14:paraId="259E19D8" w14:textId="77777777" w:rsidR="00B6477F" w:rsidRDefault="00B6477F">
                      <w:pPr>
                        <w:pStyle w:val="BodyText"/>
                      </w:pPr>
                    </w:p>
                  </w:txbxContent>
                </v:textbox>
                <w10:wrap anchorx="page"/>
              </v:shape>
            </w:pict>
          </mc:Fallback>
        </mc:AlternateContent>
      </w:r>
      <w:r>
        <w:rPr>
          <w:b/>
        </w:rPr>
        <w:t>Internal Marks: 40</w:t>
      </w:r>
      <w:r>
        <w:rPr>
          <w:b/>
        </w:rPr>
        <w:tab/>
        <w:t>External Marks: 60</w:t>
      </w:r>
      <w:r>
        <w:rPr>
          <w:b/>
        </w:rPr>
        <w:tab/>
        <w:t>Total</w:t>
      </w:r>
      <w:r>
        <w:rPr>
          <w:b/>
          <w:spacing w:val="-14"/>
        </w:rPr>
        <w:t xml:space="preserve"> </w:t>
      </w:r>
      <w:r>
        <w:rPr>
          <w:b/>
        </w:rPr>
        <w:t>Marks:</w:t>
      </w:r>
      <w:r>
        <w:rPr>
          <w:b/>
          <w:spacing w:val="-14"/>
        </w:rPr>
        <w:t xml:space="preserve"> </w:t>
      </w:r>
      <w:r>
        <w:rPr>
          <w:b/>
        </w:rPr>
        <w:t>100 Course Outcomes</w:t>
      </w:r>
      <w:r>
        <w:t>:</w:t>
      </w:r>
    </w:p>
    <w:p w14:paraId="7F2F052E" w14:textId="77777777" w:rsidR="00B6477F" w:rsidRDefault="00000000">
      <w:pPr>
        <w:spacing w:before="27" w:line="252" w:lineRule="exact"/>
        <w:ind w:left="165"/>
      </w:pPr>
      <w:r>
        <w:t>At</w:t>
      </w:r>
      <w:r>
        <w:rPr>
          <w:spacing w:val="-2"/>
        </w:rPr>
        <w:t xml:space="preserve"> </w:t>
      </w:r>
      <w:r>
        <w:t>the</w:t>
      </w:r>
      <w:r>
        <w:rPr>
          <w:spacing w:val="-4"/>
        </w:rPr>
        <w:t xml:space="preserve"> </w:t>
      </w:r>
      <w:r>
        <w:t>end</w:t>
      </w:r>
      <w:r>
        <w:rPr>
          <w:spacing w:val="-3"/>
        </w:rPr>
        <w:t xml:space="preserve"> </w:t>
      </w:r>
      <w:r>
        <w:t>of</w:t>
      </w:r>
      <w:r>
        <w:rPr>
          <w:spacing w:val="-2"/>
        </w:rPr>
        <w:t xml:space="preserve"> </w:t>
      </w:r>
      <w:r>
        <w:t>this</w:t>
      </w:r>
      <w:r>
        <w:rPr>
          <w:spacing w:val="-4"/>
        </w:rPr>
        <w:t xml:space="preserve"> </w:t>
      </w:r>
      <w:r>
        <w:t>course,</w:t>
      </w:r>
      <w:r>
        <w:rPr>
          <w:spacing w:val="-6"/>
        </w:rPr>
        <w:t xml:space="preserve"> </w:t>
      </w:r>
      <w:r>
        <w:t>students</w:t>
      </w:r>
      <w:r>
        <w:rPr>
          <w:spacing w:val="-2"/>
        </w:rPr>
        <w:t xml:space="preserve"> </w:t>
      </w:r>
      <w:r>
        <w:t>will</w:t>
      </w:r>
      <w:r>
        <w:rPr>
          <w:spacing w:val="-1"/>
        </w:rPr>
        <w:t xml:space="preserve"> </w:t>
      </w:r>
      <w:r>
        <w:t>demonstrate</w:t>
      </w:r>
      <w:r>
        <w:rPr>
          <w:spacing w:val="-5"/>
        </w:rPr>
        <w:t xml:space="preserve"> </w:t>
      </w:r>
      <w:r>
        <w:t>the</w:t>
      </w:r>
      <w:r>
        <w:rPr>
          <w:spacing w:val="-4"/>
        </w:rPr>
        <w:t xml:space="preserve"> </w:t>
      </w:r>
      <w:r>
        <w:t>ability</w:t>
      </w:r>
      <w:r>
        <w:rPr>
          <w:spacing w:val="-2"/>
        </w:rPr>
        <w:t xml:space="preserve"> </w:t>
      </w:r>
      <w:r>
        <w:rPr>
          <w:spacing w:val="-5"/>
        </w:rPr>
        <w:t>to:</w:t>
      </w:r>
    </w:p>
    <w:p w14:paraId="49E6A1D5" w14:textId="77777777" w:rsidR="00B6477F" w:rsidRDefault="00000000">
      <w:pPr>
        <w:tabs>
          <w:tab w:val="left" w:pos="1118"/>
        </w:tabs>
        <w:spacing w:line="252" w:lineRule="exact"/>
        <w:ind w:left="273"/>
      </w:pPr>
      <w:r>
        <w:rPr>
          <w:b/>
        </w:rPr>
        <w:t>CO</w:t>
      </w:r>
      <w:r>
        <w:rPr>
          <w:b/>
          <w:spacing w:val="-1"/>
        </w:rPr>
        <w:t xml:space="preserve"> </w:t>
      </w:r>
      <w:r>
        <w:rPr>
          <w:b/>
          <w:spacing w:val="-10"/>
        </w:rPr>
        <w:t>1</w:t>
      </w:r>
      <w:r>
        <w:rPr>
          <w:b/>
        </w:rPr>
        <w:tab/>
      </w:r>
      <w:r>
        <w:rPr>
          <w:color w:val="2B2B2B"/>
        </w:rPr>
        <w:t>Understand</w:t>
      </w:r>
      <w:r>
        <w:rPr>
          <w:color w:val="2B2B2B"/>
          <w:spacing w:val="-8"/>
        </w:rPr>
        <w:t xml:space="preserve"> </w:t>
      </w:r>
      <w:r>
        <w:rPr>
          <w:color w:val="2B2B2B"/>
        </w:rPr>
        <w:t>the</w:t>
      </w:r>
      <w:r>
        <w:rPr>
          <w:color w:val="2B2B2B"/>
          <w:spacing w:val="-6"/>
        </w:rPr>
        <w:t xml:space="preserve"> </w:t>
      </w:r>
      <w:r>
        <w:rPr>
          <w:color w:val="2B2B2B"/>
        </w:rPr>
        <w:t>importance</w:t>
      </w:r>
      <w:r>
        <w:rPr>
          <w:color w:val="2B2B2B"/>
          <w:spacing w:val="-6"/>
        </w:rPr>
        <w:t xml:space="preserve"> </w:t>
      </w:r>
      <w:r>
        <w:rPr>
          <w:color w:val="2B2B2B"/>
        </w:rPr>
        <w:t>of</w:t>
      </w:r>
      <w:r>
        <w:rPr>
          <w:color w:val="2B2B2B"/>
          <w:spacing w:val="-3"/>
        </w:rPr>
        <w:t xml:space="preserve"> </w:t>
      </w:r>
      <w:r>
        <w:rPr>
          <w:color w:val="2B2B2B"/>
        </w:rPr>
        <w:t>optimization</w:t>
      </w:r>
      <w:r>
        <w:rPr>
          <w:color w:val="2B2B2B"/>
          <w:spacing w:val="-7"/>
        </w:rPr>
        <w:t xml:space="preserve"> </w:t>
      </w:r>
      <w:r>
        <w:rPr>
          <w:color w:val="2B2B2B"/>
        </w:rPr>
        <w:t>of</w:t>
      </w:r>
      <w:r>
        <w:rPr>
          <w:color w:val="2B2B2B"/>
          <w:spacing w:val="-6"/>
        </w:rPr>
        <w:t xml:space="preserve"> </w:t>
      </w:r>
      <w:r>
        <w:rPr>
          <w:color w:val="2B2B2B"/>
        </w:rPr>
        <w:t>industrial</w:t>
      </w:r>
      <w:r>
        <w:rPr>
          <w:color w:val="2B2B2B"/>
          <w:spacing w:val="-3"/>
        </w:rPr>
        <w:t xml:space="preserve"> </w:t>
      </w:r>
      <w:r>
        <w:rPr>
          <w:color w:val="2B2B2B"/>
        </w:rPr>
        <w:t>process</w:t>
      </w:r>
      <w:r>
        <w:rPr>
          <w:color w:val="2B2B2B"/>
          <w:spacing w:val="-3"/>
        </w:rPr>
        <w:t xml:space="preserve"> </w:t>
      </w:r>
      <w:r>
        <w:rPr>
          <w:color w:val="2B2B2B"/>
          <w:spacing w:val="-2"/>
        </w:rPr>
        <w:t>management</w:t>
      </w:r>
    </w:p>
    <w:p w14:paraId="2FDB466A" w14:textId="77777777" w:rsidR="00B6477F" w:rsidRDefault="00000000">
      <w:pPr>
        <w:tabs>
          <w:tab w:val="left" w:pos="1118"/>
        </w:tabs>
        <w:spacing w:before="1" w:line="252" w:lineRule="exact"/>
        <w:ind w:left="273"/>
      </w:pPr>
      <w:r>
        <w:rPr>
          <w:b/>
        </w:rPr>
        <w:t>CO</w:t>
      </w:r>
      <w:r>
        <w:rPr>
          <w:b/>
          <w:spacing w:val="-1"/>
        </w:rPr>
        <w:t xml:space="preserve"> </w:t>
      </w:r>
      <w:r>
        <w:rPr>
          <w:b/>
          <w:spacing w:val="-10"/>
        </w:rPr>
        <w:t>2</w:t>
      </w:r>
      <w:r>
        <w:rPr>
          <w:b/>
        </w:rPr>
        <w:tab/>
      </w:r>
      <w:r>
        <w:rPr>
          <w:color w:val="2B2B2B"/>
        </w:rPr>
        <w:t>Apply</w:t>
      </w:r>
      <w:r>
        <w:rPr>
          <w:color w:val="2B2B2B"/>
          <w:spacing w:val="-7"/>
        </w:rPr>
        <w:t xml:space="preserve"> </w:t>
      </w:r>
      <w:r>
        <w:rPr>
          <w:color w:val="2B2B2B"/>
        </w:rPr>
        <w:t>the</w:t>
      </w:r>
      <w:r>
        <w:rPr>
          <w:color w:val="2B2B2B"/>
          <w:spacing w:val="-4"/>
        </w:rPr>
        <w:t xml:space="preserve"> </w:t>
      </w:r>
      <w:r>
        <w:rPr>
          <w:color w:val="2B2B2B"/>
        </w:rPr>
        <w:t>basic</w:t>
      </w:r>
      <w:r>
        <w:rPr>
          <w:color w:val="2B2B2B"/>
          <w:spacing w:val="-4"/>
        </w:rPr>
        <w:t xml:space="preserve"> </w:t>
      </w:r>
      <w:r>
        <w:rPr>
          <w:color w:val="2B2B2B"/>
        </w:rPr>
        <w:t>concepts</w:t>
      </w:r>
      <w:r>
        <w:rPr>
          <w:color w:val="2B2B2B"/>
          <w:spacing w:val="-4"/>
        </w:rPr>
        <w:t xml:space="preserve"> </w:t>
      </w:r>
      <w:r>
        <w:rPr>
          <w:color w:val="2B2B2B"/>
        </w:rPr>
        <w:t>of</w:t>
      </w:r>
      <w:r>
        <w:rPr>
          <w:color w:val="2B2B2B"/>
          <w:spacing w:val="-6"/>
        </w:rPr>
        <w:t xml:space="preserve"> </w:t>
      </w:r>
      <w:r>
        <w:rPr>
          <w:color w:val="2B2B2B"/>
        </w:rPr>
        <w:t>mathematics</w:t>
      </w:r>
      <w:r>
        <w:rPr>
          <w:color w:val="2B2B2B"/>
          <w:spacing w:val="-4"/>
        </w:rPr>
        <w:t xml:space="preserve"> </w:t>
      </w:r>
      <w:r>
        <w:rPr>
          <w:color w:val="2B2B2B"/>
        </w:rPr>
        <w:t>to</w:t>
      </w:r>
      <w:r>
        <w:rPr>
          <w:color w:val="2B2B2B"/>
          <w:spacing w:val="-4"/>
        </w:rPr>
        <w:t xml:space="preserve"> </w:t>
      </w:r>
      <w:r>
        <w:rPr>
          <w:color w:val="2B2B2B"/>
        </w:rPr>
        <w:t>formulate</w:t>
      </w:r>
      <w:r>
        <w:rPr>
          <w:color w:val="2B2B2B"/>
          <w:spacing w:val="-6"/>
        </w:rPr>
        <w:t xml:space="preserve"> </w:t>
      </w:r>
      <w:r>
        <w:rPr>
          <w:color w:val="2B2B2B"/>
        </w:rPr>
        <w:t>an</w:t>
      </w:r>
      <w:r>
        <w:rPr>
          <w:color w:val="2B2B2B"/>
          <w:spacing w:val="-4"/>
        </w:rPr>
        <w:t xml:space="preserve"> </w:t>
      </w:r>
      <w:r>
        <w:rPr>
          <w:color w:val="2B2B2B"/>
        </w:rPr>
        <w:t>optimization</w:t>
      </w:r>
      <w:r>
        <w:rPr>
          <w:color w:val="2B2B2B"/>
          <w:spacing w:val="-4"/>
        </w:rPr>
        <w:t xml:space="preserve"> </w:t>
      </w:r>
      <w:r>
        <w:rPr>
          <w:color w:val="2B2B2B"/>
          <w:spacing w:val="-2"/>
        </w:rPr>
        <w:t>problem</w:t>
      </w:r>
    </w:p>
    <w:p w14:paraId="0A2928C7" w14:textId="77777777" w:rsidR="00B6477F" w:rsidRDefault="00000000">
      <w:pPr>
        <w:tabs>
          <w:tab w:val="left" w:pos="1118"/>
        </w:tabs>
        <w:spacing w:line="252" w:lineRule="exact"/>
        <w:ind w:left="273"/>
      </w:pPr>
      <w:r>
        <w:rPr>
          <w:b/>
        </w:rPr>
        <w:t>CO</w:t>
      </w:r>
      <w:r>
        <w:rPr>
          <w:b/>
          <w:spacing w:val="-1"/>
        </w:rPr>
        <w:t xml:space="preserve"> </w:t>
      </w:r>
      <w:r>
        <w:rPr>
          <w:b/>
          <w:spacing w:val="-10"/>
        </w:rPr>
        <w:t>3</w:t>
      </w:r>
      <w:r>
        <w:rPr>
          <w:b/>
        </w:rPr>
        <w:tab/>
      </w:r>
      <w:r>
        <w:rPr>
          <w:color w:val="2B2B2B"/>
        </w:rPr>
        <w:t>Analyze</w:t>
      </w:r>
      <w:r>
        <w:rPr>
          <w:color w:val="2B2B2B"/>
          <w:spacing w:val="-7"/>
        </w:rPr>
        <w:t xml:space="preserve"> </w:t>
      </w:r>
      <w:r>
        <w:rPr>
          <w:color w:val="2B2B2B"/>
        </w:rPr>
        <w:t>and</w:t>
      </w:r>
      <w:r>
        <w:rPr>
          <w:color w:val="2B2B2B"/>
          <w:spacing w:val="-7"/>
        </w:rPr>
        <w:t xml:space="preserve"> </w:t>
      </w:r>
      <w:r>
        <w:rPr>
          <w:color w:val="2B2B2B"/>
        </w:rPr>
        <w:t>appreciate</w:t>
      </w:r>
      <w:r>
        <w:rPr>
          <w:color w:val="2B2B2B"/>
          <w:spacing w:val="-5"/>
        </w:rPr>
        <w:t xml:space="preserve"> </w:t>
      </w:r>
      <w:r>
        <w:rPr>
          <w:color w:val="2B2B2B"/>
        </w:rPr>
        <w:t>variety</w:t>
      </w:r>
      <w:r>
        <w:rPr>
          <w:color w:val="2B2B2B"/>
          <w:spacing w:val="-5"/>
        </w:rPr>
        <w:t xml:space="preserve"> </w:t>
      </w:r>
      <w:r>
        <w:rPr>
          <w:color w:val="2B2B2B"/>
        </w:rPr>
        <w:t>of</w:t>
      </w:r>
      <w:r>
        <w:rPr>
          <w:color w:val="2B2B2B"/>
          <w:spacing w:val="-5"/>
        </w:rPr>
        <w:t xml:space="preserve"> </w:t>
      </w:r>
      <w:r>
        <w:rPr>
          <w:color w:val="2B2B2B"/>
        </w:rPr>
        <w:t>performance</w:t>
      </w:r>
      <w:r>
        <w:rPr>
          <w:color w:val="2B2B2B"/>
          <w:spacing w:val="-6"/>
        </w:rPr>
        <w:t xml:space="preserve"> </w:t>
      </w:r>
      <w:r>
        <w:rPr>
          <w:color w:val="2B2B2B"/>
        </w:rPr>
        <w:t>measures</w:t>
      </w:r>
      <w:r>
        <w:rPr>
          <w:color w:val="2B2B2B"/>
          <w:spacing w:val="-5"/>
        </w:rPr>
        <w:t xml:space="preserve"> </w:t>
      </w:r>
      <w:r>
        <w:rPr>
          <w:color w:val="2B2B2B"/>
        </w:rPr>
        <w:t>for</w:t>
      </w:r>
      <w:r>
        <w:rPr>
          <w:color w:val="2B2B2B"/>
          <w:spacing w:val="-5"/>
        </w:rPr>
        <w:t xml:space="preserve"> </w:t>
      </w:r>
      <w:r>
        <w:rPr>
          <w:color w:val="2B2B2B"/>
        </w:rPr>
        <w:t>various</w:t>
      </w:r>
      <w:r>
        <w:rPr>
          <w:color w:val="2B2B2B"/>
          <w:spacing w:val="-5"/>
        </w:rPr>
        <w:t xml:space="preserve"> </w:t>
      </w:r>
      <w:r>
        <w:rPr>
          <w:color w:val="2B2B2B"/>
        </w:rPr>
        <w:t>optimization</w:t>
      </w:r>
      <w:r>
        <w:rPr>
          <w:color w:val="2B2B2B"/>
          <w:spacing w:val="-7"/>
        </w:rPr>
        <w:t xml:space="preserve"> </w:t>
      </w:r>
      <w:r>
        <w:rPr>
          <w:color w:val="2B2B2B"/>
          <w:spacing w:val="-2"/>
        </w:rPr>
        <w:t>problems</w:t>
      </w:r>
    </w:p>
    <w:p w14:paraId="680E0CB8" w14:textId="77777777" w:rsidR="00B6477F" w:rsidRDefault="00000000">
      <w:pPr>
        <w:tabs>
          <w:tab w:val="left" w:pos="1118"/>
        </w:tabs>
        <w:spacing w:before="2"/>
        <w:ind w:left="273"/>
      </w:pPr>
      <w:r>
        <w:rPr>
          <w:b/>
        </w:rPr>
        <w:t>CO</w:t>
      </w:r>
      <w:r>
        <w:rPr>
          <w:b/>
          <w:spacing w:val="-1"/>
        </w:rPr>
        <w:t xml:space="preserve"> </w:t>
      </w:r>
      <w:r>
        <w:rPr>
          <w:b/>
          <w:spacing w:val="-10"/>
        </w:rPr>
        <w:t>4</w:t>
      </w:r>
      <w:r>
        <w:rPr>
          <w:b/>
        </w:rPr>
        <w:tab/>
      </w:r>
      <w:r>
        <w:rPr>
          <w:color w:val="333333"/>
        </w:rPr>
        <w:t>Use</w:t>
      </w:r>
      <w:r>
        <w:rPr>
          <w:color w:val="333333"/>
          <w:spacing w:val="-4"/>
        </w:rPr>
        <w:t xml:space="preserve"> </w:t>
      </w:r>
      <w:r>
        <w:rPr>
          <w:color w:val="333333"/>
        </w:rPr>
        <w:t>of</w:t>
      </w:r>
      <w:r>
        <w:rPr>
          <w:color w:val="333333"/>
          <w:spacing w:val="-5"/>
        </w:rPr>
        <w:t xml:space="preserve"> </w:t>
      </w:r>
      <w:r>
        <w:rPr>
          <w:color w:val="333333"/>
        </w:rPr>
        <w:t>MATLAB</w:t>
      </w:r>
      <w:r>
        <w:rPr>
          <w:color w:val="333333"/>
          <w:spacing w:val="-4"/>
        </w:rPr>
        <w:t xml:space="preserve"> </w:t>
      </w:r>
      <w:r>
        <w:rPr>
          <w:color w:val="333333"/>
        </w:rPr>
        <w:t>to</w:t>
      </w:r>
      <w:r>
        <w:rPr>
          <w:color w:val="333333"/>
          <w:spacing w:val="-4"/>
        </w:rPr>
        <w:t xml:space="preserve"> </w:t>
      </w:r>
      <w:r>
        <w:rPr>
          <w:color w:val="333333"/>
        </w:rPr>
        <w:t>solve</w:t>
      </w:r>
      <w:r>
        <w:rPr>
          <w:color w:val="333333"/>
          <w:spacing w:val="-5"/>
        </w:rPr>
        <w:t xml:space="preserve"> </w:t>
      </w:r>
      <w:r>
        <w:rPr>
          <w:color w:val="333333"/>
        </w:rPr>
        <w:t>optimization</w:t>
      </w:r>
      <w:r>
        <w:rPr>
          <w:color w:val="333333"/>
          <w:spacing w:val="-3"/>
        </w:rPr>
        <w:t xml:space="preserve"> </w:t>
      </w:r>
      <w:r>
        <w:rPr>
          <w:color w:val="333333"/>
          <w:spacing w:val="-2"/>
        </w:rPr>
        <w:t>problems</w:t>
      </w:r>
    </w:p>
    <w:p w14:paraId="7E0AD20C" w14:textId="77777777" w:rsidR="00B6477F" w:rsidRDefault="00000000">
      <w:pPr>
        <w:spacing w:before="251"/>
        <w:ind w:left="165"/>
        <w:jc w:val="both"/>
        <w:rPr>
          <w:b/>
        </w:rPr>
      </w:pPr>
      <w:r>
        <w:rPr>
          <w:b/>
          <w:color w:val="333333"/>
        </w:rPr>
        <w:t>Module</w:t>
      </w:r>
      <w:r>
        <w:rPr>
          <w:b/>
          <w:color w:val="333333"/>
          <w:spacing w:val="-3"/>
        </w:rPr>
        <w:t xml:space="preserve"> </w:t>
      </w:r>
      <w:r>
        <w:rPr>
          <w:b/>
          <w:color w:val="333333"/>
        </w:rPr>
        <w:t>1:</w:t>
      </w:r>
      <w:r>
        <w:rPr>
          <w:b/>
          <w:color w:val="333333"/>
          <w:spacing w:val="-5"/>
        </w:rPr>
        <w:t xml:space="preserve"> </w:t>
      </w:r>
      <w:r>
        <w:rPr>
          <w:b/>
          <w:color w:val="333333"/>
        </w:rPr>
        <w:t>Introduction</w:t>
      </w:r>
      <w:r>
        <w:rPr>
          <w:b/>
          <w:color w:val="333333"/>
          <w:spacing w:val="-5"/>
        </w:rPr>
        <w:t xml:space="preserve"> </w:t>
      </w:r>
      <w:r>
        <w:rPr>
          <w:b/>
          <w:color w:val="333333"/>
        </w:rPr>
        <w:t>(10</w:t>
      </w:r>
      <w:r>
        <w:rPr>
          <w:b/>
          <w:color w:val="333333"/>
          <w:spacing w:val="-2"/>
        </w:rPr>
        <w:t xml:space="preserve"> Hours)</w:t>
      </w:r>
    </w:p>
    <w:p w14:paraId="00290316" w14:textId="77777777" w:rsidR="00B6477F" w:rsidRDefault="00000000">
      <w:pPr>
        <w:spacing w:before="1"/>
        <w:ind w:left="165" w:right="581"/>
        <w:jc w:val="both"/>
      </w:pPr>
      <w:r>
        <w:rPr>
          <w:color w:val="333333"/>
        </w:rPr>
        <w:t xml:space="preserve">Introduction to optimization: Engineering application of optimization-statement of an optimization problem-optimal problem formulation-classification of optimization problem. optimum design concepts: definition of global and local optima, optimality criteria, review of basic calculus concepts-global </w:t>
      </w:r>
      <w:r>
        <w:rPr>
          <w:color w:val="333333"/>
          <w:spacing w:val="-2"/>
        </w:rPr>
        <w:t>optimality.</w:t>
      </w:r>
    </w:p>
    <w:p w14:paraId="406805AF" w14:textId="77777777" w:rsidR="00B6477F" w:rsidRDefault="00000000">
      <w:pPr>
        <w:ind w:left="165" w:right="589"/>
        <w:jc w:val="both"/>
      </w:pPr>
      <w:r>
        <w:rPr>
          <w:color w:val="333333"/>
        </w:rPr>
        <w:t>Linear programming</w:t>
      </w:r>
      <w:r>
        <w:rPr>
          <w:color w:val="333333"/>
          <w:spacing w:val="-1"/>
        </w:rPr>
        <w:t xml:space="preserve"> </w:t>
      </w:r>
      <w:r>
        <w:rPr>
          <w:color w:val="333333"/>
        </w:rPr>
        <w:t>methods for optimum design: Review of Linear programming methods for optimum design, Post optimality analysis, Application of LPP models in design and manufacturing.</w:t>
      </w:r>
    </w:p>
    <w:p w14:paraId="71AEE83C" w14:textId="77777777" w:rsidR="00B6477F" w:rsidRDefault="00B6477F">
      <w:pPr>
        <w:pStyle w:val="BodyText"/>
        <w:spacing w:before="1"/>
        <w:rPr>
          <w:sz w:val="22"/>
        </w:rPr>
      </w:pPr>
    </w:p>
    <w:p w14:paraId="5E102FF8" w14:textId="77777777" w:rsidR="00B6477F" w:rsidRDefault="00000000">
      <w:pPr>
        <w:spacing w:line="252" w:lineRule="exact"/>
        <w:ind w:left="165"/>
        <w:jc w:val="both"/>
        <w:rPr>
          <w:b/>
        </w:rPr>
      </w:pPr>
      <w:r>
        <w:rPr>
          <w:b/>
          <w:color w:val="333333"/>
        </w:rPr>
        <w:t>Module</w:t>
      </w:r>
      <w:r>
        <w:rPr>
          <w:b/>
          <w:color w:val="333333"/>
          <w:spacing w:val="-3"/>
        </w:rPr>
        <w:t xml:space="preserve"> </w:t>
      </w:r>
      <w:r>
        <w:rPr>
          <w:b/>
          <w:color w:val="333333"/>
        </w:rPr>
        <w:t>2:</w:t>
      </w:r>
      <w:r>
        <w:rPr>
          <w:b/>
          <w:color w:val="333333"/>
          <w:spacing w:val="-2"/>
        </w:rPr>
        <w:t xml:space="preserve"> </w:t>
      </w:r>
      <w:r>
        <w:rPr>
          <w:b/>
          <w:color w:val="333333"/>
        </w:rPr>
        <w:t>Algorithms</w:t>
      </w:r>
      <w:r>
        <w:rPr>
          <w:b/>
          <w:color w:val="333333"/>
          <w:spacing w:val="-5"/>
        </w:rPr>
        <w:t xml:space="preserve"> </w:t>
      </w:r>
      <w:r>
        <w:rPr>
          <w:b/>
          <w:color w:val="333333"/>
        </w:rPr>
        <w:t>(10</w:t>
      </w:r>
      <w:r>
        <w:rPr>
          <w:b/>
          <w:color w:val="333333"/>
          <w:spacing w:val="-5"/>
        </w:rPr>
        <w:t xml:space="preserve"> </w:t>
      </w:r>
      <w:r>
        <w:rPr>
          <w:b/>
          <w:color w:val="333333"/>
          <w:spacing w:val="-2"/>
        </w:rPr>
        <w:t>Hours)</w:t>
      </w:r>
    </w:p>
    <w:p w14:paraId="2E0D25C5" w14:textId="77777777" w:rsidR="00B6477F" w:rsidRDefault="00000000">
      <w:pPr>
        <w:ind w:left="165" w:right="590"/>
        <w:jc w:val="both"/>
      </w:pPr>
      <w:r>
        <w:rPr>
          <w:color w:val="333333"/>
        </w:rPr>
        <w:t>Optimization algorithms for solving unconstrained optimization problems, Gradient based method: Cauchy’s</w:t>
      </w:r>
      <w:r>
        <w:rPr>
          <w:color w:val="333333"/>
          <w:spacing w:val="80"/>
          <w:w w:val="150"/>
        </w:rPr>
        <w:t xml:space="preserve"> </w:t>
      </w:r>
      <w:r>
        <w:rPr>
          <w:color w:val="333333"/>
        </w:rPr>
        <w:t>steepest</w:t>
      </w:r>
      <w:r>
        <w:rPr>
          <w:color w:val="333333"/>
          <w:spacing w:val="80"/>
          <w:w w:val="150"/>
        </w:rPr>
        <w:t xml:space="preserve"> </w:t>
      </w:r>
      <w:r>
        <w:rPr>
          <w:color w:val="333333"/>
        </w:rPr>
        <w:t>descent</w:t>
      </w:r>
      <w:r>
        <w:rPr>
          <w:color w:val="333333"/>
          <w:spacing w:val="80"/>
          <w:w w:val="150"/>
        </w:rPr>
        <w:t xml:space="preserve"> </w:t>
      </w:r>
      <w:r>
        <w:rPr>
          <w:color w:val="333333"/>
        </w:rPr>
        <w:t>method,</w:t>
      </w:r>
      <w:r>
        <w:rPr>
          <w:color w:val="333333"/>
          <w:spacing w:val="80"/>
          <w:w w:val="150"/>
        </w:rPr>
        <w:t xml:space="preserve"> </w:t>
      </w:r>
      <w:r>
        <w:rPr>
          <w:color w:val="333333"/>
        </w:rPr>
        <w:t>Newton’s</w:t>
      </w:r>
      <w:r>
        <w:rPr>
          <w:color w:val="333333"/>
          <w:spacing w:val="80"/>
          <w:w w:val="150"/>
        </w:rPr>
        <w:t xml:space="preserve"> </w:t>
      </w:r>
      <w:r>
        <w:rPr>
          <w:color w:val="333333"/>
        </w:rPr>
        <w:t>method,</w:t>
      </w:r>
      <w:r>
        <w:rPr>
          <w:color w:val="333333"/>
          <w:spacing w:val="80"/>
          <w:w w:val="150"/>
        </w:rPr>
        <w:t xml:space="preserve"> </w:t>
      </w:r>
      <w:r>
        <w:rPr>
          <w:color w:val="333333"/>
        </w:rPr>
        <w:t>Conjugate</w:t>
      </w:r>
      <w:r>
        <w:rPr>
          <w:color w:val="333333"/>
          <w:spacing w:val="80"/>
          <w:w w:val="150"/>
        </w:rPr>
        <w:t xml:space="preserve"> </w:t>
      </w:r>
      <w:r>
        <w:rPr>
          <w:color w:val="333333"/>
        </w:rPr>
        <w:t>gradient</w:t>
      </w:r>
      <w:r>
        <w:rPr>
          <w:color w:val="333333"/>
          <w:spacing w:val="80"/>
          <w:w w:val="150"/>
        </w:rPr>
        <w:t xml:space="preserve"> </w:t>
      </w:r>
      <w:r>
        <w:rPr>
          <w:color w:val="333333"/>
        </w:rPr>
        <w:t>method.</w:t>
      </w:r>
      <w:r>
        <w:rPr>
          <w:color w:val="333333"/>
          <w:spacing w:val="80"/>
        </w:rPr>
        <w:t xml:space="preserve"> </w:t>
      </w:r>
      <w:r>
        <w:rPr>
          <w:color w:val="333333"/>
        </w:rPr>
        <w:t>Optimization algorithms for solving constrained optimization problems, direct methods, penalty function methods, steepest descent method, Engineering</w:t>
      </w:r>
      <w:r>
        <w:rPr>
          <w:color w:val="333333"/>
          <w:spacing w:val="-1"/>
        </w:rPr>
        <w:t xml:space="preserve"> </w:t>
      </w:r>
      <w:r>
        <w:rPr>
          <w:color w:val="333333"/>
        </w:rPr>
        <w:t>applications of constrained and unconstrained algorithms.</w:t>
      </w:r>
    </w:p>
    <w:p w14:paraId="496EC6E4" w14:textId="77777777" w:rsidR="00B6477F" w:rsidRDefault="00B6477F">
      <w:pPr>
        <w:pStyle w:val="BodyText"/>
        <w:spacing w:before="23"/>
        <w:rPr>
          <w:sz w:val="22"/>
        </w:rPr>
      </w:pPr>
    </w:p>
    <w:p w14:paraId="39D0E7E1" w14:textId="77777777" w:rsidR="00B6477F" w:rsidRDefault="00000000">
      <w:pPr>
        <w:spacing w:before="1" w:line="252" w:lineRule="exact"/>
        <w:ind w:left="165"/>
        <w:jc w:val="both"/>
        <w:rPr>
          <w:b/>
        </w:rPr>
      </w:pPr>
      <w:r>
        <w:rPr>
          <w:b/>
          <w:color w:val="333333"/>
        </w:rPr>
        <w:t>Module</w:t>
      </w:r>
      <w:r>
        <w:rPr>
          <w:b/>
          <w:color w:val="333333"/>
          <w:spacing w:val="-3"/>
        </w:rPr>
        <w:t xml:space="preserve"> </w:t>
      </w:r>
      <w:r>
        <w:rPr>
          <w:b/>
          <w:color w:val="333333"/>
        </w:rPr>
        <w:t>3:</w:t>
      </w:r>
      <w:r>
        <w:rPr>
          <w:b/>
          <w:color w:val="333333"/>
          <w:spacing w:val="-3"/>
        </w:rPr>
        <w:t xml:space="preserve"> </w:t>
      </w:r>
      <w:r>
        <w:rPr>
          <w:b/>
          <w:color w:val="333333"/>
        </w:rPr>
        <w:t>Modern</w:t>
      </w:r>
      <w:r>
        <w:rPr>
          <w:b/>
          <w:color w:val="333333"/>
          <w:spacing w:val="-2"/>
        </w:rPr>
        <w:t xml:space="preserve"> </w:t>
      </w:r>
      <w:r>
        <w:rPr>
          <w:b/>
          <w:color w:val="333333"/>
        </w:rPr>
        <w:t>methods</w:t>
      </w:r>
      <w:r>
        <w:rPr>
          <w:b/>
          <w:color w:val="333333"/>
          <w:spacing w:val="-3"/>
        </w:rPr>
        <w:t xml:space="preserve"> </w:t>
      </w:r>
      <w:r>
        <w:rPr>
          <w:b/>
          <w:color w:val="333333"/>
        </w:rPr>
        <w:t>of</w:t>
      </w:r>
      <w:r>
        <w:rPr>
          <w:b/>
          <w:color w:val="333333"/>
          <w:spacing w:val="-4"/>
        </w:rPr>
        <w:t xml:space="preserve"> </w:t>
      </w:r>
      <w:r>
        <w:rPr>
          <w:b/>
          <w:color w:val="333333"/>
        </w:rPr>
        <w:t>Optimization</w:t>
      </w:r>
      <w:r>
        <w:rPr>
          <w:b/>
          <w:color w:val="333333"/>
          <w:spacing w:val="-1"/>
        </w:rPr>
        <w:t xml:space="preserve"> </w:t>
      </w:r>
      <w:r>
        <w:rPr>
          <w:b/>
          <w:color w:val="333333"/>
        </w:rPr>
        <w:t>(8</w:t>
      </w:r>
      <w:r>
        <w:rPr>
          <w:b/>
          <w:color w:val="333333"/>
          <w:spacing w:val="-5"/>
        </w:rPr>
        <w:t xml:space="preserve"> </w:t>
      </w:r>
      <w:r>
        <w:rPr>
          <w:b/>
          <w:color w:val="333333"/>
          <w:spacing w:val="-2"/>
        </w:rPr>
        <w:t>Hours)</w:t>
      </w:r>
    </w:p>
    <w:p w14:paraId="1E5C6E6B" w14:textId="77777777" w:rsidR="00B6477F" w:rsidRDefault="00000000">
      <w:pPr>
        <w:ind w:left="165" w:right="584"/>
        <w:jc w:val="both"/>
      </w:pPr>
      <w:r>
        <w:rPr>
          <w:color w:val="333333"/>
        </w:rPr>
        <w:t>Genetic Algorithms, Simulated Annealing, Ant colony optimization, Tabu search, Neural-Network based Optimization,</w:t>
      </w:r>
      <w:r>
        <w:rPr>
          <w:color w:val="333333"/>
          <w:spacing w:val="-10"/>
        </w:rPr>
        <w:t xml:space="preserve"> </w:t>
      </w:r>
      <w:r>
        <w:rPr>
          <w:color w:val="333333"/>
        </w:rPr>
        <w:t>Fuzzy</w:t>
      </w:r>
      <w:r>
        <w:rPr>
          <w:color w:val="333333"/>
          <w:spacing w:val="-9"/>
        </w:rPr>
        <w:t xml:space="preserve"> </w:t>
      </w:r>
      <w:r>
        <w:rPr>
          <w:color w:val="333333"/>
        </w:rPr>
        <w:t>optimization</w:t>
      </w:r>
      <w:r>
        <w:rPr>
          <w:color w:val="333333"/>
          <w:spacing w:val="-10"/>
        </w:rPr>
        <w:t xml:space="preserve"> </w:t>
      </w:r>
      <w:r>
        <w:rPr>
          <w:color w:val="333333"/>
        </w:rPr>
        <w:t>techniques,</w:t>
      </w:r>
      <w:r>
        <w:rPr>
          <w:color w:val="333333"/>
          <w:spacing w:val="-8"/>
        </w:rPr>
        <w:t xml:space="preserve"> </w:t>
      </w:r>
      <w:r>
        <w:rPr>
          <w:color w:val="333333"/>
        </w:rPr>
        <w:t>Applications.</w:t>
      </w:r>
      <w:r>
        <w:rPr>
          <w:color w:val="333333"/>
          <w:spacing w:val="-7"/>
        </w:rPr>
        <w:t xml:space="preserve"> </w:t>
      </w:r>
      <w:r>
        <w:rPr>
          <w:color w:val="333333"/>
        </w:rPr>
        <w:t>Use</w:t>
      </w:r>
      <w:r>
        <w:rPr>
          <w:color w:val="333333"/>
          <w:spacing w:val="-9"/>
        </w:rPr>
        <w:t xml:space="preserve"> </w:t>
      </w:r>
      <w:r>
        <w:rPr>
          <w:color w:val="333333"/>
        </w:rPr>
        <w:t>of</w:t>
      </w:r>
      <w:r>
        <w:rPr>
          <w:color w:val="333333"/>
          <w:spacing w:val="-9"/>
        </w:rPr>
        <w:t xml:space="preserve"> </w:t>
      </w:r>
      <w:proofErr w:type="spellStart"/>
      <w:r>
        <w:rPr>
          <w:color w:val="333333"/>
        </w:rPr>
        <w:t>Matlab</w:t>
      </w:r>
      <w:proofErr w:type="spellEnd"/>
      <w:r>
        <w:rPr>
          <w:color w:val="333333"/>
          <w:spacing w:val="-8"/>
        </w:rPr>
        <w:t xml:space="preserve"> </w:t>
      </w:r>
      <w:r>
        <w:rPr>
          <w:color w:val="333333"/>
        </w:rPr>
        <w:t>to</w:t>
      </w:r>
      <w:r>
        <w:rPr>
          <w:color w:val="333333"/>
          <w:spacing w:val="-8"/>
        </w:rPr>
        <w:t xml:space="preserve"> </w:t>
      </w:r>
      <w:r>
        <w:rPr>
          <w:color w:val="333333"/>
        </w:rPr>
        <w:t>solve</w:t>
      </w:r>
      <w:r>
        <w:rPr>
          <w:color w:val="333333"/>
          <w:spacing w:val="-9"/>
        </w:rPr>
        <w:t xml:space="preserve"> </w:t>
      </w:r>
      <w:r>
        <w:rPr>
          <w:color w:val="333333"/>
        </w:rPr>
        <w:t>optimization</w:t>
      </w:r>
      <w:r>
        <w:rPr>
          <w:color w:val="333333"/>
          <w:spacing w:val="-8"/>
        </w:rPr>
        <w:t xml:space="preserve"> </w:t>
      </w:r>
      <w:r>
        <w:rPr>
          <w:color w:val="333333"/>
        </w:rPr>
        <w:t>problems.</w:t>
      </w:r>
    </w:p>
    <w:p w14:paraId="5B04C3E1" w14:textId="77777777" w:rsidR="00B6477F" w:rsidRDefault="00000000">
      <w:pPr>
        <w:spacing w:before="252"/>
        <w:ind w:left="165"/>
        <w:jc w:val="both"/>
        <w:rPr>
          <w:b/>
        </w:rPr>
      </w:pPr>
      <w:r>
        <w:rPr>
          <w:b/>
          <w:color w:val="333333"/>
        </w:rPr>
        <w:t>Module</w:t>
      </w:r>
      <w:r>
        <w:rPr>
          <w:b/>
          <w:color w:val="333333"/>
          <w:spacing w:val="-6"/>
        </w:rPr>
        <w:t xml:space="preserve"> </w:t>
      </w:r>
      <w:r>
        <w:rPr>
          <w:b/>
          <w:color w:val="333333"/>
        </w:rPr>
        <w:t>4:</w:t>
      </w:r>
      <w:r>
        <w:rPr>
          <w:b/>
          <w:color w:val="333333"/>
          <w:spacing w:val="-3"/>
        </w:rPr>
        <w:t xml:space="preserve"> </w:t>
      </w:r>
      <w:r>
        <w:rPr>
          <w:b/>
          <w:color w:val="2B2B2B"/>
        </w:rPr>
        <w:t>Transportation</w:t>
      </w:r>
      <w:r>
        <w:rPr>
          <w:b/>
          <w:color w:val="2B2B2B"/>
          <w:spacing w:val="-4"/>
        </w:rPr>
        <w:t xml:space="preserve"> </w:t>
      </w:r>
      <w:r>
        <w:rPr>
          <w:b/>
          <w:color w:val="2B2B2B"/>
        </w:rPr>
        <w:t>and</w:t>
      </w:r>
      <w:r>
        <w:rPr>
          <w:b/>
          <w:color w:val="2B2B2B"/>
          <w:spacing w:val="-3"/>
        </w:rPr>
        <w:t xml:space="preserve"> </w:t>
      </w:r>
      <w:r>
        <w:rPr>
          <w:b/>
          <w:color w:val="2B2B2B"/>
        </w:rPr>
        <w:t>Assignment</w:t>
      </w:r>
      <w:r>
        <w:rPr>
          <w:b/>
          <w:color w:val="2B2B2B"/>
          <w:spacing w:val="-3"/>
        </w:rPr>
        <w:t xml:space="preserve"> </w:t>
      </w:r>
      <w:r>
        <w:rPr>
          <w:b/>
          <w:color w:val="2B2B2B"/>
        </w:rPr>
        <w:t>Problems</w:t>
      </w:r>
      <w:r>
        <w:rPr>
          <w:b/>
          <w:color w:val="2B2B2B"/>
          <w:spacing w:val="-6"/>
        </w:rPr>
        <w:t xml:space="preserve"> </w:t>
      </w:r>
      <w:r>
        <w:rPr>
          <w:b/>
          <w:color w:val="2B2B2B"/>
        </w:rPr>
        <w:t>(6</w:t>
      </w:r>
      <w:r>
        <w:rPr>
          <w:b/>
          <w:color w:val="2B2B2B"/>
          <w:spacing w:val="-3"/>
        </w:rPr>
        <w:t xml:space="preserve"> </w:t>
      </w:r>
      <w:r>
        <w:rPr>
          <w:b/>
          <w:color w:val="333333"/>
          <w:spacing w:val="-2"/>
        </w:rPr>
        <w:t>Hours</w:t>
      </w:r>
      <w:r>
        <w:rPr>
          <w:b/>
          <w:color w:val="2B2B2B"/>
          <w:spacing w:val="-2"/>
        </w:rPr>
        <w:t>)</w:t>
      </w:r>
    </w:p>
    <w:p w14:paraId="60DB73BD" w14:textId="77777777" w:rsidR="00B6477F" w:rsidRDefault="00000000">
      <w:pPr>
        <w:spacing w:before="1"/>
        <w:ind w:left="165" w:right="590"/>
        <w:jc w:val="both"/>
      </w:pPr>
      <w:r>
        <w:rPr>
          <w:color w:val="2B2B2B"/>
        </w:rPr>
        <w:t>Introduction to Transportation problems, various methods of Transportation problem, Variations in Transportation problem, introduction to Assignment problems, variations in Assignment problems.</w:t>
      </w:r>
    </w:p>
    <w:p w14:paraId="5DF4142B" w14:textId="77777777" w:rsidR="00B6477F" w:rsidRDefault="00B6477F">
      <w:pPr>
        <w:pStyle w:val="BodyText"/>
        <w:rPr>
          <w:sz w:val="22"/>
        </w:rPr>
      </w:pPr>
    </w:p>
    <w:p w14:paraId="77B68EC8" w14:textId="77777777" w:rsidR="00B6477F" w:rsidRDefault="00000000">
      <w:pPr>
        <w:spacing w:line="252" w:lineRule="exact"/>
        <w:ind w:left="165"/>
        <w:rPr>
          <w:b/>
        </w:rPr>
      </w:pPr>
      <w:r>
        <w:rPr>
          <w:b/>
          <w:color w:val="333333"/>
        </w:rPr>
        <w:t>Module</w:t>
      </w:r>
      <w:r>
        <w:rPr>
          <w:b/>
          <w:color w:val="333333"/>
          <w:spacing w:val="-5"/>
        </w:rPr>
        <w:t xml:space="preserve"> </w:t>
      </w:r>
      <w:r>
        <w:rPr>
          <w:b/>
          <w:color w:val="333333"/>
        </w:rPr>
        <w:t>5:</w:t>
      </w:r>
      <w:r>
        <w:rPr>
          <w:b/>
          <w:color w:val="333333"/>
          <w:spacing w:val="-3"/>
        </w:rPr>
        <w:t xml:space="preserve"> </w:t>
      </w:r>
      <w:r>
        <w:rPr>
          <w:b/>
          <w:color w:val="2B2B2B"/>
        </w:rPr>
        <w:t>Inventory</w:t>
      </w:r>
      <w:r>
        <w:rPr>
          <w:b/>
          <w:color w:val="2B2B2B"/>
          <w:spacing w:val="-2"/>
        </w:rPr>
        <w:t xml:space="preserve"> </w:t>
      </w:r>
      <w:r>
        <w:rPr>
          <w:b/>
          <w:color w:val="2B2B2B"/>
        </w:rPr>
        <w:t>and</w:t>
      </w:r>
      <w:r>
        <w:rPr>
          <w:b/>
          <w:color w:val="2B2B2B"/>
          <w:spacing w:val="-5"/>
        </w:rPr>
        <w:t xml:space="preserve"> </w:t>
      </w:r>
      <w:r>
        <w:rPr>
          <w:b/>
          <w:color w:val="2B2B2B"/>
        </w:rPr>
        <w:t>Queuing</w:t>
      </w:r>
      <w:r>
        <w:rPr>
          <w:b/>
          <w:color w:val="2B2B2B"/>
          <w:spacing w:val="-2"/>
        </w:rPr>
        <w:t xml:space="preserve"> </w:t>
      </w:r>
      <w:r>
        <w:rPr>
          <w:b/>
          <w:color w:val="2B2B2B"/>
        </w:rPr>
        <w:t>Model</w:t>
      </w:r>
      <w:r>
        <w:rPr>
          <w:b/>
          <w:color w:val="2B2B2B"/>
          <w:spacing w:val="-3"/>
        </w:rPr>
        <w:t xml:space="preserve"> </w:t>
      </w:r>
      <w:r>
        <w:rPr>
          <w:b/>
          <w:color w:val="2B2B2B"/>
        </w:rPr>
        <w:t>(8</w:t>
      </w:r>
      <w:r>
        <w:rPr>
          <w:b/>
          <w:color w:val="2B2B2B"/>
          <w:spacing w:val="-4"/>
        </w:rPr>
        <w:t xml:space="preserve"> </w:t>
      </w:r>
      <w:r>
        <w:rPr>
          <w:b/>
          <w:color w:val="333333"/>
          <w:spacing w:val="-2"/>
        </w:rPr>
        <w:t>Hours</w:t>
      </w:r>
      <w:r>
        <w:rPr>
          <w:b/>
          <w:color w:val="2B2B2B"/>
          <w:spacing w:val="-2"/>
        </w:rPr>
        <w:t>)</w:t>
      </w:r>
    </w:p>
    <w:p w14:paraId="319094B4" w14:textId="77777777" w:rsidR="00B6477F" w:rsidRDefault="00000000">
      <w:pPr>
        <w:ind w:left="165" w:right="590"/>
      </w:pPr>
      <w:r>
        <w:rPr>
          <w:color w:val="2B2B2B"/>
        </w:rPr>
        <w:t>Introduction to inventory control, deterministic inventory model, EOQ model with quantity discount. Concepts</w:t>
      </w:r>
      <w:r>
        <w:rPr>
          <w:color w:val="2B2B2B"/>
          <w:spacing w:val="27"/>
        </w:rPr>
        <w:t xml:space="preserve"> </w:t>
      </w:r>
      <w:r>
        <w:rPr>
          <w:color w:val="2B2B2B"/>
        </w:rPr>
        <w:t>relating</w:t>
      </w:r>
      <w:r>
        <w:rPr>
          <w:color w:val="2B2B2B"/>
          <w:spacing w:val="26"/>
        </w:rPr>
        <w:t xml:space="preserve"> </w:t>
      </w:r>
      <w:r>
        <w:rPr>
          <w:color w:val="2B2B2B"/>
        </w:rPr>
        <w:t>to</w:t>
      </w:r>
      <w:r>
        <w:rPr>
          <w:color w:val="2B2B2B"/>
          <w:spacing w:val="26"/>
        </w:rPr>
        <w:t xml:space="preserve"> </w:t>
      </w:r>
      <w:r>
        <w:rPr>
          <w:color w:val="2B2B2B"/>
        </w:rPr>
        <w:t>queuing</w:t>
      </w:r>
      <w:r>
        <w:rPr>
          <w:color w:val="2B2B2B"/>
          <w:spacing w:val="26"/>
        </w:rPr>
        <w:t xml:space="preserve"> </w:t>
      </w:r>
      <w:r>
        <w:rPr>
          <w:color w:val="2B2B2B"/>
        </w:rPr>
        <w:t>systems,</w:t>
      </w:r>
      <w:r>
        <w:rPr>
          <w:color w:val="2B2B2B"/>
          <w:spacing w:val="27"/>
        </w:rPr>
        <w:t xml:space="preserve"> </w:t>
      </w:r>
      <w:r>
        <w:rPr>
          <w:color w:val="2B2B2B"/>
        </w:rPr>
        <w:t>basic</w:t>
      </w:r>
      <w:r>
        <w:rPr>
          <w:color w:val="2B2B2B"/>
          <w:spacing w:val="27"/>
        </w:rPr>
        <w:t xml:space="preserve"> </w:t>
      </w:r>
      <w:r>
        <w:rPr>
          <w:color w:val="2B2B2B"/>
        </w:rPr>
        <w:t>elements</w:t>
      </w:r>
      <w:r>
        <w:rPr>
          <w:color w:val="2B2B2B"/>
          <w:spacing w:val="27"/>
        </w:rPr>
        <w:t xml:space="preserve"> </w:t>
      </w:r>
      <w:r>
        <w:rPr>
          <w:color w:val="2B2B2B"/>
        </w:rPr>
        <w:t>of</w:t>
      </w:r>
      <w:r>
        <w:rPr>
          <w:color w:val="2B2B2B"/>
          <w:spacing w:val="27"/>
        </w:rPr>
        <w:t xml:space="preserve"> </w:t>
      </w:r>
      <w:r>
        <w:rPr>
          <w:color w:val="2B2B2B"/>
        </w:rPr>
        <w:t>queuing</w:t>
      </w:r>
      <w:r>
        <w:rPr>
          <w:color w:val="2B2B2B"/>
          <w:spacing w:val="26"/>
        </w:rPr>
        <w:t xml:space="preserve"> </w:t>
      </w:r>
      <w:r>
        <w:rPr>
          <w:color w:val="2B2B2B"/>
        </w:rPr>
        <w:t>model,</w:t>
      </w:r>
      <w:r>
        <w:rPr>
          <w:color w:val="2B2B2B"/>
          <w:spacing w:val="26"/>
        </w:rPr>
        <w:t xml:space="preserve"> </w:t>
      </w:r>
      <w:r>
        <w:rPr>
          <w:color w:val="2B2B2B"/>
        </w:rPr>
        <w:t>role</w:t>
      </w:r>
      <w:r>
        <w:rPr>
          <w:color w:val="2B2B2B"/>
          <w:spacing w:val="24"/>
        </w:rPr>
        <w:t xml:space="preserve"> </w:t>
      </w:r>
      <w:r>
        <w:rPr>
          <w:color w:val="2B2B2B"/>
        </w:rPr>
        <w:t>of</w:t>
      </w:r>
      <w:r>
        <w:rPr>
          <w:color w:val="2B2B2B"/>
          <w:spacing w:val="27"/>
        </w:rPr>
        <w:t xml:space="preserve"> </w:t>
      </w:r>
      <w:r>
        <w:rPr>
          <w:color w:val="2B2B2B"/>
        </w:rPr>
        <w:t>Poison</w:t>
      </w:r>
      <w:r>
        <w:rPr>
          <w:color w:val="2B2B2B"/>
          <w:spacing w:val="26"/>
        </w:rPr>
        <w:t xml:space="preserve"> </w:t>
      </w:r>
      <w:r>
        <w:rPr>
          <w:color w:val="2B2B2B"/>
        </w:rPr>
        <w:t>&amp;</w:t>
      </w:r>
      <w:r>
        <w:rPr>
          <w:color w:val="2B2B2B"/>
          <w:spacing w:val="27"/>
        </w:rPr>
        <w:t xml:space="preserve"> </w:t>
      </w:r>
      <w:r>
        <w:rPr>
          <w:color w:val="2B2B2B"/>
        </w:rPr>
        <w:t>exponential distribution, concepts of birth and death process.</w:t>
      </w:r>
    </w:p>
    <w:p w14:paraId="12A59596" w14:textId="77777777" w:rsidR="00B6477F" w:rsidRDefault="00B6477F">
      <w:pPr>
        <w:pStyle w:val="BodyText"/>
        <w:rPr>
          <w:sz w:val="22"/>
        </w:rPr>
      </w:pPr>
    </w:p>
    <w:p w14:paraId="756846F3" w14:textId="77777777" w:rsidR="00B6477F" w:rsidRDefault="00000000">
      <w:pPr>
        <w:spacing w:line="252" w:lineRule="exact"/>
        <w:ind w:left="165"/>
        <w:rPr>
          <w:b/>
        </w:rPr>
      </w:pPr>
      <w:r>
        <w:rPr>
          <w:b/>
        </w:rPr>
        <w:t>Text/References</w:t>
      </w:r>
      <w:r>
        <w:rPr>
          <w:b/>
          <w:spacing w:val="-8"/>
        </w:rPr>
        <w:t xml:space="preserve"> </w:t>
      </w:r>
      <w:r>
        <w:rPr>
          <w:b/>
          <w:spacing w:val="-4"/>
        </w:rPr>
        <w:t>books</w:t>
      </w:r>
    </w:p>
    <w:p w14:paraId="3C76BF9B" w14:textId="77777777" w:rsidR="00B6477F" w:rsidRDefault="00000000">
      <w:pPr>
        <w:pStyle w:val="ListParagraph"/>
        <w:numPr>
          <w:ilvl w:val="0"/>
          <w:numId w:val="11"/>
        </w:numPr>
        <w:tabs>
          <w:tab w:val="left" w:pos="382"/>
        </w:tabs>
        <w:spacing w:line="252" w:lineRule="exact"/>
        <w:ind w:left="382" w:hanging="217"/>
      </w:pPr>
      <w:r>
        <w:rPr>
          <w:color w:val="333333"/>
        </w:rPr>
        <w:t>K.</w:t>
      </w:r>
      <w:r>
        <w:rPr>
          <w:color w:val="333333"/>
          <w:spacing w:val="-10"/>
        </w:rPr>
        <w:t xml:space="preserve"> </w:t>
      </w:r>
      <w:r>
        <w:rPr>
          <w:color w:val="333333"/>
        </w:rPr>
        <w:t>Deb,</w:t>
      </w:r>
      <w:r>
        <w:rPr>
          <w:color w:val="333333"/>
          <w:spacing w:val="-8"/>
        </w:rPr>
        <w:t xml:space="preserve"> </w:t>
      </w:r>
      <w:r>
        <w:rPr>
          <w:color w:val="333333"/>
        </w:rPr>
        <w:t>“Optimization</w:t>
      </w:r>
      <w:r>
        <w:rPr>
          <w:color w:val="333333"/>
          <w:spacing w:val="-9"/>
        </w:rPr>
        <w:t xml:space="preserve"> </w:t>
      </w:r>
      <w:r>
        <w:rPr>
          <w:color w:val="333333"/>
        </w:rPr>
        <w:t>for</w:t>
      </w:r>
      <w:r>
        <w:rPr>
          <w:color w:val="333333"/>
          <w:spacing w:val="-7"/>
        </w:rPr>
        <w:t xml:space="preserve"> </w:t>
      </w:r>
      <w:r>
        <w:rPr>
          <w:color w:val="333333"/>
        </w:rPr>
        <w:t>Engineering</w:t>
      </w:r>
      <w:r>
        <w:rPr>
          <w:color w:val="333333"/>
          <w:spacing w:val="-10"/>
        </w:rPr>
        <w:t xml:space="preserve"> </w:t>
      </w:r>
      <w:r>
        <w:rPr>
          <w:color w:val="333333"/>
        </w:rPr>
        <w:t>Design</w:t>
      </w:r>
      <w:r>
        <w:rPr>
          <w:color w:val="333333"/>
          <w:spacing w:val="-7"/>
        </w:rPr>
        <w:t xml:space="preserve"> </w:t>
      </w:r>
      <w:r>
        <w:rPr>
          <w:color w:val="333333"/>
        </w:rPr>
        <w:t>Algorithms</w:t>
      </w:r>
      <w:r>
        <w:rPr>
          <w:color w:val="333333"/>
          <w:spacing w:val="-10"/>
        </w:rPr>
        <w:t xml:space="preserve"> </w:t>
      </w:r>
      <w:r>
        <w:rPr>
          <w:color w:val="333333"/>
        </w:rPr>
        <w:t>and</w:t>
      </w:r>
      <w:r>
        <w:rPr>
          <w:color w:val="333333"/>
          <w:spacing w:val="-9"/>
        </w:rPr>
        <w:t xml:space="preserve"> </w:t>
      </w:r>
      <w:r>
        <w:rPr>
          <w:color w:val="333333"/>
        </w:rPr>
        <w:t>Examples”,</w:t>
      </w:r>
      <w:r>
        <w:rPr>
          <w:color w:val="333333"/>
          <w:spacing w:val="-7"/>
        </w:rPr>
        <w:t xml:space="preserve"> </w:t>
      </w:r>
      <w:r>
        <w:rPr>
          <w:color w:val="333333"/>
        </w:rPr>
        <w:t>Prentice</w:t>
      </w:r>
      <w:r>
        <w:rPr>
          <w:color w:val="333333"/>
          <w:spacing w:val="-9"/>
        </w:rPr>
        <w:t xml:space="preserve"> </w:t>
      </w:r>
      <w:r>
        <w:rPr>
          <w:color w:val="333333"/>
        </w:rPr>
        <w:t>Hall</w:t>
      </w:r>
      <w:r>
        <w:rPr>
          <w:color w:val="333333"/>
          <w:spacing w:val="-8"/>
        </w:rPr>
        <w:t xml:space="preserve"> </w:t>
      </w:r>
      <w:r>
        <w:rPr>
          <w:color w:val="333333"/>
        </w:rPr>
        <w:t>of</w:t>
      </w:r>
      <w:r>
        <w:rPr>
          <w:color w:val="333333"/>
          <w:spacing w:val="-9"/>
        </w:rPr>
        <w:t xml:space="preserve"> </w:t>
      </w:r>
      <w:r>
        <w:rPr>
          <w:color w:val="333333"/>
        </w:rPr>
        <w:t>India,</w:t>
      </w:r>
      <w:r>
        <w:rPr>
          <w:color w:val="333333"/>
          <w:spacing w:val="-9"/>
        </w:rPr>
        <w:t xml:space="preserve"> </w:t>
      </w:r>
      <w:r>
        <w:rPr>
          <w:color w:val="333333"/>
          <w:spacing w:val="-2"/>
        </w:rPr>
        <w:t>2000.</w:t>
      </w:r>
    </w:p>
    <w:p w14:paraId="32A1635E" w14:textId="77777777" w:rsidR="00B6477F" w:rsidRDefault="00000000">
      <w:pPr>
        <w:pStyle w:val="ListParagraph"/>
        <w:numPr>
          <w:ilvl w:val="0"/>
          <w:numId w:val="11"/>
        </w:numPr>
        <w:tabs>
          <w:tab w:val="left" w:pos="385"/>
        </w:tabs>
        <w:spacing w:before="2" w:line="252" w:lineRule="exact"/>
        <w:ind w:left="385" w:hanging="220"/>
      </w:pPr>
      <w:r>
        <w:rPr>
          <w:color w:val="333333"/>
        </w:rPr>
        <w:t>J.</w:t>
      </w:r>
      <w:r>
        <w:rPr>
          <w:color w:val="333333"/>
          <w:spacing w:val="-7"/>
        </w:rPr>
        <w:t xml:space="preserve"> </w:t>
      </w:r>
      <w:r>
        <w:rPr>
          <w:color w:val="333333"/>
        </w:rPr>
        <w:t>Arora,</w:t>
      </w:r>
      <w:r>
        <w:rPr>
          <w:color w:val="333333"/>
          <w:spacing w:val="-7"/>
        </w:rPr>
        <w:t xml:space="preserve"> </w:t>
      </w:r>
      <w:r>
        <w:rPr>
          <w:color w:val="333333"/>
        </w:rPr>
        <w:t>“Introduction</w:t>
      </w:r>
      <w:r>
        <w:rPr>
          <w:color w:val="333333"/>
          <w:spacing w:val="-8"/>
        </w:rPr>
        <w:t xml:space="preserve"> </w:t>
      </w:r>
      <w:r>
        <w:rPr>
          <w:color w:val="333333"/>
        </w:rPr>
        <w:t>to</w:t>
      </w:r>
      <w:r>
        <w:rPr>
          <w:color w:val="333333"/>
          <w:spacing w:val="-8"/>
        </w:rPr>
        <w:t xml:space="preserve"> </w:t>
      </w:r>
      <w:r>
        <w:rPr>
          <w:color w:val="333333"/>
        </w:rPr>
        <w:t>Optimization</w:t>
      </w:r>
      <w:r>
        <w:rPr>
          <w:color w:val="333333"/>
          <w:spacing w:val="-5"/>
        </w:rPr>
        <w:t xml:space="preserve"> </w:t>
      </w:r>
      <w:r>
        <w:rPr>
          <w:color w:val="333333"/>
        </w:rPr>
        <w:t>Design”,</w:t>
      </w:r>
      <w:r>
        <w:rPr>
          <w:color w:val="333333"/>
          <w:spacing w:val="-5"/>
        </w:rPr>
        <w:t xml:space="preserve"> </w:t>
      </w:r>
      <w:r>
        <w:rPr>
          <w:color w:val="333333"/>
        </w:rPr>
        <w:t>Elsevier</w:t>
      </w:r>
      <w:r>
        <w:rPr>
          <w:color w:val="333333"/>
          <w:spacing w:val="-5"/>
        </w:rPr>
        <w:t xml:space="preserve"> </w:t>
      </w:r>
      <w:r>
        <w:rPr>
          <w:color w:val="333333"/>
        </w:rPr>
        <w:t>Academic</w:t>
      </w:r>
      <w:r>
        <w:rPr>
          <w:color w:val="333333"/>
          <w:spacing w:val="-5"/>
        </w:rPr>
        <w:t xml:space="preserve"> </w:t>
      </w:r>
      <w:r>
        <w:rPr>
          <w:color w:val="333333"/>
        </w:rPr>
        <w:t>Press,</w:t>
      </w:r>
      <w:r>
        <w:rPr>
          <w:color w:val="333333"/>
          <w:spacing w:val="-4"/>
        </w:rPr>
        <w:t xml:space="preserve"> </w:t>
      </w:r>
      <w:r>
        <w:rPr>
          <w:color w:val="333333"/>
          <w:spacing w:val="-2"/>
        </w:rPr>
        <w:t>2004.</w:t>
      </w:r>
    </w:p>
    <w:p w14:paraId="746DE09E" w14:textId="77777777" w:rsidR="00B6477F" w:rsidRDefault="00000000">
      <w:pPr>
        <w:pStyle w:val="ListParagraph"/>
        <w:numPr>
          <w:ilvl w:val="0"/>
          <w:numId w:val="11"/>
        </w:numPr>
        <w:tabs>
          <w:tab w:val="left" w:pos="401"/>
        </w:tabs>
        <w:ind w:left="165" w:right="590" w:firstLine="0"/>
      </w:pPr>
      <w:r>
        <w:rPr>
          <w:color w:val="333333"/>
        </w:rPr>
        <w:t>R. Saravanan, “Manufacturing Optimization through Intelligent Techniques”, Taylor &amp; Francis (CRC Press), 2006.</w:t>
      </w:r>
    </w:p>
    <w:p w14:paraId="364EF493" w14:textId="77777777" w:rsidR="00B6477F" w:rsidRDefault="00000000">
      <w:pPr>
        <w:pStyle w:val="ListParagraph"/>
        <w:numPr>
          <w:ilvl w:val="0"/>
          <w:numId w:val="11"/>
        </w:numPr>
        <w:tabs>
          <w:tab w:val="left" w:pos="385"/>
        </w:tabs>
        <w:spacing w:line="252" w:lineRule="exact"/>
        <w:ind w:left="385" w:hanging="220"/>
      </w:pPr>
      <w:r>
        <w:rPr>
          <w:color w:val="333333"/>
        </w:rPr>
        <w:t>G.</w:t>
      </w:r>
      <w:r>
        <w:rPr>
          <w:color w:val="333333"/>
          <w:spacing w:val="-5"/>
        </w:rPr>
        <w:t xml:space="preserve"> </w:t>
      </w:r>
      <w:r>
        <w:rPr>
          <w:color w:val="333333"/>
        </w:rPr>
        <w:t>Hardley,</w:t>
      </w:r>
      <w:r>
        <w:rPr>
          <w:color w:val="333333"/>
          <w:spacing w:val="-7"/>
        </w:rPr>
        <w:t xml:space="preserve"> </w:t>
      </w:r>
      <w:r>
        <w:rPr>
          <w:color w:val="333333"/>
        </w:rPr>
        <w:t>“Linear</w:t>
      </w:r>
      <w:r>
        <w:rPr>
          <w:color w:val="333333"/>
          <w:spacing w:val="-5"/>
        </w:rPr>
        <w:t xml:space="preserve"> </w:t>
      </w:r>
      <w:r>
        <w:rPr>
          <w:color w:val="333333"/>
        </w:rPr>
        <w:t>Programming”,</w:t>
      </w:r>
      <w:r>
        <w:rPr>
          <w:color w:val="333333"/>
          <w:spacing w:val="-5"/>
        </w:rPr>
        <w:t xml:space="preserve"> </w:t>
      </w:r>
      <w:proofErr w:type="spellStart"/>
      <w:r>
        <w:rPr>
          <w:color w:val="333333"/>
        </w:rPr>
        <w:t>Narosa</w:t>
      </w:r>
      <w:proofErr w:type="spellEnd"/>
      <w:r>
        <w:rPr>
          <w:color w:val="333333"/>
          <w:spacing w:val="-5"/>
        </w:rPr>
        <w:t xml:space="preserve"> </w:t>
      </w:r>
      <w:r>
        <w:rPr>
          <w:color w:val="333333"/>
        </w:rPr>
        <w:t>Book</w:t>
      </w:r>
      <w:r>
        <w:rPr>
          <w:color w:val="333333"/>
          <w:spacing w:val="-3"/>
        </w:rPr>
        <w:t xml:space="preserve"> </w:t>
      </w:r>
      <w:r>
        <w:rPr>
          <w:color w:val="333333"/>
        </w:rPr>
        <w:t>Distributors</w:t>
      </w:r>
      <w:r>
        <w:rPr>
          <w:color w:val="333333"/>
          <w:spacing w:val="-5"/>
        </w:rPr>
        <w:t xml:space="preserve"> </w:t>
      </w:r>
      <w:r>
        <w:rPr>
          <w:color w:val="333333"/>
        </w:rPr>
        <w:t>Private</w:t>
      </w:r>
      <w:r>
        <w:rPr>
          <w:color w:val="333333"/>
          <w:spacing w:val="-5"/>
        </w:rPr>
        <w:t xml:space="preserve"> </w:t>
      </w:r>
      <w:r>
        <w:rPr>
          <w:color w:val="333333"/>
        </w:rPr>
        <w:t>Ltd.,</w:t>
      </w:r>
      <w:r>
        <w:rPr>
          <w:color w:val="333333"/>
          <w:spacing w:val="-4"/>
        </w:rPr>
        <w:t xml:space="preserve"> </w:t>
      </w:r>
      <w:r>
        <w:rPr>
          <w:color w:val="333333"/>
          <w:spacing w:val="-2"/>
        </w:rPr>
        <w:t>2002.</w:t>
      </w:r>
    </w:p>
    <w:p w14:paraId="0E0989E4" w14:textId="77777777" w:rsidR="00B6477F" w:rsidRDefault="00000000">
      <w:pPr>
        <w:pStyle w:val="ListParagraph"/>
        <w:numPr>
          <w:ilvl w:val="0"/>
          <w:numId w:val="11"/>
        </w:numPr>
        <w:tabs>
          <w:tab w:val="left" w:pos="385"/>
        </w:tabs>
        <w:spacing w:line="252" w:lineRule="exact"/>
        <w:ind w:left="385" w:hanging="220"/>
      </w:pPr>
      <w:r>
        <w:rPr>
          <w:color w:val="333333"/>
        </w:rPr>
        <w:t>S.</w:t>
      </w:r>
      <w:r>
        <w:rPr>
          <w:color w:val="333333"/>
          <w:spacing w:val="-7"/>
        </w:rPr>
        <w:t xml:space="preserve"> </w:t>
      </w:r>
      <w:r>
        <w:rPr>
          <w:color w:val="333333"/>
        </w:rPr>
        <w:t>S.</w:t>
      </w:r>
      <w:r>
        <w:rPr>
          <w:color w:val="333333"/>
          <w:spacing w:val="-4"/>
        </w:rPr>
        <w:t xml:space="preserve"> </w:t>
      </w:r>
      <w:r>
        <w:rPr>
          <w:color w:val="333333"/>
        </w:rPr>
        <w:t>Rao,</w:t>
      </w:r>
      <w:r>
        <w:rPr>
          <w:color w:val="333333"/>
          <w:spacing w:val="-5"/>
        </w:rPr>
        <w:t xml:space="preserve"> </w:t>
      </w:r>
      <w:r>
        <w:rPr>
          <w:color w:val="333333"/>
        </w:rPr>
        <w:t>“Engineering</w:t>
      </w:r>
      <w:r>
        <w:rPr>
          <w:color w:val="333333"/>
          <w:spacing w:val="-9"/>
        </w:rPr>
        <w:t xml:space="preserve"> </w:t>
      </w:r>
      <w:r>
        <w:rPr>
          <w:color w:val="333333"/>
        </w:rPr>
        <w:t>Optimization,</w:t>
      </w:r>
      <w:r>
        <w:rPr>
          <w:color w:val="333333"/>
          <w:spacing w:val="-4"/>
        </w:rPr>
        <w:t xml:space="preserve"> </w:t>
      </w:r>
      <w:r>
        <w:rPr>
          <w:color w:val="333333"/>
        </w:rPr>
        <w:t>Theory</w:t>
      </w:r>
      <w:r>
        <w:rPr>
          <w:color w:val="333333"/>
          <w:spacing w:val="-4"/>
        </w:rPr>
        <w:t xml:space="preserve"> </w:t>
      </w:r>
      <w:r>
        <w:rPr>
          <w:color w:val="333333"/>
        </w:rPr>
        <w:t>and</w:t>
      </w:r>
      <w:r>
        <w:rPr>
          <w:color w:val="333333"/>
          <w:spacing w:val="-7"/>
        </w:rPr>
        <w:t xml:space="preserve"> </w:t>
      </w:r>
      <w:r>
        <w:rPr>
          <w:color w:val="333333"/>
        </w:rPr>
        <w:t>Practice”,</w:t>
      </w:r>
      <w:r>
        <w:rPr>
          <w:color w:val="333333"/>
          <w:spacing w:val="-4"/>
        </w:rPr>
        <w:t xml:space="preserve"> </w:t>
      </w:r>
      <w:r>
        <w:rPr>
          <w:color w:val="333333"/>
        </w:rPr>
        <w:t>New</w:t>
      </w:r>
      <w:r>
        <w:rPr>
          <w:color w:val="333333"/>
          <w:spacing w:val="-4"/>
        </w:rPr>
        <w:t xml:space="preserve"> </w:t>
      </w:r>
      <w:r>
        <w:rPr>
          <w:color w:val="333333"/>
        </w:rPr>
        <w:t>Age</w:t>
      </w:r>
      <w:r>
        <w:rPr>
          <w:color w:val="333333"/>
          <w:spacing w:val="-5"/>
        </w:rPr>
        <w:t xml:space="preserve"> </w:t>
      </w:r>
      <w:r>
        <w:rPr>
          <w:color w:val="333333"/>
        </w:rPr>
        <w:t>International</w:t>
      </w:r>
      <w:r>
        <w:rPr>
          <w:color w:val="333333"/>
          <w:spacing w:val="-3"/>
        </w:rPr>
        <w:t xml:space="preserve"> </w:t>
      </w:r>
      <w:r>
        <w:rPr>
          <w:color w:val="333333"/>
        </w:rPr>
        <w:t>Publishers,</w:t>
      </w:r>
      <w:r>
        <w:rPr>
          <w:color w:val="333333"/>
          <w:spacing w:val="-6"/>
        </w:rPr>
        <w:t xml:space="preserve"> </w:t>
      </w:r>
      <w:r>
        <w:rPr>
          <w:color w:val="333333"/>
          <w:spacing w:val="-2"/>
        </w:rPr>
        <w:t>2012.</w:t>
      </w:r>
    </w:p>
    <w:p w14:paraId="1EFBA52E" w14:textId="77777777" w:rsidR="00B6477F" w:rsidRDefault="00B6477F">
      <w:pPr>
        <w:pStyle w:val="ListParagraph"/>
        <w:spacing w:line="252" w:lineRule="exact"/>
        <w:sectPr w:rsidR="00B6477F">
          <w:pgSz w:w="12240" w:h="15840"/>
          <w:pgMar w:top="1740" w:right="850" w:bottom="1680" w:left="1275" w:header="720" w:footer="1494" w:gutter="0"/>
          <w:cols w:space="720"/>
        </w:sectPr>
      </w:pPr>
    </w:p>
    <w:p w14:paraId="36FC95C7" w14:textId="77777777" w:rsidR="00B6477F" w:rsidRDefault="00B6477F">
      <w:pPr>
        <w:pStyle w:val="BodyText"/>
        <w:spacing w:before="22"/>
        <w:rPr>
          <w:sz w:val="22"/>
        </w:rPr>
      </w:pPr>
    </w:p>
    <w:p w14:paraId="130AB263" w14:textId="77777777" w:rsidR="00B6477F" w:rsidRDefault="00000000">
      <w:pPr>
        <w:tabs>
          <w:tab w:val="left" w:pos="3765"/>
          <w:tab w:val="left" w:pos="7366"/>
        </w:tabs>
        <w:spacing w:line="500" w:lineRule="atLeast"/>
        <w:ind w:left="165" w:right="1108"/>
        <w:rPr>
          <w:b/>
        </w:rPr>
      </w:pPr>
      <w:r>
        <w:rPr>
          <w:b/>
          <w:noProof/>
        </w:rPr>
        <mc:AlternateContent>
          <mc:Choice Requires="wps">
            <w:drawing>
              <wp:anchor distT="0" distB="0" distL="0" distR="0" simplePos="0" relativeHeight="15740416" behindDoc="0" locked="0" layoutInCell="1" allowOverlap="1" wp14:anchorId="0D0EA680" wp14:editId="061643FC">
                <wp:simplePos x="0" y="0"/>
                <wp:positionH relativeFrom="page">
                  <wp:posOffset>882700</wp:posOffset>
                </wp:positionH>
                <wp:positionV relativeFrom="paragraph">
                  <wp:posOffset>-50913</wp:posOffset>
                </wp:positionV>
                <wp:extent cx="5842635" cy="208915"/>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08915"/>
                        </a:xfrm>
                        <a:prstGeom prst="rect">
                          <a:avLst/>
                        </a:prstGeom>
                      </wps:spPr>
                      <wps:txbx>
                        <w:txbxContent>
                          <w:tbl>
                            <w:tblPr>
                              <w:tblW w:w="0" w:type="auto"/>
                              <w:tblInd w:w="70"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872"/>
                              <w:gridCol w:w="4681"/>
                              <w:gridCol w:w="1349"/>
                              <w:gridCol w:w="1159"/>
                            </w:tblGrid>
                            <w:tr w:rsidR="00B6477F" w14:paraId="14A12F12" w14:textId="77777777">
                              <w:trPr>
                                <w:trHeight w:val="289"/>
                              </w:trPr>
                              <w:tc>
                                <w:tcPr>
                                  <w:tcW w:w="1872" w:type="dxa"/>
                                </w:tcPr>
                                <w:p w14:paraId="151CD309" w14:textId="77777777" w:rsidR="00B6477F" w:rsidRDefault="00000000">
                                  <w:pPr>
                                    <w:pStyle w:val="TableParagraph"/>
                                    <w:spacing w:before="34" w:line="235" w:lineRule="exact"/>
                                    <w:ind w:left="191"/>
                                    <w:rPr>
                                      <w:b/>
                                    </w:rPr>
                                  </w:pPr>
                                  <w:r>
                                    <w:rPr>
                                      <w:b/>
                                      <w:spacing w:val="-2"/>
                                    </w:rPr>
                                    <w:t>BTEE-703A-</w:t>
                                  </w:r>
                                  <w:r>
                                    <w:rPr>
                                      <w:b/>
                                      <w:spacing w:val="-5"/>
                                    </w:rPr>
                                    <w:t>18</w:t>
                                  </w:r>
                                </w:p>
                              </w:tc>
                              <w:tc>
                                <w:tcPr>
                                  <w:tcW w:w="4681" w:type="dxa"/>
                                </w:tcPr>
                                <w:p w14:paraId="0DD8BCE4" w14:textId="77777777" w:rsidR="00B6477F" w:rsidRDefault="00000000">
                                  <w:pPr>
                                    <w:pStyle w:val="TableParagraph"/>
                                    <w:spacing w:before="34" w:line="235" w:lineRule="exact"/>
                                    <w:ind w:left="95"/>
                                    <w:rPr>
                                      <w:b/>
                                    </w:rPr>
                                  </w:pPr>
                                  <w:r>
                                    <w:rPr>
                                      <w:b/>
                                    </w:rPr>
                                    <w:t>Industrial</w:t>
                                  </w:r>
                                  <w:r>
                                    <w:rPr>
                                      <w:b/>
                                      <w:spacing w:val="-5"/>
                                    </w:rPr>
                                    <w:t xml:space="preserve"> </w:t>
                                  </w:r>
                                  <w:r>
                                    <w:rPr>
                                      <w:b/>
                                    </w:rPr>
                                    <w:t>Electrical</w:t>
                                  </w:r>
                                  <w:r>
                                    <w:rPr>
                                      <w:b/>
                                      <w:spacing w:val="-4"/>
                                    </w:rPr>
                                    <w:t xml:space="preserve"> </w:t>
                                  </w:r>
                                  <w:r>
                                    <w:rPr>
                                      <w:b/>
                                      <w:spacing w:val="-2"/>
                                    </w:rPr>
                                    <w:t>Systems</w:t>
                                  </w:r>
                                </w:p>
                              </w:tc>
                              <w:tc>
                                <w:tcPr>
                                  <w:tcW w:w="1349" w:type="dxa"/>
                                </w:tcPr>
                                <w:p w14:paraId="4ED32848" w14:textId="77777777" w:rsidR="00B6477F" w:rsidRDefault="00000000">
                                  <w:pPr>
                                    <w:pStyle w:val="TableParagraph"/>
                                    <w:spacing w:before="34" w:line="235" w:lineRule="exact"/>
                                    <w:ind w:left="78"/>
                                    <w:rPr>
                                      <w:b/>
                                    </w:rPr>
                                  </w:pPr>
                                  <w:r>
                                    <w:rPr>
                                      <w:b/>
                                      <w:spacing w:val="-2"/>
                                    </w:rPr>
                                    <w:t>3L:0T:0P</w:t>
                                  </w:r>
                                </w:p>
                              </w:tc>
                              <w:tc>
                                <w:tcPr>
                                  <w:tcW w:w="1159" w:type="dxa"/>
                                </w:tcPr>
                                <w:p w14:paraId="15BD2781" w14:textId="77777777" w:rsidR="00B6477F" w:rsidRDefault="00000000">
                                  <w:pPr>
                                    <w:pStyle w:val="TableParagraph"/>
                                    <w:spacing w:before="34" w:line="235" w:lineRule="exact"/>
                                    <w:ind w:left="170"/>
                                    <w:rPr>
                                      <w:b/>
                                    </w:rPr>
                                  </w:pPr>
                                  <w:r>
                                    <w:rPr>
                                      <w:b/>
                                    </w:rPr>
                                    <w:t xml:space="preserve">3 </w:t>
                                  </w:r>
                                  <w:r>
                                    <w:rPr>
                                      <w:b/>
                                      <w:spacing w:val="-2"/>
                                    </w:rPr>
                                    <w:t>credits</w:t>
                                  </w:r>
                                </w:p>
                              </w:tc>
                            </w:tr>
                          </w:tbl>
                          <w:p w14:paraId="069789A7" w14:textId="77777777" w:rsidR="00B6477F" w:rsidRDefault="00B6477F">
                            <w:pPr>
                              <w:pStyle w:val="BodyText"/>
                            </w:pPr>
                          </w:p>
                        </w:txbxContent>
                      </wps:txbx>
                      <wps:bodyPr wrap="square" lIns="0" tIns="0" rIns="0" bIns="0" rtlCol="0">
                        <a:noAutofit/>
                      </wps:bodyPr>
                    </wps:wsp>
                  </a:graphicData>
                </a:graphic>
              </wp:anchor>
            </w:drawing>
          </mc:Choice>
          <mc:Fallback>
            <w:pict>
              <v:shape w14:anchorId="0D0EA680" id="Textbox 132" o:spid="_x0000_s1036" type="#_x0000_t202" style="position:absolute;left:0;text-align:left;margin-left:69.5pt;margin-top:-4pt;width:460.05pt;height:16.4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" filled="f" stroked="f">
                <v:textbox inset="0,0,0,0">
                  <w:txbxContent>
                    <w:tbl>
                      <w:tblPr>
                        <w:tblW w:w="0" w:type="auto"/>
                        <w:tblInd w:w="70"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872"/>
                        <w:gridCol w:w="4681"/>
                        <w:gridCol w:w="1349"/>
                        <w:gridCol w:w="1159"/>
                      </w:tblGrid>
                      <w:tr w:rsidR="00B6477F" w14:paraId="14A12F12" w14:textId="77777777">
                        <w:trPr>
                          <w:trHeight w:val="289"/>
                        </w:trPr>
                        <w:tc>
                          <w:tcPr>
                            <w:tcW w:w="1872" w:type="dxa"/>
                          </w:tcPr>
                          <w:p w14:paraId="151CD309" w14:textId="77777777" w:rsidR="00B6477F" w:rsidRDefault="00000000">
                            <w:pPr>
                              <w:pStyle w:val="TableParagraph"/>
                              <w:spacing w:before="34" w:line="235" w:lineRule="exact"/>
                              <w:ind w:left="191"/>
                              <w:rPr>
                                <w:b/>
                              </w:rPr>
                            </w:pPr>
                            <w:r>
                              <w:rPr>
                                <w:b/>
                                <w:spacing w:val="-2"/>
                              </w:rPr>
                              <w:t>BTEE-703A-</w:t>
                            </w:r>
                            <w:r>
                              <w:rPr>
                                <w:b/>
                                <w:spacing w:val="-5"/>
                              </w:rPr>
                              <w:t>18</w:t>
                            </w:r>
                          </w:p>
                        </w:tc>
                        <w:tc>
                          <w:tcPr>
                            <w:tcW w:w="4681" w:type="dxa"/>
                          </w:tcPr>
                          <w:p w14:paraId="0DD8BCE4" w14:textId="77777777" w:rsidR="00B6477F" w:rsidRDefault="00000000">
                            <w:pPr>
                              <w:pStyle w:val="TableParagraph"/>
                              <w:spacing w:before="34" w:line="235" w:lineRule="exact"/>
                              <w:ind w:left="95"/>
                              <w:rPr>
                                <w:b/>
                              </w:rPr>
                            </w:pPr>
                            <w:r>
                              <w:rPr>
                                <w:b/>
                              </w:rPr>
                              <w:t>Industrial</w:t>
                            </w:r>
                            <w:r>
                              <w:rPr>
                                <w:b/>
                                <w:spacing w:val="-5"/>
                              </w:rPr>
                              <w:t xml:space="preserve"> </w:t>
                            </w:r>
                            <w:r>
                              <w:rPr>
                                <w:b/>
                              </w:rPr>
                              <w:t>Electrical</w:t>
                            </w:r>
                            <w:r>
                              <w:rPr>
                                <w:b/>
                                <w:spacing w:val="-4"/>
                              </w:rPr>
                              <w:t xml:space="preserve"> </w:t>
                            </w:r>
                            <w:r>
                              <w:rPr>
                                <w:b/>
                                <w:spacing w:val="-2"/>
                              </w:rPr>
                              <w:t>Systems</w:t>
                            </w:r>
                          </w:p>
                        </w:tc>
                        <w:tc>
                          <w:tcPr>
                            <w:tcW w:w="1349" w:type="dxa"/>
                          </w:tcPr>
                          <w:p w14:paraId="4ED32848" w14:textId="77777777" w:rsidR="00B6477F" w:rsidRDefault="00000000">
                            <w:pPr>
                              <w:pStyle w:val="TableParagraph"/>
                              <w:spacing w:before="34" w:line="235" w:lineRule="exact"/>
                              <w:ind w:left="78"/>
                              <w:rPr>
                                <w:b/>
                              </w:rPr>
                            </w:pPr>
                            <w:r>
                              <w:rPr>
                                <w:b/>
                                <w:spacing w:val="-2"/>
                              </w:rPr>
                              <w:t>3L:0T:0P</w:t>
                            </w:r>
                          </w:p>
                        </w:tc>
                        <w:tc>
                          <w:tcPr>
                            <w:tcW w:w="1159" w:type="dxa"/>
                          </w:tcPr>
                          <w:p w14:paraId="15BD2781" w14:textId="77777777" w:rsidR="00B6477F" w:rsidRDefault="00000000">
                            <w:pPr>
                              <w:pStyle w:val="TableParagraph"/>
                              <w:spacing w:before="34" w:line="235" w:lineRule="exact"/>
                              <w:ind w:left="170"/>
                              <w:rPr>
                                <w:b/>
                              </w:rPr>
                            </w:pPr>
                            <w:r>
                              <w:rPr>
                                <w:b/>
                              </w:rPr>
                              <w:t xml:space="preserve">3 </w:t>
                            </w:r>
                            <w:r>
                              <w:rPr>
                                <w:b/>
                                <w:spacing w:val="-2"/>
                              </w:rPr>
                              <w:t>credits</w:t>
                            </w:r>
                          </w:p>
                        </w:tc>
                      </w:tr>
                    </w:tbl>
                    <w:p w14:paraId="069789A7" w14:textId="77777777" w:rsidR="00B6477F" w:rsidRDefault="00B6477F">
                      <w:pPr>
                        <w:pStyle w:val="BodyText"/>
                      </w:pPr>
                    </w:p>
                  </w:txbxContent>
                </v:textbox>
                <w10:wrap anchorx="page"/>
              </v:shape>
            </w:pict>
          </mc:Fallback>
        </mc:AlternateContent>
      </w:r>
      <w:r>
        <w:rPr>
          <w:b/>
        </w:rPr>
        <w:t>Internal Marks: 40</w:t>
      </w:r>
      <w:r>
        <w:rPr>
          <w:b/>
        </w:rPr>
        <w:tab/>
        <w:t>External Marks: 60</w:t>
      </w:r>
      <w:r>
        <w:rPr>
          <w:b/>
        </w:rPr>
        <w:tab/>
        <w:t>Total</w:t>
      </w:r>
      <w:r>
        <w:rPr>
          <w:b/>
          <w:spacing w:val="-14"/>
        </w:rPr>
        <w:t xml:space="preserve"> </w:t>
      </w:r>
      <w:r>
        <w:rPr>
          <w:b/>
        </w:rPr>
        <w:t>Marks:</w:t>
      </w:r>
      <w:r>
        <w:rPr>
          <w:b/>
          <w:spacing w:val="-14"/>
        </w:rPr>
        <w:t xml:space="preserve"> </w:t>
      </w:r>
      <w:r>
        <w:rPr>
          <w:b/>
        </w:rPr>
        <w:t xml:space="preserve">100 </w:t>
      </w:r>
      <w:r>
        <w:rPr>
          <w:b/>
          <w:color w:val="000101"/>
        </w:rPr>
        <w:t>Course Outcomes:</w:t>
      </w:r>
    </w:p>
    <w:p w14:paraId="1C6A3132" w14:textId="77777777" w:rsidR="00B6477F" w:rsidRDefault="00000000">
      <w:pPr>
        <w:spacing w:before="5" w:line="252" w:lineRule="exact"/>
        <w:ind w:left="165"/>
      </w:pPr>
      <w:r>
        <w:rPr>
          <w:color w:val="09090D"/>
        </w:rPr>
        <w:t>At</w:t>
      </w:r>
      <w:r>
        <w:rPr>
          <w:color w:val="09090D"/>
          <w:spacing w:val="-2"/>
        </w:rPr>
        <w:t xml:space="preserve"> </w:t>
      </w:r>
      <w:r>
        <w:rPr>
          <w:color w:val="09090D"/>
        </w:rPr>
        <w:t>the</w:t>
      </w:r>
      <w:r>
        <w:rPr>
          <w:color w:val="09090D"/>
          <w:spacing w:val="-4"/>
        </w:rPr>
        <w:t xml:space="preserve"> </w:t>
      </w:r>
      <w:r>
        <w:rPr>
          <w:color w:val="09090D"/>
        </w:rPr>
        <w:t>end</w:t>
      </w:r>
      <w:r>
        <w:rPr>
          <w:color w:val="09090D"/>
          <w:spacing w:val="-3"/>
        </w:rPr>
        <w:t xml:space="preserve"> </w:t>
      </w:r>
      <w:r>
        <w:rPr>
          <w:color w:val="09090D"/>
        </w:rPr>
        <w:t>of</w:t>
      </w:r>
      <w:r>
        <w:rPr>
          <w:color w:val="09090D"/>
          <w:spacing w:val="-2"/>
        </w:rPr>
        <w:t xml:space="preserve"> </w:t>
      </w:r>
      <w:r>
        <w:rPr>
          <w:color w:val="09090D"/>
        </w:rPr>
        <w:t>this</w:t>
      </w:r>
      <w:r>
        <w:rPr>
          <w:color w:val="09090D"/>
          <w:spacing w:val="-4"/>
        </w:rPr>
        <w:t xml:space="preserve"> </w:t>
      </w:r>
      <w:r>
        <w:rPr>
          <w:color w:val="09090D"/>
        </w:rPr>
        <w:t>course,</w:t>
      </w:r>
      <w:r>
        <w:rPr>
          <w:color w:val="09090D"/>
          <w:spacing w:val="-6"/>
        </w:rPr>
        <w:t xml:space="preserve"> </w:t>
      </w:r>
      <w:r>
        <w:rPr>
          <w:color w:val="09090D"/>
        </w:rPr>
        <w:t>students</w:t>
      </w:r>
      <w:r>
        <w:rPr>
          <w:color w:val="09090D"/>
          <w:spacing w:val="-2"/>
        </w:rPr>
        <w:t xml:space="preserve"> </w:t>
      </w:r>
      <w:r>
        <w:rPr>
          <w:color w:val="09090D"/>
        </w:rPr>
        <w:t>will</w:t>
      </w:r>
      <w:r>
        <w:rPr>
          <w:color w:val="09090D"/>
          <w:spacing w:val="-1"/>
        </w:rPr>
        <w:t xml:space="preserve"> </w:t>
      </w:r>
      <w:r>
        <w:rPr>
          <w:color w:val="09090D"/>
        </w:rPr>
        <w:t>demonstrate</w:t>
      </w:r>
      <w:r>
        <w:rPr>
          <w:color w:val="09090D"/>
          <w:spacing w:val="-5"/>
        </w:rPr>
        <w:t xml:space="preserve"> </w:t>
      </w:r>
      <w:r>
        <w:rPr>
          <w:color w:val="09090D"/>
        </w:rPr>
        <w:t>the</w:t>
      </w:r>
      <w:r>
        <w:rPr>
          <w:color w:val="09090D"/>
          <w:spacing w:val="-4"/>
        </w:rPr>
        <w:t xml:space="preserve"> </w:t>
      </w:r>
      <w:r>
        <w:rPr>
          <w:color w:val="09090D"/>
        </w:rPr>
        <w:t>ability</w:t>
      </w:r>
      <w:r>
        <w:rPr>
          <w:color w:val="09090D"/>
          <w:spacing w:val="-2"/>
        </w:rPr>
        <w:t xml:space="preserve"> </w:t>
      </w:r>
      <w:r>
        <w:rPr>
          <w:color w:val="09090D"/>
          <w:spacing w:val="-5"/>
        </w:rPr>
        <w:t>to:</w:t>
      </w:r>
    </w:p>
    <w:p w14:paraId="30EE0B9B" w14:textId="77777777" w:rsidR="00B6477F" w:rsidRDefault="00000000">
      <w:pPr>
        <w:tabs>
          <w:tab w:val="left" w:pos="885"/>
        </w:tabs>
        <w:ind w:left="885" w:right="593" w:hanging="720"/>
      </w:pPr>
      <w:r>
        <w:rPr>
          <w:b/>
          <w:color w:val="09090D"/>
        </w:rPr>
        <w:t>CO 1</w:t>
      </w:r>
      <w:r>
        <w:rPr>
          <w:b/>
          <w:color w:val="09090D"/>
        </w:rPr>
        <w:tab/>
      </w:r>
      <w:r>
        <w:rPr>
          <w:color w:val="09090D"/>
        </w:rPr>
        <w:t>Understand the</w:t>
      </w:r>
      <w:r>
        <w:rPr>
          <w:color w:val="09090D"/>
          <w:spacing w:val="27"/>
        </w:rPr>
        <w:t xml:space="preserve"> </w:t>
      </w:r>
      <w:r>
        <w:rPr>
          <w:color w:val="09090D"/>
        </w:rPr>
        <w:t>electrical wiring</w:t>
      </w:r>
      <w:r>
        <w:rPr>
          <w:color w:val="09090D"/>
          <w:spacing w:val="27"/>
        </w:rPr>
        <w:t xml:space="preserve"> </w:t>
      </w:r>
      <w:r>
        <w:rPr>
          <w:color w:val="09090D"/>
        </w:rPr>
        <w:t>systems</w:t>
      </w:r>
      <w:r>
        <w:rPr>
          <w:color w:val="09090D"/>
          <w:spacing w:val="27"/>
        </w:rPr>
        <w:t xml:space="preserve"> </w:t>
      </w:r>
      <w:r>
        <w:rPr>
          <w:color w:val="09090D"/>
        </w:rPr>
        <w:t>for</w:t>
      </w:r>
      <w:r>
        <w:rPr>
          <w:color w:val="09090D"/>
          <w:spacing w:val="27"/>
        </w:rPr>
        <w:t xml:space="preserve"> </w:t>
      </w:r>
      <w:r>
        <w:rPr>
          <w:color w:val="09090D"/>
        </w:rPr>
        <w:t>residential,</w:t>
      </w:r>
      <w:r>
        <w:rPr>
          <w:color w:val="09090D"/>
          <w:spacing w:val="27"/>
        </w:rPr>
        <w:t xml:space="preserve"> </w:t>
      </w:r>
      <w:r>
        <w:rPr>
          <w:color w:val="09090D"/>
        </w:rPr>
        <w:t>commercial</w:t>
      </w:r>
      <w:r>
        <w:rPr>
          <w:color w:val="09090D"/>
          <w:spacing w:val="28"/>
        </w:rPr>
        <w:t xml:space="preserve"> </w:t>
      </w:r>
      <w:r>
        <w:rPr>
          <w:color w:val="09090D"/>
        </w:rPr>
        <w:t>and</w:t>
      </w:r>
      <w:r>
        <w:rPr>
          <w:color w:val="09090D"/>
          <w:spacing w:val="27"/>
        </w:rPr>
        <w:t xml:space="preserve"> </w:t>
      </w:r>
      <w:r>
        <w:rPr>
          <w:color w:val="09090D"/>
        </w:rPr>
        <w:t>industrial</w:t>
      </w:r>
      <w:r>
        <w:rPr>
          <w:color w:val="09090D"/>
          <w:spacing w:val="28"/>
        </w:rPr>
        <w:t xml:space="preserve"> </w:t>
      </w:r>
      <w:r>
        <w:rPr>
          <w:color w:val="09090D"/>
        </w:rPr>
        <w:t>consumers, representing the systems with standard symbols and drawings, SLD.</w:t>
      </w:r>
    </w:p>
    <w:p w14:paraId="373FF4E1" w14:textId="77777777" w:rsidR="00B6477F" w:rsidRDefault="00000000">
      <w:pPr>
        <w:tabs>
          <w:tab w:val="left" w:pos="885"/>
        </w:tabs>
        <w:spacing w:line="252" w:lineRule="exact"/>
        <w:ind w:left="165"/>
      </w:pPr>
      <w:r>
        <w:rPr>
          <w:b/>
          <w:color w:val="09090D"/>
        </w:rPr>
        <w:t>CO</w:t>
      </w:r>
      <w:r>
        <w:rPr>
          <w:b/>
          <w:color w:val="09090D"/>
          <w:spacing w:val="-1"/>
        </w:rPr>
        <w:t xml:space="preserve"> </w:t>
      </w:r>
      <w:r>
        <w:rPr>
          <w:b/>
          <w:color w:val="09090D"/>
          <w:spacing w:val="-10"/>
        </w:rPr>
        <w:t>2</w:t>
      </w:r>
      <w:r>
        <w:rPr>
          <w:b/>
          <w:color w:val="09090D"/>
        </w:rPr>
        <w:tab/>
      </w:r>
      <w:r>
        <w:rPr>
          <w:color w:val="09090D"/>
        </w:rPr>
        <w:t>Understand</w:t>
      </w:r>
      <w:r>
        <w:rPr>
          <w:color w:val="09090D"/>
          <w:spacing w:val="-9"/>
        </w:rPr>
        <w:t xml:space="preserve"> </w:t>
      </w:r>
      <w:r>
        <w:rPr>
          <w:color w:val="09090D"/>
        </w:rPr>
        <w:t>various</w:t>
      </w:r>
      <w:r>
        <w:rPr>
          <w:color w:val="09090D"/>
          <w:spacing w:val="-4"/>
        </w:rPr>
        <w:t xml:space="preserve"> </w:t>
      </w:r>
      <w:r>
        <w:rPr>
          <w:color w:val="09090D"/>
        </w:rPr>
        <w:t>components</w:t>
      </w:r>
      <w:r>
        <w:rPr>
          <w:color w:val="09090D"/>
          <w:spacing w:val="-7"/>
        </w:rPr>
        <w:t xml:space="preserve"> </w:t>
      </w:r>
      <w:r>
        <w:rPr>
          <w:color w:val="09090D"/>
        </w:rPr>
        <w:t>of</w:t>
      </w:r>
      <w:r>
        <w:rPr>
          <w:color w:val="09090D"/>
          <w:spacing w:val="-6"/>
        </w:rPr>
        <w:t xml:space="preserve"> </w:t>
      </w:r>
      <w:r>
        <w:rPr>
          <w:color w:val="09090D"/>
        </w:rPr>
        <w:t>industrial</w:t>
      </w:r>
      <w:r>
        <w:rPr>
          <w:color w:val="09090D"/>
          <w:spacing w:val="-4"/>
        </w:rPr>
        <w:t xml:space="preserve"> </w:t>
      </w:r>
      <w:r>
        <w:rPr>
          <w:color w:val="09090D"/>
        </w:rPr>
        <w:t>electrical</w:t>
      </w:r>
      <w:r>
        <w:rPr>
          <w:color w:val="09090D"/>
          <w:spacing w:val="-5"/>
        </w:rPr>
        <w:t xml:space="preserve"> </w:t>
      </w:r>
      <w:r>
        <w:rPr>
          <w:color w:val="09090D"/>
          <w:spacing w:val="-2"/>
        </w:rPr>
        <w:t>systems.</w:t>
      </w:r>
    </w:p>
    <w:p w14:paraId="2BA21EBA" w14:textId="77777777" w:rsidR="00B6477F" w:rsidRDefault="00000000">
      <w:pPr>
        <w:tabs>
          <w:tab w:val="left" w:pos="885"/>
        </w:tabs>
        <w:spacing w:line="252" w:lineRule="exact"/>
        <w:ind w:left="165"/>
      </w:pPr>
      <w:r>
        <w:rPr>
          <w:b/>
          <w:color w:val="09090D"/>
        </w:rPr>
        <w:t>CO</w:t>
      </w:r>
      <w:r>
        <w:rPr>
          <w:b/>
          <w:color w:val="09090D"/>
          <w:spacing w:val="-1"/>
        </w:rPr>
        <w:t xml:space="preserve"> </w:t>
      </w:r>
      <w:r>
        <w:rPr>
          <w:b/>
          <w:color w:val="09090D"/>
          <w:spacing w:val="-10"/>
        </w:rPr>
        <w:t>3</w:t>
      </w:r>
      <w:r>
        <w:rPr>
          <w:b/>
          <w:color w:val="09090D"/>
        </w:rPr>
        <w:tab/>
      </w:r>
      <w:r>
        <w:rPr>
          <w:color w:val="09090D"/>
        </w:rPr>
        <w:t>Analyze</w:t>
      </w:r>
      <w:r>
        <w:rPr>
          <w:color w:val="09090D"/>
          <w:spacing w:val="-5"/>
        </w:rPr>
        <w:t xml:space="preserve"> </w:t>
      </w:r>
      <w:r>
        <w:rPr>
          <w:color w:val="09090D"/>
        </w:rPr>
        <w:t>and</w:t>
      </w:r>
      <w:r>
        <w:rPr>
          <w:color w:val="09090D"/>
          <w:spacing w:val="-6"/>
        </w:rPr>
        <w:t xml:space="preserve"> </w:t>
      </w:r>
      <w:r>
        <w:rPr>
          <w:color w:val="09090D"/>
        </w:rPr>
        <w:t>select</w:t>
      </w:r>
      <w:r>
        <w:rPr>
          <w:color w:val="09090D"/>
          <w:spacing w:val="-2"/>
        </w:rPr>
        <w:t xml:space="preserve"> </w:t>
      </w:r>
      <w:r>
        <w:rPr>
          <w:color w:val="09090D"/>
        </w:rPr>
        <w:t>the</w:t>
      </w:r>
      <w:r>
        <w:rPr>
          <w:color w:val="09090D"/>
          <w:spacing w:val="-3"/>
        </w:rPr>
        <w:t xml:space="preserve"> </w:t>
      </w:r>
      <w:r>
        <w:rPr>
          <w:color w:val="09090D"/>
        </w:rPr>
        <w:t>proper</w:t>
      </w:r>
      <w:r>
        <w:rPr>
          <w:color w:val="09090D"/>
          <w:spacing w:val="-2"/>
        </w:rPr>
        <w:t xml:space="preserve"> </w:t>
      </w:r>
      <w:r>
        <w:rPr>
          <w:color w:val="09090D"/>
        </w:rPr>
        <w:t>size</w:t>
      </w:r>
      <w:r>
        <w:rPr>
          <w:color w:val="09090D"/>
          <w:spacing w:val="-5"/>
        </w:rPr>
        <w:t xml:space="preserve"> </w:t>
      </w:r>
      <w:r>
        <w:rPr>
          <w:color w:val="09090D"/>
        </w:rPr>
        <w:t>of</w:t>
      </w:r>
      <w:r>
        <w:rPr>
          <w:color w:val="09090D"/>
          <w:spacing w:val="-3"/>
        </w:rPr>
        <w:t xml:space="preserve"> </w:t>
      </w:r>
      <w:r>
        <w:rPr>
          <w:color w:val="09090D"/>
        </w:rPr>
        <w:t>various</w:t>
      </w:r>
      <w:r>
        <w:rPr>
          <w:color w:val="09090D"/>
          <w:spacing w:val="-5"/>
        </w:rPr>
        <w:t xml:space="preserve"> </w:t>
      </w:r>
      <w:r>
        <w:rPr>
          <w:color w:val="09090D"/>
        </w:rPr>
        <w:t>electrical</w:t>
      </w:r>
      <w:r>
        <w:rPr>
          <w:color w:val="09090D"/>
          <w:spacing w:val="-7"/>
        </w:rPr>
        <w:t xml:space="preserve"> </w:t>
      </w:r>
      <w:r>
        <w:rPr>
          <w:color w:val="09090D"/>
        </w:rPr>
        <w:t>system</w:t>
      </w:r>
      <w:r>
        <w:rPr>
          <w:color w:val="09090D"/>
          <w:spacing w:val="-4"/>
        </w:rPr>
        <w:t xml:space="preserve"> </w:t>
      </w:r>
      <w:r>
        <w:rPr>
          <w:color w:val="09090D"/>
          <w:spacing w:val="-2"/>
        </w:rPr>
        <w:t>components.</w:t>
      </w:r>
    </w:p>
    <w:p w14:paraId="058187E3" w14:textId="77777777" w:rsidR="00B6477F" w:rsidRDefault="00B6477F">
      <w:pPr>
        <w:pStyle w:val="BodyText"/>
        <w:spacing w:before="1"/>
        <w:rPr>
          <w:sz w:val="22"/>
        </w:rPr>
      </w:pPr>
    </w:p>
    <w:p w14:paraId="5546B96C" w14:textId="77777777" w:rsidR="00B6477F" w:rsidRDefault="00000000">
      <w:pPr>
        <w:ind w:left="165"/>
        <w:jc w:val="both"/>
        <w:rPr>
          <w:b/>
        </w:rPr>
      </w:pPr>
      <w:r>
        <w:rPr>
          <w:b/>
          <w:color w:val="000101"/>
        </w:rPr>
        <w:t>Module</w:t>
      </w:r>
      <w:r>
        <w:rPr>
          <w:b/>
          <w:color w:val="000101"/>
          <w:spacing w:val="-5"/>
        </w:rPr>
        <w:t xml:space="preserve"> </w:t>
      </w:r>
      <w:r>
        <w:rPr>
          <w:b/>
          <w:color w:val="000101"/>
        </w:rPr>
        <w:t>1:</w:t>
      </w:r>
      <w:r>
        <w:rPr>
          <w:b/>
          <w:color w:val="000101"/>
          <w:spacing w:val="-4"/>
        </w:rPr>
        <w:t xml:space="preserve"> </w:t>
      </w:r>
      <w:r>
        <w:rPr>
          <w:b/>
          <w:color w:val="000101"/>
        </w:rPr>
        <w:t>Electrical</w:t>
      </w:r>
      <w:r>
        <w:rPr>
          <w:b/>
          <w:color w:val="000101"/>
          <w:spacing w:val="-4"/>
        </w:rPr>
        <w:t xml:space="preserve"> </w:t>
      </w:r>
      <w:r>
        <w:rPr>
          <w:b/>
          <w:color w:val="000101"/>
        </w:rPr>
        <w:t>System</w:t>
      </w:r>
      <w:r>
        <w:rPr>
          <w:b/>
          <w:color w:val="000101"/>
          <w:spacing w:val="-3"/>
        </w:rPr>
        <w:t xml:space="preserve"> </w:t>
      </w:r>
      <w:r>
        <w:rPr>
          <w:b/>
          <w:color w:val="000101"/>
        </w:rPr>
        <w:t>Components</w:t>
      </w:r>
      <w:r>
        <w:rPr>
          <w:b/>
          <w:color w:val="000101"/>
          <w:spacing w:val="-5"/>
        </w:rPr>
        <w:t xml:space="preserve"> </w:t>
      </w:r>
      <w:r>
        <w:rPr>
          <w:b/>
          <w:color w:val="000101"/>
        </w:rPr>
        <w:t>(8</w:t>
      </w:r>
      <w:r>
        <w:rPr>
          <w:b/>
          <w:color w:val="000101"/>
          <w:spacing w:val="-4"/>
        </w:rPr>
        <w:t xml:space="preserve"> </w:t>
      </w:r>
      <w:r>
        <w:rPr>
          <w:b/>
          <w:color w:val="000101"/>
          <w:spacing w:val="-2"/>
        </w:rPr>
        <w:t>Hours)</w:t>
      </w:r>
    </w:p>
    <w:p w14:paraId="154459A6" w14:textId="77777777" w:rsidR="00B6477F" w:rsidRDefault="00000000">
      <w:pPr>
        <w:spacing w:before="1"/>
        <w:ind w:left="165" w:right="586"/>
        <w:jc w:val="both"/>
      </w:pPr>
      <w:r>
        <w:rPr>
          <w:color w:val="09090D"/>
        </w:rPr>
        <w:t>LT system wiring components, selection of cables, wires, switches, distribution box, metering system, Tariff structure, protection components- Fuse, MCB, MCCB, ELCB, inverse current characteristics, symbols,</w:t>
      </w:r>
      <w:r>
        <w:rPr>
          <w:color w:val="09090D"/>
          <w:spacing w:val="-4"/>
        </w:rPr>
        <w:t xml:space="preserve"> </w:t>
      </w:r>
      <w:r>
        <w:rPr>
          <w:color w:val="09090D"/>
        </w:rPr>
        <w:t>Single</w:t>
      </w:r>
      <w:r>
        <w:rPr>
          <w:color w:val="09090D"/>
          <w:spacing w:val="-2"/>
        </w:rPr>
        <w:t xml:space="preserve"> </w:t>
      </w:r>
      <w:r>
        <w:rPr>
          <w:color w:val="09090D"/>
        </w:rPr>
        <w:t>Line</w:t>
      </w:r>
      <w:r>
        <w:rPr>
          <w:color w:val="09090D"/>
          <w:spacing w:val="-4"/>
        </w:rPr>
        <w:t xml:space="preserve"> </w:t>
      </w:r>
      <w:r>
        <w:rPr>
          <w:color w:val="09090D"/>
        </w:rPr>
        <w:t>Diagram</w:t>
      </w:r>
      <w:r>
        <w:rPr>
          <w:color w:val="09090D"/>
          <w:spacing w:val="-4"/>
        </w:rPr>
        <w:t xml:space="preserve"> </w:t>
      </w:r>
      <w:r>
        <w:rPr>
          <w:color w:val="09090D"/>
        </w:rPr>
        <w:t>(SLD)</w:t>
      </w:r>
      <w:r>
        <w:rPr>
          <w:color w:val="09090D"/>
          <w:spacing w:val="-4"/>
        </w:rPr>
        <w:t xml:space="preserve"> </w:t>
      </w:r>
      <w:r>
        <w:rPr>
          <w:color w:val="09090D"/>
        </w:rPr>
        <w:t>of</w:t>
      </w:r>
      <w:r>
        <w:rPr>
          <w:color w:val="09090D"/>
          <w:spacing w:val="-4"/>
        </w:rPr>
        <w:t xml:space="preserve"> </w:t>
      </w:r>
      <w:r>
        <w:rPr>
          <w:color w:val="09090D"/>
        </w:rPr>
        <w:t>a</w:t>
      </w:r>
      <w:r>
        <w:rPr>
          <w:color w:val="09090D"/>
          <w:spacing w:val="-4"/>
        </w:rPr>
        <w:t xml:space="preserve"> </w:t>
      </w:r>
      <w:r>
        <w:rPr>
          <w:color w:val="09090D"/>
        </w:rPr>
        <w:t>wiring</w:t>
      </w:r>
      <w:r>
        <w:rPr>
          <w:color w:val="09090D"/>
          <w:spacing w:val="-5"/>
        </w:rPr>
        <w:t xml:space="preserve"> </w:t>
      </w:r>
      <w:r>
        <w:rPr>
          <w:color w:val="09090D"/>
        </w:rPr>
        <w:t>system,</w:t>
      </w:r>
      <w:r>
        <w:rPr>
          <w:color w:val="09090D"/>
          <w:spacing w:val="-5"/>
        </w:rPr>
        <w:t xml:space="preserve"> </w:t>
      </w:r>
      <w:r>
        <w:rPr>
          <w:color w:val="09090D"/>
        </w:rPr>
        <w:t>contactor,</w:t>
      </w:r>
      <w:r>
        <w:rPr>
          <w:color w:val="09090D"/>
          <w:spacing w:val="-5"/>
        </w:rPr>
        <w:t xml:space="preserve"> </w:t>
      </w:r>
      <w:r>
        <w:rPr>
          <w:color w:val="09090D"/>
        </w:rPr>
        <w:t>isolator,</w:t>
      </w:r>
      <w:r>
        <w:rPr>
          <w:color w:val="09090D"/>
          <w:spacing w:val="-5"/>
        </w:rPr>
        <w:t xml:space="preserve"> </w:t>
      </w:r>
      <w:r>
        <w:rPr>
          <w:color w:val="09090D"/>
        </w:rPr>
        <w:t>relays,</w:t>
      </w:r>
      <w:r>
        <w:rPr>
          <w:color w:val="09090D"/>
          <w:spacing w:val="-2"/>
        </w:rPr>
        <w:t xml:space="preserve"> </w:t>
      </w:r>
      <w:r>
        <w:rPr>
          <w:color w:val="09090D"/>
        </w:rPr>
        <w:t>MPCB,</w:t>
      </w:r>
      <w:r>
        <w:rPr>
          <w:color w:val="09090D"/>
          <w:spacing w:val="-5"/>
        </w:rPr>
        <w:t xml:space="preserve"> </w:t>
      </w:r>
      <w:r>
        <w:rPr>
          <w:color w:val="09090D"/>
        </w:rPr>
        <w:t>electric</w:t>
      </w:r>
      <w:r>
        <w:rPr>
          <w:color w:val="09090D"/>
          <w:spacing w:val="-4"/>
        </w:rPr>
        <w:t xml:space="preserve"> </w:t>
      </w:r>
      <w:r>
        <w:rPr>
          <w:color w:val="09090D"/>
        </w:rPr>
        <w:t>shock and electrical safety practices</w:t>
      </w:r>
    </w:p>
    <w:p w14:paraId="7A3000FB" w14:textId="77777777" w:rsidR="00B6477F" w:rsidRDefault="00B6477F">
      <w:pPr>
        <w:pStyle w:val="BodyText"/>
        <w:rPr>
          <w:sz w:val="22"/>
        </w:rPr>
      </w:pPr>
    </w:p>
    <w:p w14:paraId="1EA2888F" w14:textId="77777777" w:rsidR="00B6477F" w:rsidRDefault="00000000">
      <w:pPr>
        <w:spacing w:before="1" w:line="252" w:lineRule="exact"/>
        <w:ind w:left="165"/>
        <w:jc w:val="both"/>
        <w:rPr>
          <w:b/>
        </w:rPr>
      </w:pPr>
      <w:r>
        <w:rPr>
          <w:b/>
          <w:color w:val="000101"/>
        </w:rPr>
        <w:t>Module</w:t>
      </w:r>
      <w:r>
        <w:rPr>
          <w:b/>
          <w:color w:val="000101"/>
          <w:spacing w:val="-4"/>
        </w:rPr>
        <w:t xml:space="preserve"> </w:t>
      </w:r>
      <w:r>
        <w:rPr>
          <w:b/>
          <w:color w:val="000101"/>
        </w:rPr>
        <w:t>2:</w:t>
      </w:r>
      <w:r>
        <w:rPr>
          <w:b/>
          <w:color w:val="000101"/>
          <w:spacing w:val="-2"/>
        </w:rPr>
        <w:t xml:space="preserve"> </w:t>
      </w:r>
      <w:r>
        <w:rPr>
          <w:b/>
          <w:color w:val="000101"/>
        </w:rPr>
        <w:t>Residential</w:t>
      </w:r>
      <w:r>
        <w:rPr>
          <w:b/>
          <w:color w:val="000101"/>
          <w:spacing w:val="-6"/>
        </w:rPr>
        <w:t xml:space="preserve"> </w:t>
      </w:r>
      <w:r>
        <w:rPr>
          <w:b/>
          <w:color w:val="000101"/>
        </w:rPr>
        <w:t>and</w:t>
      </w:r>
      <w:r>
        <w:rPr>
          <w:b/>
          <w:color w:val="000101"/>
          <w:spacing w:val="-3"/>
        </w:rPr>
        <w:t xml:space="preserve"> </w:t>
      </w:r>
      <w:r>
        <w:rPr>
          <w:b/>
          <w:color w:val="000101"/>
        </w:rPr>
        <w:t>Commercial</w:t>
      </w:r>
      <w:r>
        <w:rPr>
          <w:b/>
          <w:color w:val="000101"/>
          <w:spacing w:val="-6"/>
        </w:rPr>
        <w:t xml:space="preserve"> </w:t>
      </w:r>
      <w:r>
        <w:rPr>
          <w:b/>
          <w:color w:val="000101"/>
        </w:rPr>
        <w:t>Electrical</w:t>
      </w:r>
      <w:r>
        <w:rPr>
          <w:b/>
          <w:color w:val="000101"/>
          <w:spacing w:val="-5"/>
        </w:rPr>
        <w:t xml:space="preserve"> </w:t>
      </w:r>
      <w:r>
        <w:rPr>
          <w:b/>
          <w:color w:val="000101"/>
        </w:rPr>
        <w:t>Systems</w:t>
      </w:r>
      <w:r>
        <w:rPr>
          <w:b/>
          <w:color w:val="000101"/>
          <w:spacing w:val="-5"/>
        </w:rPr>
        <w:t xml:space="preserve"> </w:t>
      </w:r>
      <w:r>
        <w:rPr>
          <w:b/>
          <w:color w:val="000101"/>
        </w:rPr>
        <w:t>(8</w:t>
      </w:r>
      <w:r>
        <w:rPr>
          <w:b/>
          <w:color w:val="000101"/>
          <w:spacing w:val="-6"/>
        </w:rPr>
        <w:t xml:space="preserve"> </w:t>
      </w:r>
      <w:r>
        <w:rPr>
          <w:b/>
          <w:color w:val="000101"/>
          <w:spacing w:val="-2"/>
        </w:rPr>
        <w:t>Hours)</w:t>
      </w:r>
    </w:p>
    <w:p w14:paraId="5C5D94AA" w14:textId="77777777" w:rsidR="00B6477F" w:rsidRDefault="00000000">
      <w:pPr>
        <w:ind w:left="165" w:right="593"/>
        <w:jc w:val="both"/>
      </w:pPr>
      <w:r>
        <w:rPr>
          <w:color w:val="000101"/>
        </w:rPr>
        <w:t>Types of residential and commercial wiring systems, general rules and guidelines for installation, load calculation and sizing of wire, rating of main switch, distribution board and protection devices, earthing system calculations, requirements of commercial installation, deciding lighting scheme and number of lamps, earthing of commercial installation, selection and sizing of components.</w:t>
      </w:r>
    </w:p>
    <w:p w14:paraId="0D1D18E0" w14:textId="77777777" w:rsidR="00B6477F" w:rsidRDefault="00000000">
      <w:pPr>
        <w:spacing w:before="252"/>
        <w:ind w:left="165"/>
        <w:jc w:val="both"/>
        <w:rPr>
          <w:b/>
        </w:rPr>
      </w:pPr>
      <w:r>
        <w:rPr>
          <w:b/>
          <w:color w:val="000101"/>
        </w:rPr>
        <w:t>Module</w:t>
      </w:r>
      <w:r>
        <w:rPr>
          <w:b/>
          <w:color w:val="000101"/>
          <w:spacing w:val="-3"/>
        </w:rPr>
        <w:t xml:space="preserve"> </w:t>
      </w:r>
      <w:r>
        <w:rPr>
          <w:b/>
          <w:color w:val="000101"/>
        </w:rPr>
        <w:t>3:</w:t>
      </w:r>
      <w:r>
        <w:rPr>
          <w:b/>
          <w:color w:val="000101"/>
          <w:spacing w:val="-5"/>
        </w:rPr>
        <w:t xml:space="preserve"> </w:t>
      </w:r>
      <w:r>
        <w:rPr>
          <w:b/>
          <w:color w:val="000101"/>
        </w:rPr>
        <w:t>Illumination</w:t>
      </w:r>
      <w:r>
        <w:rPr>
          <w:b/>
          <w:color w:val="000101"/>
          <w:spacing w:val="-2"/>
        </w:rPr>
        <w:t xml:space="preserve"> </w:t>
      </w:r>
      <w:r>
        <w:rPr>
          <w:b/>
          <w:color w:val="000101"/>
        </w:rPr>
        <w:t>Systems</w:t>
      </w:r>
      <w:r>
        <w:rPr>
          <w:b/>
          <w:color w:val="000101"/>
          <w:spacing w:val="-5"/>
        </w:rPr>
        <w:t xml:space="preserve"> </w:t>
      </w:r>
      <w:r>
        <w:rPr>
          <w:b/>
          <w:color w:val="000101"/>
        </w:rPr>
        <w:t>(6</w:t>
      </w:r>
      <w:r>
        <w:rPr>
          <w:b/>
          <w:color w:val="000101"/>
          <w:spacing w:val="-5"/>
        </w:rPr>
        <w:t xml:space="preserve"> </w:t>
      </w:r>
      <w:r>
        <w:rPr>
          <w:b/>
          <w:color w:val="000101"/>
          <w:spacing w:val="-2"/>
        </w:rPr>
        <w:t>Hours)</w:t>
      </w:r>
    </w:p>
    <w:p w14:paraId="304FF80E" w14:textId="77777777" w:rsidR="00B6477F" w:rsidRDefault="00000000">
      <w:pPr>
        <w:spacing w:before="1"/>
        <w:ind w:left="165" w:right="583"/>
        <w:jc w:val="both"/>
      </w:pPr>
      <w:r>
        <w:rPr>
          <w:color w:val="000101"/>
        </w:rPr>
        <w:t>Understanding various terms regarding light, lumen, intensity, candle power, lamp efficiency, specific consumption, glare, space to height ratio, waste light factor, depreciation factor, various illumination schemes, Incandescent</w:t>
      </w:r>
      <w:r>
        <w:rPr>
          <w:color w:val="000101"/>
          <w:spacing w:val="-1"/>
        </w:rPr>
        <w:t xml:space="preserve"> </w:t>
      </w:r>
      <w:r>
        <w:rPr>
          <w:color w:val="000101"/>
        </w:rPr>
        <w:t>lamps and</w:t>
      </w:r>
      <w:r>
        <w:rPr>
          <w:color w:val="000101"/>
          <w:spacing w:val="-2"/>
        </w:rPr>
        <w:t xml:space="preserve"> </w:t>
      </w:r>
      <w:r>
        <w:rPr>
          <w:color w:val="000101"/>
        </w:rPr>
        <w:t>modern</w:t>
      </w:r>
      <w:r>
        <w:rPr>
          <w:color w:val="000101"/>
          <w:spacing w:val="-3"/>
        </w:rPr>
        <w:t xml:space="preserve"> </w:t>
      </w:r>
      <w:r>
        <w:rPr>
          <w:color w:val="000101"/>
        </w:rPr>
        <w:t>luminaries like CFL, LED</w:t>
      </w:r>
      <w:r>
        <w:rPr>
          <w:color w:val="000101"/>
          <w:spacing w:val="-3"/>
        </w:rPr>
        <w:t xml:space="preserve"> </w:t>
      </w:r>
      <w:r>
        <w:rPr>
          <w:color w:val="000101"/>
        </w:rPr>
        <w:t>and</w:t>
      </w:r>
      <w:r>
        <w:rPr>
          <w:color w:val="000101"/>
          <w:spacing w:val="-2"/>
        </w:rPr>
        <w:t xml:space="preserve"> </w:t>
      </w:r>
      <w:r>
        <w:rPr>
          <w:color w:val="000101"/>
        </w:rPr>
        <w:t>their operation, energy</w:t>
      </w:r>
      <w:r>
        <w:rPr>
          <w:color w:val="000101"/>
          <w:spacing w:val="-2"/>
        </w:rPr>
        <w:t xml:space="preserve"> </w:t>
      </w:r>
      <w:r>
        <w:rPr>
          <w:color w:val="000101"/>
        </w:rPr>
        <w:t>saving</w:t>
      </w:r>
      <w:r>
        <w:rPr>
          <w:color w:val="000101"/>
          <w:spacing w:val="-2"/>
        </w:rPr>
        <w:t xml:space="preserve"> </w:t>
      </w:r>
      <w:r>
        <w:rPr>
          <w:color w:val="000101"/>
        </w:rPr>
        <w:t>in illumination systems, design of a lighting</w:t>
      </w:r>
      <w:r>
        <w:rPr>
          <w:color w:val="000101"/>
          <w:spacing w:val="-1"/>
        </w:rPr>
        <w:t xml:space="preserve"> </w:t>
      </w:r>
      <w:r>
        <w:rPr>
          <w:color w:val="000101"/>
        </w:rPr>
        <w:t>scheme for residential and commercial premises,</w:t>
      </w:r>
      <w:r>
        <w:rPr>
          <w:color w:val="000101"/>
          <w:spacing w:val="-1"/>
        </w:rPr>
        <w:t xml:space="preserve"> </w:t>
      </w:r>
      <w:r>
        <w:rPr>
          <w:color w:val="000101"/>
        </w:rPr>
        <w:t>flood lighting.</w:t>
      </w:r>
    </w:p>
    <w:p w14:paraId="06EC1126" w14:textId="77777777" w:rsidR="00B6477F" w:rsidRDefault="00B6477F">
      <w:pPr>
        <w:pStyle w:val="BodyText"/>
        <w:spacing w:before="1"/>
        <w:rPr>
          <w:sz w:val="22"/>
        </w:rPr>
      </w:pPr>
    </w:p>
    <w:p w14:paraId="295A8D0A" w14:textId="77777777" w:rsidR="00B6477F" w:rsidRDefault="00000000">
      <w:pPr>
        <w:spacing w:line="252" w:lineRule="exact"/>
        <w:ind w:left="165"/>
        <w:jc w:val="both"/>
        <w:rPr>
          <w:b/>
        </w:rPr>
      </w:pPr>
      <w:r>
        <w:rPr>
          <w:b/>
          <w:color w:val="000101"/>
        </w:rPr>
        <w:t>Module</w:t>
      </w:r>
      <w:r>
        <w:rPr>
          <w:b/>
          <w:color w:val="000101"/>
          <w:spacing w:val="-3"/>
        </w:rPr>
        <w:t xml:space="preserve"> </w:t>
      </w:r>
      <w:r>
        <w:rPr>
          <w:b/>
          <w:color w:val="000101"/>
        </w:rPr>
        <w:t>4:</w:t>
      </w:r>
      <w:r>
        <w:rPr>
          <w:b/>
          <w:color w:val="000101"/>
          <w:spacing w:val="-5"/>
        </w:rPr>
        <w:t xml:space="preserve"> </w:t>
      </w:r>
      <w:r>
        <w:rPr>
          <w:b/>
          <w:color w:val="000101"/>
        </w:rPr>
        <w:t>Industrial</w:t>
      </w:r>
      <w:r>
        <w:rPr>
          <w:b/>
          <w:color w:val="000101"/>
          <w:spacing w:val="-1"/>
        </w:rPr>
        <w:t xml:space="preserve"> </w:t>
      </w:r>
      <w:r>
        <w:rPr>
          <w:b/>
          <w:color w:val="000101"/>
        </w:rPr>
        <w:t>Electrical</w:t>
      </w:r>
      <w:r>
        <w:rPr>
          <w:b/>
          <w:color w:val="000101"/>
          <w:spacing w:val="-2"/>
        </w:rPr>
        <w:t xml:space="preserve"> </w:t>
      </w:r>
      <w:r>
        <w:rPr>
          <w:b/>
          <w:color w:val="000101"/>
        </w:rPr>
        <w:t>Systems</w:t>
      </w:r>
      <w:r>
        <w:rPr>
          <w:b/>
          <w:color w:val="000101"/>
          <w:spacing w:val="-3"/>
        </w:rPr>
        <w:t xml:space="preserve"> </w:t>
      </w:r>
      <w:r>
        <w:rPr>
          <w:b/>
          <w:color w:val="000101"/>
        </w:rPr>
        <w:t>I</w:t>
      </w:r>
      <w:r>
        <w:rPr>
          <w:b/>
          <w:color w:val="000101"/>
          <w:spacing w:val="-4"/>
        </w:rPr>
        <w:t xml:space="preserve"> </w:t>
      </w:r>
      <w:r>
        <w:rPr>
          <w:b/>
          <w:color w:val="000101"/>
        </w:rPr>
        <w:t>(8</w:t>
      </w:r>
      <w:r>
        <w:rPr>
          <w:b/>
          <w:color w:val="000101"/>
          <w:spacing w:val="-5"/>
        </w:rPr>
        <w:t xml:space="preserve"> </w:t>
      </w:r>
      <w:r>
        <w:rPr>
          <w:b/>
          <w:color w:val="000101"/>
          <w:spacing w:val="-2"/>
        </w:rPr>
        <w:t>Hours)</w:t>
      </w:r>
    </w:p>
    <w:p w14:paraId="11E16EE2" w14:textId="77777777" w:rsidR="00B6477F" w:rsidRDefault="00000000">
      <w:pPr>
        <w:ind w:left="165" w:right="585"/>
        <w:jc w:val="both"/>
      </w:pPr>
      <w:r>
        <w:rPr>
          <w:color w:val="000101"/>
        </w:rPr>
        <w:t>HT connection, industrial substation, Transformer selection, Industrial loads, motors, starting of motors, SLD, cable</w:t>
      </w:r>
      <w:r>
        <w:rPr>
          <w:color w:val="000101"/>
          <w:spacing w:val="-2"/>
        </w:rPr>
        <w:t xml:space="preserve"> </w:t>
      </w:r>
      <w:r>
        <w:rPr>
          <w:color w:val="000101"/>
        </w:rPr>
        <w:t>and</w:t>
      </w:r>
      <w:r>
        <w:rPr>
          <w:color w:val="000101"/>
          <w:spacing w:val="-2"/>
        </w:rPr>
        <w:t xml:space="preserve"> </w:t>
      </w:r>
      <w:r>
        <w:rPr>
          <w:color w:val="000101"/>
        </w:rPr>
        <w:t>switchgear</w:t>
      </w:r>
      <w:r>
        <w:rPr>
          <w:color w:val="000101"/>
          <w:spacing w:val="-3"/>
        </w:rPr>
        <w:t xml:space="preserve"> </w:t>
      </w:r>
      <w:r>
        <w:rPr>
          <w:color w:val="000101"/>
        </w:rPr>
        <w:t>selection,</w:t>
      </w:r>
      <w:r>
        <w:rPr>
          <w:color w:val="000101"/>
          <w:spacing w:val="-3"/>
        </w:rPr>
        <w:t xml:space="preserve"> </w:t>
      </w:r>
      <w:r>
        <w:rPr>
          <w:color w:val="000101"/>
        </w:rPr>
        <w:t>lightning protection, earthing</w:t>
      </w:r>
      <w:r>
        <w:rPr>
          <w:color w:val="000101"/>
          <w:spacing w:val="-3"/>
        </w:rPr>
        <w:t xml:space="preserve"> </w:t>
      </w:r>
      <w:r>
        <w:rPr>
          <w:color w:val="000101"/>
        </w:rPr>
        <w:t>design, power</w:t>
      </w:r>
      <w:r>
        <w:rPr>
          <w:color w:val="000101"/>
          <w:spacing w:val="-2"/>
        </w:rPr>
        <w:t xml:space="preserve"> </w:t>
      </w:r>
      <w:r>
        <w:rPr>
          <w:color w:val="000101"/>
        </w:rPr>
        <w:t>factor</w:t>
      </w:r>
      <w:r>
        <w:rPr>
          <w:color w:val="000101"/>
          <w:spacing w:val="-2"/>
        </w:rPr>
        <w:t xml:space="preserve"> </w:t>
      </w:r>
      <w:r>
        <w:rPr>
          <w:color w:val="000101"/>
        </w:rPr>
        <w:t>correction-</w:t>
      </w:r>
      <w:proofErr w:type="spellStart"/>
      <w:r>
        <w:rPr>
          <w:color w:val="000101"/>
        </w:rPr>
        <w:t>kVAR</w:t>
      </w:r>
      <w:proofErr w:type="spellEnd"/>
      <w:r>
        <w:rPr>
          <w:color w:val="000101"/>
        </w:rPr>
        <w:t xml:space="preserve"> calculations,</w:t>
      </w:r>
      <w:r>
        <w:rPr>
          <w:color w:val="000101"/>
          <w:spacing w:val="-14"/>
        </w:rPr>
        <w:t xml:space="preserve"> </w:t>
      </w:r>
      <w:r>
        <w:rPr>
          <w:color w:val="000101"/>
        </w:rPr>
        <w:t>type</w:t>
      </w:r>
      <w:r>
        <w:rPr>
          <w:color w:val="000101"/>
          <w:spacing w:val="-14"/>
        </w:rPr>
        <w:t xml:space="preserve"> </w:t>
      </w:r>
      <w:r>
        <w:rPr>
          <w:color w:val="000101"/>
        </w:rPr>
        <w:t>of</w:t>
      </w:r>
      <w:r>
        <w:rPr>
          <w:color w:val="000101"/>
          <w:spacing w:val="-14"/>
        </w:rPr>
        <w:t xml:space="preserve"> </w:t>
      </w:r>
      <w:r>
        <w:rPr>
          <w:color w:val="000101"/>
        </w:rPr>
        <w:t>compensation,</w:t>
      </w:r>
      <w:r>
        <w:rPr>
          <w:color w:val="000101"/>
          <w:spacing w:val="-13"/>
        </w:rPr>
        <w:t xml:space="preserve"> </w:t>
      </w:r>
      <w:r>
        <w:rPr>
          <w:color w:val="000101"/>
        </w:rPr>
        <w:t>Introduction</w:t>
      </w:r>
      <w:r>
        <w:rPr>
          <w:color w:val="000101"/>
          <w:spacing w:val="-14"/>
        </w:rPr>
        <w:t xml:space="preserve"> </w:t>
      </w:r>
      <w:r>
        <w:rPr>
          <w:color w:val="000101"/>
        </w:rPr>
        <w:t>to</w:t>
      </w:r>
      <w:r>
        <w:rPr>
          <w:color w:val="000101"/>
          <w:spacing w:val="-14"/>
        </w:rPr>
        <w:t xml:space="preserve"> </w:t>
      </w:r>
      <w:r>
        <w:rPr>
          <w:color w:val="000101"/>
        </w:rPr>
        <w:t>PCC,</w:t>
      </w:r>
      <w:r>
        <w:rPr>
          <w:color w:val="000101"/>
          <w:spacing w:val="-14"/>
        </w:rPr>
        <w:t xml:space="preserve"> </w:t>
      </w:r>
      <w:r>
        <w:rPr>
          <w:color w:val="000101"/>
        </w:rPr>
        <w:t>MCC</w:t>
      </w:r>
      <w:r>
        <w:rPr>
          <w:color w:val="000101"/>
          <w:spacing w:val="-13"/>
        </w:rPr>
        <w:t xml:space="preserve"> </w:t>
      </w:r>
      <w:r>
        <w:rPr>
          <w:color w:val="000101"/>
        </w:rPr>
        <w:t>panels.</w:t>
      </w:r>
      <w:r>
        <w:rPr>
          <w:color w:val="000101"/>
          <w:spacing w:val="-14"/>
        </w:rPr>
        <w:t xml:space="preserve"> </w:t>
      </w:r>
      <w:r>
        <w:rPr>
          <w:color w:val="000101"/>
        </w:rPr>
        <w:t>Specifications</w:t>
      </w:r>
      <w:r>
        <w:rPr>
          <w:color w:val="000101"/>
          <w:spacing w:val="-14"/>
        </w:rPr>
        <w:t xml:space="preserve"> </w:t>
      </w:r>
      <w:r>
        <w:rPr>
          <w:color w:val="000101"/>
        </w:rPr>
        <w:t>of</w:t>
      </w:r>
      <w:r>
        <w:rPr>
          <w:color w:val="000101"/>
          <w:spacing w:val="-14"/>
        </w:rPr>
        <w:t xml:space="preserve"> </w:t>
      </w:r>
      <w:r>
        <w:rPr>
          <w:color w:val="000101"/>
        </w:rPr>
        <w:t>LT</w:t>
      </w:r>
      <w:r>
        <w:rPr>
          <w:color w:val="000101"/>
          <w:spacing w:val="-13"/>
        </w:rPr>
        <w:t xml:space="preserve"> </w:t>
      </w:r>
      <w:r>
        <w:rPr>
          <w:color w:val="000101"/>
        </w:rPr>
        <w:t>Breakers,</w:t>
      </w:r>
      <w:r>
        <w:rPr>
          <w:color w:val="000101"/>
          <w:spacing w:val="-14"/>
        </w:rPr>
        <w:t xml:space="preserve"> </w:t>
      </w:r>
      <w:r>
        <w:rPr>
          <w:color w:val="000101"/>
        </w:rPr>
        <w:t>MCB and other LT panel components.</w:t>
      </w:r>
    </w:p>
    <w:p w14:paraId="10679B10" w14:textId="77777777" w:rsidR="00B6477F" w:rsidRDefault="00000000">
      <w:pPr>
        <w:spacing w:before="252" w:line="252" w:lineRule="exact"/>
        <w:ind w:left="165"/>
        <w:rPr>
          <w:b/>
        </w:rPr>
      </w:pPr>
      <w:r>
        <w:rPr>
          <w:b/>
          <w:color w:val="000101"/>
        </w:rPr>
        <w:t>Module</w:t>
      </w:r>
      <w:r>
        <w:rPr>
          <w:b/>
          <w:color w:val="000101"/>
          <w:spacing w:val="-3"/>
        </w:rPr>
        <w:t xml:space="preserve"> </w:t>
      </w:r>
      <w:r>
        <w:rPr>
          <w:b/>
          <w:color w:val="000101"/>
        </w:rPr>
        <w:t>5:</w:t>
      </w:r>
      <w:r>
        <w:rPr>
          <w:b/>
          <w:color w:val="000101"/>
          <w:spacing w:val="-4"/>
        </w:rPr>
        <w:t xml:space="preserve"> </w:t>
      </w:r>
      <w:r>
        <w:rPr>
          <w:b/>
          <w:color w:val="000101"/>
        </w:rPr>
        <w:t>Industrial</w:t>
      </w:r>
      <w:r>
        <w:rPr>
          <w:b/>
          <w:color w:val="000101"/>
          <w:spacing w:val="-2"/>
        </w:rPr>
        <w:t xml:space="preserve"> </w:t>
      </w:r>
      <w:r>
        <w:rPr>
          <w:b/>
          <w:color w:val="000101"/>
        </w:rPr>
        <w:t>Electrical</w:t>
      </w:r>
      <w:r>
        <w:rPr>
          <w:b/>
          <w:color w:val="000101"/>
          <w:spacing w:val="-1"/>
        </w:rPr>
        <w:t xml:space="preserve"> </w:t>
      </w:r>
      <w:r>
        <w:rPr>
          <w:b/>
          <w:color w:val="000101"/>
        </w:rPr>
        <w:t>Systems</w:t>
      </w:r>
      <w:r>
        <w:rPr>
          <w:b/>
          <w:color w:val="000101"/>
          <w:spacing w:val="-3"/>
        </w:rPr>
        <w:t xml:space="preserve"> </w:t>
      </w:r>
      <w:r>
        <w:rPr>
          <w:b/>
          <w:color w:val="000101"/>
        </w:rPr>
        <w:t>II</w:t>
      </w:r>
      <w:r>
        <w:rPr>
          <w:b/>
          <w:color w:val="000101"/>
          <w:spacing w:val="-4"/>
        </w:rPr>
        <w:t xml:space="preserve"> </w:t>
      </w:r>
      <w:r>
        <w:rPr>
          <w:b/>
          <w:color w:val="000101"/>
        </w:rPr>
        <w:t>(12</w:t>
      </w:r>
      <w:r>
        <w:rPr>
          <w:b/>
          <w:color w:val="000101"/>
          <w:spacing w:val="-5"/>
        </w:rPr>
        <w:t xml:space="preserve"> </w:t>
      </w:r>
      <w:r>
        <w:rPr>
          <w:b/>
          <w:color w:val="000101"/>
          <w:spacing w:val="-2"/>
        </w:rPr>
        <w:t>Hours)</w:t>
      </w:r>
    </w:p>
    <w:p w14:paraId="71B468CF" w14:textId="77777777" w:rsidR="00B6477F" w:rsidRDefault="00000000">
      <w:pPr>
        <w:ind w:left="165" w:right="590"/>
      </w:pPr>
      <w:r>
        <w:rPr>
          <w:color w:val="000101"/>
        </w:rPr>
        <w:t>DG Systems, UPS System, Electrical Systems for the elevators, Battery banks, Sizing the DG, UPS and Battery banks, Selection of UPS and battery banks.</w:t>
      </w:r>
    </w:p>
    <w:p w14:paraId="3125CFA7" w14:textId="77777777" w:rsidR="00B6477F" w:rsidRDefault="00000000">
      <w:pPr>
        <w:ind w:left="165" w:right="590"/>
      </w:pPr>
      <w:r>
        <w:rPr>
          <w:color w:val="09090D"/>
        </w:rPr>
        <w:t>Study of basic PLC, Role of in automation, advantages of process automation, PLC based control system design, Panel metering and Introduction to SCADA system for distribution automation.</w:t>
      </w:r>
    </w:p>
    <w:p w14:paraId="129BF64A" w14:textId="77777777" w:rsidR="00B6477F" w:rsidRDefault="00B6477F">
      <w:pPr>
        <w:pStyle w:val="BodyText"/>
        <w:rPr>
          <w:sz w:val="22"/>
        </w:rPr>
      </w:pPr>
    </w:p>
    <w:p w14:paraId="04442657" w14:textId="77777777" w:rsidR="00B6477F" w:rsidRDefault="00000000">
      <w:pPr>
        <w:ind w:left="165"/>
        <w:rPr>
          <w:b/>
        </w:rPr>
      </w:pPr>
      <w:r>
        <w:rPr>
          <w:b/>
          <w:color w:val="000101"/>
        </w:rPr>
        <w:t>Text/Reference</w:t>
      </w:r>
      <w:r>
        <w:rPr>
          <w:b/>
          <w:color w:val="000101"/>
          <w:spacing w:val="-9"/>
        </w:rPr>
        <w:t xml:space="preserve"> </w:t>
      </w:r>
      <w:r>
        <w:rPr>
          <w:b/>
          <w:color w:val="000101"/>
          <w:spacing w:val="-2"/>
        </w:rPr>
        <w:t>Books</w:t>
      </w:r>
    </w:p>
    <w:p w14:paraId="457F8696" w14:textId="77777777" w:rsidR="00B6477F" w:rsidRDefault="00000000">
      <w:pPr>
        <w:pStyle w:val="ListParagraph"/>
        <w:numPr>
          <w:ilvl w:val="0"/>
          <w:numId w:val="10"/>
        </w:numPr>
        <w:tabs>
          <w:tab w:val="left" w:pos="385"/>
        </w:tabs>
        <w:spacing w:before="2" w:line="252" w:lineRule="exact"/>
        <w:ind w:left="385" w:hanging="220"/>
      </w:pPr>
      <w:r>
        <w:rPr>
          <w:color w:val="000101"/>
        </w:rPr>
        <w:t>S.</w:t>
      </w:r>
      <w:r>
        <w:rPr>
          <w:color w:val="000101"/>
          <w:spacing w:val="-6"/>
        </w:rPr>
        <w:t xml:space="preserve"> </w:t>
      </w:r>
      <w:r>
        <w:rPr>
          <w:color w:val="000101"/>
        </w:rPr>
        <w:t>L.</w:t>
      </w:r>
      <w:r>
        <w:rPr>
          <w:color w:val="000101"/>
          <w:spacing w:val="-4"/>
        </w:rPr>
        <w:t xml:space="preserve"> </w:t>
      </w:r>
      <w:r>
        <w:rPr>
          <w:color w:val="000101"/>
        </w:rPr>
        <w:t>Uppal,</w:t>
      </w:r>
      <w:r>
        <w:rPr>
          <w:color w:val="000101"/>
          <w:spacing w:val="-3"/>
        </w:rPr>
        <w:t xml:space="preserve"> </w:t>
      </w:r>
      <w:r>
        <w:rPr>
          <w:color w:val="000101"/>
        </w:rPr>
        <w:t>and</w:t>
      </w:r>
      <w:r>
        <w:rPr>
          <w:color w:val="000101"/>
          <w:spacing w:val="-5"/>
        </w:rPr>
        <w:t xml:space="preserve"> </w:t>
      </w:r>
      <w:r>
        <w:rPr>
          <w:color w:val="000101"/>
        </w:rPr>
        <w:t>G.</w:t>
      </w:r>
      <w:r>
        <w:rPr>
          <w:color w:val="000101"/>
          <w:spacing w:val="-4"/>
        </w:rPr>
        <w:t xml:space="preserve"> </w:t>
      </w:r>
      <w:r>
        <w:rPr>
          <w:color w:val="000101"/>
        </w:rPr>
        <w:t>C.</w:t>
      </w:r>
      <w:r>
        <w:rPr>
          <w:color w:val="000101"/>
          <w:spacing w:val="-3"/>
        </w:rPr>
        <w:t xml:space="preserve"> </w:t>
      </w:r>
      <w:r>
        <w:rPr>
          <w:color w:val="000101"/>
        </w:rPr>
        <w:t>Garg,</w:t>
      </w:r>
      <w:r>
        <w:rPr>
          <w:color w:val="000101"/>
          <w:spacing w:val="-4"/>
        </w:rPr>
        <w:t xml:space="preserve"> </w:t>
      </w:r>
      <w:r>
        <w:rPr>
          <w:color w:val="000101"/>
        </w:rPr>
        <w:t>“Electrical</w:t>
      </w:r>
      <w:r>
        <w:rPr>
          <w:color w:val="000101"/>
          <w:spacing w:val="-5"/>
        </w:rPr>
        <w:t xml:space="preserve"> </w:t>
      </w:r>
      <w:r>
        <w:rPr>
          <w:color w:val="000101"/>
        </w:rPr>
        <w:t>Wiring,</w:t>
      </w:r>
      <w:r>
        <w:rPr>
          <w:color w:val="000101"/>
          <w:spacing w:val="-4"/>
        </w:rPr>
        <w:t xml:space="preserve"> </w:t>
      </w:r>
      <w:r>
        <w:rPr>
          <w:color w:val="000101"/>
        </w:rPr>
        <w:t>Estimating</w:t>
      </w:r>
      <w:r>
        <w:rPr>
          <w:color w:val="000101"/>
          <w:spacing w:val="-6"/>
        </w:rPr>
        <w:t xml:space="preserve"> </w:t>
      </w:r>
      <w:r>
        <w:rPr>
          <w:color w:val="000101"/>
        </w:rPr>
        <w:t>&amp;</w:t>
      </w:r>
      <w:r>
        <w:rPr>
          <w:color w:val="000101"/>
          <w:spacing w:val="-3"/>
        </w:rPr>
        <w:t xml:space="preserve"> </w:t>
      </w:r>
      <w:r>
        <w:rPr>
          <w:color w:val="000101"/>
        </w:rPr>
        <w:t>Costing”,</w:t>
      </w:r>
      <w:r>
        <w:rPr>
          <w:color w:val="000101"/>
          <w:spacing w:val="-3"/>
        </w:rPr>
        <w:t xml:space="preserve"> </w:t>
      </w:r>
      <w:r>
        <w:rPr>
          <w:color w:val="000101"/>
        </w:rPr>
        <w:t>Khanna Publishers,</w:t>
      </w:r>
      <w:r>
        <w:rPr>
          <w:color w:val="000101"/>
          <w:spacing w:val="-5"/>
        </w:rPr>
        <w:t xml:space="preserve"> </w:t>
      </w:r>
      <w:r>
        <w:rPr>
          <w:color w:val="000101"/>
          <w:spacing w:val="-2"/>
        </w:rPr>
        <w:t>2008.</w:t>
      </w:r>
    </w:p>
    <w:p w14:paraId="485AFE0F" w14:textId="77777777" w:rsidR="00B6477F" w:rsidRDefault="00000000">
      <w:pPr>
        <w:pStyle w:val="ListParagraph"/>
        <w:numPr>
          <w:ilvl w:val="0"/>
          <w:numId w:val="10"/>
        </w:numPr>
        <w:tabs>
          <w:tab w:val="left" w:pos="385"/>
        </w:tabs>
        <w:spacing w:line="252" w:lineRule="exact"/>
        <w:ind w:left="385" w:hanging="220"/>
      </w:pPr>
      <w:r>
        <w:rPr>
          <w:color w:val="000101"/>
        </w:rPr>
        <w:t>K.</w:t>
      </w:r>
      <w:r>
        <w:rPr>
          <w:color w:val="000101"/>
          <w:spacing w:val="-7"/>
        </w:rPr>
        <w:t xml:space="preserve"> </w:t>
      </w:r>
      <w:r>
        <w:rPr>
          <w:color w:val="000101"/>
        </w:rPr>
        <w:t>B.</w:t>
      </w:r>
      <w:r>
        <w:rPr>
          <w:color w:val="000101"/>
          <w:spacing w:val="-4"/>
        </w:rPr>
        <w:t xml:space="preserve"> </w:t>
      </w:r>
      <w:r>
        <w:rPr>
          <w:color w:val="000101"/>
        </w:rPr>
        <w:t>Raina,</w:t>
      </w:r>
      <w:r>
        <w:rPr>
          <w:color w:val="000101"/>
          <w:spacing w:val="-4"/>
        </w:rPr>
        <w:t xml:space="preserve"> </w:t>
      </w:r>
      <w:r>
        <w:rPr>
          <w:color w:val="000101"/>
        </w:rPr>
        <w:t>“Electrical</w:t>
      </w:r>
      <w:r>
        <w:rPr>
          <w:color w:val="000101"/>
          <w:spacing w:val="-7"/>
        </w:rPr>
        <w:t xml:space="preserve"> </w:t>
      </w:r>
      <w:r>
        <w:rPr>
          <w:color w:val="000101"/>
        </w:rPr>
        <w:t>Design,</w:t>
      </w:r>
      <w:r>
        <w:rPr>
          <w:color w:val="000101"/>
          <w:spacing w:val="-4"/>
        </w:rPr>
        <w:t xml:space="preserve"> </w:t>
      </w:r>
      <w:r>
        <w:rPr>
          <w:color w:val="000101"/>
        </w:rPr>
        <w:t>Estimating</w:t>
      </w:r>
      <w:r>
        <w:rPr>
          <w:color w:val="000101"/>
          <w:spacing w:val="-7"/>
        </w:rPr>
        <w:t xml:space="preserve"> </w:t>
      </w:r>
      <w:r>
        <w:rPr>
          <w:color w:val="000101"/>
        </w:rPr>
        <w:t>&amp;</w:t>
      </w:r>
      <w:r>
        <w:rPr>
          <w:color w:val="000101"/>
          <w:spacing w:val="-3"/>
        </w:rPr>
        <w:t xml:space="preserve"> </w:t>
      </w:r>
      <w:r>
        <w:rPr>
          <w:color w:val="000101"/>
        </w:rPr>
        <w:t>Costing”,</w:t>
      </w:r>
      <w:r>
        <w:rPr>
          <w:color w:val="000101"/>
          <w:spacing w:val="-5"/>
        </w:rPr>
        <w:t xml:space="preserve"> </w:t>
      </w:r>
      <w:r>
        <w:rPr>
          <w:color w:val="000101"/>
        </w:rPr>
        <w:t>New</w:t>
      </w:r>
      <w:r>
        <w:rPr>
          <w:color w:val="000101"/>
          <w:spacing w:val="-3"/>
        </w:rPr>
        <w:t xml:space="preserve"> </w:t>
      </w:r>
      <w:r>
        <w:rPr>
          <w:color w:val="000101"/>
        </w:rPr>
        <w:t>Age</w:t>
      </w:r>
      <w:r>
        <w:rPr>
          <w:color w:val="000101"/>
          <w:spacing w:val="-4"/>
        </w:rPr>
        <w:t xml:space="preserve"> </w:t>
      </w:r>
      <w:r>
        <w:rPr>
          <w:color w:val="000101"/>
        </w:rPr>
        <w:t>International,</w:t>
      </w:r>
      <w:r>
        <w:rPr>
          <w:color w:val="000101"/>
          <w:spacing w:val="-4"/>
        </w:rPr>
        <w:t xml:space="preserve"> </w:t>
      </w:r>
      <w:r>
        <w:rPr>
          <w:color w:val="000101"/>
          <w:spacing w:val="-2"/>
        </w:rPr>
        <w:t>2007.</w:t>
      </w:r>
    </w:p>
    <w:p w14:paraId="65D16FEC" w14:textId="77777777" w:rsidR="00B6477F" w:rsidRDefault="00000000">
      <w:pPr>
        <w:pStyle w:val="ListParagraph"/>
        <w:numPr>
          <w:ilvl w:val="0"/>
          <w:numId w:val="10"/>
        </w:numPr>
        <w:tabs>
          <w:tab w:val="left" w:pos="385"/>
        </w:tabs>
        <w:spacing w:before="1" w:line="252" w:lineRule="exact"/>
        <w:ind w:left="385" w:hanging="220"/>
      </w:pPr>
      <w:r>
        <w:rPr>
          <w:color w:val="000101"/>
        </w:rPr>
        <w:t>S.</w:t>
      </w:r>
      <w:r>
        <w:rPr>
          <w:color w:val="000101"/>
          <w:spacing w:val="-4"/>
        </w:rPr>
        <w:t xml:space="preserve"> </w:t>
      </w:r>
      <w:r>
        <w:rPr>
          <w:color w:val="000101"/>
        </w:rPr>
        <w:t>Singh,</w:t>
      </w:r>
      <w:r>
        <w:rPr>
          <w:color w:val="000101"/>
          <w:spacing w:val="-3"/>
        </w:rPr>
        <w:t xml:space="preserve"> </w:t>
      </w:r>
      <w:r>
        <w:rPr>
          <w:color w:val="000101"/>
        </w:rPr>
        <w:t>and</w:t>
      </w:r>
      <w:r>
        <w:rPr>
          <w:color w:val="000101"/>
          <w:spacing w:val="-4"/>
        </w:rPr>
        <w:t xml:space="preserve"> </w:t>
      </w:r>
      <w:r>
        <w:rPr>
          <w:color w:val="000101"/>
        </w:rPr>
        <w:t>R.</w:t>
      </w:r>
      <w:r>
        <w:rPr>
          <w:color w:val="000101"/>
          <w:spacing w:val="-3"/>
        </w:rPr>
        <w:t xml:space="preserve"> </w:t>
      </w:r>
      <w:r>
        <w:rPr>
          <w:color w:val="000101"/>
        </w:rPr>
        <w:t>D.</w:t>
      </w:r>
      <w:r>
        <w:rPr>
          <w:color w:val="000101"/>
          <w:spacing w:val="-4"/>
        </w:rPr>
        <w:t xml:space="preserve"> </w:t>
      </w:r>
      <w:r>
        <w:rPr>
          <w:color w:val="000101"/>
        </w:rPr>
        <w:t>Singh,</w:t>
      </w:r>
      <w:r>
        <w:rPr>
          <w:color w:val="000101"/>
          <w:spacing w:val="-3"/>
        </w:rPr>
        <w:t xml:space="preserve"> </w:t>
      </w:r>
      <w:r>
        <w:rPr>
          <w:color w:val="000101"/>
        </w:rPr>
        <w:t>“Electrical</w:t>
      </w:r>
      <w:r>
        <w:rPr>
          <w:color w:val="000101"/>
          <w:spacing w:val="-5"/>
        </w:rPr>
        <w:t xml:space="preserve"> </w:t>
      </w:r>
      <w:r>
        <w:rPr>
          <w:color w:val="000101"/>
        </w:rPr>
        <w:t>estimating</w:t>
      </w:r>
      <w:r>
        <w:rPr>
          <w:color w:val="000101"/>
          <w:spacing w:val="-4"/>
        </w:rPr>
        <w:t xml:space="preserve"> </w:t>
      </w:r>
      <w:r>
        <w:rPr>
          <w:color w:val="000101"/>
        </w:rPr>
        <w:t>and</w:t>
      </w:r>
      <w:r>
        <w:rPr>
          <w:color w:val="000101"/>
          <w:spacing w:val="-3"/>
        </w:rPr>
        <w:t xml:space="preserve"> </w:t>
      </w:r>
      <w:r>
        <w:rPr>
          <w:color w:val="000101"/>
        </w:rPr>
        <w:t>costing”,</w:t>
      </w:r>
      <w:r>
        <w:rPr>
          <w:color w:val="000101"/>
          <w:spacing w:val="-4"/>
        </w:rPr>
        <w:t xml:space="preserve"> </w:t>
      </w:r>
      <w:proofErr w:type="spellStart"/>
      <w:r>
        <w:rPr>
          <w:color w:val="000101"/>
        </w:rPr>
        <w:t>Dhanpat</w:t>
      </w:r>
      <w:proofErr w:type="spellEnd"/>
      <w:r>
        <w:rPr>
          <w:color w:val="000101"/>
          <w:spacing w:val="-2"/>
        </w:rPr>
        <w:t xml:space="preserve"> </w:t>
      </w:r>
      <w:r>
        <w:rPr>
          <w:color w:val="000101"/>
        </w:rPr>
        <w:t>Rai</w:t>
      </w:r>
      <w:r>
        <w:rPr>
          <w:color w:val="000101"/>
          <w:spacing w:val="-6"/>
        </w:rPr>
        <w:t xml:space="preserve"> </w:t>
      </w:r>
      <w:r>
        <w:rPr>
          <w:color w:val="000101"/>
        </w:rPr>
        <w:t>and</w:t>
      </w:r>
      <w:r>
        <w:rPr>
          <w:color w:val="000101"/>
          <w:spacing w:val="-3"/>
        </w:rPr>
        <w:t xml:space="preserve"> </w:t>
      </w:r>
      <w:r>
        <w:rPr>
          <w:color w:val="000101"/>
        </w:rPr>
        <w:t>Co.,</w:t>
      </w:r>
      <w:r>
        <w:rPr>
          <w:color w:val="000101"/>
          <w:spacing w:val="-3"/>
        </w:rPr>
        <w:t xml:space="preserve"> </w:t>
      </w:r>
      <w:r>
        <w:rPr>
          <w:color w:val="000101"/>
          <w:spacing w:val="-2"/>
        </w:rPr>
        <w:t>1997.</w:t>
      </w:r>
    </w:p>
    <w:p w14:paraId="2EBF8ED8" w14:textId="77777777" w:rsidR="00B6477F" w:rsidRDefault="00000000">
      <w:pPr>
        <w:pStyle w:val="ListParagraph"/>
        <w:numPr>
          <w:ilvl w:val="0"/>
          <w:numId w:val="10"/>
        </w:numPr>
        <w:tabs>
          <w:tab w:val="left" w:pos="385"/>
        </w:tabs>
        <w:spacing w:line="252" w:lineRule="exact"/>
        <w:ind w:left="385" w:hanging="220"/>
      </w:pPr>
      <w:r>
        <w:rPr>
          <w:color w:val="000101"/>
        </w:rPr>
        <w:t>H.</w:t>
      </w:r>
      <w:r>
        <w:rPr>
          <w:color w:val="000101"/>
          <w:spacing w:val="-6"/>
        </w:rPr>
        <w:t xml:space="preserve"> </w:t>
      </w:r>
      <w:r>
        <w:rPr>
          <w:color w:val="000101"/>
        </w:rPr>
        <w:t>Joshi,</w:t>
      </w:r>
      <w:r>
        <w:rPr>
          <w:color w:val="000101"/>
          <w:spacing w:val="-6"/>
        </w:rPr>
        <w:t xml:space="preserve"> </w:t>
      </w:r>
      <w:r>
        <w:rPr>
          <w:color w:val="000101"/>
        </w:rPr>
        <w:t>“Residential</w:t>
      </w:r>
      <w:r>
        <w:rPr>
          <w:color w:val="000101"/>
          <w:spacing w:val="-4"/>
        </w:rPr>
        <w:t xml:space="preserve"> </w:t>
      </w:r>
      <w:r>
        <w:rPr>
          <w:color w:val="000101"/>
        </w:rPr>
        <w:t>Commercial</w:t>
      </w:r>
      <w:r>
        <w:rPr>
          <w:color w:val="000101"/>
          <w:spacing w:val="-5"/>
        </w:rPr>
        <w:t xml:space="preserve"> </w:t>
      </w:r>
      <w:r>
        <w:rPr>
          <w:color w:val="000101"/>
        </w:rPr>
        <w:t>and</w:t>
      </w:r>
      <w:r>
        <w:rPr>
          <w:color w:val="000101"/>
          <w:spacing w:val="-5"/>
        </w:rPr>
        <w:t xml:space="preserve"> </w:t>
      </w:r>
      <w:r>
        <w:rPr>
          <w:color w:val="000101"/>
        </w:rPr>
        <w:t>Industrial</w:t>
      </w:r>
      <w:r>
        <w:rPr>
          <w:color w:val="000101"/>
          <w:spacing w:val="-5"/>
        </w:rPr>
        <w:t xml:space="preserve"> </w:t>
      </w:r>
      <w:r>
        <w:rPr>
          <w:color w:val="000101"/>
        </w:rPr>
        <w:t>Systems”,</w:t>
      </w:r>
      <w:r>
        <w:rPr>
          <w:color w:val="000101"/>
          <w:spacing w:val="-6"/>
        </w:rPr>
        <w:t xml:space="preserve"> </w:t>
      </w:r>
      <w:r>
        <w:rPr>
          <w:color w:val="000101"/>
        </w:rPr>
        <w:t>McGraw</w:t>
      </w:r>
      <w:r>
        <w:rPr>
          <w:color w:val="000101"/>
          <w:spacing w:val="-5"/>
        </w:rPr>
        <w:t xml:space="preserve"> </w:t>
      </w:r>
      <w:r>
        <w:rPr>
          <w:color w:val="000101"/>
        </w:rPr>
        <w:t>Hill</w:t>
      </w:r>
      <w:r>
        <w:rPr>
          <w:color w:val="000101"/>
          <w:spacing w:val="-5"/>
        </w:rPr>
        <w:t xml:space="preserve"> </w:t>
      </w:r>
      <w:r>
        <w:rPr>
          <w:color w:val="000101"/>
        </w:rPr>
        <w:t>Education,</w:t>
      </w:r>
      <w:r>
        <w:rPr>
          <w:color w:val="000101"/>
          <w:spacing w:val="-5"/>
        </w:rPr>
        <w:t xml:space="preserve"> </w:t>
      </w:r>
      <w:r>
        <w:rPr>
          <w:color w:val="000101"/>
          <w:spacing w:val="-2"/>
        </w:rPr>
        <w:t>2008.</w:t>
      </w:r>
    </w:p>
    <w:p w14:paraId="05D7D3B5" w14:textId="77777777" w:rsidR="00B6477F" w:rsidRDefault="00000000">
      <w:pPr>
        <w:pStyle w:val="ListParagraph"/>
        <w:numPr>
          <w:ilvl w:val="0"/>
          <w:numId w:val="10"/>
        </w:numPr>
        <w:tabs>
          <w:tab w:val="left" w:pos="385"/>
        </w:tabs>
        <w:spacing w:line="252" w:lineRule="exact"/>
        <w:ind w:left="385" w:hanging="220"/>
      </w:pPr>
      <w:r>
        <w:rPr>
          <w:color w:val="000101"/>
        </w:rPr>
        <w:t>Web</w:t>
      </w:r>
      <w:r>
        <w:rPr>
          <w:color w:val="000101"/>
          <w:spacing w:val="-4"/>
        </w:rPr>
        <w:t xml:space="preserve"> </w:t>
      </w:r>
      <w:r>
        <w:rPr>
          <w:color w:val="000101"/>
        </w:rPr>
        <w:t>site</w:t>
      </w:r>
      <w:r>
        <w:rPr>
          <w:color w:val="000101"/>
          <w:spacing w:val="-3"/>
        </w:rPr>
        <w:t xml:space="preserve"> </w:t>
      </w:r>
      <w:r>
        <w:rPr>
          <w:color w:val="000101"/>
        </w:rPr>
        <w:t>for</w:t>
      </w:r>
      <w:r>
        <w:rPr>
          <w:color w:val="000101"/>
          <w:spacing w:val="-1"/>
        </w:rPr>
        <w:t xml:space="preserve"> </w:t>
      </w:r>
      <w:r>
        <w:rPr>
          <w:color w:val="000101"/>
        </w:rPr>
        <w:t xml:space="preserve">IS </w:t>
      </w:r>
      <w:r>
        <w:rPr>
          <w:color w:val="000101"/>
          <w:spacing w:val="-2"/>
        </w:rPr>
        <w:t>Standards.</w:t>
      </w:r>
    </w:p>
    <w:p w14:paraId="43E1750F" w14:textId="77777777" w:rsidR="00B6477F" w:rsidRDefault="00B6477F">
      <w:pPr>
        <w:pStyle w:val="ListParagraph"/>
        <w:spacing w:line="252" w:lineRule="exact"/>
        <w:sectPr w:rsidR="00B6477F">
          <w:pgSz w:w="12240" w:h="15840"/>
          <w:pgMar w:top="1740" w:right="850" w:bottom="1680" w:left="1275" w:header="720" w:footer="1494" w:gutter="0"/>
          <w:cols w:space="720"/>
        </w:sectPr>
      </w:pPr>
    </w:p>
    <w:p w14:paraId="3B54A408" w14:textId="77777777" w:rsidR="00B6477F" w:rsidRDefault="00B6477F">
      <w:pPr>
        <w:pStyle w:val="BodyText"/>
        <w:spacing w:before="10" w:after="1"/>
        <w:rPr>
          <w:sz w:val="16"/>
        </w:rPr>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3401"/>
        <w:gridCol w:w="1557"/>
        <w:gridCol w:w="1310"/>
      </w:tblGrid>
      <w:tr w:rsidR="00B6477F" w14:paraId="583CDD17" w14:textId="77777777">
        <w:trPr>
          <w:trHeight w:val="253"/>
        </w:trPr>
        <w:tc>
          <w:tcPr>
            <w:tcW w:w="2090" w:type="dxa"/>
          </w:tcPr>
          <w:p w14:paraId="392589BE" w14:textId="77777777" w:rsidR="00B6477F" w:rsidRDefault="00000000">
            <w:pPr>
              <w:pStyle w:val="TableParagraph"/>
              <w:spacing w:line="234" w:lineRule="exact"/>
              <w:ind w:left="107"/>
              <w:rPr>
                <w:b/>
              </w:rPr>
            </w:pPr>
            <w:r>
              <w:rPr>
                <w:b/>
                <w:spacing w:val="-2"/>
              </w:rPr>
              <w:t>BTEE-703B-</w:t>
            </w:r>
            <w:r>
              <w:rPr>
                <w:b/>
                <w:spacing w:val="-5"/>
              </w:rPr>
              <w:t>18</w:t>
            </w:r>
          </w:p>
        </w:tc>
        <w:tc>
          <w:tcPr>
            <w:tcW w:w="3401" w:type="dxa"/>
          </w:tcPr>
          <w:p w14:paraId="702218C2" w14:textId="77777777" w:rsidR="00B6477F" w:rsidRDefault="00000000">
            <w:pPr>
              <w:pStyle w:val="TableParagraph"/>
              <w:spacing w:line="234" w:lineRule="exact"/>
              <w:ind w:left="108"/>
              <w:rPr>
                <w:b/>
              </w:rPr>
            </w:pPr>
            <w:r>
              <w:rPr>
                <w:b/>
              </w:rPr>
              <w:t>Restructured</w:t>
            </w:r>
            <w:r>
              <w:rPr>
                <w:b/>
                <w:spacing w:val="-5"/>
              </w:rPr>
              <w:t xml:space="preserve"> </w:t>
            </w:r>
            <w:r>
              <w:rPr>
                <w:b/>
              </w:rPr>
              <w:t>Power</w:t>
            </w:r>
            <w:r>
              <w:rPr>
                <w:b/>
                <w:spacing w:val="-4"/>
              </w:rPr>
              <w:t xml:space="preserve"> </w:t>
            </w:r>
            <w:r>
              <w:rPr>
                <w:b/>
                <w:spacing w:val="-2"/>
              </w:rPr>
              <w:t>Systems</w:t>
            </w:r>
          </w:p>
        </w:tc>
        <w:tc>
          <w:tcPr>
            <w:tcW w:w="1557" w:type="dxa"/>
          </w:tcPr>
          <w:p w14:paraId="671CC967" w14:textId="77777777" w:rsidR="00B6477F" w:rsidRDefault="00000000">
            <w:pPr>
              <w:pStyle w:val="TableParagraph"/>
              <w:spacing w:line="234" w:lineRule="exact"/>
              <w:ind w:left="108"/>
              <w:rPr>
                <w:b/>
              </w:rPr>
            </w:pPr>
            <w:r>
              <w:rPr>
                <w:b/>
                <w:spacing w:val="-2"/>
              </w:rPr>
              <w:t>3L:0T:0P</w:t>
            </w:r>
          </w:p>
        </w:tc>
        <w:tc>
          <w:tcPr>
            <w:tcW w:w="1310" w:type="dxa"/>
          </w:tcPr>
          <w:p w14:paraId="5667693B" w14:textId="77777777" w:rsidR="00B6477F" w:rsidRDefault="00000000">
            <w:pPr>
              <w:pStyle w:val="TableParagraph"/>
              <w:spacing w:line="234" w:lineRule="exact"/>
              <w:ind w:left="109"/>
              <w:rPr>
                <w:b/>
              </w:rPr>
            </w:pPr>
            <w:r>
              <w:rPr>
                <w:b/>
              </w:rPr>
              <w:t xml:space="preserve">3 </w:t>
            </w:r>
            <w:r>
              <w:rPr>
                <w:b/>
                <w:spacing w:val="-2"/>
              </w:rPr>
              <w:t>credits</w:t>
            </w:r>
          </w:p>
        </w:tc>
      </w:tr>
    </w:tbl>
    <w:p w14:paraId="31FAA156" w14:textId="77777777" w:rsidR="00B6477F" w:rsidRDefault="00000000">
      <w:pPr>
        <w:tabs>
          <w:tab w:val="left" w:pos="3765"/>
          <w:tab w:val="left" w:pos="7366"/>
        </w:tabs>
        <w:ind w:left="165"/>
        <w:rPr>
          <w:b/>
        </w:rPr>
      </w:pPr>
      <w:r>
        <w:rPr>
          <w:b/>
        </w:rPr>
        <w:t>Internal</w:t>
      </w:r>
      <w:r>
        <w:rPr>
          <w:b/>
          <w:spacing w:val="-7"/>
        </w:rPr>
        <w:t xml:space="preserve"> </w:t>
      </w:r>
      <w:r>
        <w:rPr>
          <w:b/>
        </w:rPr>
        <w:t>Marks:</w:t>
      </w:r>
      <w:r>
        <w:rPr>
          <w:b/>
          <w:spacing w:val="-2"/>
        </w:rPr>
        <w:t xml:space="preserve"> </w:t>
      </w:r>
      <w:r>
        <w:rPr>
          <w:b/>
          <w:spacing w:val="-5"/>
        </w:rPr>
        <w:t>40</w:t>
      </w:r>
      <w:r>
        <w:rPr>
          <w:b/>
        </w:rPr>
        <w:tab/>
        <w:t>External</w:t>
      </w:r>
      <w:r>
        <w:rPr>
          <w:b/>
          <w:spacing w:val="-6"/>
        </w:rPr>
        <w:t xml:space="preserve"> </w:t>
      </w:r>
      <w:r>
        <w:rPr>
          <w:b/>
        </w:rPr>
        <w:t>Marks:</w:t>
      </w:r>
      <w:r>
        <w:rPr>
          <w:b/>
          <w:spacing w:val="-3"/>
        </w:rPr>
        <w:t xml:space="preserve"> </w:t>
      </w:r>
      <w:r>
        <w:rPr>
          <w:b/>
          <w:spacing w:val="-5"/>
        </w:rPr>
        <w:t>60</w:t>
      </w:r>
      <w:r>
        <w:rPr>
          <w:b/>
        </w:rPr>
        <w:tab/>
        <w:t>Total</w:t>
      </w:r>
      <w:r>
        <w:rPr>
          <w:b/>
          <w:spacing w:val="-4"/>
        </w:rPr>
        <w:t xml:space="preserve"> </w:t>
      </w:r>
      <w:r>
        <w:rPr>
          <w:b/>
        </w:rPr>
        <w:t>Marks:</w:t>
      </w:r>
      <w:r>
        <w:rPr>
          <w:b/>
          <w:spacing w:val="-1"/>
        </w:rPr>
        <w:t xml:space="preserve"> </w:t>
      </w:r>
      <w:r>
        <w:rPr>
          <w:b/>
          <w:spacing w:val="-5"/>
        </w:rPr>
        <w:t>100</w:t>
      </w:r>
    </w:p>
    <w:p w14:paraId="770C1BE2" w14:textId="77777777" w:rsidR="00B6477F" w:rsidRDefault="00000000">
      <w:pPr>
        <w:spacing w:before="250"/>
        <w:ind w:left="165"/>
      </w:pPr>
      <w:r>
        <w:rPr>
          <w:color w:val="333333"/>
        </w:rPr>
        <w:t>At</w:t>
      </w:r>
      <w:r>
        <w:rPr>
          <w:color w:val="333333"/>
          <w:spacing w:val="-2"/>
        </w:rPr>
        <w:t xml:space="preserve"> </w:t>
      </w:r>
      <w:r>
        <w:rPr>
          <w:color w:val="333333"/>
        </w:rPr>
        <w:t>the</w:t>
      </w:r>
      <w:r>
        <w:rPr>
          <w:color w:val="333333"/>
          <w:spacing w:val="-4"/>
        </w:rPr>
        <w:t xml:space="preserve"> </w:t>
      </w:r>
      <w:r>
        <w:rPr>
          <w:color w:val="333333"/>
        </w:rPr>
        <w:t>end</w:t>
      </w:r>
      <w:r>
        <w:rPr>
          <w:color w:val="333333"/>
          <w:spacing w:val="-3"/>
        </w:rPr>
        <w:t xml:space="preserve"> </w:t>
      </w:r>
      <w:r>
        <w:rPr>
          <w:color w:val="333333"/>
        </w:rPr>
        <w:t>of</w:t>
      </w:r>
      <w:r>
        <w:rPr>
          <w:color w:val="333333"/>
          <w:spacing w:val="-2"/>
        </w:rPr>
        <w:t xml:space="preserve"> </w:t>
      </w:r>
      <w:r>
        <w:rPr>
          <w:color w:val="333333"/>
        </w:rPr>
        <w:t>this</w:t>
      </w:r>
      <w:r>
        <w:rPr>
          <w:color w:val="333333"/>
          <w:spacing w:val="-4"/>
        </w:rPr>
        <w:t xml:space="preserve"> </w:t>
      </w:r>
      <w:r>
        <w:rPr>
          <w:color w:val="333333"/>
        </w:rPr>
        <w:t>course,</w:t>
      </w:r>
      <w:r>
        <w:rPr>
          <w:color w:val="333333"/>
          <w:spacing w:val="-6"/>
        </w:rPr>
        <w:t xml:space="preserve"> </w:t>
      </w:r>
      <w:r>
        <w:rPr>
          <w:color w:val="333333"/>
        </w:rPr>
        <w:t>students</w:t>
      </w:r>
      <w:r>
        <w:rPr>
          <w:color w:val="333333"/>
          <w:spacing w:val="-2"/>
        </w:rPr>
        <w:t xml:space="preserve"> </w:t>
      </w:r>
      <w:r>
        <w:rPr>
          <w:color w:val="333333"/>
        </w:rPr>
        <w:t>will</w:t>
      </w:r>
      <w:r>
        <w:rPr>
          <w:color w:val="333333"/>
          <w:spacing w:val="-1"/>
        </w:rPr>
        <w:t xml:space="preserve"> </w:t>
      </w:r>
      <w:r>
        <w:rPr>
          <w:color w:val="333333"/>
        </w:rPr>
        <w:t>demonstrate</w:t>
      </w:r>
      <w:r>
        <w:rPr>
          <w:color w:val="333333"/>
          <w:spacing w:val="-5"/>
        </w:rPr>
        <w:t xml:space="preserve"> </w:t>
      </w:r>
      <w:r>
        <w:rPr>
          <w:color w:val="333333"/>
        </w:rPr>
        <w:t>the</w:t>
      </w:r>
      <w:r>
        <w:rPr>
          <w:color w:val="333333"/>
          <w:spacing w:val="-4"/>
        </w:rPr>
        <w:t xml:space="preserve"> </w:t>
      </w:r>
      <w:r>
        <w:rPr>
          <w:color w:val="333333"/>
        </w:rPr>
        <w:t>ability</w:t>
      </w:r>
      <w:r>
        <w:rPr>
          <w:color w:val="333333"/>
          <w:spacing w:val="-2"/>
        </w:rPr>
        <w:t xml:space="preserve"> </w:t>
      </w:r>
      <w:r>
        <w:rPr>
          <w:color w:val="333333"/>
          <w:spacing w:val="-5"/>
        </w:rPr>
        <w:t>to:</w:t>
      </w:r>
    </w:p>
    <w:p w14:paraId="26969D6C" w14:textId="77777777" w:rsidR="00B6477F" w:rsidRDefault="00000000">
      <w:pPr>
        <w:tabs>
          <w:tab w:val="left" w:pos="1118"/>
        </w:tabs>
        <w:spacing w:before="4"/>
        <w:ind w:left="165"/>
      </w:pPr>
      <w:r>
        <w:rPr>
          <w:b/>
          <w:color w:val="333333"/>
        </w:rPr>
        <w:t>CO</w:t>
      </w:r>
      <w:r>
        <w:rPr>
          <w:b/>
          <w:color w:val="333333"/>
          <w:spacing w:val="-1"/>
        </w:rPr>
        <w:t xml:space="preserve"> </w:t>
      </w:r>
      <w:r>
        <w:rPr>
          <w:b/>
          <w:color w:val="333333"/>
          <w:spacing w:val="-10"/>
        </w:rPr>
        <w:t>1</w:t>
      </w:r>
      <w:r>
        <w:rPr>
          <w:b/>
          <w:color w:val="333333"/>
        </w:rPr>
        <w:tab/>
      </w:r>
      <w:r>
        <w:rPr>
          <w:color w:val="333333"/>
        </w:rPr>
        <w:t>To</w:t>
      </w:r>
      <w:r>
        <w:rPr>
          <w:color w:val="333333"/>
          <w:spacing w:val="-4"/>
        </w:rPr>
        <w:t xml:space="preserve"> </w:t>
      </w:r>
      <w:r>
        <w:rPr>
          <w:color w:val="333333"/>
        </w:rPr>
        <w:t>impart</w:t>
      </w:r>
      <w:r>
        <w:rPr>
          <w:color w:val="333333"/>
          <w:spacing w:val="-2"/>
        </w:rPr>
        <w:t xml:space="preserve"> </w:t>
      </w:r>
      <w:r>
        <w:rPr>
          <w:color w:val="333333"/>
        </w:rPr>
        <w:t>knowledge</w:t>
      </w:r>
      <w:r>
        <w:rPr>
          <w:color w:val="333333"/>
          <w:spacing w:val="-4"/>
        </w:rPr>
        <w:t xml:space="preserve"> </w:t>
      </w:r>
      <w:r>
        <w:rPr>
          <w:color w:val="333333"/>
        </w:rPr>
        <w:t>about</w:t>
      </w:r>
      <w:r>
        <w:rPr>
          <w:color w:val="333333"/>
          <w:spacing w:val="-5"/>
        </w:rPr>
        <w:t xml:space="preserve"> </w:t>
      </w:r>
      <w:r>
        <w:rPr>
          <w:color w:val="333333"/>
        </w:rPr>
        <w:t>the</w:t>
      </w:r>
      <w:r>
        <w:rPr>
          <w:color w:val="333333"/>
          <w:spacing w:val="-5"/>
        </w:rPr>
        <w:t xml:space="preserve"> </w:t>
      </w:r>
      <w:r>
        <w:rPr>
          <w:color w:val="333333"/>
        </w:rPr>
        <w:t>restructuring</w:t>
      </w:r>
      <w:r>
        <w:rPr>
          <w:color w:val="333333"/>
          <w:spacing w:val="-3"/>
        </w:rPr>
        <w:t xml:space="preserve"> </w:t>
      </w:r>
      <w:r>
        <w:rPr>
          <w:color w:val="333333"/>
        </w:rPr>
        <w:t>and</w:t>
      </w:r>
      <w:r>
        <w:rPr>
          <w:color w:val="333333"/>
          <w:spacing w:val="-6"/>
        </w:rPr>
        <w:t xml:space="preserve"> </w:t>
      </w:r>
      <w:r>
        <w:rPr>
          <w:color w:val="333333"/>
        </w:rPr>
        <w:t>deregulation</w:t>
      </w:r>
      <w:r>
        <w:rPr>
          <w:color w:val="333333"/>
          <w:spacing w:val="-6"/>
        </w:rPr>
        <w:t xml:space="preserve"> </w:t>
      </w:r>
      <w:r>
        <w:rPr>
          <w:color w:val="333333"/>
        </w:rPr>
        <w:t>of</w:t>
      </w:r>
      <w:r>
        <w:rPr>
          <w:color w:val="333333"/>
          <w:spacing w:val="-3"/>
        </w:rPr>
        <w:t xml:space="preserve"> </w:t>
      </w:r>
      <w:r>
        <w:rPr>
          <w:color w:val="333333"/>
        </w:rPr>
        <w:t>power</w:t>
      </w:r>
      <w:r>
        <w:rPr>
          <w:color w:val="333333"/>
          <w:spacing w:val="-2"/>
        </w:rPr>
        <w:t xml:space="preserve"> sector.</w:t>
      </w:r>
    </w:p>
    <w:p w14:paraId="7B21F67F" w14:textId="77777777" w:rsidR="00B6477F" w:rsidRDefault="00000000">
      <w:pPr>
        <w:tabs>
          <w:tab w:val="left" w:pos="1118"/>
        </w:tabs>
        <w:spacing w:before="16" w:line="256" w:lineRule="auto"/>
        <w:ind w:left="1118" w:right="1744" w:hanging="953"/>
      </w:pPr>
      <w:r>
        <w:rPr>
          <w:b/>
          <w:color w:val="333333"/>
        </w:rPr>
        <w:t>CO 2</w:t>
      </w:r>
      <w:r>
        <w:rPr>
          <w:b/>
          <w:color w:val="333333"/>
        </w:rPr>
        <w:tab/>
      </w:r>
      <w:r>
        <w:rPr>
          <w:color w:val="333333"/>
        </w:rPr>
        <w:t>To</w:t>
      </w:r>
      <w:r>
        <w:rPr>
          <w:color w:val="333333"/>
          <w:spacing w:val="-3"/>
        </w:rPr>
        <w:t xml:space="preserve"> </w:t>
      </w:r>
      <w:r>
        <w:rPr>
          <w:color w:val="333333"/>
        </w:rPr>
        <w:t>introduce</w:t>
      </w:r>
      <w:r>
        <w:rPr>
          <w:color w:val="333333"/>
          <w:spacing w:val="-5"/>
        </w:rPr>
        <w:t xml:space="preserve"> </w:t>
      </w:r>
      <w:r>
        <w:rPr>
          <w:color w:val="333333"/>
        </w:rPr>
        <w:t>the</w:t>
      </w:r>
      <w:r>
        <w:rPr>
          <w:color w:val="333333"/>
          <w:spacing w:val="-5"/>
        </w:rPr>
        <w:t xml:space="preserve"> </w:t>
      </w:r>
      <w:r>
        <w:rPr>
          <w:color w:val="333333"/>
        </w:rPr>
        <w:t>fundamental</w:t>
      </w:r>
      <w:r>
        <w:rPr>
          <w:color w:val="333333"/>
          <w:spacing w:val="-2"/>
        </w:rPr>
        <w:t xml:space="preserve"> </w:t>
      </w:r>
      <w:r>
        <w:rPr>
          <w:color w:val="333333"/>
        </w:rPr>
        <w:t>concepts</w:t>
      </w:r>
      <w:r>
        <w:rPr>
          <w:color w:val="333333"/>
          <w:spacing w:val="-5"/>
        </w:rPr>
        <w:t xml:space="preserve"> </w:t>
      </w:r>
      <w:r>
        <w:rPr>
          <w:color w:val="333333"/>
        </w:rPr>
        <w:t>relevant</w:t>
      </w:r>
      <w:r>
        <w:rPr>
          <w:color w:val="333333"/>
          <w:spacing w:val="-5"/>
        </w:rPr>
        <w:t xml:space="preserve"> </w:t>
      </w:r>
      <w:r>
        <w:rPr>
          <w:color w:val="333333"/>
        </w:rPr>
        <w:t>to</w:t>
      </w:r>
      <w:r>
        <w:rPr>
          <w:color w:val="333333"/>
          <w:spacing w:val="-3"/>
        </w:rPr>
        <w:t xml:space="preserve"> </w:t>
      </w:r>
      <w:r>
        <w:rPr>
          <w:color w:val="333333"/>
        </w:rPr>
        <w:t>transmission</w:t>
      </w:r>
      <w:r>
        <w:rPr>
          <w:color w:val="333333"/>
          <w:spacing w:val="-3"/>
        </w:rPr>
        <w:t xml:space="preserve"> </w:t>
      </w:r>
      <w:r>
        <w:rPr>
          <w:color w:val="333333"/>
        </w:rPr>
        <w:t>pricing,</w:t>
      </w:r>
      <w:r>
        <w:rPr>
          <w:color w:val="333333"/>
          <w:spacing w:val="-6"/>
        </w:rPr>
        <w:t xml:space="preserve"> </w:t>
      </w:r>
      <w:r>
        <w:rPr>
          <w:color w:val="333333"/>
        </w:rPr>
        <w:t>models</w:t>
      </w:r>
      <w:r>
        <w:rPr>
          <w:color w:val="333333"/>
          <w:spacing w:val="-5"/>
        </w:rPr>
        <w:t xml:space="preserve"> </w:t>
      </w:r>
      <w:r>
        <w:rPr>
          <w:color w:val="333333"/>
        </w:rPr>
        <w:t xml:space="preserve">of </w:t>
      </w:r>
      <w:r>
        <w:rPr>
          <w:color w:val="333333"/>
          <w:spacing w:val="-2"/>
        </w:rPr>
        <w:t>deregulation,</w:t>
      </w:r>
    </w:p>
    <w:p w14:paraId="60FA642A" w14:textId="77777777" w:rsidR="00B6477F" w:rsidRDefault="00000000">
      <w:pPr>
        <w:tabs>
          <w:tab w:val="left" w:pos="1118"/>
        </w:tabs>
        <w:spacing w:line="256" w:lineRule="auto"/>
        <w:ind w:left="1118" w:right="1448" w:hanging="953"/>
      </w:pPr>
      <w:r>
        <w:rPr>
          <w:b/>
          <w:color w:val="333333"/>
        </w:rPr>
        <w:t>CO 3</w:t>
      </w:r>
      <w:r>
        <w:rPr>
          <w:b/>
          <w:color w:val="333333"/>
        </w:rPr>
        <w:tab/>
      </w:r>
      <w:r>
        <w:rPr>
          <w:color w:val="333333"/>
        </w:rPr>
        <w:t>To</w:t>
      </w:r>
      <w:r>
        <w:rPr>
          <w:color w:val="333333"/>
          <w:spacing w:val="-3"/>
        </w:rPr>
        <w:t xml:space="preserve"> </w:t>
      </w:r>
      <w:r>
        <w:rPr>
          <w:color w:val="333333"/>
        </w:rPr>
        <w:t>introduce</w:t>
      </w:r>
      <w:r>
        <w:rPr>
          <w:color w:val="333333"/>
          <w:spacing w:val="-5"/>
        </w:rPr>
        <w:t xml:space="preserve"> </w:t>
      </w:r>
      <w:r>
        <w:rPr>
          <w:color w:val="333333"/>
        </w:rPr>
        <w:t>the</w:t>
      </w:r>
      <w:r>
        <w:rPr>
          <w:color w:val="333333"/>
          <w:spacing w:val="-5"/>
        </w:rPr>
        <w:t xml:space="preserve"> </w:t>
      </w:r>
      <w:r>
        <w:rPr>
          <w:color w:val="333333"/>
        </w:rPr>
        <w:t>fundamental</w:t>
      </w:r>
      <w:r>
        <w:rPr>
          <w:color w:val="333333"/>
          <w:spacing w:val="-2"/>
        </w:rPr>
        <w:t xml:space="preserve"> </w:t>
      </w:r>
      <w:r>
        <w:rPr>
          <w:color w:val="333333"/>
        </w:rPr>
        <w:t>concepts</w:t>
      </w:r>
      <w:r>
        <w:rPr>
          <w:color w:val="333333"/>
          <w:spacing w:val="-5"/>
        </w:rPr>
        <w:t xml:space="preserve"> </w:t>
      </w:r>
      <w:r>
        <w:rPr>
          <w:color w:val="333333"/>
        </w:rPr>
        <w:t>relevant</w:t>
      </w:r>
      <w:r>
        <w:rPr>
          <w:color w:val="333333"/>
          <w:spacing w:val="-5"/>
        </w:rPr>
        <w:t xml:space="preserve"> </w:t>
      </w:r>
      <w:r>
        <w:rPr>
          <w:color w:val="333333"/>
        </w:rPr>
        <w:t>to</w:t>
      </w:r>
      <w:r>
        <w:rPr>
          <w:color w:val="333333"/>
          <w:spacing w:val="-3"/>
        </w:rPr>
        <w:t xml:space="preserve"> </w:t>
      </w:r>
      <w:r>
        <w:rPr>
          <w:color w:val="333333"/>
        </w:rPr>
        <w:t>ancillary</w:t>
      </w:r>
      <w:r>
        <w:rPr>
          <w:color w:val="333333"/>
          <w:spacing w:val="-6"/>
        </w:rPr>
        <w:t xml:space="preserve"> </w:t>
      </w:r>
      <w:r>
        <w:rPr>
          <w:color w:val="333333"/>
        </w:rPr>
        <w:t>services</w:t>
      </w:r>
      <w:r>
        <w:rPr>
          <w:color w:val="333333"/>
          <w:spacing w:val="-5"/>
        </w:rPr>
        <w:t xml:space="preserve"> </w:t>
      </w:r>
      <w:r>
        <w:rPr>
          <w:color w:val="333333"/>
        </w:rPr>
        <w:t>and</w:t>
      </w:r>
      <w:r>
        <w:rPr>
          <w:color w:val="333333"/>
          <w:spacing w:val="-5"/>
        </w:rPr>
        <w:t xml:space="preserve"> </w:t>
      </w:r>
      <w:r>
        <w:rPr>
          <w:color w:val="333333"/>
        </w:rPr>
        <w:t>international experience of deregulation.</w:t>
      </w:r>
    </w:p>
    <w:p w14:paraId="00E18D2F" w14:textId="77777777" w:rsidR="00B6477F" w:rsidRDefault="00000000">
      <w:pPr>
        <w:tabs>
          <w:tab w:val="left" w:pos="1118"/>
        </w:tabs>
        <w:spacing w:line="252" w:lineRule="exact"/>
        <w:ind w:left="165"/>
      </w:pPr>
      <w:r>
        <w:rPr>
          <w:b/>
          <w:color w:val="333333"/>
          <w:spacing w:val="-5"/>
        </w:rPr>
        <w:t>CO4</w:t>
      </w:r>
      <w:r>
        <w:rPr>
          <w:b/>
          <w:color w:val="333333"/>
        </w:rPr>
        <w:tab/>
      </w:r>
      <w:r>
        <w:rPr>
          <w:color w:val="333333"/>
        </w:rPr>
        <w:t>To</w:t>
      </w:r>
      <w:r>
        <w:rPr>
          <w:color w:val="333333"/>
          <w:spacing w:val="-4"/>
        </w:rPr>
        <w:t xml:space="preserve"> </w:t>
      </w:r>
      <w:r>
        <w:rPr>
          <w:color w:val="333333"/>
        </w:rPr>
        <w:t>enable</w:t>
      </w:r>
      <w:r>
        <w:rPr>
          <w:color w:val="333333"/>
          <w:spacing w:val="-4"/>
        </w:rPr>
        <w:t xml:space="preserve"> </w:t>
      </w:r>
      <w:r>
        <w:rPr>
          <w:color w:val="333333"/>
        </w:rPr>
        <w:t>the</w:t>
      </w:r>
      <w:r>
        <w:rPr>
          <w:color w:val="333333"/>
          <w:spacing w:val="-4"/>
        </w:rPr>
        <w:t xml:space="preserve"> </w:t>
      </w:r>
      <w:r>
        <w:rPr>
          <w:color w:val="333333"/>
        </w:rPr>
        <w:t>students</w:t>
      </w:r>
      <w:r>
        <w:rPr>
          <w:color w:val="333333"/>
          <w:spacing w:val="-2"/>
        </w:rPr>
        <w:t xml:space="preserve"> </w:t>
      </w:r>
      <w:r>
        <w:rPr>
          <w:color w:val="333333"/>
        </w:rPr>
        <w:t>to</w:t>
      </w:r>
      <w:r>
        <w:rPr>
          <w:color w:val="333333"/>
          <w:spacing w:val="-5"/>
        </w:rPr>
        <w:t xml:space="preserve"> </w:t>
      </w:r>
      <w:r>
        <w:rPr>
          <w:color w:val="333333"/>
        </w:rPr>
        <w:t>understand</w:t>
      </w:r>
      <w:r>
        <w:rPr>
          <w:color w:val="333333"/>
          <w:spacing w:val="-2"/>
        </w:rPr>
        <w:t xml:space="preserve"> </w:t>
      </w:r>
      <w:r>
        <w:rPr>
          <w:color w:val="333333"/>
        </w:rPr>
        <w:t>the</w:t>
      </w:r>
      <w:r>
        <w:rPr>
          <w:color w:val="333333"/>
          <w:spacing w:val="-2"/>
        </w:rPr>
        <w:t xml:space="preserve"> </w:t>
      </w:r>
      <w:r>
        <w:rPr>
          <w:color w:val="333333"/>
        </w:rPr>
        <w:t>basic</w:t>
      </w:r>
      <w:r>
        <w:rPr>
          <w:color w:val="333333"/>
          <w:spacing w:val="-4"/>
        </w:rPr>
        <w:t xml:space="preserve"> </w:t>
      </w:r>
      <w:r>
        <w:rPr>
          <w:color w:val="333333"/>
        </w:rPr>
        <w:t>concepts</w:t>
      </w:r>
      <w:r>
        <w:rPr>
          <w:color w:val="333333"/>
          <w:spacing w:val="-2"/>
        </w:rPr>
        <w:t xml:space="preserve"> </w:t>
      </w:r>
      <w:r>
        <w:rPr>
          <w:color w:val="333333"/>
        </w:rPr>
        <w:t xml:space="preserve">of </w:t>
      </w:r>
      <w:r>
        <w:rPr>
          <w:color w:val="333333"/>
          <w:spacing w:val="-2"/>
        </w:rPr>
        <w:t>deregulation.</w:t>
      </w:r>
    </w:p>
    <w:p w14:paraId="67F1E318" w14:textId="77777777" w:rsidR="00B6477F" w:rsidRDefault="00B6477F">
      <w:pPr>
        <w:pStyle w:val="BodyText"/>
        <w:spacing w:before="13"/>
        <w:rPr>
          <w:sz w:val="22"/>
        </w:rPr>
      </w:pPr>
    </w:p>
    <w:p w14:paraId="45A1F134" w14:textId="77777777" w:rsidR="00B6477F" w:rsidRDefault="00000000">
      <w:pPr>
        <w:spacing w:line="253" w:lineRule="exact"/>
        <w:ind w:left="165"/>
        <w:jc w:val="both"/>
        <w:rPr>
          <w:b/>
        </w:rPr>
      </w:pPr>
      <w:r>
        <w:rPr>
          <w:b/>
        </w:rPr>
        <w:t>Module</w:t>
      </w:r>
      <w:r>
        <w:rPr>
          <w:b/>
          <w:spacing w:val="-2"/>
        </w:rPr>
        <w:t xml:space="preserve"> </w:t>
      </w:r>
      <w:r>
        <w:rPr>
          <w:b/>
        </w:rPr>
        <w:t>1:</w:t>
      </w:r>
      <w:r>
        <w:rPr>
          <w:b/>
          <w:spacing w:val="-4"/>
        </w:rPr>
        <w:t xml:space="preserve"> </w:t>
      </w:r>
      <w:r>
        <w:rPr>
          <w:b/>
        </w:rPr>
        <w:t>Introduction</w:t>
      </w:r>
      <w:r>
        <w:rPr>
          <w:b/>
          <w:spacing w:val="-5"/>
        </w:rPr>
        <w:t xml:space="preserve"> </w:t>
      </w:r>
      <w:r>
        <w:rPr>
          <w:b/>
          <w:color w:val="000101"/>
        </w:rPr>
        <w:t>(7</w:t>
      </w:r>
      <w:r>
        <w:rPr>
          <w:b/>
          <w:color w:val="000101"/>
          <w:spacing w:val="-4"/>
        </w:rPr>
        <w:t xml:space="preserve"> </w:t>
      </w:r>
      <w:r>
        <w:rPr>
          <w:b/>
          <w:color w:val="000101"/>
          <w:spacing w:val="-2"/>
        </w:rPr>
        <w:t>Hours)</w:t>
      </w:r>
    </w:p>
    <w:p w14:paraId="70AF22E4" w14:textId="77777777" w:rsidR="00B6477F" w:rsidRDefault="00000000">
      <w:pPr>
        <w:ind w:left="165" w:right="585"/>
        <w:jc w:val="both"/>
      </w:pPr>
      <w:r>
        <w:t xml:space="preserve">Basic concept and definitions, privatization, restructuring, transmission open access, </w:t>
      </w:r>
      <w:r>
        <w:rPr>
          <w:color w:val="333333"/>
        </w:rPr>
        <w:t xml:space="preserve">Fundamentals of Deregulation, Restructuring Models and Trading Arrangements, Different Models of Deregulation, Operation and control, wheeling charges and pricing. </w:t>
      </w:r>
      <w:r>
        <w:t>Motivations for Restructuring the Power Industry; Understanding the restructuring process, entities involved, the levels of competition, marketplace mechanisms, sector-wise major changes required.</w:t>
      </w:r>
    </w:p>
    <w:p w14:paraId="09DA7E37" w14:textId="77777777" w:rsidR="00B6477F" w:rsidRDefault="00B6477F">
      <w:pPr>
        <w:pStyle w:val="BodyText"/>
        <w:spacing w:before="1"/>
        <w:rPr>
          <w:sz w:val="22"/>
        </w:rPr>
      </w:pPr>
    </w:p>
    <w:p w14:paraId="1E28C159" w14:textId="77777777" w:rsidR="00B6477F" w:rsidRDefault="00000000">
      <w:pPr>
        <w:spacing w:line="252" w:lineRule="exact"/>
        <w:ind w:left="165"/>
        <w:jc w:val="both"/>
        <w:rPr>
          <w:b/>
        </w:rPr>
      </w:pPr>
      <w:r>
        <w:rPr>
          <w:b/>
        </w:rPr>
        <w:t>Module</w:t>
      </w:r>
      <w:r>
        <w:rPr>
          <w:b/>
          <w:spacing w:val="-3"/>
        </w:rPr>
        <w:t xml:space="preserve"> </w:t>
      </w:r>
      <w:r>
        <w:rPr>
          <w:b/>
        </w:rPr>
        <w:t>2:</w:t>
      </w:r>
      <w:r>
        <w:rPr>
          <w:b/>
          <w:spacing w:val="-1"/>
        </w:rPr>
        <w:t xml:space="preserve"> </w:t>
      </w:r>
      <w:r>
        <w:rPr>
          <w:b/>
        </w:rPr>
        <w:t>The</w:t>
      </w:r>
      <w:r>
        <w:rPr>
          <w:b/>
          <w:spacing w:val="-5"/>
        </w:rPr>
        <w:t xml:space="preserve"> </w:t>
      </w:r>
      <w:r>
        <w:rPr>
          <w:b/>
        </w:rPr>
        <w:t>Philosophy</w:t>
      </w:r>
      <w:r>
        <w:rPr>
          <w:b/>
          <w:spacing w:val="-2"/>
        </w:rPr>
        <w:t xml:space="preserve"> </w:t>
      </w:r>
      <w:r>
        <w:rPr>
          <w:b/>
        </w:rPr>
        <w:t>of</w:t>
      </w:r>
      <w:r>
        <w:rPr>
          <w:b/>
          <w:spacing w:val="-3"/>
        </w:rPr>
        <w:t xml:space="preserve"> </w:t>
      </w:r>
      <w:r>
        <w:rPr>
          <w:b/>
        </w:rPr>
        <w:t>Market</w:t>
      </w:r>
      <w:r>
        <w:rPr>
          <w:b/>
          <w:spacing w:val="-2"/>
        </w:rPr>
        <w:t xml:space="preserve"> </w:t>
      </w:r>
      <w:r>
        <w:rPr>
          <w:b/>
        </w:rPr>
        <w:t xml:space="preserve">Models </w:t>
      </w:r>
      <w:r>
        <w:rPr>
          <w:b/>
          <w:color w:val="000101"/>
        </w:rPr>
        <w:t>(9</w:t>
      </w:r>
      <w:r>
        <w:rPr>
          <w:b/>
          <w:color w:val="000101"/>
          <w:spacing w:val="-5"/>
        </w:rPr>
        <w:t xml:space="preserve"> </w:t>
      </w:r>
      <w:r>
        <w:rPr>
          <w:b/>
          <w:color w:val="000101"/>
          <w:spacing w:val="-2"/>
        </w:rPr>
        <w:t>Hours)</w:t>
      </w:r>
    </w:p>
    <w:p w14:paraId="1C8E441B" w14:textId="77777777" w:rsidR="00B6477F" w:rsidRDefault="00000000">
      <w:pPr>
        <w:ind w:left="165" w:right="590"/>
        <w:jc w:val="both"/>
      </w:pPr>
      <w:r>
        <w:t>Monopoly model, Single buyer model, Wholesale competition model, Retail competition model, distinguishing</w:t>
      </w:r>
      <w:r>
        <w:rPr>
          <w:spacing w:val="-6"/>
        </w:rPr>
        <w:t xml:space="preserve"> </w:t>
      </w:r>
      <w:r>
        <w:t>features</w:t>
      </w:r>
      <w:r>
        <w:rPr>
          <w:spacing w:val="-3"/>
        </w:rPr>
        <w:t xml:space="preserve"> </w:t>
      </w:r>
      <w:r>
        <w:t>of</w:t>
      </w:r>
      <w:r>
        <w:rPr>
          <w:spacing w:val="-3"/>
        </w:rPr>
        <w:t xml:space="preserve"> </w:t>
      </w:r>
      <w:r>
        <w:t>electricity</w:t>
      </w:r>
      <w:r>
        <w:rPr>
          <w:spacing w:val="-3"/>
        </w:rPr>
        <w:t xml:space="preserve"> </w:t>
      </w:r>
      <w:r>
        <w:t>as</w:t>
      </w:r>
      <w:r>
        <w:rPr>
          <w:spacing w:val="-3"/>
        </w:rPr>
        <w:t xml:space="preserve"> </w:t>
      </w:r>
      <w:r>
        <w:t>a</w:t>
      </w:r>
      <w:r>
        <w:rPr>
          <w:spacing w:val="-5"/>
        </w:rPr>
        <w:t xml:space="preserve"> </w:t>
      </w:r>
      <w:r>
        <w:t>commodity,</w:t>
      </w:r>
      <w:r>
        <w:rPr>
          <w:spacing w:val="-3"/>
        </w:rPr>
        <w:t xml:space="preserve"> </w:t>
      </w:r>
      <w:r>
        <w:t>Four</w:t>
      </w:r>
      <w:r>
        <w:rPr>
          <w:spacing w:val="-3"/>
        </w:rPr>
        <w:t xml:space="preserve"> </w:t>
      </w:r>
      <w:r>
        <w:t>pillars</w:t>
      </w:r>
      <w:r>
        <w:rPr>
          <w:spacing w:val="-3"/>
        </w:rPr>
        <w:t xml:space="preserve"> </w:t>
      </w:r>
      <w:r>
        <w:t>of</w:t>
      </w:r>
      <w:r>
        <w:rPr>
          <w:spacing w:val="-5"/>
        </w:rPr>
        <w:t xml:space="preserve"> </w:t>
      </w:r>
      <w:r>
        <w:t>market</w:t>
      </w:r>
      <w:r>
        <w:rPr>
          <w:spacing w:val="-2"/>
        </w:rPr>
        <w:t xml:space="preserve"> </w:t>
      </w:r>
      <w:r>
        <w:t>design,</w:t>
      </w:r>
      <w:r>
        <w:rPr>
          <w:spacing w:val="-3"/>
        </w:rPr>
        <w:t xml:space="preserve"> </w:t>
      </w:r>
      <w:r>
        <w:t>Cournot,</w:t>
      </w:r>
      <w:r>
        <w:rPr>
          <w:spacing w:val="-3"/>
        </w:rPr>
        <w:t xml:space="preserve"> </w:t>
      </w:r>
      <w:r>
        <w:t>Bertrand</w:t>
      </w:r>
      <w:r>
        <w:rPr>
          <w:spacing w:val="-5"/>
        </w:rPr>
        <w:t xml:space="preserve"> </w:t>
      </w:r>
      <w:r>
        <w:t>and Stackelberg</w:t>
      </w:r>
      <w:r>
        <w:rPr>
          <w:spacing w:val="-4"/>
        </w:rPr>
        <w:t xml:space="preserve"> </w:t>
      </w:r>
      <w:r>
        <w:t>competition</w:t>
      </w:r>
      <w:r>
        <w:rPr>
          <w:spacing w:val="-4"/>
        </w:rPr>
        <w:t xml:space="preserve"> </w:t>
      </w:r>
      <w:r>
        <w:t>model.</w:t>
      </w:r>
      <w:r>
        <w:rPr>
          <w:spacing w:val="-1"/>
        </w:rPr>
        <w:t xml:space="preserve"> </w:t>
      </w:r>
      <w:r>
        <w:t>Independent System</w:t>
      </w:r>
      <w:r>
        <w:rPr>
          <w:spacing w:val="-3"/>
        </w:rPr>
        <w:t xml:space="preserve"> </w:t>
      </w:r>
      <w:r>
        <w:t>Operator</w:t>
      </w:r>
      <w:r>
        <w:rPr>
          <w:spacing w:val="-3"/>
        </w:rPr>
        <w:t xml:space="preserve"> </w:t>
      </w:r>
      <w:r>
        <w:t>(ISO),</w:t>
      </w:r>
      <w:r>
        <w:rPr>
          <w:spacing w:val="-1"/>
        </w:rPr>
        <w:t xml:space="preserve"> </w:t>
      </w:r>
      <w:r>
        <w:t>Open</w:t>
      </w:r>
      <w:r>
        <w:rPr>
          <w:spacing w:val="-1"/>
        </w:rPr>
        <w:t xml:space="preserve"> </w:t>
      </w:r>
      <w:r>
        <w:t>Access Transmission</w:t>
      </w:r>
      <w:r>
        <w:rPr>
          <w:spacing w:val="-1"/>
        </w:rPr>
        <w:t xml:space="preserve"> </w:t>
      </w:r>
      <w:r>
        <w:t>Systems</w:t>
      </w:r>
    </w:p>
    <w:p w14:paraId="18D7924F" w14:textId="77777777" w:rsidR="00B6477F" w:rsidRDefault="00B6477F">
      <w:pPr>
        <w:pStyle w:val="BodyText"/>
        <w:rPr>
          <w:sz w:val="22"/>
        </w:rPr>
      </w:pPr>
    </w:p>
    <w:p w14:paraId="211493A7" w14:textId="77777777" w:rsidR="00B6477F" w:rsidRDefault="00000000">
      <w:pPr>
        <w:spacing w:before="1" w:line="252" w:lineRule="exact"/>
        <w:ind w:left="165"/>
        <w:jc w:val="both"/>
        <w:rPr>
          <w:b/>
        </w:rPr>
      </w:pPr>
      <w:r>
        <w:rPr>
          <w:b/>
        </w:rPr>
        <w:t>Module</w:t>
      </w:r>
      <w:r>
        <w:rPr>
          <w:b/>
          <w:spacing w:val="-6"/>
        </w:rPr>
        <w:t xml:space="preserve"> </w:t>
      </w:r>
      <w:r>
        <w:rPr>
          <w:b/>
        </w:rPr>
        <w:t>3:</w:t>
      </w:r>
      <w:r>
        <w:rPr>
          <w:b/>
          <w:spacing w:val="-2"/>
        </w:rPr>
        <w:t xml:space="preserve"> </w:t>
      </w:r>
      <w:r>
        <w:rPr>
          <w:b/>
        </w:rPr>
        <w:t>Transmission</w:t>
      </w:r>
      <w:r>
        <w:rPr>
          <w:b/>
          <w:spacing w:val="-9"/>
        </w:rPr>
        <w:t xml:space="preserve"> </w:t>
      </w:r>
      <w:r>
        <w:rPr>
          <w:b/>
        </w:rPr>
        <w:t>Congestion</w:t>
      </w:r>
      <w:r>
        <w:rPr>
          <w:b/>
          <w:spacing w:val="-5"/>
        </w:rPr>
        <w:t xml:space="preserve"> </w:t>
      </w:r>
      <w:r>
        <w:rPr>
          <w:b/>
        </w:rPr>
        <w:t>Management</w:t>
      </w:r>
      <w:r>
        <w:rPr>
          <w:b/>
          <w:spacing w:val="-4"/>
        </w:rPr>
        <w:t xml:space="preserve"> </w:t>
      </w:r>
      <w:r>
        <w:rPr>
          <w:b/>
          <w:color w:val="000101"/>
        </w:rPr>
        <w:t>(10</w:t>
      </w:r>
      <w:r>
        <w:rPr>
          <w:b/>
          <w:color w:val="000101"/>
          <w:spacing w:val="-5"/>
        </w:rPr>
        <w:t xml:space="preserve"> </w:t>
      </w:r>
      <w:r>
        <w:rPr>
          <w:b/>
          <w:color w:val="000101"/>
          <w:spacing w:val="-2"/>
        </w:rPr>
        <w:t>Hours)</w:t>
      </w:r>
    </w:p>
    <w:p w14:paraId="2D7134ED" w14:textId="77777777" w:rsidR="00B6477F" w:rsidRDefault="00000000">
      <w:pPr>
        <w:ind w:left="165" w:right="586"/>
        <w:jc w:val="both"/>
      </w:pPr>
      <w:r>
        <w:t xml:space="preserve">Transfer capability, Importance of congestion management, Effects of congestion, Classification of congestion management methods, ATC, TTC, TRM, CBM, ATC calculation using DC and AC model, Nodal pricing, Locational Marginal Prices (LMPs), Implications of nodal pricing, Price area congestion </w:t>
      </w:r>
      <w:r>
        <w:rPr>
          <w:spacing w:val="-2"/>
        </w:rPr>
        <w:t>management.</w:t>
      </w:r>
    </w:p>
    <w:p w14:paraId="6B0837F8" w14:textId="77777777" w:rsidR="00B6477F" w:rsidRDefault="00000000">
      <w:pPr>
        <w:spacing w:before="252"/>
        <w:ind w:left="165"/>
        <w:jc w:val="both"/>
        <w:rPr>
          <w:b/>
        </w:rPr>
      </w:pPr>
      <w:r>
        <w:rPr>
          <w:b/>
        </w:rPr>
        <w:t>Module</w:t>
      </w:r>
      <w:r>
        <w:rPr>
          <w:b/>
          <w:spacing w:val="-4"/>
        </w:rPr>
        <w:t xml:space="preserve"> </w:t>
      </w:r>
      <w:r>
        <w:rPr>
          <w:b/>
        </w:rPr>
        <w:t>4:</w:t>
      </w:r>
      <w:r>
        <w:rPr>
          <w:b/>
          <w:spacing w:val="-2"/>
        </w:rPr>
        <w:t xml:space="preserve"> </w:t>
      </w:r>
      <w:r>
        <w:rPr>
          <w:b/>
        </w:rPr>
        <w:t>Ancillary</w:t>
      </w:r>
      <w:r>
        <w:rPr>
          <w:b/>
          <w:spacing w:val="-4"/>
        </w:rPr>
        <w:t xml:space="preserve"> </w:t>
      </w:r>
      <w:r>
        <w:rPr>
          <w:b/>
        </w:rPr>
        <w:t>Service</w:t>
      </w:r>
      <w:r>
        <w:rPr>
          <w:b/>
          <w:spacing w:val="-3"/>
        </w:rPr>
        <w:t xml:space="preserve"> </w:t>
      </w:r>
      <w:r>
        <w:rPr>
          <w:b/>
        </w:rPr>
        <w:t>Management</w:t>
      </w:r>
      <w:r>
        <w:rPr>
          <w:b/>
          <w:spacing w:val="-3"/>
        </w:rPr>
        <w:t xml:space="preserve"> </w:t>
      </w:r>
      <w:r>
        <w:rPr>
          <w:b/>
          <w:color w:val="000101"/>
        </w:rPr>
        <w:t>(10</w:t>
      </w:r>
      <w:r>
        <w:rPr>
          <w:b/>
          <w:color w:val="000101"/>
          <w:spacing w:val="-6"/>
        </w:rPr>
        <w:t xml:space="preserve"> </w:t>
      </w:r>
      <w:r>
        <w:rPr>
          <w:b/>
          <w:color w:val="000101"/>
          <w:spacing w:val="-2"/>
        </w:rPr>
        <w:t>Hours)</w:t>
      </w:r>
    </w:p>
    <w:p w14:paraId="35581710" w14:textId="77777777" w:rsidR="00B6477F" w:rsidRDefault="00000000">
      <w:pPr>
        <w:spacing w:before="2"/>
        <w:ind w:left="165" w:right="589"/>
        <w:jc w:val="both"/>
      </w:pPr>
      <w:r>
        <w:t xml:space="preserve">Type and Classification of ancillary services, Sources of reactive power, Black start capability service, Provisions of ancillary services, Markets for ancillary services, Co-optimization of energy and reserve services, Loss of opportunity cost, </w:t>
      </w:r>
      <w:proofErr w:type="gramStart"/>
      <w:r>
        <w:t>International</w:t>
      </w:r>
      <w:proofErr w:type="gramEnd"/>
      <w:r>
        <w:t xml:space="preserve"> practices of ancillary services.</w:t>
      </w:r>
    </w:p>
    <w:p w14:paraId="0F797EEE" w14:textId="77777777" w:rsidR="00B6477F" w:rsidRDefault="00000000">
      <w:pPr>
        <w:spacing w:before="251"/>
        <w:ind w:left="165"/>
        <w:jc w:val="both"/>
        <w:rPr>
          <w:b/>
        </w:rPr>
      </w:pPr>
      <w:r>
        <w:rPr>
          <w:b/>
        </w:rPr>
        <w:t>Module</w:t>
      </w:r>
      <w:r>
        <w:rPr>
          <w:b/>
          <w:spacing w:val="-4"/>
        </w:rPr>
        <w:t xml:space="preserve"> </w:t>
      </w:r>
      <w:r>
        <w:rPr>
          <w:b/>
        </w:rPr>
        <w:t>5:</w:t>
      </w:r>
      <w:r>
        <w:rPr>
          <w:b/>
          <w:spacing w:val="-3"/>
        </w:rPr>
        <w:t xml:space="preserve"> </w:t>
      </w:r>
      <w:r>
        <w:rPr>
          <w:b/>
        </w:rPr>
        <w:t>Deregulation</w:t>
      </w:r>
      <w:r>
        <w:rPr>
          <w:b/>
          <w:spacing w:val="-4"/>
        </w:rPr>
        <w:t xml:space="preserve"> </w:t>
      </w:r>
      <w:r>
        <w:rPr>
          <w:b/>
        </w:rPr>
        <w:t>Scenario</w:t>
      </w:r>
      <w:r>
        <w:rPr>
          <w:b/>
          <w:spacing w:val="-3"/>
        </w:rPr>
        <w:t xml:space="preserve"> </w:t>
      </w:r>
      <w:r>
        <w:rPr>
          <w:b/>
          <w:color w:val="000101"/>
        </w:rPr>
        <w:t>(6</w:t>
      </w:r>
      <w:r>
        <w:rPr>
          <w:b/>
          <w:color w:val="000101"/>
          <w:spacing w:val="-3"/>
        </w:rPr>
        <w:t xml:space="preserve"> </w:t>
      </w:r>
      <w:r>
        <w:rPr>
          <w:b/>
          <w:color w:val="000101"/>
          <w:spacing w:val="-2"/>
        </w:rPr>
        <w:t>Hours)</w:t>
      </w:r>
    </w:p>
    <w:p w14:paraId="43073A31" w14:textId="77777777" w:rsidR="00B6477F" w:rsidRDefault="00000000">
      <w:pPr>
        <w:spacing w:before="2"/>
        <w:ind w:left="165" w:right="584"/>
        <w:jc w:val="both"/>
      </w:pPr>
      <w:r>
        <w:t>Differential Models of Deregulation UK model, California Model, China, California, Australian and New Zeeland Models, Deregulation in Asia including India.</w:t>
      </w:r>
    </w:p>
    <w:p w14:paraId="07503974" w14:textId="77777777" w:rsidR="00B6477F" w:rsidRDefault="00B6477F">
      <w:pPr>
        <w:pStyle w:val="BodyText"/>
        <w:spacing w:before="21"/>
        <w:rPr>
          <w:sz w:val="22"/>
        </w:rPr>
      </w:pPr>
    </w:p>
    <w:p w14:paraId="2BB8CDD7" w14:textId="77777777" w:rsidR="00B6477F" w:rsidRDefault="00000000">
      <w:pPr>
        <w:pStyle w:val="Heading6"/>
        <w:jc w:val="left"/>
      </w:pPr>
      <w:r>
        <w:rPr>
          <w:spacing w:val="-2"/>
        </w:rPr>
        <w:t>Text/References:</w:t>
      </w:r>
    </w:p>
    <w:p w14:paraId="6BBD7B82" w14:textId="77777777" w:rsidR="00B6477F" w:rsidRDefault="00000000">
      <w:pPr>
        <w:pStyle w:val="ListParagraph"/>
        <w:numPr>
          <w:ilvl w:val="0"/>
          <w:numId w:val="9"/>
        </w:numPr>
        <w:tabs>
          <w:tab w:val="left" w:pos="525"/>
        </w:tabs>
        <w:spacing w:before="1"/>
        <w:ind w:right="591"/>
        <w:rPr>
          <w:sz w:val="24"/>
        </w:rPr>
      </w:pPr>
      <w:proofErr w:type="spellStart"/>
      <w:r>
        <w:rPr>
          <w:color w:val="333333"/>
          <w:spacing w:val="-2"/>
          <w:sz w:val="24"/>
        </w:rPr>
        <w:t>Kankar</w:t>
      </w:r>
      <w:proofErr w:type="spellEnd"/>
      <w:r>
        <w:rPr>
          <w:color w:val="333333"/>
          <w:spacing w:val="-8"/>
          <w:sz w:val="24"/>
        </w:rPr>
        <w:t xml:space="preserve"> </w:t>
      </w:r>
      <w:r>
        <w:rPr>
          <w:color w:val="333333"/>
          <w:spacing w:val="-2"/>
          <w:sz w:val="24"/>
        </w:rPr>
        <w:t>Bhattacharya,</w:t>
      </w:r>
      <w:r>
        <w:rPr>
          <w:color w:val="333333"/>
          <w:spacing w:val="-6"/>
          <w:sz w:val="24"/>
        </w:rPr>
        <w:t xml:space="preserve"> </w:t>
      </w:r>
      <w:r>
        <w:rPr>
          <w:color w:val="333333"/>
          <w:spacing w:val="-2"/>
          <w:sz w:val="24"/>
        </w:rPr>
        <w:t>Math</w:t>
      </w:r>
      <w:r>
        <w:rPr>
          <w:color w:val="333333"/>
          <w:spacing w:val="-5"/>
          <w:sz w:val="24"/>
        </w:rPr>
        <w:t xml:space="preserve"> </w:t>
      </w:r>
      <w:r>
        <w:rPr>
          <w:color w:val="333333"/>
          <w:spacing w:val="-2"/>
          <w:sz w:val="24"/>
        </w:rPr>
        <w:t>H</w:t>
      </w:r>
      <w:r>
        <w:rPr>
          <w:color w:val="333333"/>
          <w:spacing w:val="-6"/>
          <w:sz w:val="24"/>
        </w:rPr>
        <w:t xml:space="preserve"> </w:t>
      </w:r>
      <w:r>
        <w:rPr>
          <w:color w:val="333333"/>
          <w:spacing w:val="-2"/>
          <w:sz w:val="24"/>
        </w:rPr>
        <w:t>J.</w:t>
      </w:r>
      <w:r>
        <w:rPr>
          <w:color w:val="333333"/>
          <w:spacing w:val="-6"/>
          <w:sz w:val="24"/>
        </w:rPr>
        <w:t xml:space="preserve"> </w:t>
      </w:r>
      <w:r>
        <w:rPr>
          <w:color w:val="333333"/>
          <w:spacing w:val="-2"/>
          <w:sz w:val="24"/>
        </w:rPr>
        <w:t>Bollen</w:t>
      </w:r>
      <w:r>
        <w:rPr>
          <w:color w:val="333333"/>
          <w:spacing w:val="-6"/>
          <w:sz w:val="24"/>
        </w:rPr>
        <w:t xml:space="preserve"> </w:t>
      </w:r>
      <w:r>
        <w:rPr>
          <w:color w:val="333333"/>
          <w:spacing w:val="-2"/>
          <w:sz w:val="24"/>
        </w:rPr>
        <w:t>and</w:t>
      </w:r>
      <w:r>
        <w:rPr>
          <w:color w:val="333333"/>
          <w:spacing w:val="-6"/>
          <w:sz w:val="24"/>
        </w:rPr>
        <w:t xml:space="preserve"> </w:t>
      </w:r>
      <w:r>
        <w:rPr>
          <w:color w:val="333333"/>
          <w:spacing w:val="-2"/>
          <w:sz w:val="24"/>
        </w:rPr>
        <w:t>Jaap</w:t>
      </w:r>
      <w:r>
        <w:rPr>
          <w:color w:val="333333"/>
          <w:spacing w:val="-6"/>
          <w:sz w:val="24"/>
        </w:rPr>
        <w:t xml:space="preserve"> </w:t>
      </w:r>
      <w:r>
        <w:rPr>
          <w:color w:val="333333"/>
          <w:spacing w:val="-2"/>
          <w:sz w:val="24"/>
        </w:rPr>
        <w:t>E.</w:t>
      </w:r>
      <w:r>
        <w:rPr>
          <w:color w:val="333333"/>
          <w:spacing w:val="-6"/>
          <w:sz w:val="24"/>
        </w:rPr>
        <w:t xml:space="preserve"> </w:t>
      </w:r>
      <w:r>
        <w:rPr>
          <w:color w:val="333333"/>
          <w:spacing w:val="-2"/>
          <w:sz w:val="24"/>
        </w:rPr>
        <w:t>Daalder,</w:t>
      </w:r>
      <w:r>
        <w:rPr>
          <w:color w:val="333333"/>
          <w:spacing w:val="-3"/>
          <w:sz w:val="24"/>
        </w:rPr>
        <w:t xml:space="preserve"> </w:t>
      </w:r>
      <w:r>
        <w:rPr>
          <w:color w:val="333333"/>
          <w:spacing w:val="-2"/>
          <w:sz w:val="24"/>
        </w:rPr>
        <w:t>“Operation</w:t>
      </w:r>
      <w:r>
        <w:rPr>
          <w:color w:val="333333"/>
          <w:spacing w:val="-6"/>
          <w:sz w:val="24"/>
        </w:rPr>
        <w:t xml:space="preserve"> </w:t>
      </w:r>
      <w:r>
        <w:rPr>
          <w:color w:val="333333"/>
          <w:spacing w:val="-2"/>
          <w:sz w:val="24"/>
        </w:rPr>
        <w:t>of</w:t>
      </w:r>
      <w:r>
        <w:rPr>
          <w:color w:val="333333"/>
          <w:spacing w:val="-8"/>
          <w:sz w:val="24"/>
        </w:rPr>
        <w:t xml:space="preserve"> </w:t>
      </w:r>
      <w:r>
        <w:rPr>
          <w:color w:val="333333"/>
          <w:spacing w:val="-2"/>
          <w:sz w:val="24"/>
        </w:rPr>
        <w:t>Restructured</w:t>
      </w:r>
      <w:r>
        <w:rPr>
          <w:color w:val="333333"/>
          <w:spacing w:val="-6"/>
          <w:sz w:val="24"/>
        </w:rPr>
        <w:t xml:space="preserve"> </w:t>
      </w:r>
      <w:r>
        <w:rPr>
          <w:color w:val="333333"/>
          <w:spacing w:val="-2"/>
          <w:sz w:val="24"/>
        </w:rPr>
        <w:t xml:space="preserve">Power </w:t>
      </w:r>
      <w:r>
        <w:rPr>
          <w:color w:val="333333"/>
          <w:sz w:val="24"/>
        </w:rPr>
        <w:t>Systems”, Springer, 2001.</w:t>
      </w:r>
    </w:p>
    <w:p w14:paraId="5F38123A" w14:textId="77777777" w:rsidR="00B6477F" w:rsidRDefault="00000000">
      <w:pPr>
        <w:pStyle w:val="ListParagraph"/>
        <w:numPr>
          <w:ilvl w:val="0"/>
          <w:numId w:val="9"/>
        </w:numPr>
        <w:tabs>
          <w:tab w:val="left" w:pos="525"/>
        </w:tabs>
        <w:ind w:right="586"/>
        <w:rPr>
          <w:sz w:val="24"/>
        </w:rPr>
      </w:pPr>
      <w:r>
        <w:rPr>
          <w:color w:val="333333"/>
          <w:sz w:val="24"/>
        </w:rPr>
        <w:t>M.</w:t>
      </w:r>
      <w:r>
        <w:rPr>
          <w:color w:val="333333"/>
          <w:spacing w:val="34"/>
          <w:sz w:val="24"/>
        </w:rPr>
        <w:t xml:space="preserve"> </w:t>
      </w:r>
      <w:proofErr w:type="spellStart"/>
      <w:r>
        <w:rPr>
          <w:color w:val="333333"/>
          <w:sz w:val="24"/>
        </w:rPr>
        <w:t>Shahidehpour</w:t>
      </w:r>
      <w:proofErr w:type="spellEnd"/>
      <w:r>
        <w:rPr>
          <w:color w:val="333333"/>
          <w:spacing w:val="32"/>
          <w:sz w:val="24"/>
        </w:rPr>
        <w:t xml:space="preserve"> </w:t>
      </w:r>
      <w:r>
        <w:rPr>
          <w:color w:val="333333"/>
          <w:sz w:val="24"/>
        </w:rPr>
        <w:t>and</w:t>
      </w:r>
      <w:r>
        <w:rPr>
          <w:color w:val="333333"/>
          <w:spacing w:val="36"/>
          <w:sz w:val="24"/>
        </w:rPr>
        <w:t xml:space="preserve"> </w:t>
      </w:r>
      <w:r>
        <w:rPr>
          <w:color w:val="333333"/>
          <w:sz w:val="24"/>
        </w:rPr>
        <w:t>M.</w:t>
      </w:r>
      <w:r>
        <w:rPr>
          <w:color w:val="333333"/>
          <w:spacing w:val="34"/>
          <w:sz w:val="24"/>
        </w:rPr>
        <w:t xml:space="preserve"> </w:t>
      </w:r>
      <w:proofErr w:type="spellStart"/>
      <w:r>
        <w:rPr>
          <w:color w:val="333333"/>
          <w:sz w:val="24"/>
        </w:rPr>
        <w:t>Alomoush</w:t>
      </w:r>
      <w:proofErr w:type="spellEnd"/>
      <w:r>
        <w:rPr>
          <w:color w:val="333333"/>
          <w:sz w:val="24"/>
        </w:rPr>
        <w:t>,</w:t>
      </w:r>
      <w:r>
        <w:rPr>
          <w:color w:val="333333"/>
          <w:spacing w:val="34"/>
          <w:sz w:val="24"/>
        </w:rPr>
        <w:t xml:space="preserve"> </w:t>
      </w:r>
      <w:r>
        <w:rPr>
          <w:color w:val="333333"/>
          <w:sz w:val="24"/>
        </w:rPr>
        <w:t>“Restructured</w:t>
      </w:r>
      <w:r>
        <w:rPr>
          <w:color w:val="333333"/>
          <w:spacing w:val="34"/>
          <w:sz w:val="24"/>
        </w:rPr>
        <w:t xml:space="preserve"> </w:t>
      </w:r>
      <w:r>
        <w:rPr>
          <w:color w:val="333333"/>
          <w:sz w:val="24"/>
        </w:rPr>
        <w:t>Electric</w:t>
      </w:r>
      <w:r>
        <w:rPr>
          <w:color w:val="333333"/>
          <w:spacing w:val="33"/>
          <w:sz w:val="24"/>
        </w:rPr>
        <w:t xml:space="preserve"> </w:t>
      </w:r>
      <w:r>
        <w:rPr>
          <w:color w:val="333333"/>
          <w:sz w:val="24"/>
        </w:rPr>
        <w:t>Power</w:t>
      </w:r>
      <w:r>
        <w:rPr>
          <w:color w:val="333333"/>
          <w:spacing w:val="35"/>
          <w:sz w:val="24"/>
        </w:rPr>
        <w:t xml:space="preserve"> </w:t>
      </w:r>
      <w:r>
        <w:rPr>
          <w:color w:val="333333"/>
          <w:sz w:val="24"/>
        </w:rPr>
        <w:t>Systems</w:t>
      </w:r>
      <w:r>
        <w:rPr>
          <w:color w:val="333333"/>
          <w:spacing w:val="40"/>
          <w:sz w:val="24"/>
        </w:rPr>
        <w:t xml:space="preserve"> </w:t>
      </w:r>
      <w:r>
        <w:rPr>
          <w:color w:val="333333"/>
          <w:sz w:val="24"/>
        </w:rPr>
        <w:t>–</w:t>
      </w:r>
      <w:r>
        <w:rPr>
          <w:color w:val="333333"/>
          <w:spacing w:val="34"/>
          <w:sz w:val="24"/>
        </w:rPr>
        <w:t xml:space="preserve"> </w:t>
      </w:r>
      <w:r>
        <w:rPr>
          <w:color w:val="333333"/>
          <w:sz w:val="24"/>
        </w:rPr>
        <w:t>Operations, Trading and Volatility”, CRC Press, 2001.</w:t>
      </w:r>
    </w:p>
    <w:p w14:paraId="05201969" w14:textId="77777777" w:rsidR="00B6477F" w:rsidRDefault="00000000">
      <w:pPr>
        <w:pStyle w:val="ListParagraph"/>
        <w:numPr>
          <w:ilvl w:val="0"/>
          <w:numId w:val="9"/>
        </w:numPr>
        <w:tabs>
          <w:tab w:val="left" w:pos="525"/>
        </w:tabs>
        <w:ind w:right="592"/>
        <w:rPr>
          <w:sz w:val="24"/>
        </w:rPr>
      </w:pPr>
      <w:r>
        <w:rPr>
          <w:color w:val="333333"/>
          <w:sz w:val="24"/>
        </w:rPr>
        <w:t>Loi Lei Lai (Ed), “Power System Restructuring and Deregulation: Trading, performance and Information Technology,” John Wiley publications, 2001.</w:t>
      </w:r>
    </w:p>
    <w:p w14:paraId="3B7B788F" w14:textId="77777777" w:rsidR="00B6477F" w:rsidRDefault="00000000">
      <w:pPr>
        <w:pStyle w:val="ListParagraph"/>
        <w:numPr>
          <w:ilvl w:val="0"/>
          <w:numId w:val="9"/>
        </w:numPr>
        <w:tabs>
          <w:tab w:val="left" w:pos="525"/>
        </w:tabs>
        <w:spacing w:line="252" w:lineRule="exact"/>
      </w:pPr>
      <w:r>
        <w:t>D.</w:t>
      </w:r>
      <w:r>
        <w:rPr>
          <w:spacing w:val="-6"/>
        </w:rPr>
        <w:t xml:space="preserve"> </w:t>
      </w:r>
      <w:proofErr w:type="spellStart"/>
      <w:r>
        <w:t>Krischen</w:t>
      </w:r>
      <w:proofErr w:type="spellEnd"/>
      <w:r>
        <w:rPr>
          <w:spacing w:val="-4"/>
        </w:rPr>
        <w:t xml:space="preserve"> </w:t>
      </w:r>
      <w:r>
        <w:t>and</w:t>
      </w:r>
      <w:r>
        <w:rPr>
          <w:spacing w:val="-3"/>
        </w:rPr>
        <w:t xml:space="preserve"> </w:t>
      </w:r>
      <w:r>
        <w:t>G.</w:t>
      </w:r>
      <w:r>
        <w:rPr>
          <w:spacing w:val="-4"/>
        </w:rPr>
        <w:t xml:space="preserve"> </w:t>
      </w:r>
      <w:proofErr w:type="spellStart"/>
      <w:r>
        <w:t>Strabac</w:t>
      </w:r>
      <w:proofErr w:type="spellEnd"/>
      <w:r>
        <w:rPr>
          <w:spacing w:val="-5"/>
        </w:rPr>
        <w:t xml:space="preserve"> </w:t>
      </w:r>
      <w:r>
        <w:t>“Fundaments</w:t>
      </w:r>
      <w:r>
        <w:rPr>
          <w:spacing w:val="-4"/>
        </w:rPr>
        <w:t xml:space="preserve"> </w:t>
      </w:r>
      <w:r>
        <w:t>of</w:t>
      </w:r>
      <w:r>
        <w:rPr>
          <w:spacing w:val="-3"/>
        </w:rPr>
        <w:t xml:space="preserve"> </w:t>
      </w:r>
      <w:r>
        <w:t>Power</w:t>
      </w:r>
      <w:r>
        <w:rPr>
          <w:spacing w:val="-4"/>
        </w:rPr>
        <w:t xml:space="preserve"> </w:t>
      </w:r>
      <w:r>
        <w:t>System</w:t>
      </w:r>
      <w:r>
        <w:rPr>
          <w:spacing w:val="-2"/>
        </w:rPr>
        <w:t xml:space="preserve"> </w:t>
      </w:r>
      <w:r>
        <w:t>Economics”</w:t>
      </w:r>
      <w:r>
        <w:rPr>
          <w:spacing w:val="-4"/>
        </w:rPr>
        <w:t xml:space="preserve"> </w:t>
      </w:r>
      <w:r>
        <w:t>New</w:t>
      </w:r>
      <w:r>
        <w:rPr>
          <w:spacing w:val="-4"/>
        </w:rPr>
        <w:t xml:space="preserve"> </w:t>
      </w:r>
      <w:r>
        <w:t>York,</w:t>
      </w:r>
      <w:r>
        <w:rPr>
          <w:spacing w:val="-3"/>
        </w:rPr>
        <w:t xml:space="preserve"> </w:t>
      </w:r>
      <w:r>
        <w:t>Wiley</w:t>
      </w:r>
      <w:r>
        <w:rPr>
          <w:spacing w:val="-5"/>
        </w:rPr>
        <w:t xml:space="preserve"> </w:t>
      </w:r>
      <w:r>
        <w:rPr>
          <w:spacing w:val="-4"/>
        </w:rPr>
        <w:t>2004</w:t>
      </w:r>
    </w:p>
    <w:p w14:paraId="0ACCCE42" w14:textId="77777777" w:rsidR="00B6477F" w:rsidRDefault="00B6477F">
      <w:pPr>
        <w:pStyle w:val="ListParagraph"/>
        <w:spacing w:line="252" w:lineRule="exact"/>
        <w:sectPr w:rsidR="00B6477F">
          <w:pgSz w:w="12240" w:h="15840"/>
          <w:pgMar w:top="1740" w:right="850" w:bottom="1680" w:left="1275" w:header="720" w:footer="1494" w:gutter="0"/>
          <w:cols w:space="720"/>
        </w:sectPr>
      </w:pPr>
    </w:p>
    <w:p w14:paraId="6E117850" w14:textId="77777777" w:rsidR="00B6477F" w:rsidRDefault="00B6477F">
      <w:pPr>
        <w:pStyle w:val="BodyText"/>
        <w:spacing w:before="22"/>
        <w:rPr>
          <w:sz w:val="22"/>
        </w:rPr>
      </w:pPr>
    </w:p>
    <w:p w14:paraId="2F419A10" w14:textId="77777777" w:rsidR="00B6477F" w:rsidRDefault="00000000">
      <w:pPr>
        <w:tabs>
          <w:tab w:val="left" w:pos="3765"/>
          <w:tab w:val="left" w:pos="7366"/>
        </w:tabs>
        <w:spacing w:line="500" w:lineRule="atLeast"/>
        <w:ind w:left="165" w:right="1108"/>
        <w:rPr>
          <w:b/>
        </w:rPr>
      </w:pPr>
      <w:r>
        <w:rPr>
          <w:b/>
          <w:noProof/>
        </w:rPr>
        <mc:AlternateContent>
          <mc:Choice Requires="wps">
            <w:drawing>
              <wp:anchor distT="0" distB="0" distL="0" distR="0" simplePos="0" relativeHeight="15740928" behindDoc="0" locked="0" layoutInCell="1" allowOverlap="1" wp14:anchorId="1F3AD8F7" wp14:editId="2FA23AF9">
                <wp:simplePos x="0" y="0"/>
                <wp:positionH relativeFrom="page">
                  <wp:posOffset>882700</wp:posOffset>
                </wp:positionH>
                <wp:positionV relativeFrom="paragraph">
                  <wp:posOffset>-50913</wp:posOffset>
                </wp:positionV>
                <wp:extent cx="5986145" cy="208915"/>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6145" cy="208915"/>
                        </a:xfrm>
                        <a:prstGeom prst="rect">
                          <a:avLst/>
                        </a:prstGeom>
                      </wps:spPr>
                      <wps:txbx>
                        <w:txbxContent>
                          <w:tbl>
                            <w:tblPr>
                              <w:tblW w:w="0" w:type="auto"/>
                              <w:tblInd w:w="70"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81"/>
                              <w:gridCol w:w="3865"/>
                              <w:gridCol w:w="1560"/>
                              <w:gridCol w:w="2081"/>
                            </w:tblGrid>
                            <w:tr w:rsidR="00B6477F" w14:paraId="31500C21" w14:textId="77777777">
                              <w:trPr>
                                <w:trHeight w:val="289"/>
                              </w:trPr>
                              <w:tc>
                                <w:tcPr>
                                  <w:tcW w:w="1781" w:type="dxa"/>
                                </w:tcPr>
                                <w:p w14:paraId="562658BE" w14:textId="77777777" w:rsidR="00B6477F" w:rsidRDefault="00000000">
                                  <w:pPr>
                                    <w:pStyle w:val="TableParagraph"/>
                                    <w:spacing w:before="34" w:line="235" w:lineRule="exact"/>
                                    <w:ind w:left="131"/>
                                    <w:rPr>
                                      <w:b/>
                                    </w:rPr>
                                  </w:pPr>
                                  <w:r>
                                    <w:rPr>
                                      <w:b/>
                                      <w:color w:val="000101"/>
                                      <w:spacing w:val="-2"/>
                                    </w:rPr>
                                    <w:t>BTEE-703C-</w:t>
                                  </w:r>
                                  <w:r>
                                    <w:rPr>
                                      <w:b/>
                                      <w:color w:val="000101"/>
                                      <w:spacing w:val="-5"/>
                                    </w:rPr>
                                    <w:t>18</w:t>
                                  </w:r>
                                </w:p>
                              </w:tc>
                              <w:tc>
                                <w:tcPr>
                                  <w:tcW w:w="3865" w:type="dxa"/>
                                </w:tcPr>
                                <w:p w14:paraId="182745C5" w14:textId="77777777" w:rsidR="00B6477F" w:rsidRDefault="00000000">
                                  <w:pPr>
                                    <w:pStyle w:val="TableParagraph"/>
                                    <w:spacing w:before="34" w:line="235" w:lineRule="exact"/>
                                    <w:ind w:left="640"/>
                                    <w:rPr>
                                      <w:b/>
                                    </w:rPr>
                                  </w:pPr>
                                  <w:r>
                                    <w:rPr>
                                      <w:b/>
                                      <w:color w:val="000101"/>
                                    </w:rPr>
                                    <w:t>Advanced</w:t>
                                  </w:r>
                                  <w:r>
                                    <w:rPr>
                                      <w:b/>
                                      <w:color w:val="000101"/>
                                      <w:spacing w:val="-6"/>
                                    </w:rPr>
                                    <w:t xml:space="preserve"> </w:t>
                                  </w:r>
                                  <w:r>
                                    <w:rPr>
                                      <w:b/>
                                      <w:color w:val="000101"/>
                                    </w:rPr>
                                    <w:t>Electric</w:t>
                                  </w:r>
                                  <w:r>
                                    <w:rPr>
                                      <w:b/>
                                      <w:color w:val="000101"/>
                                      <w:spacing w:val="-3"/>
                                    </w:rPr>
                                    <w:t xml:space="preserve"> </w:t>
                                  </w:r>
                                  <w:r>
                                    <w:rPr>
                                      <w:b/>
                                      <w:color w:val="000101"/>
                                      <w:spacing w:val="-2"/>
                                    </w:rPr>
                                    <w:t>Drives</w:t>
                                  </w:r>
                                </w:p>
                              </w:tc>
                              <w:tc>
                                <w:tcPr>
                                  <w:tcW w:w="1560" w:type="dxa"/>
                                </w:tcPr>
                                <w:p w14:paraId="35AC5AC1" w14:textId="77777777" w:rsidR="00B6477F" w:rsidRDefault="00000000">
                                  <w:pPr>
                                    <w:pStyle w:val="TableParagraph"/>
                                    <w:spacing w:before="34" w:line="235" w:lineRule="exact"/>
                                    <w:ind w:left="280"/>
                                    <w:rPr>
                                      <w:b/>
                                    </w:rPr>
                                  </w:pPr>
                                  <w:r>
                                    <w:rPr>
                                      <w:b/>
                                      <w:color w:val="000101"/>
                                      <w:spacing w:val="-2"/>
                                    </w:rPr>
                                    <w:t>3L:0T:0P</w:t>
                                  </w:r>
                                </w:p>
                              </w:tc>
                              <w:tc>
                                <w:tcPr>
                                  <w:tcW w:w="2081" w:type="dxa"/>
                                </w:tcPr>
                                <w:p w14:paraId="30225CD4" w14:textId="77777777" w:rsidR="00B6477F" w:rsidRDefault="00000000">
                                  <w:pPr>
                                    <w:pStyle w:val="TableParagraph"/>
                                    <w:spacing w:before="34" w:line="235" w:lineRule="exact"/>
                                    <w:ind w:left="580"/>
                                    <w:rPr>
                                      <w:b/>
                                    </w:rPr>
                                  </w:pPr>
                                  <w:r>
                                    <w:rPr>
                                      <w:b/>
                                      <w:color w:val="000101"/>
                                    </w:rPr>
                                    <w:t xml:space="preserve">3 </w:t>
                                  </w:r>
                                  <w:r>
                                    <w:rPr>
                                      <w:b/>
                                      <w:color w:val="000101"/>
                                      <w:spacing w:val="-2"/>
                                    </w:rPr>
                                    <w:t>credits</w:t>
                                  </w:r>
                                </w:p>
                              </w:tc>
                            </w:tr>
                          </w:tbl>
                          <w:p w14:paraId="66EE2308" w14:textId="77777777" w:rsidR="00B6477F" w:rsidRDefault="00B6477F">
                            <w:pPr>
                              <w:pStyle w:val="BodyText"/>
                            </w:pPr>
                          </w:p>
                        </w:txbxContent>
                      </wps:txbx>
                      <wps:bodyPr wrap="square" lIns="0" tIns="0" rIns="0" bIns="0" rtlCol="0">
                        <a:noAutofit/>
                      </wps:bodyPr>
                    </wps:wsp>
                  </a:graphicData>
                </a:graphic>
              </wp:anchor>
            </w:drawing>
          </mc:Choice>
          <mc:Fallback>
            <w:pict>
              <v:shape w14:anchorId="1F3AD8F7" id="Textbox 133" o:spid="_x0000_s1037" type="#_x0000_t202" style="position:absolute;left:0;text-align:left;margin-left:69.5pt;margin-top:-4pt;width:471.35pt;height:16.45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" filled="f" stroked="f">
                <v:textbox inset="0,0,0,0">
                  <w:txbxContent>
                    <w:tbl>
                      <w:tblPr>
                        <w:tblW w:w="0" w:type="auto"/>
                        <w:tblInd w:w="70"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81"/>
                        <w:gridCol w:w="3865"/>
                        <w:gridCol w:w="1560"/>
                        <w:gridCol w:w="2081"/>
                      </w:tblGrid>
                      <w:tr w:rsidR="00B6477F" w14:paraId="31500C21" w14:textId="77777777">
                        <w:trPr>
                          <w:trHeight w:val="289"/>
                        </w:trPr>
                        <w:tc>
                          <w:tcPr>
                            <w:tcW w:w="1781" w:type="dxa"/>
                          </w:tcPr>
                          <w:p w14:paraId="562658BE" w14:textId="77777777" w:rsidR="00B6477F" w:rsidRDefault="00000000">
                            <w:pPr>
                              <w:pStyle w:val="TableParagraph"/>
                              <w:spacing w:before="34" w:line="235" w:lineRule="exact"/>
                              <w:ind w:left="131"/>
                              <w:rPr>
                                <w:b/>
                              </w:rPr>
                            </w:pPr>
                            <w:r>
                              <w:rPr>
                                <w:b/>
                                <w:color w:val="000101"/>
                                <w:spacing w:val="-2"/>
                              </w:rPr>
                              <w:t>BTEE-703C-</w:t>
                            </w:r>
                            <w:r>
                              <w:rPr>
                                <w:b/>
                                <w:color w:val="000101"/>
                                <w:spacing w:val="-5"/>
                              </w:rPr>
                              <w:t>18</w:t>
                            </w:r>
                          </w:p>
                        </w:tc>
                        <w:tc>
                          <w:tcPr>
                            <w:tcW w:w="3865" w:type="dxa"/>
                          </w:tcPr>
                          <w:p w14:paraId="182745C5" w14:textId="77777777" w:rsidR="00B6477F" w:rsidRDefault="00000000">
                            <w:pPr>
                              <w:pStyle w:val="TableParagraph"/>
                              <w:spacing w:before="34" w:line="235" w:lineRule="exact"/>
                              <w:ind w:left="640"/>
                              <w:rPr>
                                <w:b/>
                              </w:rPr>
                            </w:pPr>
                            <w:r>
                              <w:rPr>
                                <w:b/>
                                <w:color w:val="000101"/>
                              </w:rPr>
                              <w:t>Advanced</w:t>
                            </w:r>
                            <w:r>
                              <w:rPr>
                                <w:b/>
                                <w:color w:val="000101"/>
                                <w:spacing w:val="-6"/>
                              </w:rPr>
                              <w:t xml:space="preserve"> </w:t>
                            </w:r>
                            <w:r>
                              <w:rPr>
                                <w:b/>
                                <w:color w:val="000101"/>
                              </w:rPr>
                              <w:t>Electric</w:t>
                            </w:r>
                            <w:r>
                              <w:rPr>
                                <w:b/>
                                <w:color w:val="000101"/>
                                <w:spacing w:val="-3"/>
                              </w:rPr>
                              <w:t xml:space="preserve"> </w:t>
                            </w:r>
                            <w:r>
                              <w:rPr>
                                <w:b/>
                                <w:color w:val="000101"/>
                                <w:spacing w:val="-2"/>
                              </w:rPr>
                              <w:t>Drives</w:t>
                            </w:r>
                          </w:p>
                        </w:tc>
                        <w:tc>
                          <w:tcPr>
                            <w:tcW w:w="1560" w:type="dxa"/>
                          </w:tcPr>
                          <w:p w14:paraId="35AC5AC1" w14:textId="77777777" w:rsidR="00B6477F" w:rsidRDefault="00000000">
                            <w:pPr>
                              <w:pStyle w:val="TableParagraph"/>
                              <w:spacing w:before="34" w:line="235" w:lineRule="exact"/>
                              <w:ind w:left="280"/>
                              <w:rPr>
                                <w:b/>
                              </w:rPr>
                            </w:pPr>
                            <w:r>
                              <w:rPr>
                                <w:b/>
                                <w:color w:val="000101"/>
                                <w:spacing w:val="-2"/>
                              </w:rPr>
                              <w:t>3L:0T:0P</w:t>
                            </w:r>
                          </w:p>
                        </w:tc>
                        <w:tc>
                          <w:tcPr>
                            <w:tcW w:w="2081" w:type="dxa"/>
                          </w:tcPr>
                          <w:p w14:paraId="30225CD4" w14:textId="77777777" w:rsidR="00B6477F" w:rsidRDefault="00000000">
                            <w:pPr>
                              <w:pStyle w:val="TableParagraph"/>
                              <w:spacing w:before="34" w:line="235" w:lineRule="exact"/>
                              <w:ind w:left="580"/>
                              <w:rPr>
                                <w:b/>
                              </w:rPr>
                            </w:pPr>
                            <w:r>
                              <w:rPr>
                                <w:b/>
                                <w:color w:val="000101"/>
                              </w:rPr>
                              <w:t xml:space="preserve">3 </w:t>
                            </w:r>
                            <w:r>
                              <w:rPr>
                                <w:b/>
                                <w:color w:val="000101"/>
                                <w:spacing w:val="-2"/>
                              </w:rPr>
                              <w:t>credits</w:t>
                            </w:r>
                          </w:p>
                        </w:tc>
                      </w:tr>
                    </w:tbl>
                    <w:p w14:paraId="66EE2308" w14:textId="77777777" w:rsidR="00B6477F" w:rsidRDefault="00B6477F">
                      <w:pPr>
                        <w:pStyle w:val="BodyText"/>
                      </w:pPr>
                    </w:p>
                  </w:txbxContent>
                </v:textbox>
                <w10:wrap anchorx="page"/>
              </v:shape>
            </w:pict>
          </mc:Fallback>
        </mc:AlternateContent>
      </w:r>
      <w:r>
        <w:rPr>
          <w:b/>
        </w:rPr>
        <w:t>Internal Marks: 40</w:t>
      </w:r>
      <w:r>
        <w:rPr>
          <w:b/>
        </w:rPr>
        <w:tab/>
        <w:t>External Marks: 60</w:t>
      </w:r>
      <w:r>
        <w:rPr>
          <w:b/>
        </w:rPr>
        <w:tab/>
        <w:t>Total</w:t>
      </w:r>
      <w:r>
        <w:rPr>
          <w:b/>
          <w:spacing w:val="-14"/>
        </w:rPr>
        <w:t xml:space="preserve"> </w:t>
      </w:r>
      <w:r>
        <w:rPr>
          <w:b/>
        </w:rPr>
        <w:t>Marks:</w:t>
      </w:r>
      <w:r>
        <w:rPr>
          <w:b/>
          <w:spacing w:val="-14"/>
        </w:rPr>
        <w:t xml:space="preserve"> </w:t>
      </w:r>
      <w:r>
        <w:rPr>
          <w:b/>
        </w:rPr>
        <w:t xml:space="preserve">100 </w:t>
      </w:r>
      <w:r>
        <w:rPr>
          <w:b/>
          <w:color w:val="000101"/>
        </w:rPr>
        <w:t>Course Outcomes:</w:t>
      </w:r>
    </w:p>
    <w:p w14:paraId="02C01B2D" w14:textId="77777777" w:rsidR="00B6477F" w:rsidRDefault="00000000">
      <w:pPr>
        <w:spacing w:before="5" w:line="252" w:lineRule="exact"/>
        <w:ind w:left="165"/>
      </w:pPr>
      <w:r>
        <w:rPr>
          <w:color w:val="000101"/>
        </w:rPr>
        <w:t>At</w:t>
      </w:r>
      <w:r>
        <w:rPr>
          <w:color w:val="000101"/>
          <w:spacing w:val="-2"/>
        </w:rPr>
        <w:t xml:space="preserve"> </w:t>
      </w:r>
      <w:r>
        <w:rPr>
          <w:color w:val="000101"/>
        </w:rPr>
        <w:t>the</w:t>
      </w:r>
      <w:r>
        <w:rPr>
          <w:color w:val="000101"/>
          <w:spacing w:val="-4"/>
        </w:rPr>
        <w:t xml:space="preserve"> </w:t>
      </w:r>
      <w:r>
        <w:rPr>
          <w:color w:val="000101"/>
        </w:rPr>
        <w:t>end</w:t>
      </w:r>
      <w:r>
        <w:rPr>
          <w:color w:val="000101"/>
          <w:spacing w:val="-3"/>
        </w:rPr>
        <w:t xml:space="preserve"> </w:t>
      </w:r>
      <w:r>
        <w:rPr>
          <w:color w:val="000101"/>
        </w:rPr>
        <w:t>of</w:t>
      </w:r>
      <w:r>
        <w:rPr>
          <w:color w:val="000101"/>
          <w:spacing w:val="-2"/>
        </w:rPr>
        <w:t xml:space="preserve"> </w:t>
      </w:r>
      <w:r>
        <w:rPr>
          <w:color w:val="000101"/>
        </w:rPr>
        <w:t>this</w:t>
      </w:r>
      <w:r>
        <w:rPr>
          <w:color w:val="000101"/>
          <w:spacing w:val="-4"/>
        </w:rPr>
        <w:t xml:space="preserve"> </w:t>
      </w:r>
      <w:r>
        <w:rPr>
          <w:color w:val="000101"/>
        </w:rPr>
        <w:t>course,</w:t>
      </w:r>
      <w:r>
        <w:rPr>
          <w:color w:val="000101"/>
          <w:spacing w:val="-6"/>
        </w:rPr>
        <w:t xml:space="preserve"> </w:t>
      </w:r>
      <w:r>
        <w:rPr>
          <w:color w:val="000101"/>
        </w:rPr>
        <w:t>students</w:t>
      </w:r>
      <w:r>
        <w:rPr>
          <w:color w:val="000101"/>
          <w:spacing w:val="-2"/>
        </w:rPr>
        <w:t xml:space="preserve"> </w:t>
      </w:r>
      <w:r>
        <w:rPr>
          <w:color w:val="000101"/>
        </w:rPr>
        <w:t>will</w:t>
      </w:r>
      <w:r>
        <w:rPr>
          <w:color w:val="000101"/>
          <w:spacing w:val="-1"/>
        </w:rPr>
        <w:t xml:space="preserve"> </w:t>
      </w:r>
      <w:r>
        <w:rPr>
          <w:color w:val="000101"/>
        </w:rPr>
        <w:t>demonstrate</w:t>
      </w:r>
      <w:r>
        <w:rPr>
          <w:color w:val="000101"/>
          <w:spacing w:val="-5"/>
        </w:rPr>
        <w:t xml:space="preserve"> </w:t>
      </w:r>
      <w:r>
        <w:rPr>
          <w:color w:val="000101"/>
        </w:rPr>
        <w:t>the</w:t>
      </w:r>
      <w:r>
        <w:rPr>
          <w:color w:val="000101"/>
          <w:spacing w:val="-4"/>
        </w:rPr>
        <w:t xml:space="preserve"> </w:t>
      </w:r>
      <w:r>
        <w:rPr>
          <w:color w:val="000101"/>
        </w:rPr>
        <w:t>ability</w:t>
      </w:r>
      <w:r>
        <w:rPr>
          <w:color w:val="000101"/>
          <w:spacing w:val="-2"/>
        </w:rPr>
        <w:t xml:space="preserve"> </w:t>
      </w:r>
      <w:r>
        <w:rPr>
          <w:color w:val="000101"/>
          <w:spacing w:val="-5"/>
        </w:rPr>
        <w:t>to:</w:t>
      </w:r>
    </w:p>
    <w:p w14:paraId="1EDF4C24" w14:textId="77777777" w:rsidR="00B6477F" w:rsidRDefault="00000000">
      <w:pPr>
        <w:tabs>
          <w:tab w:val="left" w:pos="885"/>
        </w:tabs>
        <w:spacing w:line="252" w:lineRule="exact"/>
        <w:ind w:left="165"/>
      </w:pPr>
      <w:r>
        <w:rPr>
          <w:b/>
          <w:color w:val="000101"/>
        </w:rPr>
        <w:t>CO</w:t>
      </w:r>
      <w:r>
        <w:rPr>
          <w:b/>
          <w:color w:val="000101"/>
          <w:spacing w:val="-1"/>
        </w:rPr>
        <w:t xml:space="preserve"> </w:t>
      </w:r>
      <w:r>
        <w:rPr>
          <w:b/>
          <w:color w:val="000101"/>
          <w:spacing w:val="-10"/>
        </w:rPr>
        <w:t>1</w:t>
      </w:r>
      <w:r>
        <w:rPr>
          <w:b/>
          <w:color w:val="000101"/>
        </w:rPr>
        <w:tab/>
      </w:r>
      <w:r>
        <w:rPr>
          <w:color w:val="000101"/>
        </w:rPr>
        <w:t>Understand</w:t>
      </w:r>
      <w:r>
        <w:rPr>
          <w:color w:val="000101"/>
          <w:spacing w:val="-8"/>
        </w:rPr>
        <w:t xml:space="preserve"> </w:t>
      </w:r>
      <w:r>
        <w:rPr>
          <w:color w:val="000101"/>
        </w:rPr>
        <w:t>the</w:t>
      </w:r>
      <w:r>
        <w:rPr>
          <w:color w:val="000101"/>
          <w:spacing w:val="-6"/>
        </w:rPr>
        <w:t xml:space="preserve"> </w:t>
      </w:r>
      <w:r>
        <w:rPr>
          <w:color w:val="000101"/>
        </w:rPr>
        <w:t>operation</w:t>
      </w:r>
      <w:r>
        <w:rPr>
          <w:color w:val="000101"/>
          <w:spacing w:val="-7"/>
        </w:rPr>
        <w:t xml:space="preserve"> </w:t>
      </w:r>
      <w:r>
        <w:rPr>
          <w:color w:val="000101"/>
        </w:rPr>
        <w:t>of</w:t>
      </w:r>
      <w:r>
        <w:rPr>
          <w:color w:val="000101"/>
          <w:spacing w:val="-3"/>
        </w:rPr>
        <w:t xml:space="preserve"> </w:t>
      </w:r>
      <w:r>
        <w:rPr>
          <w:color w:val="000101"/>
        </w:rPr>
        <w:t>power</w:t>
      </w:r>
      <w:r>
        <w:rPr>
          <w:color w:val="000101"/>
          <w:spacing w:val="-5"/>
        </w:rPr>
        <w:t xml:space="preserve"> </w:t>
      </w:r>
      <w:r>
        <w:rPr>
          <w:color w:val="000101"/>
        </w:rPr>
        <w:t>electronic</w:t>
      </w:r>
      <w:r>
        <w:rPr>
          <w:color w:val="000101"/>
          <w:spacing w:val="-3"/>
        </w:rPr>
        <w:t xml:space="preserve"> </w:t>
      </w:r>
      <w:r>
        <w:rPr>
          <w:color w:val="000101"/>
        </w:rPr>
        <w:t>converters</w:t>
      </w:r>
      <w:r>
        <w:rPr>
          <w:color w:val="000101"/>
          <w:spacing w:val="-4"/>
        </w:rPr>
        <w:t xml:space="preserve"> </w:t>
      </w:r>
      <w:r>
        <w:rPr>
          <w:color w:val="000101"/>
        </w:rPr>
        <w:t>and</w:t>
      </w:r>
      <w:r>
        <w:rPr>
          <w:color w:val="000101"/>
          <w:spacing w:val="-4"/>
        </w:rPr>
        <w:t xml:space="preserve"> </w:t>
      </w:r>
      <w:r>
        <w:rPr>
          <w:color w:val="000101"/>
        </w:rPr>
        <w:t>their</w:t>
      </w:r>
      <w:r>
        <w:rPr>
          <w:color w:val="000101"/>
          <w:spacing w:val="-4"/>
        </w:rPr>
        <w:t xml:space="preserve"> </w:t>
      </w:r>
      <w:r>
        <w:rPr>
          <w:color w:val="000101"/>
        </w:rPr>
        <w:t>control</w:t>
      </w:r>
      <w:r>
        <w:rPr>
          <w:color w:val="000101"/>
          <w:spacing w:val="-2"/>
        </w:rPr>
        <w:t xml:space="preserve"> strategies.</w:t>
      </w:r>
    </w:p>
    <w:p w14:paraId="7778BCCC" w14:textId="77777777" w:rsidR="00B6477F" w:rsidRDefault="00000000">
      <w:pPr>
        <w:tabs>
          <w:tab w:val="left" w:pos="885"/>
        </w:tabs>
        <w:spacing w:before="2"/>
        <w:ind w:left="165"/>
      </w:pPr>
      <w:r>
        <w:rPr>
          <w:b/>
          <w:color w:val="000101"/>
        </w:rPr>
        <w:t>CO</w:t>
      </w:r>
      <w:r>
        <w:rPr>
          <w:b/>
          <w:color w:val="000101"/>
          <w:spacing w:val="-1"/>
        </w:rPr>
        <w:t xml:space="preserve"> </w:t>
      </w:r>
      <w:r>
        <w:rPr>
          <w:b/>
          <w:color w:val="000101"/>
          <w:spacing w:val="-10"/>
        </w:rPr>
        <w:t>2</w:t>
      </w:r>
      <w:r>
        <w:rPr>
          <w:b/>
          <w:color w:val="000101"/>
        </w:rPr>
        <w:tab/>
      </w:r>
      <w:r>
        <w:rPr>
          <w:color w:val="000101"/>
        </w:rPr>
        <w:t>Understand</w:t>
      </w:r>
      <w:r>
        <w:rPr>
          <w:color w:val="000101"/>
          <w:spacing w:val="-6"/>
        </w:rPr>
        <w:t xml:space="preserve"> </w:t>
      </w:r>
      <w:r>
        <w:rPr>
          <w:color w:val="000101"/>
        </w:rPr>
        <w:t>the</w:t>
      </w:r>
      <w:r>
        <w:rPr>
          <w:color w:val="000101"/>
          <w:spacing w:val="-5"/>
        </w:rPr>
        <w:t xml:space="preserve"> </w:t>
      </w:r>
      <w:r>
        <w:rPr>
          <w:color w:val="000101"/>
        </w:rPr>
        <w:t>vector</w:t>
      </w:r>
      <w:r>
        <w:rPr>
          <w:color w:val="000101"/>
          <w:spacing w:val="-4"/>
        </w:rPr>
        <w:t xml:space="preserve"> </w:t>
      </w:r>
      <w:r>
        <w:rPr>
          <w:color w:val="000101"/>
        </w:rPr>
        <w:t>control</w:t>
      </w:r>
      <w:r>
        <w:rPr>
          <w:color w:val="000101"/>
          <w:spacing w:val="-2"/>
        </w:rPr>
        <w:t xml:space="preserve"> </w:t>
      </w:r>
      <w:r>
        <w:rPr>
          <w:color w:val="000101"/>
        </w:rPr>
        <w:t>strategies</w:t>
      </w:r>
      <w:r>
        <w:rPr>
          <w:color w:val="000101"/>
          <w:spacing w:val="-4"/>
        </w:rPr>
        <w:t xml:space="preserve"> </w:t>
      </w:r>
      <w:r>
        <w:rPr>
          <w:color w:val="000101"/>
        </w:rPr>
        <w:t>for</w:t>
      </w:r>
      <w:r>
        <w:rPr>
          <w:color w:val="000101"/>
          <w:spacing w:val="-4"/>
        </w:rPr>
        <w:t xml:space="preserve"> </w:t>
      </w:r>
      <w:r>
        <w:rPr>
          <w:color w:val="000101"/>
        </w:rPr>
        <w:t>ac</w:t>
      </w:r>
      <w:r>
        <w:rPr>
          <w:color w:val="000101"/>
          <w:spacing w:val="-5"/>
        </w:rPr>
        <w:t xml:space="preserve"> </w:t>
      </w:r>
      <w:r>
        <w:rPr>
          <w:color w:val="000101"/>
        </w:rPr>
        <w:t>motor</w:t>
      </w:r>
      <w:r>
        <w:rPr>
          <w:color w:val="000101"/>
          <w:spacing w:val="-3"/>
        </w:rPr>
        <w:t xml:space="preserve"> </w:t>
      </w:r>
      <w:r>
        <w:rPr>
          <w:color w:val="000101"/>
          <w:spacing w:val="-2"/>
        </w:rPr>
        <w:t>drives</w:t>
      </w:r>
    </w:p>
    <w:p w14:paraId="6DEFC608" w14:textId="77777777" w:rsidR="00B6477F" w:rsidRDefault="00000000">
      <w:pPr>
        <w:tabs>
          <w:tab w:val="left" w:pos="885"/>
        </w:tabs>
        <w:spacing w:before="1"/>
        <w:ind w:left="165"/>
      </w:pPr>
      <w:r>
        <w:rPr>
          <w:b/>
          <w:color w:val="000101"/>
        </w:rPr>
        <w:t>CO</w:t>
      </w:r>
      <w:r>
        <w:rPr>
          <w:b/>
          <w:color w:val="000101"/>
          <w:spacing w:val="-1"/>
        </w:rPr>
        <w:t xml:space="preserve"> </w:t>
      </w:r>
      <w:r>
        <w:rPr>
          <w:b/>
          <w:color w:val="000101"/>
          <w:spacing w:val="-10"/>
        </w:rPr>
        <w:t>3</w:t>
      </w:r>
      <w:r>
        <w:rPr>
          <w:b/>
          <w:color w:val="000101"/>
        </w:rPr>
        <w:tab/>
      </w:r>
      <w:r>
        <w:rPr>
          <w:color w:val="000101"/>
        </w:rPr>
        <w:t>Understand</w:t>
      </w:r>
      <w:r>
        <w:rPr>
          <w:color w:val="000101"/>
          <w:spacing w:val="-8"/>
        </w:rPr>
        <w:t xml:space="preserve"> </w:t>
      </w:r>
      <w:r>
        <w:rPr>
          <w:color w:val="000101"/>
        </w:rPr>
        <w:t>the</w:t>
      </w:r>
      <w:r>
        <w:rPr>
          <w:color w:val="000101"/>
          <w:spacing w:val="-6"/>
        </w:rPr>
        <w:t xml:space="preserve"> </w:t>
      </w:r>
      <w:r>
        <w:rPr>
          <w:color w:val="000101"/>
        </w:rPr>
        <w:t>implementation</w:t>
      </w:r>
      <w:r>
        <w:rPr>
          <w:color w:val="000101"/>
          <w:spacing w:val="-7"/>
        </w:rPr>
        <w:t xml:space="preserve"> </w:t>
      </w:r>
      <w:r>
        <w:rPr>
          <w:color w:val="000101"/>
        </w:rPr>
        <w:t>of</w:t>
      </w:r>
      <w:r>
        <w:rPr>
          <w:color w:val="000101"/>
          <w:spacing w:val="-6"/>
        </w:rPr>
        <w:t xml:space="preserve"> </w:t>
      </w:r>
      <w:r>
        <w:rPr>
          <w:color w:val="000101"/>
        </w:rPr>
        <w:t>the</w:t>
      </w:r>
      <w:r>
        <w:rPr>
          <w:color w:val="000101"/>
          <w:spacing w:val="-5"/>
        </w:rPr>
        <w:t xml:space="preserve"> </w:t>
      </w:r>
      <w:r>
        <w:rPr>
          <w:color w:val="000101"/>
        </w:rPr>
        <w:t>control</w:t>
      </w:r>
      <w:r>
        <w:rPr>
          <w:color w:val="000101"/>
          <w:spacing w:val="-4"/>
        </w:rPr>
        <w:t xml:space="preserve"> </w:t>
      </w:r>
      <w:r>
        <w:rPr>
          <w:color w:val="000101"/>
        </w:rPr>
        <w:t>strategies</w:t>
      </w:r>
      <w:r>
        <w:rPr>
          <w:color w:val="000101"/>
          <w:spacing w:val="-3"/>
        </w:rPr>
        <w:t xml:space="preserve"> </w:t>
      </w:r>
      <w:r>
        <w:rPr>
          <w:color w:val="000101"/>
        </w:rPr>
        <w:t>using</w:t>
      </w:r>
      <w:r>
        <w:rPr>
          <w:color w:val="000101"/>
          <w:spacing w:val="-4"/>
        </w:rPr>
        <w:t xml:space="preserve"> </w:t>
      </w:r>
      <w:r>
        <w:rPr>
          <w:color w:val="000101"/>
        </w:rPr>
        <w:t>digital</w:t>
      </w:r>
      <w:r>
        <w:rPr>
          <w:color w:val="000101"/>
          <w:spacing w:val="-3"/>
        </w:rPr>
        <w:t xml:space="preserve"> </w:t>
      </w:r>
      <w:r>
        <w:rPr>
          <w:color w:val="000101"/>
        </w:rPr>
        <w:t>signal</w:t>
      </w:r>
      <w:r>
        <w:rPr>
          <w:color w:val="000101"/>
          <w:spacing w:val="-3"/>
        </w:rPr>
        <w:t xml:space="preserve"> </w:t>
      </w:r>
      <w:r>
        <w:rPr>
          <w:color w:val="000101"/>
          <w:spacing w:val="-2"/>
        </w:rPr>
        <w:t>processors.</w:t>
      </w:r>
    </w:p>
    <w:p w14:paraId="228D1EB7" w14:textId="77777777" w:rsidR="00B6477F" w:rsidRDefault="00B6477F">
      <w:pPr>
        <w:pStyle w:val="BodyText"/>
        <w:spacing w:before="24"/>
        <w:rPr>
          <w:sz w:val="22"/>
        </w:rPr>
      </w:pPr>
    </w:p>
    <w:p w14:paraId="1AE0050F" w14:textId="77777777" w:rsidR="00B6477F" w:rsidRDefault="00000000">
      <w:pPr>
        <w:spacing w:before="1" w:line="252" w:lineRule="exact"/>
        <w:ind w:left="165"/>
        <w:jc w:val="both"/>
        <w:rPr>
          <w:b/>
        </w:rPr>
      </w:pPr>
      <w:r>
        <w:rPr>
          <w:b/>
          <w:color w:val="000101"/>
        </w:rPr>
        <w:t>Module</w:t>
      </w:r>
      <w:r>
        <w:rPr>
          <w:b/>
          <w:color w:val="000101"/>
          <w:spacing w:val="-3"/>
        </w:rPr>
        <w:t xml:space="preserve"> </w:t>
      </w:r>
      <w:r>
        <w:rPr>
          <w:b/>
          <w:color w:val="000101"/>
        </w:rPr>
        <w:t>1:</w:t>
      </w:r>
      <w:r>
        <w:rPr>
          <w:b/>
          <w:color w:val="000101"/>
          <w:spacing w:val="-1"/>
        </w:rPr>
        <w:t xml:space="preserve"> </w:t>
      </w:r>
      <w:r>
        <w:rPr>
          <w:b/>
          <w:color w:val="000101"/>
        </w:rPr>
        <w:t>Power</w:t>
      </w:r>
      <w:r>
        <w:rPr>
          <w:b/>
          <w:color w:val="000101"/>
          <w:spacing w:val="-3"/>
        </w:rPr>
        <w:t xml:space="preserve"> </w:t>
      </w:r>
      <w:r>
        <w:rPr>
          <w:b/>
          <w:color w:val="000101"/>
        </w:rPr>
        <w:t>Converters</w:t>
      </w:r>
      <w:r>
        <w:rPr>
          <w:b/>
          <w:color w:val="000101"/>
          <w:spacing w:val="-2"/>
        </w:rPr>
        <w:t xml:space="preserve"> </w:t>
      </w:r>
      <w:r>
        <w:rPr>
          <w:b/>
          <w:color w:val="000101"/>
        </w:rPr>
        <w:t>for</w:t>
      </w:r>
      <w:r>
        <w:rPr>
          <w:b/>
          <w:color w:val="000101"/>
          <w:spacing w:val="-2"/>
        </w:rPr>
        <w:t xml:space="preserve"> </w:t>
      </w:r>
      <w:r>
        <w:rPr>
          <w:b/>
          <w:color w:val="000101"/>
        </w:rPr>
        <w:t>AC</w:t>
      </w:r>
      <w:r>
        <w:rPr>
          <w:b/>
          <w:color w:val="000101"/>
          <w:spacing w:val="-5"/>
        </w:rPr>
        <w:t xml:space="preserve"> </w:t>
      </w:r>
      <w:r>
        <w:rPr>
          <w:b/>
          <w:color w:val="000101"/>
        </w:rPr>
        <w:t>drives</w:t>
      </w:r>
      <w:r>
        <w:rPr>
          <w:b/>
          <w:color w:val="000101"/>
          <w:spacing w:val="-4"/>
        </w:rPr>
        <w:t xml:space="preserve"> </w:t>
      </w:r>
      <w:r>
        <w:rPr>
          <w:b/>
          <w:color w:val="000101"/>
        </w:rPr>
        <w:t xml:space="preserve">(10 </w:t>
      </w:r>
      <w:r>
        <w:rPr>
          <w:b/>
          <w:color w:val="000101"/>
          <w:spacing w:val="-2"/>
        </w:rPr>
        <w:t>hours)</w:t>
      </w:r>
    </w:p>
    <w:p w14:paraId="1F2EDB3B" w14:textId="77777777" w:rsidR="00B6477F" w:rsidRDefault="00000000">
      <w:pPr>
        <w:ind w:left="165" w:right="588"/>
        <w:jc w:val="both"/>
      </w:pPr>
      <w:r>
        <w:rPr>
          <w:color w:val="000101"/>
        </w:rPr>
        <w:t>PWM control of</w:t>
      </w:r>
      <w:r>
        <w:rPr>
          <w:color w:val="000101"/>
          <w:spacing w:val="-2"/>
        </w:rPr>
        <w:t xml:space="preserve"> </w:t>
      </w:r>
      <w:r>
        <w:rPr>
          <w:color w:val="000101"/>
        </w:rPr>
        <w:t>inverter, selected harmonic elimination, space vector</w:t>
      </w:r>
      <w:r>
        <w:rPr>
          <w:color w:val="000101"/>
          <w:spacing w:val="-2"/>
        </w:rPr>
        <w:t xml:space="preserve"> </w:t>
      </w:r>
      <w:r>
        <w:rPr>
          <w:color w:val="000101"/>
        </w:rPr>
        <w:t>modulation, current control of VSI, three level inverter, Different topologies, SVM for 3 level inverter, Diode rectifier with boost chopper, PWM converter as line side rectifier, current fed inverters with self-commutated devices. Control of CSI, H bridge as a 4-Q drive.</w:t>
      </w:r>
    </w:p>
    <w:p w14:paraId="639D248C" w14:textId="77777777" w:rsidR="00B6477F" w:rsidRDefault="00B6477F">
      <w:pPr>
        <w:pStyle w:val="BodyText"/>
        <w:spacing w:before="14"/>
        <w:rPr>
          <w:sz w:val="22"/>
        </w:rPr>
      </w:pPr>
    </w:p>
    <w:p w14:paraId="1E8FFEF4" w14:textId="77777777" w:rsidR="00B6477F" w:rsidRDefault="00000000">
      <w:pPr>
        <w:spacing w:line="252" w:lineRule="exact"/>
        <w:ind w:left="165"/>
        <w:jc w:val="both"/>
        <w:rPr>
          <w:b/>
        </w:rPr>
      </w:pPr>
      <w:r>
        <w:rPr>
          <w:b/>
          <w:color w:val="000101"/>
        </w:rPr>
        <w:t>Module</w:t>
      </w:r>
      <w:r>
        <w:rPr>
          <w:b/>
          <w:color w:val="000101"/>
          <w:spacing w:val="-2"/>
        </w:rPr>
        <w:t xml:space="preserve"> </w:t>
      </w:r>
      <w:r>
        <w:rPr>
          <w:b/>
          <w:color w:val="000101"/>
        </w:rPr>
        <w:t>2:</w:t>
      </w:r>
      <w:r>
        <w:rPr>
          <w:b/>
          <w:color w:val="000101"/>
          <w:spacing w:val="-4"/>
        </w:rPr>
        <w:t xml:space="preserve"> </w:t>
      </w:r>
      <w:r>
        <w:rPr>
          <w:b/>
          <w:color w:val="000101"/>
        </w:rPr>
        <w:t>Induction</w:t>
      </w:r>
      <w:r>
        <w:rPr>
          <w:b/>
          <w:color w:val="000101"/>
          <w:spacing w:val="-5"/>
        </w:rPr>
        <w:t xml:space="preserve"> </w:t>
      </w:r>
      <w:r>
        <w:rPr>
          <w:b/>
          <w:color w:val="000101"/>
        </w:rPr>
        <w:t>motor</w:t>
      </w:r>
      <w:r>
        <w:rPr>
          <w:b/>
          <w:color w:val="000101"/>
          <w:spacing w:val="-2"/>
        </w:rPr>
        <w:t xml:space="preserve"> </w:t>
      </w:r>
      <w:r>
        <w:rPr>
          <w:b/>
          <w:color w:val="000101"/>
        </w:rPr>
        <w:t>drives</w:t>
      </w:r>
      <w:r>
        <w:rPr>
          <w:b/>
          <w:color w:val="000101"/>
          <w:spacing w:val="-4"/>
        </w:rPr>
        <w:t xml:space="preserve"> </w:t>
      </w:r>
      <w:r>
        <w:rPr>
          <w:b/>
          <w:color w:val="000101"/>
        </w:rPr>
        <w:t>(10</w:t>
      </w:r>
      <w:r>
        <w:rPr>
          <w:b/>
          <w:color w:val="000101"/>
          <w:spacing w:val="-1"/>
        </w:rPr>
        <w:t xml:space="preserve"> </w:t>
      </w:r>
      <w:r>
        <w:rPr>
          <w:b/>
          <w:color w:val="000101"/>
          <w:spacing w:val="-2"/>
        </w:rPr>
        <w:t>hours)</w:t>
      </w:r>
    </w:p>
    <w:p w14:paraId="1534A64B" w14:textId="77777777" w:rsidR="00B6477F" w:rsidRDefault="00000000">
      <w:pPr>
        <w:ind w:left="165" w:right="591"/>
        <w:jc w:val="both"/>
      </w:pPr>
      <w:r>
        <w:rPr>
          <w:color w:val="000101"/>
        </w:rPr>
        <w:t>Different</w:t>
      </w:r>
      <w:r>
        <w:rPr>
          <w:color w:val="000101"/>
          <w:spacing w:val="-12"/>
        </w:rPr>
        <w:t xml:space="preserve"> </w:t>
      </w:r>
      <w:r>
        <w:rPr>
          <w:color w:val="000101"/>
        </w:rPr>
        <w:t>transformations</w:t>
      </w:r>
      <w:r>
        <w:rPr>
          <w:color w:val="000101"/>
          <w:spacing w:val="-13"/>
        </w:rPr>
        <w:t xml:space="preserve"> </w:t>
      </w:r>
      <w:r>
        <w:rPr>
          <w:color w:val="000101"/>
        </w:rPr>
        <w:t>and</w:t>
      </w:r>
      <w:r>
        <w:rPr>
          <w:color w:val="000101"/>
          <w:spacing w:val="-11"/>
        </w:rPr>
        <w:t xml:space="preserve"> </w:t>
      </w:r>
      <w:r>
        <w:rPr>
          <w:color w:val="000101"/>
        </w:rPr>
        <w:t>reference</w:t>
      </w:r>
      <w:r>
        <w:rPr>
          <w:color w:val="000101"/>
          <w:spacing w:val="-12"/>
        </w:rPr>
        <w:t xml:space="preserve"> </w:t>
      </w:r>
      <w:r>
        <w:rPr>
          <w:color w:val="000101"/>
        </w:rPr>
        <w:t>frame</w:t>
      </w:r>
      <w:r>
        <w:rPr>
          <w:color w:val="000101"/>
          <w:spacing w:val="-13"/>
        </w:rPr>
        <w:t xml:space="preserve"> </w:t>
      </w:r>
      <w:r>
        <w:rPr>
          <w:color w:val="000101"/>
        </w:rPr>
        <w:t>theory,</w:t>
      </w:r>
      <w:r>
        <w:rPr>
          <w:color w:val="000101"/>
          <w:spacing w:val="-13"/>
        </w:rPr>
        <w:t xml:space="preserve"> </w:t>
      </w:r>
      <w:r>
        <w:rPr>
          <w:color w:val="000101"/>
        </w:rPr>
        <w:t>modeling</w:t>
      </w:r>
      <w:r>
        <w:rPr>
          <w:color w:val="000101"/>
          <w:spacing w:val="-11"/>
        </w:rPr>
        <w:t xml:space="preserve"> </w:t>
      </w:r>
      <w:r>
        <w:rPr>
          <w:color w:val="000101"/>
        </w:rPr>
        <w:t>of</w:t>
      </w:r>
      <w:r>
        <w:rPr>
          <w:color w:val="000101"/>
          <w:spacing w:val="-12"/>
        </w:rPr>
        <w:t xml:space="preserve"> </w:t>
      </w:r>
      <w:r>
        <w:rPr>
          <w:color w:val="000101"/>
        </w:rPr>
        <w:t>induction</w:t>
      </w:r>
      <w:r>
        <w:rPr>
          <w:color w:val="000101"/>
          <w:spacing w:val="-13"/>
        </w:rPr>
        <w:t xml:space="preserve"> </w:t>
      </w:r>
      <w:r>
        <w:rPr>
          <w:color w:val="000101"/>
        </w:rPr>
        <w:t>machines,</w:t>
      </w:r>
      <w:r>
        <w:rPr>
          <w:color w:val="000101"/>
          <w:spacing w:val="-11"/>
        </w:rPr>
        <w:t xml:space="preserve"> </w:t>
      </w:r>
      <w:r>
        <w:rPr>
          <w:color w:val="000101"/>
        </w:rPr>
        <w:t>voltage</w:t>
      </w:r>
      <w:r>
        <w:rPr>
          <w:color w:val="000101"/>
          <w:spacing w:val="-12"/>
        </w:rPr>
        <w:t xml:space="preserve"> </w:t>
      </w:r>
      <w:r>
        <w:rPr>
          <w:color w:val="000101"/>
        </w:rPr>
        <w:t>fed</w:t>
      </w:r>
      <w:r>
        <w:rPr>
          <w:color w:val="000101"/>
          <w:spacing w:val="-11"/>
        </w:rPr>
        <w:t xml:space="preserve"> </w:t>
      </w:r>
      <w:r>
        <w:rPr>
          <w:color w:val="000101"/>
        </w:rPr>
        <w:t>inverter control-v/f control, vector control, direct torque and flux control (DTC).</w:t>
      </w:r>
    </w:p>
    <w:p w14:paraId="1FDC41F2" w14:textId="77777777" w:rsidR="00B6477F" w:rsidRDefault="00B6477F">
      <w:pPr>
        <w:pStyle w:val="BodyText"/>
        <w:spacing w:before="8"/>
        <w:rPr>
          <w:sz w:val="22"/>
        </w:rPr>
      </w:pPr>
    </w:p>
    <w:p w14:paraId="5FDAAB51" w14:textId="77777777" w:rsidR="00B6477F" w:rsidRDefault="00000000">
      <w:pPr>
        <w:spacing w:before="1"/>
        <w:ind w:left="165"/>
        <w:jc w:val="both"/>
        <w:rPr>
          <w:b/>
        </w:rPr>
      </w:pPr>
      <w:r>
        <w:rPr>
          <w:b/>
          <w:color w:val="000101"/>
        </w:rPr>
        <w:t>Module</w:t>
      </w:r>
      <w:r>
        <w:rPr>
          <w:b/>
          <w:color w:val="000101"/>
          <w:spacing w:val="-3"/>
        </w:rPr>
        <w:t xml:space="preserve"> </w:t>
      </w:r>
      <w:r>
        <w:rPr>
          <w:b/>
          <w:color w:val="000101"/>
        </w:rPr>
        <w:t>3:</w:t>
      </w:r>
      <w:r>
        <w:rPr>
          <w:b/>
          <w:color w:val="000101"/>
          <w:spacing w:val="-1"/>
        </w:rPr>
        <w:t xml:space="preserve"> </w:t>
      </w:r>
      <w:r>
        <w:rPr>
          <w:b/>
          <w:color w:val="000101"/>
        </w:rPr>
        <w:t>Synchronous</w:t>
      </w:r>
      <w:r>
        <w:rPr>
          <w:b/>
          <w:color w:val="000101"/>
          <w:spacing w:val="-5"/>
        </w:rPr>
        <w:t xml:space="preserve"> </w:t>
      </w:r>
      <w:r>
        <w:rPr>
          <w:b/>
          <w:color w:val="000101"/>
        </w:rPr>
        <w:t>motor</w:t>
      </w:r>
      <w:r>
        <w:rPr>
          <w:b/>
          <w:color w:val="000101"/>
          <w:spacing w:val="-2"/>
        </w:rPr>
        <w:t xml:space="preserve"> </w:t>
      </w:r>
      <w:r>
        <w:rPr>
          <w:b/>
          <w:color w:val="000101"/>
        </w:rPr>
        <w:t>drives</w:t>
      </w:r>
      <w:r>
        <w:rPr>
          <w:b/>
          <w:color w:val="000101"/>
          <w:spacing w:val="-4"/>
        </w:rPr>
        <w:t xml:space="preserve"> </w:t>
      </w:r>
      <w:r>
        <w:rPr>
          <w:b/>
          <w:color w:val="000101"/>
        </w:rPr>
        <w:t>(6</w:t>
      </w:r>
      <w:r>
        <w:rPr>
          <w:b/>
          <w:color w:val="000101"/>
          <w:spacing w:val="-2"/>
        </w:rPr>
        <w:t xml:space="preserve"> hours)</w:t>
      </w:r>
    </w:p>
    <w:p w14:paraId="62EB2A6D" w14:textId="77777777" w:rsidR="00B6477F" w:rsidRDefault="00000000">
      <w:pPr>
        <w:spacing w:before="1"/>
        <w:ind w:left="165" w:right="594"/>
        <w:jc w:val="both"/>
      </w:pPr>
      <w:r>
        <w:rPr>
          <w:color w:val="000101"/>
        </w:rPr>
        <w:t>Modelling of synchronous machines, open loop v/f control, vector control, direct torque control, CSI fed synchronous motor drives.</w:t>
      </w:r>
    </w:p>
    <w:p w14:paraId="72C775EE" w14:textId="77777777" w:rsidR="00B6477F" w:rsidRDefault="00B6477F">
      <w:pPr>
        <w:pStyle w:val="BodyText"/>
        <w:spacing w:before="9"/>
        <w:rPr>
          <w:sz w:val="22"/>
        </w:rPr>
      </w:pPr>
    </w:p>
    <w:p w14:paraId="69041F99" w14:textId="77777777" w:rsidR="00B6477F" w:rsidRDefault="00000000">
      <w:pPr>
        <w:ind w:left="165"/>
        <w:rPr>
          <w:b/>
        </w:rPr>
      </w:pPr>
      <w:r>
        <w:rPr>
          <w:b/>
          <w:color w:val="000101"/>
        </w:rPr>
        <w:t>Module</w:t>
      </w:r>
      <w:r>
        <w:rPr>
          <w:b/>
          <w:color w:val="000101"/>
          <w:spacing w:val="-5"/>
        </w:rPr>
        <w:t xml:space="preserve"> </w:t>
      </w:r>
      <w:r>
        <w:rPr>
          <w:b/>
          <w:color w:val="000101"/>
        </w:rPr>
        <w:t>4:</w:t>
      </w:r>
      <w:r>
        <w:rPr>
          <w:b/>
          <w:color w:val="000101"/>
          <w:spacing w:val="-1"/>
        </w:rPr>
        <w:t xml:space="preserve"> </w:t>
      </w:r>
      <w:r>
        <w:rPr>
          <w:b/>
          <w:color w:val="000101"/>
        </w:rPr>
        <w:t>Permanent</w:t>
      </w:r>
      <w:r>
        <w:rPr>
          <w:b/>
          <w:color w:val="000101"/>
          <w:spacing w:val="-3"/>
        </w:rPr>
        <w:t xml:space="preserve"> </w:t>
      </w:r>
      <w:r>
        <w:rPr>
          <w:b/>
          <w:color w:val="000101"/>
        </w:rPr>
        <w:t>magnet</w:t>
      </w:r>
      <w:r>
        <w:rPr>
          <w:b/>
          <w:color w:val="000101"/>
          <w:spacing w:val="-4"/>
        </w:rPr>
        <w:t xml:space="preserve"> </w:t>
      </w:r>
      <w:r>
        <w:rPr>
          <w:b/>
          <w:color w:val="000101"/>
        </w:rPr>
        <w:t>motor</w:t>
      </w:r>
      <w:r>
        <w:rPr>
          <w:b/>
          <w:color w:val="000101"/>
          <w:spacing w:val="-3"/>
        </w:rPr>
        <w:t xml:space="preserve"> </w:t>
      </w:r>
      <w:r>
        <w:rPr>
          <w:b/>
          <w:color w:val="000101"/>
        </w:rPr>
        <w:t>drives</w:t>
      </w:r>
      <w:r>
        <w:rPr>
          <w:b/>
          <w:color w:val="000101"/>
          <w:spacing w:val="-2"/>
        </w:rPr>
        <w:t xml:space="preserve"> </w:t>
      </w:r>
      <w:r>
        <w:rPr>
          <w:b/>
          <w:color w:val="000101"/>
        </w:rPr>
        <w:t>(10</w:t>
      </w:r>
      <w:r>
        <w:rPr>
          <w:b/>
          <w:color w:val="000101"/>
          <w:spacing w:val="-2"/>
        </w:rPr>
        <w:t xml:space="preserve"> hours)</w:t>
      </w:r>
    </w:p>
    <w:p w14:paraId="5E3D1F66" w14:textId="77777777" w:rsidR="00B6477F" w:rsidRDefault="00000000">
      <w:pPr>
        <w:spacing w:before="2"/>
        <w:ind w:left="165" w:right="590"/>
      </w:pPr>
      <w:r>
        <w:rPr>
          <w:color w:val="000101"/>
        </w:rPr>
        <w:t>Introduction to various PM motors, BLDC and PMSM drive configuration, comparison, block diagrams, Speed and torque control in BLDC and PMSM.</w:t>
      </w:r>
    </w:p>
    <w:p w14:paraId="69EA7EB1" w14:textId="77777777" w:rsidR="00B6477F" w:rsidRDefault="00000000">
      <w:pPr>
        <w:ind w:left="165" w:right="590"/>
      </w:pPr>
      <w:r>
        <w:rPr>
          <w:color w:val="000101"/>
        </w:rPr>
        <w:t>Evolution of switched reluctance motors,</w:t>
      </w:r>
      <w:r>
        <w:rPr>
          <w:color w:val="000101"/>
          <w:spacing w:val="26"/>
        </w:rPr>
        <w:t xml:space="preserve"> </w:t>
      </w:r>
      <w:r>
        <w:rPr>
          <w:color w:val="000101"/>
        </w:rPr>
        <w:t>various topologies for</w:t>
      </w:r>
      <w:r>
        <w:rPr>
          <w:color w:val="000101"/>
          <w:spacing w:val="32"/>
        </w:rPr>
        <w:t xml:space="preserve"> </w:t>
      </w:r>
      <w:r>
        <w:rPr>
          <w:color w:val="000101"/>
        </w:rPr>
        <w:t>SRM</w:t>
      </w:r>
      <w:r>
        <w:rPr>
          <w:color w:val="000101"/>
          <w:spacing w:val="26"/>
        </w:rPr>
        <w:t xml:space="preserve"> </w:t>
      </w:r>
      <w:r>
        <w:rPr>
          <w:color w:val="000101"/>
        </w:rPr>
        <w:t>drives, comparison, Closed loop</w:t>
      </w:r>
      <w:r>
        <w:rPr>
          <w:color w:val="000101"/>
          <w:spacing w:val="40"/>
        </w:rPr>
        <w:t xml:space="preserve"> </w:t>
      </w:r>
      <w:r>
        <w:rPr>
          <w:color w:val="000101"/>
        </w:rPr>
        <w:t>speed and torque control of SRM.</w:t>
      </w:r>
    </w:p>
    <w:p w14:paraId="640B490E" w14:textId="77777777" w:rsidR="00B6477F" w:rsidRDefault="00B6477F">
      <w:pPr>
        <w:pStyle w:val="BodyText"/>
        <w:spacing w:before="9"/>
        <w:rPr>
          <w:sz w:val="22"/>
        </w:rPr>
      </w:pPr>
    </w:p>
    <w:p w14:paraId="1FFE887D" w14:textId="77777777" w:rsidR="00B6477F" w:rsidRDefault="00000000">
      <w:pPr>
        <w:spacing w:line="252" w:lineRule="exact"/>
        <w:ind w:left="165"/>
        <w:jc w:val="both"/>
        <w:rPr>
          <w:b/>
        </w:rPr>
      </w:pPr>
      <w:r>
        <w:rPr>
          <w:b/>
          <w:color w:val="000101"/>
        </w:rPr>
        <w:t>Module</w:t>
      </w:r>
      <w:r>
        <w:rPr>
          <w:b/>
          <w:color w:val="000101"/>
          <w:spacing w:val="-3"/>
        </w:rPr>
        <w:t xml:space="preserve"> </w:t>
      </w:r>
      <w:r>
        <w:rPr>
          <w:b/>
          <w:color w:val="000101"/>
        </w:rPr>
        <w:t>5:</w:t>
      </w:r>
      <w:r>
        <w:rPr>
          <w:b/>
          <w:color w:val="000101"/>
          <w:spacing w:val="-2"/>
        </w:rPr>
        <w:t xml:space="preserve"> </w:t>
      </w:r>
      <w:r>
        <w:rPr>
          <w:b/>
          <w:color w:val="000101"/>
        </w:rPr>
        <w:t>DSP</w:t>
      </w:r>
      <w:r>
        <w:rPr>
          <w:b/>
          <w:color w:val="000101"/>
          <w:spacing w:val="-3"/>
        </w:rPr>
        <w:t xml:space="preserve"> </w:t>
      </w:r>
      <w:r>
        <w:rPr>
          <w:b/>
          <w:color w:val="000101"/>
        </w:rPr>
        <w:t>based</w:t>
      </w:r>
      <w:r>
        <w:rPr>
          <w:b/>
          <w:color w:val="000101"/>
          <w:spacing w:val="-4"/>
        </w:rPr>
        <w:t xml:space="preserve"> </w:t>
      </w:r>
      <w:r>
        <w:rPr>
          <w:b/>
          <w:color w:val="000101"/>
        </w:rPr>
        <w:t>motion</w:t>
      </w:r>
      <w:r>
        <w:rPr>
          <w:b/>
          <w:color w:val="000101"/>
          <w:spacing w:val="-3"/>
        </w:rPr>
        <w:t xml:space="preserve"> </w:t>
      </w:r>
      <w:r>
        <w:rPr>
          <w:b/>
          <w:color w:val="000101"/>
        </w:rPr>
        <w:t>control</w:t>
      </w:r>
      <w:r>
        <w:rPr>
          <w:b/>
          <w:color w:val="000101"/>
          <w:spacing w:val="-1"/>
        </w:rPr>
        <w:t xml:space="preserve"> </w:t>
      </w:r>
      <w:r>
        <w:rPr>
          <w:b/>
          <w:color w:val="000101"/>
        </w:rPr>
        <w:t>(6</w:t>
      </w:r>
      <w:r>
        <w:rPr>
          <w:b/>
          <w:color w:val="000101"/>
          <w:spacing w:val="-4"/>
        </w:rPr>
        <w:t xml:space="preserve"> </w:t>
      </w:r>
      <w:r>
        <w:rPr>
          <w:b/>
          <w:color w:val="000101"/>
          <w:spacing w:val="-2"/>
        </w:rPr>
        <w:t>hours)</w:t>
      </w:r>
    </w:p>
    <w:p w14:paraId="02C6D431" w14:textId="77777777" w:rsidR="00B6477F" w:rsidRDefault="00000000">
      <w:pPr>
        <w:ind w:left="165" w:right="593"/>
        <w:jc w:val="both"/>
      </w:pPr>
      <w:r>
        <w:rPr>
          <w:color w:val="000101"/>
        </w:rPr>
        <w:t>Use of DSPs in motion control, various DSPs available, realization of some basic blocks in DSP for implementation of DSP based motion control.</w:t>
      </w:r>
    </w:p>
    <w:p w14:paraId="20C718CB" w14:textId="77777777" w:rsidR="00B6477F" w:rsidRDefault="00B6477F">
      <w:pPr>
        <w:pStyle w:val="BodyText"/>
        <w:spacing w:before="11"/>
        <w:rPr>
          <w:sz w:val="22"/>
        </w:rPr>
      </w:pPr>
    </w:p>
    <w:p w14:paraId="110EF80C" w14:textId="77777777" w:rsidR="00B6477F" w:rsidRDefault="00000000">
      <w:pPr>
        <w:spacing w:line="252" w:lineRule="exact"/>
        <w:ind w:left="165"/>
        <w:rPr>
          <w:b/>
        </w:rPr>
      </w:pPr>
      <w:r>
        <w:rPr>
          <w:b/>
          <w:color w:val="000101"/>
        </w:rPr>
        <w:t>Text /</w:t>
      </w:r>
      <w:r>
        <w:rPr>
          <w:b/>
          <w:color w:val="000101"/>
          <w:spacing w:val="1"/>
        </w:rPr>
        <w:t xml:space="preserve"> </w:t>
      </w:r>
      <w:r>
        <w:rPr>
          <w:b/>
          <w:color w:val="000101"/>
          <w:spacing w:val="-2"/>
        </w:rPr>
        <w:t>References:</w:t>
      </w:r>
    </w:p>
    <w:p w14:paraId="064E95BE" w14:textId="77777777" w:rsidR="00B6477F" w:rsidRDefault="00000000">
      <w:pPr>
        <w:pStyle w:val="ListParagraph"/>
        <w:numPr>
          <w:ilvl w:val="0"/>
          <w:numId w:val="8"/>
        </w:numPr>
        <w:tabs>
          <w:tab w:val="left" w:pos="385"/>
        </w:tabs>
        <w:spacing w:line="252" w:lineRule="exact"/>
        <w:ind w:left="385" w:hanging="220"/>
        <w:rPr>
          <w:color w:val="000101"/>
        </w:rPr>
      </w:pPr>
      <w:r>
        <w:rPr>
          <w:color w:val="000101"/>
        </w:rPr>
        <w:t>B.</w:t>
      </w:r>
      <w:r>
        <w:rPr>
          <w:color w:val="000101"/>
          <w:spacing w:val="-4"/>
        </w:rPr>
        <w:t xml:space="preserve"> </w:t>
      </w:r>
      <w:r>
        <w:rPr>
          <w:color w:val="000101"/>
        </w:rPr>
        <w:t>K.</w:t>
      </w:r>
      <w:r>
        <w:rPr>
          <w:color w:val="000101"/>
          <w:spacing w:val="-4"/>
        </w:rPr>
        <w:t xml:space="preserve"> </w:t>
      </w:r>
      <w:r>
        <w:rPr>
          <w:color w:val="000101"/>
        </w:rPr>
        <w:t>Bose,</w:t>
      </w:r>
      <w:r>
        <w:rPr>
          <w:color w:val="000101"/>
          <w:spacing w:val="-4"/>
        </w:rPr>
        <w:t xml:space="preserve"> </w:t>
      </w:r>
      <w:r>
        <w:rPr>
          <w:color w:val="000101"/>
        </w:rPr>
        <w:t>“Modern</w:t>
      </w:r>
      <w:r>
        <w:rPr>
          <w:color w:val="000101"/>
          <w:spacing w:val="-3"/>
        </w:rPr>
        <w:t xml:space="preserve"> </w:t>
      </w:r>
      <w:r>
        <w:rPr>
          <w:color w:val="000101"/>
        </w:rPr>
        <w:t>Power</w:t>
      </w:r>
      <w:r>
        <w:rPr>
          <w:color w:val="000101"/>
          <w:spacing w:val="-3"/>
        </w:rPr>
        <w:t xml:space="preserve"> </w:t>
      </w:r>
      <w:r>
        <w:rPr>
          <w:color w:val="000101"/>
        </w:rPr>
        <w:t>Electronics</w:t>
      </w:r>
      <w:r>
        <w:rPr>
          <w:color w:val="000101"/>
          <w:spacing w:val="-6"/>
        </w:rPr>
        <w:t xml:space="preserve"> </w:t>
      </w:r>
      <w:r>
        <w:rPr>
          <w:color w:val="000101"/>
        </w:rPr>
        <w:t>and</w:t>
      </w:r>
      <w:r>
        <w:rPr>
          <w:color w:val="000101"/>
          <w:spacing w:val="-4"/>
        </w:rPr>
        <w:t xml:space="preserve"> </w:t>
      </w:r>
      <w:r>
        <w:rPr>
          <w:color w:val="000101"/>
        </w:rPr>
        <w:t>AC</w:t>
      </w:r>
      <w:r>
        <w:rPr>
          <w:color w:val="000101"/>
          <w:spacing w:val="-5"/>
        </w:rPr>
        <w:t xml:space="preserve"> </w:t>
      </w:r>
      <w:r>
        <w:rPr>
          <w:color w:val="000101"/>
        </w:rPr>
        <w:t>Drives”,</w:t>
      </w:r>
      <w:r>
        <w:rPr>
          <w:color w:val="000101"/>
          <w:spacing w:val="-4"/>
        </w:rPr>
        <w:t xml:space="preserve"> </w:t>
      </w:r>
      <w:r>
        <w:rPr>
          <w:color w:val="000101"/>
        </w:rPr>
        <w:t>Pearson</w:t>
      </w:r>
      <w:r>
        <w:rPr>
          <w:color w:val="000101"/>
          <w:spacing w:val="-4"/>
        </w:rPr>
        <w:t xml:space="preserve"> </w:t>
      </w:r>
      <w:r>
        <w:rPr>
          <w:color w:val="000101"/>
        </w:rPr>
        <w:t>Education,</w:t>
      </w:r>
      <w:r>
        <w:rPr>
          <w:color w:val="000101"/>
          <w:spacing w:val="-3"/>
        </w:rPr>
        <w:t xml:space="preserve"> </w:t>
      </w:r>
      <w:r>
        <w:rPr>
          <w:color w:val="000101"/>
          <w:spacing w:val="-2"/>
        </w:rPr>
        <w:t>2003.</w:t>
      </w:r>
    </w:p>
    <w:p w14:paraId="0FD3420A" w14:textId="77777777" w:rsidR="00B6477F" w:rsidRDefault="00000000">
      <w:pPr>
        <w:pStyle w:val="ListParagraph"/>
        <w:numPr>
          <w:ilvl w:val="0"/>
          <w:numId w:val="8"/>
        </w:numPr>
        <w:tabs>
          <w:tab w:val="left" w:pos="385"/>
        </w:tabs>
        <w:ind w:left="165" w:right="588" w:firstLine="0"/>
        <w:rPr>
          <w:color w:val="000101"/>
        </w:rPr>
      </w:pPr>
      <w:r>
        <w:rPr>
          <w:color w:val="000101"/>
        </w:rPr>
        <w:t xml:space="preserve">P. C. Krause, O. </w:t>
      </w:r>
      <w:proofErr w:type="spellStart"/>
      <w:r>
        <w:rPr>
          <w:color w:val="000101"/>
        </w:rPr>
        <w:t>Wasynczuk</w:t>
      </w:r>
      <w:proofErr w:type="spellEnd"/>
      <w:r>
        <w:rPr>
          <w:color w:val="000101"/>
        </w:rPr>
        <w:t>, and S. D. Sudhoff, “Analysis of Electric Machinery and Drive Systems”, John Wiley &amp; Sons, 2013.</w:t>
      </w:r>
    </w:p>
    <w:p w14:paraId="36992CF6" w14:textId="77777777" w:rsidR="00B6477F" w:rsidRDefault="00000000">
      <w:pPr>
        <w:pStyle w:val="ListParagraph"/>
        <w:numPr>
          <w:ilvl w:val="0"/>
          <w:numId w:val="8"/>
        </w:numPr>
        <w:tabs>
          <w:tab w:val="left" w:pos="385"/>
        </w:tabs>
        <w:ind w:left="385" w:hanging="220"/>
        <w:rPr>
          <w:color w:val="000101"/>
        </w:rPr>
      </w:pPr>
      <w:r>
        <w:rPr>
          <w:color w:val="000101"/>
        </w:rPr>
        <w:t>H.</w:t>
      </w:r>
      <w:r>
        <w:rPr>
          <w:color w:val="000101"/>
          <w:spacing w:val="-6"/>
        </w:rPr>
        <w:t xml:space="preserve"> </w:t>
      </w:r>
      <w:r>
        <w:rPr>
          <w:color w:val="000101"/>
        </w:rPr>
        <w:t>A.</w:t>
      </w:r>
      <w:r>
        <w:rPr>
          <w:color w:val="000101"/>
          <w:spacing w:val="-4"/>
        </w:rPr>
        <w:t xml:space="preserve"> </w:t>
      </w:r>
      <w:proofErr w:type="spellStart"/>
      <w:r>
        <w:rPr>
          <w:color w:val="000101"/>
        </w:rPr>
        <w:t>Taliyat</w:t>
      </w:r>
      <w:proofErr w:type="spellEnd"/>
      <w:r>
        <w:rPr>
          <w:color w:val="000101"/>
        </w:rPr>
        <w:t>,</w:t>
      </w:r>
      <w:r>
        <w:rPr>
          <w:color w:val="000101"/>
          <w:spacing w:val="-3"/>
        </w:rPr>
        <w:t xml:space="preserve"> </w:t>
      </w:r>
      <w:r>
        <w:rPr>
          <w:color w:val="000101"/>
        </w:rPr>
        <w:t>and</w:t>
      </w:r>
      <w:r>
        <w:rPr>
          <w:color w:val="000101"/>
          <w:spacing w:val="-6"/>
        </w:rPr>
        <w:t xml:space="preserve"> </w:t>
      </w:r>
      <w:r>
        <w:rPr>
          <w:color w:val="000101"/>
        </w:rPr>
        <w:t>S.</w:t>
      </w:r>
      <w:r>
        <w:rPr>
          <w:color w:val="000101"/>
          <w:spacing w:val="-3"/>
        </w:rPr>
        <w:t xml:space="preserve"> </w:t>
      </w:r>
      <w:r>
        <w:rPr>
          <w:color w:val="000101"/>
        </w:rPr>
        <w:t>G.</w:t>
      </w:r>
      <w:r>
        <w:rPr>
          <w:color w:val="000101"/>
          <w:spacing w:val="-7"/>
        </w:rPr>
        <w:t xml:space="preserve"> </w:t>
      </w:r>
      <w:r>
        <w:rPr>
          <w:color w:val="000101"/>
        </w:rPr>
        <w:t>Campbell,</w:t>
      </w:r>
      <w:r>
        <w:rPr>
          <w:color w:val="000101"/>
          <w:spacing w:val="-3"/>
        </w:rPr>
        <w:t xml:space="preserve"> </w:t>
      </w:r>
      <w:r>
        <w:rPr>
          <w:color w:val="000101"/>
        </w:rPr>
        <w:t>“DSP</w:t>
      </w:r>
      <w:r>
        <w:rPr>
          <w:color w:val="000101"/>
          <w:spacing w:val="-4"/>
        </w:rPr>
        <w:t xml:space="preserve"> </w:t>
      </w:r>
      <w:r>
        <w:rPr>
          <w:color w:val="000101"/>
        </w:rPr>
        <w:t>based</w:t>
      </w:r>
      <w:r>
        <w:rPr>
          <w:color w:val="000101"/>
          <w:spacing w:val="-4"/>
        </w:rPr>
        <w:t xml:space="preserve"> </w:t>
      </w:r>
      <w:r>
        <w:rPr>
          <w:color w:val="000101"/>
        </w:rPr>
        <w:t>Electromechanical</w:t>
      </w:r>
      <w:r>
        <w:rPr>
          <w:color w:val="000101"/>
          <w:spacing w:val="-5"/>
        </w:rPr>
        <w:t xml:space="preserve"> </w:t>
      </w:r>
      <w:r>
        <w:rPr>
          <w:color w:val="000101"/>
        </w:rPr>
        <w:t>Motion</w:t>
      </w:r>
      <w:r>
        <w:rPr>
          <w:color w:val="000101"/>
          <w:spacing w:val="-4"/>
        </w:rPr>
        <w:t xml:space="preserve"> </w:t>
      </w:r>
      <w:r>
        <w:rPr>
          <w:color w:val="000101"/>
        </w:rPr>
        <w:t>Control”,</w:t>
      </w:r>
      <w:r>
        <w:rPr>
          <w:color w:val="000101"/>
          <w:spacing w:val="-3"/>
        </w:rPr>
        <w:t xml:space="preserve"> </w:t>
      </w:r>
      <w:r>
        <w:rPr>
          <w:color w:val="000101"/>
        </w:rPr>
        <w:t>CRC</w:t>
      </w:r>
      <w:r>
        <w:rPr>
          <w:color w:val="000101"/>
          <w:spacing w:val="-5"/>
        </w:rPr>
        <w:t xml:space="preserve"> </w:t>
      </w:r>
      <w:r>
        <w:rPr>
          <w:color w:val="000101"/>
        </w:rPr>
        <w:t>press,</w:t>
      </w:r>
      <w:r>
        <w:rPr>
          <w:color w:val="000101"/>
          <w:spacing w:val="-3"/>
        </w:rPr>
        <w:t xml:space="preserve"> </w:t>
      </w:r>
      <w:r>
        <w:rPr>
          <w:color w:val="000101"/>
          <w:spacing w:val="-2"/>
        </w:rPr>
        <w:t>2003.</w:t>
      </w:r>
    </w:p>
    <w:p w14:paraId="2D5E9D1B" w14:textId="77777777" w:rsidR="00B6477F" w:rsidRDefault="00000000">
      <w:pPr>
        <w:pStyle w:val="ListParagraph"/>
        <w:numPr>
          <w:ilvl w:val="0"/>
          <w:numId w:val="8"/>
        </w:numPr>
        <w:tabs>
          <w:tab w:val="left" w:pos="385"/>
        </w:tabs>
        <w:spacing w:before="2"/>
        <w:ind w:left="385" w:hanging="220"/>
        <w:rPr>
          <w:color w:val="212121"/>
        </w:rPr>
      </w:pPr>
      <w:r>
        <w:rPr>
          <w:color w:val="000101"/>
        </w:rPr>
        <w:t>R.</w:t>
      </w:r>
      <w:r>
        <w:rPr>
          <w:color w:val="000101"/>
          <w:spacing w:val="-6"/>
        </w:rPr>
        <w:t xml:space="preserve"> </w:t>
      </w:r>
      <w:r>
        <w:rPr>
          <w:color w:val="000101"/>
        </w:rPr>
        <w:t>Krishnan,</w:t>
      </w:r>
      <w:r>
        <w:rPr>
          <w:color w:val="000101"/>
          <w:spacing w:val="-6"/>
        </w:rPr>
        <w:t xml:space="preserve"> </w:t>
      </w:r>
      <w:r>
        <w:rPr>
          <w:color w:val="000101"/>
        </w:rPr>
        <w:t>“Permanent</w:t>
      </w:r>
      <w:r>
        <w:rPr>
          <w:color w:val="000101"/>
          <w:spacing w:val="-6"/>
        </w:rPr>
        <w:t xml:space="preserve"> </w:t>
      </w:r>
      <w:r>
        <w:rPr>
          <w:color w:val="000101"/>
        </w:rPr>
        <w:t>Magnet</w:t>
      </w:r>
      <w:r>
        <w:rPr>
          <w:color w:val="000101"/>
          <w:spacing w:val="-3"/>
        </w:rPr>
        <w:t xml:space="preserve"> </w:t>
      </w:r>
      <w:r>
        <w:rPr>
          <w:color w:val="000101"/>
        </w:rPr>
        <w:t>Synchronous</w:t>
      </w:r>
      <w:r>
        <w:rPr>
          <w:color w:val="000101"/>
          <w:spacing w:val="-6"/>
        </w:rPr>
        <w:t xml:space="preserve"> </w:t>
      </w:r>
      <w:r>
        <w:rPr>
          <w:color w:val="000101"/>
        </w:rPr>
        <w:t>and</w:t>
      </w:r>
      <w:r>
        <w:rPr>
          <w:color w:val="000101"/>
          <w:spacing w:val="-5"/>
        </w:rPr>
        <w:t xml:space="preserve"> </w:t>
      </w:r>
      <w:r>
        <w:rPr>
          <w:color w:val="000101"/>
        </w:rPr>
        <w:t>Brushless</w:t>
      </w:r>
      <w:r>
        <w:rPr>
          <w:color w:val="000101"/>
          <w:spacing w:val="-6"/>
        </w:rPr>
        <w:t xml:space="preserve"> </w:t>
      </w:r>
      <w:r>
        <w:rPr>
          <w:color w:val="000101"/>
        </w:rPr>
        <w:t>DC</w:t>
      </w:r>
      <w:r>
        <w:rPr>
          <w:color w:val="000101"/>
          <w:spacing w:val="-5"/>
        </w:rPr>
        <w:t xml:space="preserve"> </w:t>
      </w:r>
      <w:r>
        <w:rPr>
          <w:color w:val="000101"/>
        </w:rPr>
        <w:t>motor</w:t>
      </w:r>
      <w:r>
        <w:rPr>
          <w:color w:val="000101"/>
          <w:spacing w:val="-4"/>
        </w:rPr>
        <w:t xml:space="preserve"> </w:t>
      </w:r>
      <w:r>
        <w:rPr>
          <w:color w:val="000101"/>
        </w:rPr>
        <w:t>Drives”,</w:t>
      </w:r>
      <w:r>
        <w:rPr>
          <w:color w:val="000101"/>
          <w:spacing w:val="-4"/>
        </w:rPr>
        <w:t xml:space="preserve"> </w:t>
      </w:r>
      <w:r>
        <w:rPr>
          <w:color w:val="000101"/>
        </w:rPr>
        <w:t>CRC</w:t>
      </w:r>
      <w:r>
        <w:rPr>
          <w:color w:val="000101"/>
          <w:spacing w:val="-5"/>
        </w:rPr>
        <w:t xml:space="preserve"> </w:t>
      </w:r>
      <w:r>
        <w:rPr>
          <w:color w:val="000101"/>
        </w:rPr>
        <w:t>Press,</w:t>
      </w:r>
      <w:r>
        <w:rPr>
          <w:color w:val="000101"/>
          <w:spacing w:val="-3"/>
        </w:rPr>
        <w:t xml:space="preserve"> </w:t>
      </w:r>
      <w:r>
        <w:rPr>
          <w:color w:val="000101"/>
          <w:spacing w:val="-2"/>
        </w:rPr>
        <w:t>2009.</w:t>
      </w:r>
    </w:p>
    <w:p w14:paraId="21BDD014" w14:textId="77777777" w:rsidR="00B6477F" w:rsidRDefault="00B6477F">
      <w:pPr>
        <w:pStyle w:val="ListParagraph"/>
        <w:sectPr w:rsidR="00B6477F">
          <w:pgSz w:w="12240" w:h="15840"/>
          <w:pgMar w:top="1740" w:right="850" w:bottom="1680" w:left="1275" w:header="720" w:footer="1494" w:gutter="0"/>
          <w:cols w:space="720"/>
        </w:sectPr>
      </w:pPr>
    </w:p>
    <w:p w14:paraId="09E45CBF" w14:textId="77777777" w:rsidR="00B6477F" w:rsidRDefault="00B6477F">
      <w:pPr>
        <w:pStyle w:val="BodyText"/>
        <w:spacing w:before="22"/>
        <w:rPr>
          <w:sz w:val="22"/>
        </w:rPr>
      </w:pPr>
    </w:p>
    <w:p w14:paraId="18C6B7D2" w14:textId="77777777" w:rsidR="00B6477F" w:rsidRDefault="00000000">
      <w:pPr>
        <w:tabs>
          <w:tab w:val="left" w:pos="3045"/>
          <w:tab w:val="left" w:pos="6646"/>
        </w:tabs>
        <w:spacing w:line="500" w:lineRule="atLeast"/>
        <w:ind w:left="165" w:right="1829"/>
      </w:pPr>
      <w:r>
        <w:rPr>
          <w:noProof/>
        </w:rPr>
        <mc:AlternateContent>
          <mc:Choice Requires="wps">
            <w:drawing>
              <wp:anchor distT="0" distB="0" distL="0" distR="0" simplePos="0" relativeHeight="15741440" behindDoc="0" locked="0" layoutInCell="1" allowOverlap="1" wp14:anchorId="7DBD219E" wp14:editId="5BBFAF52">
                <wp:simplePos x="0" y="0"/>
                <wp:positionH relativeFrom="page">
                  <wp:posOffset>882700</wp:posOffset>
                </wp:positionH>
                <wp:positionV relativeFrom="paragraph">
                  <wp:posOffset>-50913</wp:posOffset>
                </wp:positionV>
                <wp:extent cx="5842635" cy="208915"/>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08915"/>
                        </a:xfrm>
                        <a:prstGeom prst="rect">
                          <a:avLst/>
                        </a:prstGeom>
                      </wps:spPr>
                      <wps:txbx>
                        <w:txbxContent>
                          <w:tbl>
                            <w:tblPr>
                              <w:tblW w:w="0" w:type="auto"/>
                              <w:tblInd w:w="70"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2052"/>
                              <w:gridCol w:w="4501"/>
                              <w:gridCol w:w="1349"/>
                              <w:gridCol w:w="1159"/>
                            </w:tblGrid>
                            <w:tr w:rsidR="00B6477F" w14:paraId="15652211" w14:textId="77777777">
                              <w:trPr>
                                <w:trHeight w:val="289"/>
                              </w:trPr>
                              <w:tc>
                                <w:tcPr>
                                  <w:tcW w:w="2052" w:type="dxa"/>
                                </w:tcPr>
                                <w:p w14:paraId="43CADD53" w14:textId="77777777" w:rsidR="00B6477F" w:rsidRDefault="00000000">
                                  <w:pPr>
                                    <w:pStyle w:val="TableParagraph"/>
                                    <w:spacing w:line="270" w:lineRule="exact"/>
                                    <w:ind w:left="191"/>
                                    <w:rPr>
                                      <w:b/>
                                      <w:sz w:val="24"/>
                                    </w:rPr>
                                  </w:pPr>
                                  <w:r>
                                    <w:rPr>
                                      <w:b/>
                                      <w:spacing w:val="-2"/>
                                      <w:sz w:val="24"/>
                                    </w:rPr>
                                    <w:t>BTEEE-703D-</w:t>
                                  </w:r>
                                  <w:r>
                                    <w:rPr>
                                      <w:b/>
                                      <w:spacing w:val="-5"/>
                                      <w:sz w:val="24"/>
                                    </w:rPr>
                                    <w:t>18</w:t>
                                  </w:r>
                                </w:p>
                              </w:tc>
                              <w:tc>
                                <w:tcPr>
                                  <w:tcW w:w="4501" w:type="dxa"/>
                                </w:tcPr>
                                <w:p w14:paraId="589995C3" w14:textId="77777777" w:rsidR="00B6477F" w:rsidRDefault="00000000">
                                  <w:pPr>
                                    <w:pStyle w:val="TableParagraph"/>
                                    <w:spacing w:line="270" w:lineRule="exact"/>
                                    <w:ind w:left="179"/>
                                    <w:rPr>
                                      <w:b/>
                                      <w:sz w:val="24"/>
                                    </w:rPr>
                                  </w:pPr>
                                  <w:r>
                                    <w:rPr>
                                      <w:b/>
                                      <w:sz w:val="24"/>
                                    </w:rPr>
                                    <w:t>Transducers</w:t>
                                  </w:r>
                                  <w:r>
                                    <w:rPr>
                                      <w:b/>
                                      <w:spacing w:val="-2"/>
                                      <w:sz w:val="24"/>
                                    </w:rPr>
                                    <w:t xml:space="preserve"> </w:t>
                                  </w:r>
                                  <w:r>
                                    <w:rPr>
                                      <w:b/>
                                      <w:sz w:val="24"/>
                                    </w:rPr>
                                    <w:t>and</w:t>
                                  </w:r>
                                  <w:r>
                                    <w:rPr>
                                      <w:b/>
                                      <w:spacing w:val="-1"/>
                                      <w:sz w:val="24"/>
                                    </w:rPr>
                                    <w:t xml:space="preserve"> </w:t>
                                  </w:r>
                                  <w:r>
                                    <w:rPr>
                                      <w:b/>
                                      <w:sz w:val="24"/>
                                    </w:rPr>
                                    <w:t>its</w:t>
                                  </w:r>
                                  <w:r>
                                    <w:rPr>
                                      <w:b/>
                                      <w:spacing w:val="-1"/>
                                      <w:sz w:val="24"/>
                                    </w:rPr>
                                    <w:t xml:space="preserve"> </w:t>
                                  </w:r>
                                  <w:r>
                                    <w:rPr>
                                      <w:b/>
                                      <w:spacing w:val="-2"/>
                                      <w:sz w:val="24"/>
                                    </w:rPr>
                                    <w:t>Applications</w:t>
                                  </w:r>
                                </w:p>
                              </w:tc>
                              <w:tc>
                                <w:tcPr>
                                  <w:tcW w:w="1349" w:type="dxa"/>
                                </w:tcPr>
                                <w:p w14:paraId="1713472A" w14:textId="77777777" w:rsidR="00B6477F" w:rsidRDefault="00000000">
                                  <w:pPr>
                                    <w:pStyle w:val="TableParagraph"/>
                                    <w:spacing w:before="34" w:line="235" w:lineRule="exact"/>
                                    <w:ind w:left="78"/>
                                    <w:rPr>
                                      <w:b/>
                                    </w:rPr>
                                  </w:pPr>
                                  <w:r>
                                    <w:rPr>
                                      <w:b/>
                                      <w:spacing w:val="-2"/>
                                    </w:rPr>
                                    <w:t>3L:0T:0P</w:t>
                                  </w:r>
                                </w:p>
                              </w:tc>
                              <w:tc>
                                <w:tcPr>
                                  <w:tcW w:w="1159" w:type="dxa"/>
                                </w:tcPr>
                                <w:p w14:paraId="599DCA42" w14:textId="77777777" w:rsidR="00B6477F" w:rsidRDefault="00000000">
                                  <w:pPr>
                                    <w:pStyle w:val="TableParagraph"/>
                                    <w:spacing w:before="34" w:line="235" w:lineRule="exact"/>
                                    <w:ind w:left="170"/>
                                    <w:rPr>
                                      <w:b/>
                                    </w:rPr>
                                  </w:pPr>
                                  <w:r>
                                    <w:rPr>
                                      <w:b/>
                                    </w:rPr>
                                    <w:t xml:space="preserve">3 </w:t>
                                  </w:r>
                                  <w:r>
                                    <w:rPr>
                                      <w:b/>
                                      <w:spacing w:val="-2"/>
                                    </w:rPr>
                                    <w:t>credits</w:t>
                                  </w:r>
                                </w:p>
                              </w:tc>
                            </w:tr>
                          </w:tbl>
                          <w:p w14:paraId="63D8A2B7" w14:textId="77777777" w:rsidR="00B6477F" w:rsidRDefault="00B6477F">
                            <w:pPr>
                              <w:pStyle w:val="BodyText"/>
                            </w:pPr>
                          </w:p>
                        </w:txbxContent>
                      </wps:txbx>
                      <wps:bodyPr wrap="square" lIns="0" tIns="0" rIns="0" bIns="0" rtlCol="0">
                        <a:noAutofit/>
                      </wps:bodyPr>
                    </wps:wsp>
                  </a:graphicData>
                </a:graphic>
              </wp:anchor>
            </w:drawing>
          </mc:Choice>
          <mc:Fallback>
            <w:pict>
              <v:shape w14:anchorId="7DBD219E" id="Textbox 134" o:spid="_x0000_s1038" type="#_x0000_t202" style="position:absolute;left:0;text-align:left;margin-left:69.5pt;margin-top:-4pt;width:460.05pt;height:16.45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" filled="f" stroked="f">
                <v:textbox inset="0,0,0,0">
                  <w:txbxContent>
                    <w:tbl>
                      <w:tblPr>
                        <w:tblW w:w="0" w:type="auto"/>
                        <w:tblInd w:w="70"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2052"/>
                        <w:gridCol w:w="4501"/>
                        <w:gridCol w:w="1349"/>
                        <w:gridCol w:w="1159"/>
                      </w:tblGrid>
                      <w:tr w:rsidR="00B6477F" w14:paraId="15652211" w14:textId="77777777">
                        <w:trPr>
                          <w:trHeight w:val="289"/>
                        </w:trPr>
                        <w:tc>
                          <w:tcPr>
                            <w:tcW w:w="2052" w:type="dxa"/>
                          </w:tcPr>
                          <w:p w14:paraId="43CADD53" w14:textId="77777777" w:rsidR="00B6477F" w:rsidRDefault="00000000">
                            <w:pPr>
                              <w:pStyle w:val="TableParagraph"/>
                              <w:spacing w:line="270" w:lineRule="exact"/>
                              <w:ind w:left="191"/>
                              <w:rPr>
                                <w:b/>
                                <w:sz w:val="24"/>
                              </w:rPr>
                            </w:pPr>
                            <w:r>
                              <w:rPr>
                                <w:b/>
                                <w:spacing w:val="-2"/>
                                <w:sz w:val="24"/>
                              </w:rPr>
                              <w:t>BTEEE-703D-</w:t>
                            </w:r>
                            <w:r>
                              <w:rPr>
                                <w:b/>
                                <w:spacing w:val="-5"/>
                                <w:sz w:val="24"/>
                              </w:rPr>
                              <w:t>18</w:t>
                            </w:r>
                          </w:p>
                        </w:tc>
                        <w:tc>
                          <w:tcPr>
                            <w:tcW w:w="4501" w:type="dxa"/>
                          </w:tcPr>
                          <w:p w14:paraId="589995C3" w14:textId="77777777" w:rsidR="00B6477F" w:rsidRDefault="00000000">
                            <w:pPr>
                              <w:pStyle w:val="TableParagraph"/>
                              <w:spacing w:line="270" w:lineRule="exact"/>
                              <w:ind w:left="179"/>
                              <w:rPr>
                                <w:b/>
                                <w:sz w:val="24"/>
                              </w:rPr>
                            </w:pPr>
                            <w:r>
                              <w:rPr>
                                <w:b/>
                                <w:sz w:val="24"/>
                              </w:rPr>
                              <w:t>Transducers</w:t>
                            </w:r>
                            <w:r>
                              <w:rPr>
                                <w:b/>
                                <w:spacing w:val="-2"/>
                                <w:sz w:val="24"/>
                              </w:rPr>
                              <w:t xml:space="preserve"> </w:t>
                            </w:r>
                            <w:r>
                              <w:rPr>
                                <w:b/>
                                <w:sz w:val="24"/>
                              </w:rPr>
                              <w:t>and</w:t>
                            </w:r>
                            <w:r>
                              <w:rPr>
                                <w:b/>
                                <w:spacing w:val="-1"/>
                                <w:sz w:val="24"/>
                              </w:rPr>
                              <w:t xml:space="preserve"> </w:t>
                            </w:r>
                            <w:r>
                              <w:rPr>
                                <w:b/>
                                <w:sz w:val="24"/>
                              </w:rPr>
                              <w:t>its</w:t>
                            </w:r>
                            <w:r>
                              <w:rPr>
                                <w:b/>
                                <w:spacing w:val="-1"/>
                                <w:sz w:val="24"/>
                              </w:rPr>
                              <w:t xml:space="preserve"> </w:t>
                            </w:r>
                            <w:r>
                              <w:rPr>
                                <w:b/>
                                <w:spacing w:val="-2"/>
                                <w:sz w:val="24"/>
                              </w:rPr>
                              <w:t>Applications</w:t>
                            </w:r>
                          </w:p>
                        </w:tc>
                        <w:tc>
                          <w:tcPr>
                            <w:tcW w:w="1349" w:type="dxa"/>
                          </w:tcPr>
                          <w:p w14:paraId="1713472A" w14:textId="77777777" w:rsidR="00B6477F" w:rsidRDefault="00000000">
                            <w:pPr>
                              <w:pStyle w:val="TableParagraph"/>
                              <w:spacing w:before="34" w:line="235" w:lineRule="exact"/>
                              <w:ind w:left="78"/>
                              <w:rPr>
                                <w:b/>
                              </w:rPr>
                            </w:pPr>
                            <w:r>
                              <w:rPr>
                                <w:b/>
                                <w:spacing w:val="-2"/>
                              </w:rPr>
                              <w:t>3L:0T:0P</w:t>
                            </w:r>
                          </w:p>
                        </w:tc>
                        <w:tc>
                          <w:tcPr>
                            <w:tcW w:w="1159" w:type="dxa"/>
                          </w:tcPr>
                          <w:p w14:paraId="599DCA42" w14:textId="77777777" w:rsidR="00B6477F" w:rsidRDefault="00000000">
                            <w:pPr>
                              <w:pStyle w:val="TableParagraph"/>
                              <w:spacing w:before="34" w:line="235" w:lineRule="exact"/>
                              <w:ind w:left="170"/>
                              <w:rPr>
                                <w:b/>
                              </w:rPr>
                            </w:pPr>
                            <w:r>
                              <w:rPr>
                                <w:b/>
                              </w:rPr>
                              <w:t xml:space="preserve">3 </w:t>
                            </w:r>
                            <w:r>
                              <w:rPr>
                                <w:b/>
                                <w:spacing w:val="-2"/>
                              </w:rPr>
                              <w:t>credits</w:t>
                            </w:r>
                          </w:p>
                        </w:tc>
                      </w:tr>
                    </w:tbl>
                    <w:p w14:paraId="63D8A2B7" w14:textId="77777777" w:rsidR="00B6477F" w:rsidRDefault="00B6477F">
                      <w:pPr>
                        <w:pStyle w:val="BodyText"/>
                      </w:pPr>
                    </w:p>
                  </w:txbxContent>
                </v:textbox>
                <w10:wrap anchorx="page"/>
              </v:shape>
            </w:pict>
          </mc:Fallback>
        </mc:AlternateContent>
      </w:r>
      <w:r>
        <w:rPr>
          <w:b/>
        </w:rPr>
        <w:t>Internal Marks: 40</w:t>
      </w:r>
      <w:r>
        <w:rPr>
          <w:b/>
        </w:rPr>
        <w:tab/>
        <w:t>External Marks: 60</w:t>
      </w:r>
      <w:r>
        <w:rPr>
          <w:b/>
        </w:rPr>
        <w:tab/>
        <w:t>Total</w:t>
      </w:r>
      <w:r>
        <w:rPr>
          <w:b/>
          <w:spacing w:val="-14"/>
        </w:rPr>
        <w:t xml:space="preserve"> </w:t>
      </w:r>
      <w:r>
        <w:rPr>
          <w:b/>
        </w:rPr>
        <w:t>Marks:</w:t>
      </w:r>
      <w:r>
        <w:rPr>
          <w:b/>
          <w:spacing w:val="-14"/>
        </w:rPr>
        <w:t xml:space="preserve"> </w:t>
      </w:r>
      <w:r>
        <w:rPr>
          <w:b/>
        </w:rPr>
        <w:t>100 Course Outcomes</w:t>
      </w:r>
      <w:r>
        <w:t>:</w:t>
      </w:r>
    </w:p>
    <w:p w14:paraId="1A86C21E" w14:textId="77777777" w:rsidR="00B6477F" w:rsidRDefault="00000000">
      <w:pPr>
        <w:spacing w:before="5" w:line="252" w:lineRule="exact"/>
        <w:ind w:left="165"/>
      </w:pPr>
      <w:r>
        <w:t>At</w:t>
      </w:r>
      <w:r>
        <w:rPr>
          <w:spacing w:val="-2"/>
        </w:rPr>
        <w:t xml:space="preserve"> </w:t>
      </w:r>
      <w:r>
        <w:t>the</w:t>
      </w:r>
      <w:r>
        <w:rPr>
          <w:spacing w:val="-4"/>
        </w:rPr>
        <w:t xml:space="preserve"> </w:t>
      </w:r>
      <w:r>
        <w:t>end</w:t>
      </w:r>
      <w:r>
        <w:rPr>
          <w:spacing w:val="-3"/>
        </w:rPr>
        <w:t xml:space="preserve"> </w:t>
      </w:r>
      <w:r>
        <w:t>of</w:t>
      </w:r>
      <w:r>
        <w:rPr>
          <w:spacing w:val="-2"/>
        </w:rPr>
        <w:t xml:space="preserve"> </w:t>
      </w:r>
      <w:r>
        <w:t>this</w:t>
      </w:r>
      <w:r>
        <w:rPr>
          <w:spacing w:val="-4"/>
        </w:rPr>
        <w:t xml:space="preserve"> </w:t>
      </w:r>
      <w:r>
        <w:t>course,</w:t>
      </w:r>
      <w:r>
        <w:rPr>
          <w:spacing w:val="-6"/>
        </w:rPr>
        <w:t xml:space="preserve"> </w:t>
      </w:r>
      <w:r>
        <w:t>students</w:t>
      </w:r>
      <w:r>
        <w:rPr>
          <w:spacing w:val="-2"/>
        </w:rPr>
        <w:t xml:space="preserve"> </w:t>
      </w:r>
      <w:r>
        <w:t>will</w:t>
      </w:r>
      <w:r>
        <w:rPr>
          <w:spacing w:val="-1"/>
        </w:rPr>
        <w:t xml:space="preserve"> </w:t>
      </w:r>
      <w:r>
        <w:t>demonstrate</w:t>
      </w:r>
      <w:r>
        <w:rPr>
          <w:spacing w:val="-5"/>
        </w:rPr>
        <w:t xml:space="preserve"> </w:t>
      </w:r>
      <w:r>
        <w:t>the</w:t>
      </w:r>
      <w:r>
        <w:rPr>
          <w:spacing w:val="-4"/>
        </w:rPr>
        <w:t xml:space="preserve"> </w:t>
      </w:r>
      <w:r>
        <w:t>ability</w:t>
      </w:r>
      <w:r>
        <w:rPr>
          <w:spacing w:val="-2"/>
        </w:rPr>
        <w:t xml:space="preserve"> </w:t>
      </w:r>
      <w:r>
        <w:rPr>
          <w:spacing w:val="-5"/>
        </w:rPr>
        <w:t>to:</w:t>
      </w:r>
    </w:p>
    <w:p w14:paraId="3ED1AFAC" w14:textId="77777777" w:rsidR="00B6477F" w:rsidRDefault="00000000">
      <w:pPr>
        <w:tabs>
          <w:tab w:val="left" w:pos="1118"/>
        </w:tabs>
        <w:spacing w:line="252" w:lineRule="exact"/>
        <w:ind w:left="273"/>
      </w:pPr>
      <w:r>
        <w:rPr>
          <w:b/>
        </w:rPr>
        <w:t>CO</w:t>
      </w:r>
      <w:r>
        <w:rPr>
          <w:b/>
          <w:spacing w:val="-1"/>
        </w:rPr>
        <w:t xml:space="preserve"> </w:t>
      </w:r>
      <w:r>
        <w:rPr>
          <w:b/>
          <w:spacing w:val="-10"/>
        </w:rPr>
        <w:t>1</w:t>
      </w:r>
      <w:r>
        <w:rPr>
          <w:b/>
        </w:rPr>
        <w:tab/>
      </w:r>
      <w:r>
        <w:t>Understand</w:t>
      </w:r>
      <w:r>
        <w:rPr>
          <w:spacing w:val="-7"/>
        </w:rPr>
        <w:t xml:space="preserve"> </w:t>
      </w:r>
      <w:r>
        <w:t>the</w:t>
      </w:r>
      <w:r>
        <w:rPr>
          <w:spacing w:val="-5"/>
        </w:rPr>
        <w:t xml:space="preserve"> </w:t>
      </w:r>
      <w:r>
        <w:t>selection</w:t>
      </w:r>
      <w:r>
        <w:rPr>
          <w:spacing w:val="-3"/>
        </w:rPr>
        <w:t xml:space="preserve"> </w:t>
      </w:r>
      <w:r>
        <w:t>criteria</w:t>
      </w:r>
      <w:r>
        <w:rPr>
          <w:spacing w:val="-3"/>
        </w:rPr>
        <w:t xml:space="preserve"> </w:t>
      </w:r>
      <w:r>
        <w:t>of</w:t>
      </w:r>
      <w:r>
        <w:rPr>
          <w:spacing w:val="-5"/>
        </w:rPr>
        <w:t xml:space="preserve"> </w:t>
      </w:r>
      <w:r>
        <w:t>a</w:t>
      </w:r>
      <w:r>
        <w:rPr>
          <w:spacing w:val="-3"/>
        </w:rPr>
        <w:t xml:space="preserve"> </w:t>
      </w:r>
      <w:r>
        <w:t>transducer</w:t>
      </w:r>
      <w:r>
        <w:rPr>
          <w:spacing w:val="-5"/>
        </w:rPr>
        <w:t xml:space="preserve"> </w:t>
      </w:r>
      <w:r>
        <w:t>for</w:t>
      </w:r>
      <w:r>
        <w:rPr>
          <w:spacing w:val="-5"/>
        </w:rPr>
        <w:t xml:space="preserve"> </w:t>
      </w:r>
      <w:r>
        <w:t>a</w:t>
      </w:r>
      <w:r>
        <w:rPr>
          <w:spacing w:val="-3"/>
        </w:rPr>
        <w:t xml:space="preserve"> </w:t>
      </w:r>
      <w:r>
        <w:t>particular</w:t>
      </w:r>
      <w:r>
        <w:rPr>
          <w:spacing w:val="-3"/>
        </w:rPr>
        <w:t xml:space="preserve"> </w:t>
      </w:r>
      <w:r>
        <w:rPr>
          <w:spacing w:val="-2"/>
        </w:rPr>
        <w:t>application.</w:t>
      </w:r>
    </w:p>
    <w:p w14:paraId="0D4D2ADC" w14:textId="77777777" w:rsidR="00B6477F" w:rsidRDefault="00000000">
      <w:pPr>
        <w:tabs>
          <w:tab w:val="left" w:pos="1118"/>
        </w:tabs>
        <w:spacing w:before="2"/>
        <w:ind w:left="1118" w:right="767" w:hanging="845"/>
      </w:pPr>
      <w:r>
        <w:rPr>
          <w:b/>
        </w:rPr>
        <w:t>CO 2</w:t>
      </w:r>
      <w:r>
        <w:rPr>
          <w:b/>
        </w:rPr>
        <w:tab/>
      </w:r>
      <w:r>
        <w:t>Understand</w:t>
      </w:r>
      <w:r>
        <w:rPr>
          <w:spacing w:val="40"/>
        </w:rPr>
        <w:t xml:space="preserve"> </w:t>
      </w:r>
      <w:r>
        <w:t>the</w:t>
      </w:r>
      <w:r>
        <w:rPr>
          <w:spacing w:val="40"/>
        </w:rPr>
        <w:t xml:space="preserve"> </w:t>
      </w:r>
      <w:r>
        <w:t>working</w:t>
      </w:r>
      <w:r>
        <w:rPr>
          <w:spacing w:val="40"/>
        </w:rPr>
        <w:t xml:space="preserve"> </w:t>
      </w:r>
      <w:r>
        <w:t>and</w:t>
      </w:r>
      <w:r>
        <w:rPr>
          <w:spacing w:val="40"/>
        </w:rPr>
        <w:t xml:space="preserve"> </w:t>
      </w:r>
      <w:r>
        <w:t>principle</w:t>
      </w:r>
      <w:r>
        <w:rPr>
          <w:spacing w:val="40"/>
        </w:rPr>
        <w:t xml:space="preserve"> </w:t>
      </w:r>
      <w:r>
        <w:t>of</w:t>
      </w:r>
      <w:r>
        <w:rPr>
          <w:spacing w:val="40"/>
        </w:rPr>
        <w:t xml:space="preserve"> </w:t>
      </w:r>
      <w:r>
        <w:t>operation</w:t>
      </w:r>
      <w:r>
        <w:rPr>
          <w:spacing w:val="40"/>
        </w:rPr>
        <w:t xml:space="preserve"> </w:t>
      </w:r>
      <w:r>
        <w:t>of</w:t>
      </w:r>
      <w:r>
        <w:rPr>
          <w:spacing w:val="40"/>
        </w:rPr>
        <w:t xml:space="preserve"> </w:t>
      </w:r>
      <w:r>
        <w:t>resistive,</w:t>
      </w:r>
      <w:r>
        <w:rPr>
          <w:spacing w:val="40"/>
        </w:rPr>
        <w:t xml:space="preserve"> </w:t>
      </w:r>
      <w:r>
        <w:t>capacitive</w:t>
      </w:r>
      <w:r>
        <w:rPr>
          <w:spacing w:val="40"/>
        </w:rPr>
        <w:t xml:space="preserve"> </w:t>
      </w:r>
      <w:r>
        <w:t>and</w:t>
      </w:r>
      <w:r>
        <w:rPr>
          <w:spacing w:val="40"/>
        </w:rPr>
        <w:t xml:space="preserve"> </w:t>
      </w:r>
      <w:r>
        <w:t xml:space="preserve">inductive </w:t>
      </w:r>
      <w:r>
        <w:rPr>
          <w:spacing w:val="-2"/>
        </w:rPr>
        <w:t>transducers.</w:t>
      </w:r>
    </w:p>
    <w:p w14:paraId="6471F770" w14:textId="77777777" w:rsidR="00B6477F" w:rsidRDefault="00000000">
      <w:pPr>
        <w:tabs>
          <w:tab w:val="left" w:pos="1118"/>
        </w:tabs>
        <w:spacing w:line="251" w:lineRule="exact"/>
        <w:ind w:left="273"/>
      </w:pPr>
      <w:r>
        <w:rPr>
          <w:b/>
        </w:rPr>
        <w:t>CO</w:t>
      </w:r>
      <w:r>
        <w:rPr>
          <w:b/>
          <w:spacing w:val="-1"/>
        </w:rPr>
        <w:t xml:space="preserve"> </w:t>
      </w:r>
      <w:r>
        <w:rPr>
          <w:b/>
          <w:spacing w:val="-10"/>
        </w:rPr>
        <w:t>3</w:t>
      </w:r>
      <w:r>
        <w:rPr>
          <w:b/>
        </w:rPr>
        <w:tab/>
      </w:r>
      <w:r>
        <w:t>Explain</w:t>
      </w:r>
      <w:r>
        <w:rPr>
          <w:spacing w:val="-5"/>
        </w:rPr>
        <w:t xml:space="preserve"> </w:t>
      </w:r>
      <w:r>
        <w:t>the</w:t>
      </w:r>
      <w:r>
        <w:rPr>
          <w:spacing w:val="-3"/>
        </w:rPr>
        <w:t xml:space="preserve"> </w:t>
      </w:r>
      <w:r>
        <w:t>working</w:t>
      </w:r>
      <w:r>
        <w:rPr>
          <w:spacing w:val="-6"/>
        </w:rPr>
        <w:t xml:space="preserve"> </w:t>
      </w:r>
      <w:r>
        <w:t>and</w:t>
      </w:r>
      <w:r>
        <w:rPr>
          <w:spacing w:val="-4"/>
        </w:rPr>
        <w:t xml:space="preserve"> </w:t>
      </w:r>
      <w:r>
        <w:t>fundamental</w:t>
      </w:r>
      <w:r>
        <w:rPr>
          <w:spacing w:val="-5"/>
        </w:rPr>
        <w:t xml:space="preserve"> </w:t>
      </w:r>
      <w:r>
        <w:t>concepts</w:t>
      </w:r>
      <w:r>
        <w:rPr>
          <w:spacing w:val="-3"/>
        </w:rPr>
        <w:t xml:space="preserve"> </w:t>
      </w:r>
      <w:r>
        <w:t>in</w:t>
      </w:r>
      <w:r>
        <w:rPr>
          <w:spacing w:val="-5"/>
        </w:rPr>
        <w:t xml:space="preserve"> </w:t>
      </w:r>
      <w:r>
        <w:t>principle</w:t>
      </w:r>
      <w:r>
        <w:rPr>
          <w:spacing w:val="-3"/>
        </w:rPr>
        <w:t xml:space="preserve"> </w:t>
      </w:r>
      <w:r>
        <w:t>of</w:t>
      </w:r>
      <w:r>
        <w:rPr>
          <w:spacing w:val="-3"/>
        </w:rPr>
        <w:t xml:space="preserve"> </w:t>
      </w:r>
      <w:r>
        <w:t>operation</w:t>
      </w:r>
      <w:r>
        <w:rPr>
          <w:spacing w:val="-5"/>
        </w:rPr>
        <w:t xml:space="preserve"> </w:t>
      </w:r>
      <w:r>
        <w:t>of</w:t>
      </w:r>
      <w:r>
        <w:rPr>
          <w:spacing w:val="-5"/>
        </w:rPr>
        <w:t xml:space="preserve"> </w:t>
      </w:r>
      <w:r>
        <w:t>active</w:t>
      </w:r>
      <w:r>
        <w:rPr>
          <w:spacing w:val="-4"/>
        </w:rPr>
        <w:t xml:space="preserve"> </w:t>
      </w:r>
      <w:r>
        <w:rPr>
          <w:spacing w:val="-2"/>
        </w:rPr>
        <w:t>transducers.</w:t>
      </w:r>
    </w:p>
    <w:p w14:paraId="032E6267" w14:textId="77777777" w:rsidR="00B6477F" w:rsidRDefault="00000000">
      <w:pPr>
        <w:tabs>
          <w:tab w:val="left" w:pos="1118"/>
        </w:tabs>
        <w:spacing w:before="1"/>
        <w:ind w:left="273"/>
      </w:pPr>
      <w:r>
        <w:rPr>
          <w:b/>
        </w:rPr>
        <w:t>CO</w:t>
      </w:r>
      <w:r>
        <w:rPr>
          <w:b/>
          <w:spacing w:val="-1"/>
        </w:rPr>
        <w:t xml:space="preserve"> </w:t>
      </w:r>
      <w:r>
        <w:rPr>
          <w:b/>
          <w:spacing w:val="-10"/>
        </w:rPr>
        <w:t>4</w:t>
      </w:r>
      <w:r>
        <w:rPr>
          <w:b/>
        </w:rPr>
        <w:tab/>
      </w:r>
      <w:r>
        <w:t>Understand</w:t>
      </w:r>
      <w:r>
        <w:rPr>
          <w:spacing w:val="-5"/>
        </w:rPr>
        <w:t xml:space="preserve"> </w:t>
      </w:r>
      <w:r>
        <w:t>the</w:t>
      </w:r>
      <w:r>
        <w:rPr>
          <w:spacing w:val="-5"/>
        </w:rPr>
        <w:t xml:space="preserve"> </w:t>
      </w:r>
      <w:r>
        <w:t>working</w:t>
      </w:r>
      <w:r>
        <w:rPr>
          <w:spacing w:val="-4"/>
        </w:rPr>
        <w:t xml:space="preserve"> </w:t>
      </w:r>
      <w:r>
        <w:t>of</w:t>
      </w:r>
      <w:r>
        <w:rPr>
          <w:spacing w:val="-5"/>
        </w:rPr>
        <w:t xml:space="preserve"> </w:t>
      </w:r>
      <w:r>
        <w:t>Optical</w:t>
      </w:r>
      <w:r>
        <w:rPr>
          <w:spacing w:val="-4"/>
        </w:rPr>
        <w:t xml:space="preserve"> </w:t>
      </w:r>
      <w:r>
        <w:rPr>
          <w:spacing w:val="-2"/>
        </w:rPr>
        <w:t>transducers</w:t>
      </w:r>
    </w:p>
    <w:p w14:paraId="2581AD50" w14:textId="77777777" w:rsidR="00B6477F" w:rsidRDefault="00B6477F">
      <w:pPr>
        <w:pStyle w:val="BodyText"/>
        <w:rPr>
          <w:sz w:val="22"/>
        </w:rPr>
      </w:pPr>
    </w:p>
    <w:p w14:paraId="7AE289C3" w14:textId="77777777" w:rsidR="00B6477F" w:rsidRDefault="00000000">
      <w:pPr>
        <w:spacing w:before="1" w:line="253" w:lineRule="exact"/>
        <w:ind w:left="165"/>
        <w:rPr>
          <w:b/>
        </w:rPr>
      </w:pPr>
      <w:r>
        <w:rPr>
          <w:b/>
        </w:rPr>
        <w:t>Module</w:t>
      </w:r>
      <w:r>
        <w:rPr>
          <w:b/>
          <w:spacing w:val="-5"/>
        </w:rPr>
        <w:t xml:space="preserve"> </w:t>
      </w:r>
      <w:r>
        <w:rPr>
          <w:b/>
        </w:rPr>
        <w:t>1:</w:t>
      </w:r>
      <w:r>
        <w:rPr>
          <w:b/>
          <w:spacing w:val="-3"/>
        </w:rPr>
        <w:t xml:space="preserve"> </w:t>
      </w:r>
      <w:r>
        <w:rPr>
          <w:b/>
        </w:rPr>
        <w:t>Measurements</w:t>
      </w:r>
      <w:r>
        <w:rPr>
          <w:b/>
          <w:spacing w:val="-4"/>
        </w:rPr>
        <w:t xml:space="preserve"> </w:t>
      </w:r>
      <w:r>
        <w:rPr>
          <w:b/>
        </w:rPr>
        <w:t>and</w:t>
      </w:r>
      <w:r>
        <w:rPr>
          <w:b/>
          <w:spacing w:val="-3"/>
        </w:rPr>
        <w:t xml:space="preserve"> </w:t>
      </w:r>
      <w:r>
        <w:rPr>
          <w:b/>
        </w:rPr>
        <w:t>Basics</w:t>
      </w:r>
      <w:r>
        <w:rPr>
          <w:b/>
          <w:spacing w:val="-2"/>
        </w:rPr>
        <w:t xml:space="preserve"> </w:t>
      </w:r>
      <w:r>
        <w:rPr>
          <w:b/>
        </w:rPr>
        <w:t>of</w:t>
      </w:r>
      <w:r>
        <w:rPr>
          <w:b/>
          <w:spacing w:val="-3"/>
        </w:rPr>
        <w:t xml:space="preserve"> </w:t>
      </w:r>
      <w:r>
        <w:rPr>
          <w:b/>
        </w:rPr>
        <w:t>a</w:t>
      </w:r>
      <w:r>
        <w:rPr>
          <w:b/>
          <w:spacing w:val="-2"/>
        </w:rPr>
        <w:t xml:space="preserve"> </w:t>
      </w:r>
      <w:r>
        <w:rPr>
          <w:b/>
        </w:rPr>
        <w:t>Transducer</w:t>
      </w:r>
      <w:r>
        <w:rPr>
          <w:b/>
          <w:spacing w:val="-1"/>
        </w:rPr>
        <w:t xml:space="preserve"> </w:t>
      </w:r>
      <w:r>
        <w:rPr>
          <w:b/>
        </w:rPr>
        <w:t>(7</w:t>
      </w:r>
      <w:r>
        <w:rPr>
          <w:b/>
          <w:spacing w:val="-3"/>
        </w:rPr>
        <w:t xml:space="preserve"> </w:t>
      </w:r>
      <w:r>
        <w:rPr>
          <w:b/>
          <w:spacing w:val="-2"/>
        </w:rPr>
        <w:t>Hours)</w:t>
      </w:r>
    </w:p>
    <w:p w14:paraId="5FCBFB6B" w14:textId="77777777" w:rsidR="00B6477F" w:rsidRDefault="00000000">
      <w:pPr>
        <w:ind w:left="165"/>
      </w:pPr>
      <w:r>
        <w:t>Basic</w:t>
      </w:r>
      <w:r>
        <w:rPr>
          <w:spacing w:val="71"/>
        </w:rPr>
        <w:t xml:space="preserve"> </w:t>
      </w:r>
      <w:r>
        <w:t>electronic</w:t>
      </w:r>
      <w:r>
        <w:rPr>
          <w:spacing w:val="71"/>
        </w:rPr>
        <w:t xml:space="preserve"> </w:t>
      </w:r>
      <w:r>
        <w:t>measuring</w:t>
      </w:r>
      <w:r>
        <w:rPr>
          <w:spacing w:val="73"/>
        </w:rPr>
        <w:t xml:space="preserve"> </w:t>
      </w:r>
      <w:r>
        <w:t>system,</w:t>
      </w:r>
      <w:r>
        <w:rPr>
          <w:spacing w:val="73"/>
        </w:rPr>
        <w:t xml:space="preserve"> </w:t>
      </w:r>
      <w:r>
        <w:t>Units</w:t>
      </w:r>
      <w:r>
        <w:rPr>
          <w:spacing w:val="71"/>
        </w:rPr>
        <w:t xml:space="preserve"> </w:t>
      </w:r>
      <w:r>
        <w:t>and</w:t>
      </w:r>
      <w:r>
        <w:rPr>
          <w:spacing w:val="71"/>
        </w:rPr>
        <w:t xml:space="preserve"> </w:t>
      </w:r>
      <w:r>
        <w:t>Standard,</w:t>
      </w:r>
      <w:r>
        <w:rPr>
          <w:spacing w:val="71"/>
        </w:rPr>
        <w:t xml:space="preserve"> </w:t>
      </w:r>
      <w:r>
        <w:t>Transduction</w:t>
      </w:r>
      <w:r>
        <w:rPr>
          <w:spacing w:val="73"/>
        </w:rPr>
        <w:t xml:space="preserve"> </w:t>
      </w:r>
      <w:r>
        <w:t>principles,</w:t>
      </w:r>
      <w:r>
        <w:rPr>
          <w:spacing w:val="73"/>
        </w:rPr>
        <w:t xml:space="preserve"> </w:t>
      </w:r>
      <w:r>
        <w:t>Classification</w:t>
      </w:r>
      <w:r>
        <w:rPr>
          <w:spacing w:val="71"/>
        </w:rPr>
        <w:t xml:space="preserve"> </w:t>
      </w:r>
      <w:r>
        <w:t>of transducers, General transducers characteristics, Criteria for transducer selection.</w:t>
      </w:r>
    </w:p>
    <w:p w14:paraId="2F792232" w14:textId="77777777" w:rsidR="00B6477F" w:rsidRDefault="00000000">
      <w:pPr>
        <w:spacing w:before="252"/>
        <w:ind w:left="165"/>
        <w:jc w:val="both"/>
        <w:rPr>
          <w:b/>
        </w:rPr>
      </w:pPr>
      <w:r>
        <w:rPr>
          <w:b/>
        </w:rPr>
        <w:t>Module</w:t>
      </w:r>
      <w:r>
        <w:rPr>
          <w:b/>
          <w:spacing w:val="-3"/>
        </w:rPr>
        <w:t xml:space="preserve"> </w:t>
      </w:r>
      <w:r>
        <w:rPr>
          <w:b/>
        </w:rPr>
        <w:t>2:</w:t>
      </w:r>
      <w:r>
        <w:rPr>
          <w:b/>
          <w:spacing w:val="-2"/>
        </w:rPr>
        <w:t xml:space="preserve"> </w:t>
      </w:r>
      <w:r>
        <w:rPr>
          <w:b/>
        </w:rPr>
        <w:t>Resistive</w:t>
      </w:r>
      <w:r>
        <w:rPr>
          <w:b/>
          <w:spacing w:val="-3"/>
        </w:rPr>
        <w:t xml:space="preserve"> </w:t>
      </w:r>
      <w:r>
        <w:rPr>
          <w:b/>
        </w:rPr>
        <w:t>and</w:t>
      </w:r>
      <w:r>
        <w:rPr>
          <w:b/>
          <w:spacing w:val="-5"/>
        </w:rPr>
        <w:t xml:space="preserve"> </w:t>
      </w:r>
      <w:r>
        <w:rPr>
          <w:b/>
        </w:rPr>
        <w:t>Capacitive</w:t>
      </w:r>
      <w:r>
        <w:rPr>
          <w:b/>
          <w:spacing w:val="-5"/>
        </w:rPr>
        <w:t xml:space="preserve"> </w:t>
      </w:r>
      <w:r>
        <w:rPr>
          <w:b/>
        </w:rPr>
        <w:t>Transducers</w:t>
      </w:r>
      <w:r>
        <w:rPr>
          <w:b/>
          <w:spacing w:val="-5"/>
        </w:rPr>
        <w:t xml:space="preserve"> </w:t>
      </w:r>
      <w:r>
        <w:rPr>
          <w:b/>
        </w:rPr>
        <w:t>(12</w:t>
      </w:r>
      <w:r>
        <w:rPr>
          <w:b/>
          <w:spacing w:val="-2"/>
        </w:rPr>
        <w:t xml:space="preserve"> Hours)</w:t>
      </w:r>
    </w:p>
    <w:p w14:paraId="5521A856" w14:textId="77777777" w:rsidR="00B6477F" w:rsidRDefault="00000000">
      <w:pPr>
        <w:spacing w:before="1"/>
        <w:ind w:left="165" w:right="589"/>
        <w:jc w:val="both"/>
      </w:pPr>
      <w:r>
        <w:t>Principles</w:t>
      </w:r>
      <w:r>
        <w:rPr>
          <w:spacing w:val="-14"/>
        </w:rPr>
        <w:t xml:space="preserve"> </w:t>
      </w:r>
      <w:r>
        <w:t>of</w:t>
      </w:r>
      <w:r>
        <w:rPr>
          <w:spacing w:val="-14"/>
        </w:rPr>
        <w:t xml:space="preserve"> </w:t>
      </w:r>
      <w:r>
        <w:t>operation,</w:t>
      </w:r>
      <w:r>
        <w:rPr>
          <w:spacing w:val="-14"/>
        </w:rPr>
        <w:t xml:space="preserve"> </w:t>
      </w:r>
      <w:r>
        <w:t>construction,</w:t>
      </w:r>
      <w:r>
        <w:rPr>
          <w:spacing w:val="-13"/>
        </w:rPr>
        <w:t xml:space="preserve"> </w:t>
      </w:r>
      <w:r>
        <w:t>theory,</w:t>
      </w:r>
      <w:r>
        <w:rPr>
          <w:spacing w:val="-14"/>
        </w:rPr>
        <w:t xml:space="preserve"> </w:t>
      </w:r>
      <w:r>
        <w:t>advantages</w:t>
      </w:r>
      <w:r>
        <w:rPr>
          <w:spacing w:val="-14"/>
        </w:rPr>
        <w:t xml:space="preserve"> </w:t>
      </w:r>
      <w:r>
        <w:t>and</w:t>
      </w:r>
      <w:r>
        <w:rPr>
          <w:spacing w:val="-14"/>
        </w:rPr>
        <w:t xml:space="preserve"> </w:t>
      </w:r>
      <w:r>
        <w:t>disadvantages,</w:t>
      </w:r>
      <w:r>
        <w:rPr>
          <w:spacing w:val="-13"/>
        </w:rPr>
        <w:t xml:space="preserve"> </w:t>
      </w:r>
      <w:r>
        <w:t>applications</w:t>
      </w:r>
      <w:r>
        <w:rPr>
          <w:spacing w:val="-14"/>
        </w:rPr>
        <w:t xml:space="preserve"> </w:t>
      </w:r>
      <w:r>
        <w:t>of</w:t>
      </w:r>
      <w:r>
        <w:rPr>
          <w:spacing w:val="-14"/>
        </w:rPr>
        <w:t xml:space="preserve"> </w:t>
      </w:r>
      <w:r>
        <w:t xml:space="preserve">Potentiometers, strain gauges, (metallic and semi-conductor type), Resistance Thermometer, </w:t>
      </w:r>
      <w:proofErr w:type="spellStart"/>
      <w:proofErr w:type="gramStart"/>
      <w:r>
        <w:t>Thermistors,Types</w:t>
      </w:r>
      <w:proofErr w:type="spellEnd"/>
      <w:proofErr w:type="gramEnd"/>
      <w:r>
        <w:t xml:space="preserve"> of capacitive transducer, Principles of operation, construction, theory, advantages and disadvantages and applications, of capacitive</w:t>
      </w:r>
      <w:r>
        <w:rPr>
          <w:spacing w:val="-1"/>
        </w:rPr>
        <w:t xml:space="preserve"> </w:t>
      </w:r>
      <w:r>
        <w:t xml:space="preserve">transducers based upon familiar equation of </w:t>
      </w:r>
      <w:proofErr w:type="spellStart"/>
      <w:proofErr w:type="gramStart"/>
      <w:r>
        <w:t>capacitance.Industrial</w:t>
      </w:r>
      <w:proofErr w:type="spellEnd"/>
      <w:proofErr w:type="gramEnd"/>
      <w:r>
        <w:t xml:space="preserve"> applications of resistive and capacitive transducers</w:t>
      </w:r>
    </w:p>
    <w:p w14:paraId="0743D2B9" w14:textId="77777777" w:rsidR="00B6477F" w:rsidRDefault="00000000">
      <w:pPr>
        <w:spacing w:before="252"/>
        <w:ind w:left="165"/>
        <w:jc w:val="both"/>
        <w:rPr>
          <w:b/>
        </w:rPr>
      </w:pPr>
      <w:r>
        <w:rPr>
          <w:b/>
        </w:rPr>
        <w:t>Module</w:t>
      </w:r>
      <w:r>
        <w:rPr>
          <w:b/>
          <w:spacing w:val="-2"/>
        </w:rPr>
        <w:t xml:space="preserve"> </w:t>
      </w:r>
      <w:r>
        <w:rPr>
          <w:b/>
        </w:rPr>
        <w:t>3:</w:t>
      </w:r>
      <w:r>
        <w:rPr>
          <w:b/>
          <w:spacing w:val="-4"/>
        </w:rPr>
        <w:t xml:space="preserve"> </w:t>
      </w:r>
      <w:r>
        <w:rPr>
          <w:b/>
        </w:rPr>
        <w:t>Inductive</w:t>
      </w:r>
      <w:r>
        <w:rPr>
          <w:b/>
          <w:spacing w:val="-4"/>
        </w:rPr>
        <w:t xml:space="preserve"> </w:t>
      </w:r>
      <w:r>
        <w:rPr>
          <w:b/>
        </w:rPr>
        <w:t>Transducers</w:t>
      </w:r>
      <w:r>
        <w:rPr>
          <w:b/>
          <w:spacing w:val="-2"/>
        </w:rPr>
        <w:t xml:space="preserve"> </w:t>
      </w:r>
      <w:r>
        <w:rPr>
          <w:b/>
        </w:rPr>
        <w:t>(7</w:t>
      </w:r>
      <w:r>
        <w:rPr>
          <w:b/>
          <w:spacing w:val="-4"/>
        </w:rPr>
        <w:t xml:space="preserve"> </w:t>
      </w:r>
      <w:r>
        <w:rPr>
          <w:b/>
          <w:spacing w:val="-2"/>
        </w:rPr>
        <w:t>Hours)</w:t>
      </w:r>
    </w:p>
    <w:p w14:paraId="4FF7B0C3" w14:textId="77777777" w:rsidR="00B6477F" w:rsidRDefault="00000000">
      <w:pPr>
        <w:spacing w:before="2"/>
        <w:ind w:left="165" w:right="593"/>
        <w:jc w:val="both"/>
      </w:pPr>
      <w:r>
        <w:t>Types of Inductive transducer, Principles of operation, construction, Advantages &amp; disadvantages and applications. Various variable Inductive Transducers, LVDT and RVDT</w:t>
      </w:r>
    </w:p>
    <w:p w14:paraId="6C451376" w14:textId="77777777" w:rsidR="00B6477F" w:rsidRDefault="00000000">
      <w:pPr>
        <w:spacing w:before="252" w:line="252" w:lineRule="exact"/>
        <w:ind w:left="165"/>
        <w:rPr>
          <w:b/>
        </w:rPr>
      </w:pPr>
      <w:r>
        <w:rPr>
          <w:b/>
        </w:rPr>
        <w:t>Module</w:t>
      </w:r>
      <w:r>
        <w:rPr>
          <w:b/>
          <w:spacing w:val="-3"/>
        </w:rPr>
        <w:t xml:space="preserve"> </w:t>
      </w:r>
      <w:r>
        <w:rPr>
          <w:b/>
        </w:rPr>
        <w:t>4:</w:t>
      </w:r>
      <w:r>
        <w:rPr>
          <w:b/>
          <w:spacing w:val="-2"/>
        </w:rPr>
        <w:t xml:space="preserve"> </w:t>
      </w:r>
      <w:r>
        <w:rPr>
          <w:b/>
        </w:rPr>
        <w:t>Active</w:t>
      </w:r>
      <w:r>
        <w:rPr>
          <w:b/>
          <w:spacing w:val="-3"/>
        </w:rPr>
        <w:t xml:space="preserve"> </w:t>
      </w:r>
      <w:r>
        <w:rPr>
          <w:b/>
        </w:rPr>
        <w:t>Transducers</w:t>
      </w:r>
      <w:r>
        <w:rPr>
          <w:b/>
          <w:spacing w:val="-5"/>
        </w:rPr>
        <w:t xml:space="preserve"> </w:t>
      </w:r>
      <w:r>
        <w:rPr>
          <w:b/>
        </w:rPr>
        <w:t>(9</w:t>
      </w:r>
      <w:r>
        <w:rPr>
          <w:b/>
          <w:spacing w:val="-5"/>
        </w:rPr>
        <w:t xml:space="preserve"> </w:t>
      </w:r>
      <w:r>
        <w:rPr>
          <w:b/>
          <w:spacing w:val="-2"/>
        </w:rPr>
        <w:t>Hours)</w:t>
      </w:r>
    </w:p>
    <w:p w14:paraId="310881EA" w14:textId="77777777" w:rsidR="00B6477F" w:rsidRDefault="00000000">
      <w:pPr>
        <w:ind w:left="165" w:right="1690"/>
      </w:pPr>
      <w:r>
        <w:t>Principle</w:t>
      </w:r>
      <w:r>
        <w:rPr>
          <w:spacing w:val="-4"/>
        </w:rPr>
        <w:t xml:space="preserve"> </w:t>
      </w:r>
      <w:r>
        <w:t>of</w:t>
      </w:r>
      <w:r>
        <w:rPr>
          <w:spacing w:val="-4"/>
        </w:rPr>
        <w:t xml:space="preserve"> </w:t>
      </w:r>
      <w:r>
        <w:t>operation,</w:t>
      </w:r>
      <w:r>
        <w:rPr>
          <w:spacing w:val="-4"/>
        </w:rPr>
        <w:t xml:space="preserve"> </w:t>
      </w:r>
      <w:r>
        <w:t>construction,</w:t>
      </w:r>
      <w:r>
        <w:rPr>
          <w:spacing w:val="-6"/>
        </w:rPr>
        <w:t xml:space="preserve"> </w:t>
      </w:r>
      <w:r>
        <w:t>theory,</w:t>
      </w:r>
      <w:r>
        <w:rPr>
          <w:spacing w:val="-4"/>
        </w:rPr>
        <w:t xml:space="preserve"> </w:t>
      </w:r>
      <w:r>
        <w:t>advantages</w:t>
      </w:r>
      <w:r>
        <w:rPr>
          <w:spacing w:val="-5"/>
        </w:rPr>
        <w:t xml:space="preserve"> </w:t>
      </w:r>
      <w:r>
        <w:t>and</w:t>
      </w:r>
      <w:r>
        <w:rPr>
          <w:spacing w:val="-4"/>
        </w:rPr>
        <w:t xml:space="preserve"> </w:t>
      </w:r>
      <w:r>
        <w:t>disadvantages</w:t>
      </w:r>
      <w:r>
        <w:rPr>
          <w:spacing w:val="-4"/>
        </w:rPr>
        <w:t xml:space="preserve"> </w:t>
      </w:r>
      <w:r>
        <w:t>and</w:t>
      </w:r>
      <w:r>
        <w:rPr>
          <w:spacing w:val="-6"/>
        </w:rPr>
        <w:t xml:space="preserve"> </w:t>
      </w:r>
      <w:r>
        <w:t>applications</w:t>
      </w:r>
      <w:r>
        <w:rPr>
          <w:spacing w:val="-5"/>
        </w:rPr>
        <w:t xml:space="preserve"> </w:t>
      </w:r>
      <w:r>
        <w:t>of following transducers: Thermocouple, Piezo-electric transducer, Magneto-strictive</w:t>
      </w:r>
      <w:r>
        <w:rPr>
          <w:spacing w:val="40"/>
        </w:rPr>
        <w:t xml:space="preserve"> </w:t>
      </w:r>
      <w:r>
        <w:t xml:space="preserve">transducer, Hall effect </w:t>
      </w:r>
      <w:proofErr w:type="spellStart"/>
      <w:proofErr w:type="gramStart"/>
      <w:r>
        <w:t>transducer,and</w:t>
      </w:r>
      <w:proofErr w:type="spellEnd"/>
      <w:proofErr w:type="gramEnd"/>
      <w:r>
        <w:t xml:space="preserve"> their applications.</w:t>
      </w:r>
    </w:p>
    <w:p w14:paraId="2E6CC527" w14:textId="77777777" w:rsidR="00B6477F" w:rsidRDefault="00B6477F">
      <w:pPr>
        <w:pStyle w:val="BodyText"/>
        <w:spacing w:before="1"/>
        <w:rPr>
          <w:sz w:val="22"/>
        </w:rPr>
      </w:pPr>
    </w:p>
    <w:p w14:paraId="1DD42629" w14:textId="77777777" w:rsidR="00B6477F" w:rsidRDefault="00000000">
      <w:pPr>
        <w:spacing w:line="252" w:lineRule="exact"/>
        <w:ind w:left="165"/>
        <w:rPr>
          <w:b/>
        </w:rPr>
      </w:pPr>
      <w:r>
        <w:rPr>
          <w:b/>
        </w:rPr>
        <w:t>Module</w:t>
      </w:r>
      <w:r>
        <w:rPr>
          <w:b/>
          <w:spacing w:val="-5"/>
        </w:rPr>
        <w:t xml:space="preserve"> </w:t>
      </w:r>
      <w:r>
        <w:rPr>
          <w:b/>
        </w:rPr>
        <w:t>5:</w:t>
      </w:r>
      <w:r>
        <w:rPr>
          <w:b/>
          <w:spacing w:val="-4"/>
        </w:rPr>
        <w:t xml:space="preserve"> </w:t>
      </w:r>
      <w:r>
        <w:rPr>
          <w:b/>
        </w:rPr>
        <w:t>Other</w:t>
      </w:r>
      <w:r>
        <w:rPr>
          <w:b/>
          <w:spacing w:val="-2"/>
        </w:rPr>
        <w:t xml:space="preserve"> </w:t>
      </w:r>
      <w:r>
        <w:rPr>
          <w:b/>
        </w:rPr>
        <w:t>Transducers</w:t>
      </w:r>
      <w:r>
        <w:rPr>
          <w:b/>
          <w:spacing w:val="-4"/>
        </w:rPr>
        <w:t xml:space="preserve"> </w:t>
      </w:r>
      <w:r>
        <w:rPr>
          <w:b/>
        </w:rPr>
        <w:t>(7</w:t>
      </w:r>
      <w:r>
        <w:rPr>
          <w:b/>
          <w:spacing w:val="-5"/>
        </w:rPr>
        <w:t xml:space="preserve"> </w:t>
      </w:r>
      <w:r>
        <w:rPr>
          <w:b/>
          <w:spacing w:val="-2"/>
        </w:rPr>
        <w:t>Hours)</w:t>
      </w:r>
    </w:p>
    <w:p w14:paraId="6EC8C730" w14:textId="77777777" w:rsidR="00B6477F" w:rsidRDefault="00000000">
      <w:pPr>
        <w:ind w:left="165" w:right="587"/>
        <w:jc w:val="both"/>
      </w:pPr>
      <w:r>
        <w:t>Optical transducers: Photo-emissive, Photo-conductive and Photo-voltaic cells, Digital Transducers: Optical encoder, Shaft encoder, and their applications.</w:t>
      </w:r>
    </w:p>
    <w:p w14:paraId="278E638A" w14:textId="77777777" w:rsidR="00B6477F" w:rsidRDefault="00B6477F">
      <w:pPr>
        <w:pStyle w:val="BodyText"/>
        <w:rPr>
          <w:sz w:val="22"/>
        </w:rPr>
      </w:pPr>
    </w:p>
    <w:p w14:paraId="1C8D7C94" w14:textId="77777777" w:rsidR="00B6477F" w:rsidRDefault="00B6477F">
      <w:pPr>
        <w:pStyle w:val="BodyText"/>
        <w:rPr>
          <w:sz w:val="22"/>
        </w:rPr>
      </w:pPr>
    </w:p>
    <w:p w14:paraId="7AF0EC44" w14:textId="77777777" w:rsidR="00B6477F" w:rsidRDefault="00000000">
      <w:pPr>
        <w:ind w:left="165"/>
        <w:rPr>
          <w:b/>
        </w:rPr>
      </w:pPr>
      <w:r>
        <w:rPr>
          <w:b/>
          <w:spacing w:val="-2"/>
        </w:rPr>
        <w:t>Text/References:</w:t>
      </w:r>
    </w:p>
    <w:p w14:paraId="07A4D6E1" w14:textId="77777777" w:rsidR="00B6477F" w:rsidRDefault="00B6477F">
      <w:pPr>
        <w:pStyle w:val="BodyText"/>
        <w:spacing w:before="1"/>
        <w:rPr>
          <w:b/>
          <w:sz w:val="22"/>
        </w:rPr>
      </w:pPr>
    </w:p>
    <w:p w14:paraId="59D4380C" w14:textId="77777777" w:rsidR="00B6477F" w:rsidRDefault="00000000">
      <w:pPr>
        <w:pStyle w:val="ListParagraph"/>
        <w:numPr>
          <w:ilvl w:val="0"/>
          <w:numId w:val="7"/>
        </w:numPr>
        <w:tabs>
          <w:tab w:val="left" w:pos="385"/>
        </w:tabs>
        <w:spacing w:line="252" w:lineRule="exact"/>
        <w:ind w:left="385" w:hanging="220"/>
      </w:pPr>
      <w:r>
        <w:t>Murty</w:t>
      </w:r>
      <w:r>
        <w:rPr>
          <w:spacing w:val="-6"/>
        </w:rPr>
        <w:t xml:space="preserve"> </w:t>
      </w:r>
      <w:r>
        <w:t>DVS,</w:t>
      </w:r>
      <w:r>
        <w:rPr>
          <w:spacing w:val="-4"/>
        </w:rPr>
        <w:t xml:space="preserve"> </w:t>
      </w:r>
      <w:r>
        <w:t>Transducers</w:t>
      </w:r>
      <w:r>
        <w:rPr>
          <w:spacing w:val="-6"/>
        </w:rPr>
        <w:t xml:space="preserve"> </w:t>
      </w:r>
      <w:r>
        <w:t>&amp;</w:t>
      </w:r>
      <w:r>
        <w:rPr>
          <w:spacing w:val="-3"/>
        </w:rPr>
        <w:t xml:space="preserve"> </w:t>
      </w:r>
      <w:r>
        <w:t>Instrumentation,</w:t>
      </w:r>
      <w:r>
        <w:rPr>
          <w:spacing w:val="-7"/>
        </w:rPr>
        <w:t xml:space="preserve"> </w:t>
      </w:r>
      <w:r>
        <w:t>Prentice</w:t>
      </w:r>
      <w:r>
        <w:rPr>
          <w:spacing w:val="-4"/>
        </w:rPr>
        <w:t xml:space="preserve"> </w:t>
      </w:r>
      <w:r>
        <w:t>Hall</w:t>
      </w:r>
      <w:r>
        <w:rPr>
          <w:spacing w:val="-3"/>
        </w:rPr>
        <w:t xml:space="preserve"> </w:t>
      </w:r>
      <w:r>
        <w:t>of</w:t>
      </w:r>
      <w:r>
        <w:rPr>
          <w:spacing w:val="-3"/>
        </w:rPr>
        <w:t xml:space="preserve"> </w:t>
      </w:r>
      <w:r>
        <w:rPr>
          <w:spacing w:val="-2"/>
        </w:rPr>
        <w:t>India</w:t>
      </w:r>
    </w:p>
    <w:p w14:paraId="3D771B0C" w14:textId="77777777" w:rsidR="00B6477F" w:rsidRDefault="00000000">
      <w:pPr>
        <w:pStyle w:val="ListParagraph"/>
        <w:numPr>
          <w:ilvl w:val="0"/>
          <w:numId w:val="7"/>
        </w:numPr>
        <w:tabs>
          <w:tab w:val="left" w:pos="385"/>
        </w:tabs>
        <w:spacing w:line="252" w:lineRule="exact"/>
        <w:ind w:left="385" w:hanging="220"/>
      </w:pPr>
      <w:r>
        <w:t>Sawhney</w:t>
      </w:r>
      <w:r>
        <w:rPr>
          <w:spacing w:val="-7"/>
        </w:rPr>
        <w:t xml:space="preserve"> </w:t>
      </w:r>
      <w:r>
        <w:t>AK,</w:t>
      </w:r>
      <w:r>
        <w:rPr>
          <w:spacing w:val="-4"/>
        </w:rPr>
        <w:t xml:space="preserve"> </w:t>
      </w:r>
      <w:r>
        <w:t>Electrical</w:t>
      </w:r>
      <w:r>
        <w:rPr>
          <w:spacing w:val="-7"/>
        </w:rPr>
        <w:t xml:space="preserve"> </w:t>
      </w:r>
      <w:r>
        <w:t>and</w:t>
      </w:r>
      <w:r>
        <w:rPr>
          <w:spacing w:val="-4"/>
        </w:rPr>
        <w:t xml:space="preserve"> </w:t>
      </w:r>
      <w:r>
        <w:t>Electronics</w:t>
      </w:r>
      <w:r>
        <w:rPr>
          <w:spacing w:val="-6"/>
        </w:rPr>
        <w:t xml:space="preserve"> </w:t>
      </w:r>
      <w:r>
        <w:t>Measurements</w:t>
      </w:r>
      <w:r>
        <w:rPr>
          <w:spacing w:val="-5"/>
        </w:rPr>
        <w:t xml:space="preserve"> </w:t>
      </w:r>
      <w:r>
        <w:t>and</w:t>
      </w:r>
      <w:r>
        <w:rPr>
          <w:spacing w:val="-4"/>
        </w:rPr>
        <w:t xml:space="preserve"> </w:t>
      </w:r>
      <w:r>
        <w:t>Instrumentation,</w:t>
      </w:r>
      <w:r>
        <w:rPr>
          <w:spacing w:val="-4"/>
        </w:rPr>
        <w:t xml:space="preserve"> </w:t>
      </w:r>
      <w:proofErr w:type="spellStart"/>
      <w:r>
        <w:t>Dhanpat</w:t>
      </w:r>
      <w:proofErr w:type="spellEnd"/>
      <w:r>
        <w:rPr>
          <w:spacing w:val="-4"/>
        </w:rPr>
        <w:t xml:space="preserve"> </w:t>
      </w:r>
      <w:r>
        <w:t>Rai</w:t>
      </w:r>
      <w:r>
        <w:rPr>
          <w:spacing w:val="-6"/>
        </w:rPr>
        <w:t xml:space="preserve"> </w:t>
      </w:r>
      <w:r>
        <w:t>and</w:t>
      </w:r>
      <w:r>
        <w:rPr>
          <w:spacing w:val="-4"/>
        </w:rPr>
        <w:t xml:space="preserve"> Sons</w:t>
      </w:r>
    </w:p>
    <w:p w14:paraId="1D556A69" w14:textId="77777777" w:rsidR="00B6477F" w:rsidRDefault="00000000">
      <w:pPr>
        <w:pStyle w:val="ListParagraph"/>
        <w:numPr>
          <w:ilvl w:val="0"/>
          <w:numId w:val="7"/>
        </w:numPr>
        <w:tabs>
          <w:tab w:val="left" w:pos="385"/>
        </w:tabs>
        <w:ind w:left="385" w:hanging="220"/>
      </w:pPr>
      <w:r>
        <w:t>Kalsi</w:t>
      </w:r>
      <w:r>
        <w:rPr>
          <w:spacing w:val="-5"/>
        </w:rPr>
        <w:t xml:space="preserve"> </w:t>
      </w:r>
      <w:r>
        <w:t>HS,</w:t>
      </w:r>
      <w:r>
        <w:rPr>
          <w:spacing w:val="-5"/>
        </w:rPr>
        <w:t xml:space="preserve"> </w:t>
      </w:r>
      <w:r>
        <w:t>Electronic</w:t>
      </w:r>
      <w:r>
        <w:rPr>
          <w:spacing w:val="-5"/>
        </w:rPr>
        <w:t xml:space="preserve"> </w:t>
      </w:r>
      <w:r>
        <w:t>Instrumentation,</w:t>
      </w:r>
      <w:r>
        <w:rPr>
          <w:spacing w:val="-6"/>
        </w:rPr>
        <w:t xml:space="preserve"> </w:t>
      </w:r>
      <w:r>
        <w:t>Tata</w:t>
      </w:r>
      <w:r>
        <w:rPr>
          <w:spacing w:val="-7"/>
        </w:rPr>
        <w:t xml:space="preserve"> </w:t>
      </w:r>
      <w:r>
        <w:t>McGraw</w:t>
      </w:r>
      <w:r>
        <w:rPr>
          <w:spacing w:val="-7"/>
        </w:rPr>
        <w:t xml:space="preserve"> </w:t>
      </w:r>
      <w:r>
        <w:rPr>
          <w:spacing w:val="-4"/>
        </w:rPr>
        <w:t>Hill</w:t>
      </w:r>
    </w:p>
    <w:p w14:paraId="70E009D2" w14:textId="77777777" w:rsidR="00B6477F" w:rsidRDefault="00000000">
      <w:pPr>
        <w:pStyle w:val="ListParagraph"/>
        <w:numPr>
          <w:ilvl w:val="0"/>
          <w:numId w:val="7"/>
        </w:numPr>
        <w:tabs>
          <w:tab w:val="left" w:pos="385"/>
        </w:tabs>
        <w:spacing w:before="1"/>
        <w:ind w:left="385" w:hanging="220"/>
      </w:pPr>
      <w:r>
        <w:t>Doebelin</w:t>
      </w:r>
      <w:r>
        <w:rPr>
          <w:spacing w:val="-4"/>
        </w:rPr>
        <w:t xml:space="preserve"> </w:t>
      </w:r>
      <w:r>
        <w:t>EO,</w:t>
      </w:r>
      <w:r>
        <w:rPr>
          <w:spacing w:val="-7"/>
        </w:rPr>
        <w:t xml:space="preserve"> </w:t>
      </w:r>
      <w:r>
        <w:t>Measurement</w:t>
      </w:r>
      <w:r>
        <w:rPr>
          <w:spacing w:val="-3"/>
        </w:rPr>
        <w:t xml:space="preserve"> </w:t>
      </w:r>
      <w:r>
        <w:t>Systems:</w:t>
      </w:r>
      <w:r>
        <w:rPr>
          <w:spacing w:val="-3"/>
        </w:rPr>
        <w:t xml:space="preserve"> </w:t>
      </w:r>
      <w:r>
        <w:t>Application</w:t>
      </w:r>
      <w:r>
        <w:rPr>
          <w:spacing w:val="-7"/>
        </w:rPr>
        <w:t xml:space="preserve"> </w:t>
      </w:r>
      <w:r>
        <w:t>and</w:t>
      </w:r>
      <w:r>
        <w:rPr>
          <w:spacing w:val="-4"/>
        </w:rPr>
        <w:t xml:space="preserve"> </w:t>
      </w:r>
      <w:r>
        <w:t>Design,</w:t>
      </w:r>
      <w:r>
        <w:rPr>
          <w:spacing w:val="-4"/>
        </w:rPr>
        <w:t xml:space="preserve"> </w:t>
      </w:r>
      <w:r>
        <w:t>Tata</w:t>
      </w:r>
      <w:r>
        <w:rPr>
          <w:spacing w:val="-6"/>
        </w:rPr>
        <w:t xml:space="preserve"> </w:t>
      </w:r>
      <w:r>
        <w:t>McGraw</w:t>
      </w:r>
      <w:r>
        <w:rPr>
          <w:spacing w:val="-3"/>
        </w:rPr>
        <w:t xml:space="preserve"> </w:t>
      </w:r>
      <w:r>
        <w:rPr>
          <w:spacing w:val="-4"/>
        </w:rPr>
        <w:t>Hill</w:t>
      </w:r>
    </w:p>
    <w:p w14:paraId="5DE5A8A9" w14:textId="77777777" w:rsidR="00B6477F" w:rsidRDefault="00B6477F">
      <w:pPr>
        <w:pStyle w:val="ListParagraph"/>
        <w:sectPr w:rsidR="00B6477F">
          <w:pgSz w:w="12240" w:h="15840"/>
          <w:pgMar w:top="1740" w:right="850" w:bottom="1680" w:left="1275" w:header="720" w:footer="1494" w:gutter="0"/>
          <w:cols w:space="720"/>
        </w:sectPr>
      </w:pPr>
    </w:p>
    <w:p w14:paraId="4E844079" w14:textId="77777777" w:rsidR="00B6477F" w:rsidRDefault="00B6477F">
      <w:pPr>
        <w:pStyle w:val="BodyText"/>
        <w:rPr>
          <w:sz w:val="144"/>
        </w:rPr>
      </w:pPr>
    </w:p>
    <w:p w14:paraId="42AA3D12" w14:textId="77777777" w:rsidR="00B6477F" w:rsidRDefault="00B6477F">
      <w:pPr>
        <w:pStyle w:val="BodyText"/>
        <w:rPr>
          <w:sz w:val="144"/>
        </w:rPr>
      </w:pPr>
    </w:p>
    <w:p w14:paraId="17F5B096" w14:textId="77777777" w:rsidR="00B6477F" w:rsidRDefault="00B6477F">
      <w:pPr>
        <w:pStyle w:val="BodyText"/>
        <w:spacing w:before="195"/>
        <w:rPr>
          <w:sz w:val="144"/>
        </w:rPr>
      </w:pPr>
    </w:p>
    <w:p w14:paraId="47842430" w14:textId="77777777" w:rsidR="00B6477F" w:rsidRDefault="00000000">
      <w:pPr>
        <w:pStyle w:val="Heading1"/>
        <w:tabs>
          <w:tab w:val="left" w:pos="3926"/>
        </w:tabs>
        <w:ind w:right="589"/>
      </w:pPr>
      <w:r>
        <w:rPr>
          <w:spacing w:val="-4"/>
        </w:rPr>
        <w:t>One</w:t>
      </w:r>
      <w:r>
        <w:tab/>
      </w:r>
      <w:r>
        <w:rPr>
          <w:spacing w:val="-2"/>
        </w:rPr>
        <w:t>Semester Training</w:t>
      </w:r>
    </w:p>
    <w:p w14:paraId="336D1A08" w14:textId="77777777" w:rsidR="00B6477F" w:rsidRDefault="00B6477F">
      <w:pPr>
        <w:pStyle w:val="Heading1"/>
        <w:sectPr w:rsidR="00B6477F">
          <w:pgSz w:w="12240" w:h="15840"/>
          <w:pgMar w:top="1740" w:right="850" w:bottom="1680" w:left="1275" w:header="720" w:footer="1494" w:gutter="0"/>
          <w:cols w:space="720"/>
        </w:sectPr>
      </w:pPr>
    </w:p>
    <w:p w14:paraId="7B8C8184" w14:textId="77777777" w:rsidR="00B6477F" w:rsidRDefault="00B6477F">
      <w:pPr>
        <w:pStyle w:val="BodyText"/>
        <w:spacing w:before="216" w:after="1"/>
        <w:rPr>
          <w:b/>
          <w:sz w:val="20"/>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7"/>
        <w:gridCol w:w="989"/>
        <w:gridCol w:w="1023"/>
        <w:gridCol w:w="238"/>
        <w:gridCol w:w="740"/>
        <w:gridCol w:w="987"/>
        <w:gridCol w:w="1292"/>
        <w:gridCol w:w="840"/>
        <w:gridCol w:w="914"/>
      </w:tblGrid>
      <w:tr w:rsidR="00B6477F" w14:paraId="686864B4" w14:textId="77777777">
        <w:trPr>
          <w:trHeight w:val="254"/>
        </w:trPr>
        <w:tc>
          <w:tcPr>
            <w:tcW w:w="5037" w:type="dxa"/>
            <w:gridSpan w:val="4"/>
          </w:tcPr>
          <w:p w14:paraId="58519246" w14:textId="77777777" w:rsidR="00B6477F" w:rsidRDefault="00000000">
            <w:pPr>
              <w:pStyle w:val="TableParagraph"/>
              <w:spacing w:line="234" w:lineRule="exact"/>
              <w:ind w:left="107"/>
              <w:rPr>
                <w:b/>
              </w:rPr>
            </w:pPr>
            <w:r>
              <w:rPr>
                <w:b/>
              </w:rPr>
              <w:t>Semester</w:t>
            </w:r>
            <w:r>
              <w:rPr>
                <w:b/>
                <w:spacing w:val="-6"/>
              </w:rPr>
              <w:t xml:space="preserve"> </w:t>
            </w:r>
            <w:r>
              <w:rPr>
                <w:b/>
              </w:rPr>
              <w:t>VII/VIII</w:t>
            </w:r>
            <w:r>
              <w:rPr>
                <w:b/>
                <w:spacing w:val="-4"/>
              </w:rPr>
              <w:t xml:space="preserve"> </w:t>
            </w:r>
            <w:r>
              <w:rPr>
                <w:b/>
              </w:rPr>
              <w:t>[Fourth</w:t>
            </w:r>
            <w:r>
              <w:rPr>
                <w:b/>
                <w:spacing w:val="-4"/>
              </w:rPr>
              <w:t xml:space="preserve"> </w:t>
            </w:r>
            <w:r>
              <w:rPr>
                <w:b/>
                <w:spacing w:val="-2"/>
              </w:rPr>
              <w:t>year]</w:t>
            </w:r>
          </w:p>
        </w:tc>
        <w:tc>
          <w:tcPr>
            <w:tcW w:w="4773" w:type="dxa"/>
            <w:gridSpan w:val="5"/>
          </w:tcPr>
          <w:p w14:paraId="4C6561DE" w14:textId="77777777" w:rsidR="00B6477F" w:rsidRDefault="00000000">
            <w:pPr>
              <w:pStyle w:val="TableParagraph"/>
              <w:spacing w:line="234" w:lineRule="exact"/>
              <w:ind w:left="106"/>
              <w:rPr>
                <w:b/>
              </w:rPr>
            </w:pPr>
            <w:r>
              <w:rPr>
                <w:b/>
              </w:rPr>
              <w:t>Branch:</w:t>
            </w:r>
            <w:r>
              <w:rPr>
                <w:b/>
                <w:spacing w:val="-5"/>
              </w:rPr>
              <w:t xml:space="preserve"> </w:t>
            </w:r>
            <w:r>
              <w:rPr>
                <w:b/>
              </w:rPr>
              <w:t>Electrical</w:t>
            </w:r>
            <w:r>
              <w:rPr>
                <w:b/>
                <w:spacing w:val="-3"/>
              </w:rPr>
              <w:t xml:space="preserve"> </w:t>
            </w:r>
            <w:r>
              <w:rPr>
                <w:b/>
              </w:rPr>
              <w:t>&amp;</w:t>
            </w:r>
            <w:r>
              <w:rPr>
                <w:b/>
                <w:spacing w:val="-5"/>
              </w:rPr>
              <w:t xml:space="preserve"> </w:t>
            </w:r>
            <w:r>
              <w:rPr>
                <w:b/>
              </w:rPr>
              <w:t>Electronics</w:t>
            </w:r>
            <w:r>
              <w:rPr>
                <w:b/>
                <w:spacing w:val="-2"/>
              </w:rPr>
              <w:t xml:space="preserve"> Engineering</w:t>
            </w:r>
          </w:p>
        </w:tc>
      </w:tr>
      <w:tr w:rsidR="00B6477F" w14:paraId="6F42DA86" w14:textId="77777777">
        <w:trPr>
          <w:trHeight w:val="280"/>
        </w:trPr>
        <w:tc>
          <w:tcPr>
            <w:tcW w:w="2787" w:type="dxa"/>
            <w:vMerge w:val="restart"/>
          </w:tcPr>
          <w:p w14:paraId="07EC2C2E" w14:textId="77777777" w:rsidR="00B6477F" w:rsidRDefault="00000000">
            <w:pPr>
              <w:pStyle w:val="TableParagraph"/>
              <w:ind w:left="107" w:right="1175"/>
              <w:rPr>
                <w:b/>
              </w:rPr>
            </w:pPr>
            <w:r>
              <w:rPr>
                <w:b/>
                <w:spacing w:val="-2"/>
              </w:rPr>
              <w:t>BTEEE-721-18/ BTEE-721-18/</w:t>
            </w:r>
          </w:p>
          <w:p w14:paraId="0A678B93" w14:textId="77777777" w:rsidR="00B6477F" w:rsidRDefault="00000000">
            <w:pPr>
              <w:pStyle w:val="TableParagraph"/>
              <w:ind w:left="107"/>
              <w:rPr>
                <w:b/>
              </w:rPr>
            </w:pPr>
            <w:r>
              <w:rPr>
                <w:b/>
              </w:rPr>
              <w:t>One</w:t>
            </w:r>
            <w:r>
              <w:rPr>
                <w:b/>
                <w:spacing w:val="-3"/>
              </w:rPr>
              <w:t xml:space="preserve"> </w:t>
            </w:r>
            <w:r>
              <w:rPr>
                <w:b/>
              </w:rPr>
              <w:t>Semester</w:t>
            </w:r>
            <w:r>
              <w:rPr>
                <w:b/>
                <w:spacing w:val="-3"/>
              </w:rPr>
              <w:t xml:space="preserve"> </w:t>
            </w:r>
            <w:r>
              <w:rPr>
                <w:b/>
                <w:spacing w:val="-2"/>
              </w:rPr>
              <w:t>Training</w:t>
            </w:r>
          </w:p>
        </w:tc>
        <w:tc>
          <w:tcPr>
            <w:tcW w:w="5269" w:type="dxa"/>
            <w:gridSpan w:val="6"/>
          </w:tcPr>
          <w:p w14:paraId="416235FB" w14:textId="77777777" w:rsidR="00B6477F" w:rsidRDefault="00000000">
            <w:pPr>
              <w:pStyle w:val="TableParagraph"/>
              <w:spacing w:line="251" w:lineRule="exact"/>
              <w:ind w:left="105"/>
              <w:rPr>
                <w:b/>
              </w:rPr>
            </w:pPr>
            <w:r>
              <w:rPr>
                <w:b/>
                <w:spacing w:val="-2"/>
              </w:rPr>
              <w:t>Marks</w:t>
            </w:r>
          </w:p>
        </w:tc>
        <w:tc>
          <w:tcPr>
            <w:tcW w:w="840" w:type="dxa"/>
            <w:vMerge w:val="restart"/>
          </w:tcPr>
          <w:p w14:paraId="6FBDC522" w14:textId="77777777" w:rsidR="00B6477F" w:rsidRDefault="00000000">
            <w:pPr>
              <w:pStyle w:val="TableParagraph"/>
              <w:ind w:left="105" w:right="91"/>
              <w:rPr>
                <w:b/>
              </w:rPr>
            </w:pPr>
            <w:r>
              <w:rPr>
                <w:b/>
                <w:spacing w:val="-2"/>
              </w:rPr>
              <w:t>Total Marks</w:t>
            </w:r>
          </w:p>
        </w:tc>
        <w:tc>
          <w:tcPr>
            <w:tcW w:w="914" w:type="dxa"/>
            <w:vMerge w:val="restart"/>
          </w:tcPr>
          <w:p w14:paraId="5E409938" w14:textId="77777777" w:rsidR="00B6477F" w:rsidRDefault="00000000">
            <w:pPr>
              <w:pStyle w:val="TableParagraph"/>
              <w:spacing w:line="251" w:lineRule="exact"/>
              <w:ind w:left="105"/>
              <w:rPr>
                <w:b/>
              </w:rPr>
            </w:pPr>
            <w:r>
              <w:rPr>
                <w:b/>
                <w:spacing w:val="-2"/>
              </w:rPr>
              <w:t>Credits</w:t>
            </w:r>
          </w:p>
        </w:tc>
      </w:tr>
      <w:tr w:rsidR="00B6477F" w14:paraId="2198B72D" w14:textId="77777777">
        <w:trPr>
          <w:trHeight w:val="280"/>
        </w:trPr>
        <w:tc>
          <w:tcPr>
            <w:tcW w:w="2787" w:type="dxa"/>
            <w:vMerge/>
            <w:tcBorders>
              <w:top w:val="nil"/>
            </w:tcBorders>
          </w:tcPr>
          <w:p w14:paraId="72C63712" w14:textId="77777777" w:rsidR="00B6477F" w:rsidRDefault="00B6477F">
            <w:pPr>
              <w:rPr>
                <w:sz w:val="2"/>
                <w:szCs w:val="2"/>
              </w:rPr>
            </w:pPr>
          </w:p>
        </w:tc>
        <w:tc>
          <w:tcPr>
            <w:tcW w:w="3977" w:type="dxa"/>
            <w:gridSpan w:val="5"/>
          </w:tcPr>
          <w:p w14:paraId="393B9910" w14:textId="77777777" w:rsidR="00B6477F" w:rsidRDefault="00000000">
            <w:pPr>
              <w:pStyle w:val="TableParagraph"/>
              <w:spacing w:line="251" w:lineRule="exact"/>
              <w:ind w:left="105"/>
              <w:rPr>
                <w:b/>
              </w:rPr>
            </w:pPr>
            <w:r>
              <w:rPr>
                <w:b/>
                <w:spacing w:val="-2"/>
              </w:rPr>
              <w:t>Internal</w:t>
            </w:r>
          </w:p>
        </w:tc>
        <w:tc>
          <w:tcPr>
            <w:tcW w:w="1292" w:type="dxa"/>
          </w:tcPr>
          <w:p w14:paraId="3E6BC777" w14:textId="77777777" w:rsidR="00B6477F" w:rsidRDefault="00000000">
            <w:pPr>
              <w:pStyle w:val="TableParagraph"/>
              <w:spacing w:line="251" w:lineRule="exact"/>
              <w:ind w:left="105"/>
              <w:rPr>
                <w:b/>
              </w:rPr>
            </w:pPr>
            <w:r>
              <w:rPr>
                <w:b/>
                <w:spacing w:val="-2"/>
              </w:rPr>
              <w:t>External</w:t>
            </w:r>
          </w:p>
        </w:tc>
        <w:tc>
          <w:tcPr>
            <w:tcW w:w="840" w:type="dxa"/>
            <w:vMerge/>
            <w:tcBorders>
              <w:top w:val="nil"/>
            </w:tcBorders>
          </w:tcPr>
          <w:p w14:paraId="47CFF31A" w14:textId="77777777" w:rsidR="00B6477F" w:rsidRDefault="00B6477F">
            <w:pPr>
              <w:rPr>
                <w:sz w:val="2"/>
                <w:szCs w:val="2"/>
              </w:rPr>
            </w:pPr>
          </w:p>
        </w:tc>
        <w:tc>
          <w:tcPr>
            <w:tcW w:w="914" w:type="dxa"/>
            <w:vMerge/>
            <w:tcBorders>
              <w:top w:val="nil"/>
            </w:tcBorders>
          </w:tcPr>
          <w:p w14:paraId="0FAE023E" w14:textId="77777777" w:rsidR="00B6477F" w:rsidRDefault="00B6477F">
            <w:pPr>
              <w:rPr>
                <w:sz w:val="2"/>
                <w:szCs w:val="2"/>
              </w:rPr>
            </w:pPr>
          </w:p>
        </w:tc>
      </w:tr>
      <w:tr w:rsidR="00B6477F" w14:paraId="77E9CF55" w14:textId="77777777">
        <w:trPr>
          <w:trHeight w:val="251"/>
        </w:trPr>
        <w:tc>
          <w:tcPr>
            <w:tcW w:w="2787" w:type="dxa"/>
            <w:vMerge/>
            <w:tcBorders>
              <w:top w:val="nil"/>
            </w:tcBorders>
          </w:tcPr>
          <w:p w14:paraId="7AB80B17" w14:textId="77777777" w:rsidR="00B6477F" w:rsidRDefault="00B6477F">
            <w:pPr>
              <w:rPr>
                <w:sz w:val="2"/>
                <w:szCs w:val="2"/>
              </w:rPr>
            </w:pPr>
          </w:p>
        </w:tc>
        <w:tc>
          <w:tcPr>
            <w:tcW w:w="2012" w:type="dxa"/>
            <w:gridSpan w:val="2"/>
          </w:tcPr>
          <w:p w14:paraId="018E7815" w14:textId="77777777" w:rsidR="00B6477F" w:rsidRDefault="00000000">
            <w:pPr>
              <w:pStyle w:val="TableParagraph"/>
              <w:spacing w:line="232" w:lineRule="exact"/>
              <w:ind w:left="105"/>
            </w:pPr>
            <w:r>
              <w:t>Mid-</w:t>
            </w:r>
            <w:r>
              <w:rPr>
                <w:spacing w:val="-3"/>
              </w:rPr>
              <w:t xml:space="preserve"> </w:t>
            </w:r>
            <w:r>
              <w:rPr>
                <w:spacing w:val="-2"/>
              </w:rPr>
              <w:t>semester</w:t>
            </w:r>
          </w:p>
        </w:tc>
        <w:tc>
          <w:tcPr>
            <w:tcW w:w="1965" w:type="dxa"/>
            <w:gridSpan w:val="3"/>
          </w:tcPr>
          <w:p w14:paraId="51A16185" w14:textId="77777777" w:rsidR="00B6477F" w:rsidRDefault="00000000">
            <w:pPr>
              <w:pStyle w:val="TableParagraph"/>
              <w:spacing w:line="232" w:lineRule="exact"/>
              <w:ind w:left="106"/>
            </w:pPr>
            <w:r>
              <w:rPr>
                <w:spacing w:val="-2"/>
              </w:rPr>
              <w:t>End-semester</w:t>
            </w:r>
          </w:p>
        </w:tc>
        <w:tc>
          <w:tcPr>
            <w:tcW w:w="1292" w:type="dxa"/>
          </w:tcPr>
          <w:p w14:paraId="37270562" w14:textId="77777777" w:rsidR="00B6477F" w:rsidRDefault="00B6477F">
            <w:pPr>
              <w:pStyle w:val="TableParagraph"/>
              <w:rPr>
                <w:sz w:val="18"/>
              </w:rPr>
            </w:pPr>
          </w:p>
        </w:tc>
        <w:tc>
          <w:tcPr>
            <w:tcW w:w="840" w:type="dxa"/>
            <w:vMerge/>
            <w:tcBorders>
              <w:top w:val="nil"/>
            </w:tcBorders>
          </w:tcPr>
          <w:p w14:paraId="6F064C47" w14:textId="77777777" w:rsidR="00B6477F" w:rsidRDefault="00B6477F">
            <w:pPr>
              <w:rPr>
                <w:sz w:val="2"/>
                <w:szCs w:val="2"/>
              </w:rPr>
            </w:pPr>
          </w:p>
        </w:tc>
        <w:tc>
          <w:tcPr>
            <w:tcW w:w="914" w:type="dxa"/>
            <w:vMerge/>
            <w:tcBorders>
              <w:top w:val="nil"/>
            </w:tcBorders>
          </w:tcPr>
          <w:p w14:paraId="5FA92B2A" w14:textId="77777777" w:rsidR="00B6477F" w:rsidRDefault="00B6477F">
            <w:pPr>
              <w:rPr>
                <w:sz w:val="2"/>
                <w:szCs w:val="2"/>
              </w:rPr>
            </w:pPr>
          </w:p>
        </w:tc>
      </w:tr>
      <w:tr w:rsidR="00B6477F" w14:paraId="2C1B4202" w14:textId="77777777">
        <w:trPr>
          <w:trHeight w:val="505"/>
        </w:trPr>
        <w:tc>
          <w:tcPr>
            <w:tcW w:w="2787" w:type="dxa"/>
          </w:tcPr>
          <w:p w14:paraId="5FC3F15A" w14:textId="77777777" w:rsidR="00B6477F" w:rsidRDefault="00000000">
            <w:pPr>
              <w:pStyle w:val="TableParagraph"/>
              <w:spacing w:line="251" w:lineRule="exact"/>
              <w:ind w:left="107"/>
              <w:rPr>
                <w:b/>
                <w:i/>
              </w:rPr>
            </w:pPr>
            <w:r>
              <w:rPr>
                <w:b/>
                <w:i/>
              </w:rPr>
              <w:t>Evaluation</w:t>
            </w:r>
            <w:r>
              <w:rPr>
                <w:b/>
                <w:i/>
                <w:spacing w:val="-6"/>
              </w:rPr>
              <w:t xml:space="preserve"> </w:t>
            </w:r>
            <w:r>
              <w:rPr>
                <w:b/>
                <w:i/>
                <w:spacing w:val="-5"/>
              </w:rPr>
              <w:t>by</w:t>
            </w:r>
          </w:p>
        </w:tc>
        <w:tc>
          <w:tcPr>
            <w:tcW w:w="989" w:type="dxa"/>
          </w:tcPr>
          <w:p w14:paraId="7B0F0519" w14:textId="77777777" w:rsidR="00B6477F" w:rsidRDefault="00000000">
            <w:pPr>
              <w:pStyle w:val="TableParagraph"/>
              <w:spacing w:line="251" w:lineRule="exact"/>
              <w:ind w:left="4" w:right="10"/>
              <w:jc w:val="center"/>
              <w:rPr>
                <w:b/>
                <w:i/>
              </w:rPr>
            </w:pPr>
            <w:r>
              <w:rPr>
                <w:b/>
                <w:i/>
                <w:spacing w:val="-2"/>
              </w:rPr>
              <w:t>Institute</w:t>
            </w:r>
          </w:p>
        </w:tc>
        <w:tc>
          <w:tcPr>
            <w:tcW w:w="1023" w:type="dxa"/>
          </w:tcPr>
          <w:p w14:paraId="0A439682" w14:textId="77777777" w:rsidR="00B6477F" w:rsidRDefault="00000000">
            <w:pPr>
              <w:pStyle w:val="TableParagraph"/>
              <w:spacing w:line="251" w:lineRule="exact"/>
              <w:ind w:left="8" w:right="31"/>
              <w:jc w:val="center"/>
              <w:rPr>
                <w:b/>
                <w:i/>
              </w:rPr>
            </w:pPr>
            <w:r>
              <w:rPr>
                <w:b/>
                <w:i/>
                <w:spacing w:val="-2"/>
              </w:rPr>
              <w:t>Industry</w:t>
            </w:r>
          </w:p>
        </w:tc>
        <w:tc>
          <w:tcPr>
            <w:tcW w:w="978" w:type="dxa"/>
            <w:gridSpan w:val="2"/>
          </w:tcPr>
          <w:p w14:paraId="5DF1A79B" w14:textId="77777777" w:rsidR="00B6477F" w:rsidRDefault="00000000">
            <w:pPr>
              <w:pStyle w:val="TableParagraph"/>
              <w:spacing w:line="251" w:lineRule="exact"/>
              <w:ind w:left="106"/>
              <w:rPr>
                <w:b/>
                <w:i/>
              </w:rPr>
            </w:pPr>
            <w:r>
              <w:rPr>
                <w:b/>
                <w:i/>
                <w:spacing w:val="-2"/>
              </w:rPr>
              <w:t>Institute</w:t>
            </w:r>
          </w:p>
        </w:tc>
        <w:tc>
          <w:tcPr>
            <w:tcW w:w="987" w:type="dxa"/>
          </w:tcPr>
          <w:p w14:paraId="1AB7CFDC" w14:textId="77777777" w:rsidR="00B6477F" w:rsidRDefault="00000000">
            <w:pPr>
              <w:pStyle w:val="TableParagraph"/>
              <w:spacing w:line="251" w:lineRule="exact"/>
              <w:ind w:left="3" w:right="1"/>
              <w:jc w:val="center"/>
              <w:rPr>
                <w:b/>
                <w:i/>
              </w:rPr>
            </w:pPr>
            <w:r>
              <w:rPr>
                <w:b/>
                <w:i/>
                <w:spacing w:val="-2"/>
              </w:rPr>
              <w:t>Industry</w:t>
            </w:r>
          </w:p>
        </w:tc>
        <w:tc>
          <w:tcPr>
            <w:tcW w:w="1292" w:type="dxa"/>
          </w:tcPr>
          <w:p w14:paraId="18ADE9A4" w14:textId="77777777" w:rsidR="00B6477F" w:rsidRDefault="00000000">
            <w:pPr>
              <w:pStyle w:val="TableParagraph"/>
              <w:spacing w:line="254" w:lineRule="exact"/>
              <w:ind w:left="105"/>
              <w:rPr>
                <w:b/>
                <w:i/>
              </w:rPr>
            </w:pPr>
            <w:r>
              <w:rPr>
                <w:b/>
                <w:i/>
                <w:spacing w:val="-2"/>
              </w:rPr>
              <w:t>External Examiner</w:t>
            </w:r>
          </w:p>
        </w:tc>
        <w:tc>
          <w:tcPr>
            <w:tcW w:w="840" w:type="dxa"/>
            <w:vMerge/>
            <w:tcBorders>
              <w:top w:val="nil"/>
            </w:tcBorders>
          </w:tcPr>
          <w:p w14:paraId="62E8ED53" w14:textId="77777777" w:rsidR="00B6477F" w:rsidRDefault="00B6477F">
            <w:pPr>
              <w:rPr>
                <w:sz w:val="2"/>
                <w:szCs w:val="2"/>
              </w:rPr>
            </w:pPr>
          </w:p>
        </w:tc>
        <w:tc>
          <w:tcPr>
            <w:tcW w:w="914" w:type="dxa"/>
            <w:vMerge/>
            <w:tcBorders>
              <w:top w:val="nil"/>
            </w:tcBorders>
          </w:tcPr>
          <w:p w14:paraId="1CE58490" w14:textId="77777777" w:rsidR="00B6477F" w:rsidRDefault="00B6477F">
            <w:pPr>
              <w:rPr>
                <w:sz w:val="2"/>
                <w:szCs w:val="2"/>
              </w:rPr>
            </w:pPr>
          </w:p>
        </w:tc>
      </w:tr>
      <w:tr w:rsidR="00B6477F" w14:paraId="665BC1EA" w14:textId="77777777">
        <w:trPr>
          <w:trHeight w:val="252"/>
        </w:trPr>
        <w:tc>
          <w:tcPr>
            <w:tcW w:w="2787" w:type="dxa"/>
          </w:tcPr>
          <w:p w14:paraId="2CC01B52" w14:textId="77777777" w:rsidR="00B6477F" w:rsidRDefault="00000000">
            <w:pPr>
              <w:pStyle w:val="TableParagraph"/>
              <w:spacing w:line="232" w:lineRule="exact"/>
              <w:ind w:left="107"/>
            </w:pPr>
            <w:r>
              <w:t>Software</w:t>
            </w:r>
            <w:r>
              <w:rPr>
                <w:spacing w:val="-3"/>
              </w:rPr>
              <w:t xml:space="preserve"> </w:t>
            </w:r>
            <w:r>
              <w:t>Training</w:t>
            </w:r>
            <w:r>
              <w:rPr>
                <w:spacing w:val="-6"/>
              </w:rPr>
              <w:t xml:space="preserve"> </w:t>
            </w:r>
            <w:r>
              <w:t>&amp;</w:t>
            </w:r>
            <w:r>
              <w:rPr>
                <w:spacing w:val="-1"/>
              </w:rPr>
              <w:t xml:space="preserve"> </w:t>
            </w:r>
            <w:r>
              <w:rPr>
                <w:spacing w:val="-2"/>
              </w:rPr>
              <w:t>Project</w:t>
            </w:r>
          </w:p>
        </w:tc>
        <w:tc>
          <w:tcPr>
            <w:tcW w:w="989" w:type="dxa"/>
          </w:tcPr>
          <w:p w14:paraId="60E4F566" w14:textId="77777777" w:rsidR="00B6477F" w:rsidRDefault="00000000">
            <w:pPr>
              <w:pStyle w:val="TableParagraph"/>
              <w:spacing w:line="232" w:lineRule="exact"/>
              <w:ind w:left="10" w:right="6"/>
              <w:jc w:val="center"/>
            </w:pPr>
            <w:r>
              <w:rPr>
                <w:spacing w:val="-5"/>
              </w:rPr>
              <w:t>50</w:t>
            </w:r>
          </w:p>
        </w:tc>
        <w:tc>
          <w:tcPr>
            <w:tcW w:w="1023" w:type="dxa"/>
          </w:tcPr>
          <w:p w14:paraId="4AA73760" w14:textId="77777777" w:rsidR="00B6477F" w:rsidRDefault="00000000">
            <w:pPr>
              <w:pStyle w:val="TableParagraph"/>
              <w:spacing w:line="232" w:lineRule="exact"/>
              <w:ind w:left="31" w:right="23"/>
              <w:jc w:val="center"/>
            </w:pPr>
            <w:r>
              <w:rPr>
                <w:spacing w:val="-5"/>
              </w:rPr>
              <w:t>25</w:t>
            </w:r>
          </w:p>
        </w:tc>
        <w:tc>
          <w:tcPr>
            <w:tcW w:w="978" w:type="dxa"/>
            <w:gridSpan w:val="2"/>
          </w:tcPr>
          <w:p w14:paraId="0C04383E" w14:textId="77777777" w:rsidR="00B6477F" w:rsidRDefault="00000000">
            <w:pPr>
              <w:pStyle w:val="TableParagraph"/>
              <w:spacing w:line="232" w:lineRule="exact"/>
              <w:ind w:left="5" w:right="1"/>
              <w:jc w:val="center"/>
            </w:pPr>
            <w:r>
              <w:rPr>
                <w:spacing w:val="-5"/>
              </w:rPr>
              <w:t>50</w:t>
            </w:r>
          </w:p>
        </w:tc>
        <w:tc>
          <w:tcPr>
            <w:tcW w:w="987" w:type="dxa"/>
          </w:tcPr>
          <w:p w14:paraId="18EE5840" w14:textId="77777777" w:rsidR="00B6477F" w:rsidRDefault="00000000">
            <w:pPr>
              <w:pStyle w:val="TableParagraph"/>
              <w:spacing w:line="232" w:lineRule="exact"/>
              <w:ind w:left="2" w:right="3"/>
              <w:jc w:val="center"/>
            </w:pPr>
            <w:r>
              <w:rPr>
                <w:spacing w:val="-5"/>
              </w:rPr>
              <w:t>25</w:t>
            </w:r>
          </w:p>
        </w:tc>
        <w:tc>
          <w:tcPr>
            <w:tcW w:w="1292" w:type="dxa"/>
            <w:vMerge w:val="restart"/>
          </w:tcPr>
          <w:p w14:paraId="0ABC4BCC" w14:textId="77777777" w:rsidR="00B6477F" w:rsidRDefault="00000000">
            <w:pPr>
              <w:pStyle w:val="TableParagraph"/>
              <w:spacing w:line="249" w:lineRule="exact"/>
              <w:ind w:left="5" w:right="1"/>
              <w:jc w:val="center"/>
            </w:pPr>
            <w:r>
              <w:rPr>
                <w:spacing w:val="-5"/>
              </w:rPr>
              <w:t>200</w:t>
            </w:r>
          </w:p>
        </w:tc>
        <w:tc>
          <w:tcPr>
            <w:tcW w:w="840" w:type="dxa"/>
            <w:vMerge w:val="restart"/>
          </w:tcPr>
          <w:p w14:paraId="74B47B97" w14:textId="77777777" w:rsidR="00B6477F" w:rsidRDefault="00000000">
            <w:pPr>
              <w:pStyle w:val="TableParagraph"/>
              <w:spacing w:line="249" w:lineRule="exact"/>
              <w:ind w:left="251"/>
            </w:pPr>
            <w:r>
              <w:rPr>
                <w:spacing w:val="-5"/>
              </w:rPr>
              <w:t>500</w:t>
            </w:r>
          </w:p>
        </w:tc>
        <w:tc>
          <w:tcPr>
            <w:tcW w:w="914" w:type="dxa"/>
            <w:vMerge w:val="restart"/>
          </w:tcPr>
          <w:p w14:paraId="4AF64FAF" w14:textId="77777777" w:rsidR="00B6477F" w:rsidRDefault="00000000">
            <w:pPr>
              <w:pStyle w:val="TableParagraph"/>
              <w:spacing w:line="249" w:lineRule="exact"/>
              <w:ind w:left="2"/>
              <w:jc w:val="center"/>
            </w:pPr>
            <w:r>
              <w:rPr>
                <w:spacing w:val="-5"/>
              </w:rPr>
              <w:t>16</w:t>
            </w:r>
          </w:p>
        </w:tc>
      </w:tr>
      <w:tr w:rsidR="00B6477F" w14:paraId="6DBB1636" w14:textId="77777777">
        <w:trPr>
          <w:trHeight w:val="251"/>
        </w:trPr>
        <w:tc>
          <w:tcPr>
            <w:tcW w:w="2787" w:type="dxa"/>
          </w:tcPr>
          <w:p w14:paraId="692B29F0" w14:textId="77777777" w:rsidR="00B6477F" w:rsidRDefault="00000000">
            <w:pPr>
              <w:pStyle w:val="TableParagraph"/>
              <w:spacing w:line="232" w:lineRule="exact"/>
              <w:ind w:left="107"/>
            </w:pPr>
            <w:r>
              <w:t>Industrial</w:t>
            </w:r>
            <w:r>
              <w:rPr>
                <w:spacing w:val="-5"/>
              </w:rPr>
              <w:t xml:space="preserve"> </w:t>
            </w:r>
            <w:r>
              <w:t>Training</w:t>
            </w:r>
            <w:r>
              <w:rPr>
                <w:spacing w:val="-5"/>
              </w:rPr>
              <w:t xml:space="preserve"> </w:t>
            </w:r>
            <w:r>
              <w:t>&amp;</w:t>
            </w:r>
            <w:r>
              <w:rPr>
                <w:spacing w:val="-2"/>
              </w:rPr>
              <w:t xml:space="preserve"> Project</w:t>
            </w:r>
          </w:p>
        </w:tc>
        <w:tc>
          <w:tcPr>
            <w:tcW w:w="989" w:type="dxa"/>
          </w:tcPr>
          <w:p w14:paraId="37F4C6A9" w14:textId="77777777" w:rsidR="00B6477F" w:rsidRDefault="00000000">
            <w:pPr>
              <w:pStyle w:val="TableParagraph"/>
              <w:spacing w:line="232" w:lineRule="exact"/>
              <w:ind w:left="10" w:right="6"/>
              <w:jc w:val="center"/>
            </w:pPr>
            <w:r>
              <w:rPr>
                <w:spacing w:val="-5"/>
              </w:rPr>
              <w:t>50</w:t>
            </w:r>
          </w:p>
        </w:tc>
        <w:tc>
          <w:tcPr>
            <w:tcW w:w="1023" w:type="dxa"/>
          </w:tcPr>
          <w:p w14:paraId="44761F81" w14:textId="77777777" w:rsidR="00B6477F" w:rsidRDefault="00000000">
            <w:pPr>
              <w:pStyle w:val="TableParagraph"/>
              <w:spacing w:line="232" w:lineRule="exact"/>
              <w:ind w:left="31" w:right="23"/>
              <w:jc w:val="center"/>
            </w:pPr>
            <w:r>
              <w:rPr>
                <w:spacing w:val="-5"/>
              </w:rPr>
              <w:t>25</w:t>
            </w:r>
          </w:p>
        </w:tc>
        <w:tc>
          <w:tcPr>
            <w:tcW w:w="978" w:type="dxa"/>
            <w:gridSpan w:val="2"/>
          </w:tcPr>
          <w:p w14:paraId="02A3771A" w14:textId="77777777" w:rsidR="00B6477F" w:rsidRDefault="00000000">
            <w:pPr>
              <w:pStyle w:val="TableParagraph"/>
              <w:spacing w:line="232" w:lineRule="exact"/>
              <w:ind w:left="5" w:right="1"/>
              <w:jc w:val="center"/>
            </w:pPr>
            <w:r>
              <w:rPr>
                <w:spacing w:val="-5"/>
              </w:rPr>
              <w:t>50</w:t>
            </w:r>
          </w:p>
        </w:tc>
        <w:tc>
          <w:tcPr>
            <w:tcW w:w="987" w:type="dxa"/>
          </w:tcPr>
          <w:p w14:paraId="541CCEC0" w14:textId="77777777" w:rsidR="00B6477F" w:rsidRDefault="00000000">
            <w:pPr>
              <w:pStyle w:val="TableParagraph"/>
              <w:spacing w:line="232" w:lineRule="exact"/>
              <w:ind w:left="2" w:right="3"/>
              <w:jc w:val="center"/>
            </w:pPr>
            <w:r>
              <w:rPr>
                <w:spacing w:val="-5"/>
              </w:rPr>
              <w:t>25</w:t>
            </w:r>
          </w:p>
        </w:tc>
        <w:tc>
          <w:tcPr>
            <w:tcW w:w="1292" w:type="dxa"/>
            <w:vMerge/>
            <w:tcBorders>
              <w:top w:val="nil"/>
            </w:tcBorders>
          </w:tcPr>
          <w:p w14:paraId="70347F54" w14:textId="77777777" w:rsidR="00B6477F" w:rsidRDefault="00B6477F">
            <w:pPr>
              <w:rPr>
                <w:sz w:val="2"/>
                <w:szCs w:val="2"/>
              </w:rPr>
            </w:pPr>
          </w:p>
        </w:tc>
        <w:tc>
          <w:tcPr>
            <w:tcW w:w="840" w:type="dxa"/>
            <w:vMerge/>
            <w:tcBorders>
              <w:top w:val="nil"/>
            </w:tcBorders>
          </w:tcPr>
          <w:p w14:paraId="2905B9B8" w14:textId="77777777" w:rsidR="00B6477F" w:rsidRDefault="00B6477F">
            <w:pPr>
              <w:rPr>
                <w:sz w:val="2"/>
                <w:szCs w:val="2"/>
              </w:rPr>
            </w:pPr>
          </w:p>
        </w:tc>
        <w:tc>
          <w:tcPr>
            <w:tcW w:w="914" w:type="dxa"/>
            <w:vMerge/>
            <w:tcBorders>
              <w:top w:val="nil"/>
            </w:tcBorders>
          </w:tcPr>
          <w:p w14:paraId="5BB29997" w14:textId="77777777" w:rsidR="00B6477F" w:rsidRDefault="00B6477F">
            <w:pPr>
              <w:rPr>
                <w:sz w:val="2"/>
                <w:szCs w:val="2"/>
              </w:rPr>
            </w:pPr>
          </w:p>
        </w:tc>
      </w:tr>
      <w:tr w:rsidR="00B6477F" w14:paraId="3A005570" w14:textId="77777777">
        <w:trPr>
          <w:trHeight w:val="253"/>
        </w:trPr>
        <w:tc>
          <w:tcPr>
            <w:tcW w:w="2787" w:type="dxa"/>
          </w:tcPr>
          <w:p w14:paraId="3D500616" w14:textId="77777777" w:rsidR="00B6477F" w:rsidRDefault="00000000">
            <w:pPr>
              <w:pStyle w:val="TableParagraph"/>
              <w:spacing w:line="234" w:lineRule="exact"/>
              <w:ind w:left="107"/>
              <w:rPr>
                <w:b/>
              </w:rPr>
            </w:pPr>
            <w:r>
              <w:rPr>
                <w:b/>
                <w:spacing w:val="-2"/>
              </w:rPr>
              <w:t>Total</w:t>
            </w:r>
          </w:p>
        </w:tc>
        <w:tc>
          <w:tcPr>
            <w:tcW w:w="3977" w:type="dxa"/>
            <w:gridSpan w:val="5"/>
          </w:tcPr>
          <w:p w14:paraId="42064632" w14:textId="77777777" w:rsidR="00B6477F" w:rsidRDefault="00000000">
            <w:pPr>
              <w:pStyle w:val="TableParagraph"/>
              <w:spacing w:line="234" w:lineRule="exact"/>
              <w:ind w:left="2"/>
              <w:jc w:val="center"/>
              <w:rPr>
                <w:b/>
              </w:rPr>
            </w:pPr>
            <w:r>
              <w:rPr>
                <w:b/>
                <w:spacing w:val="-5"/>
              </w:rPr>
              <w:t>300</w:t>
            </w:r>
          </w:p>
        </w:tc>
        <w:tc>
          <w:tcPr>
            <w:tcW w:w="1292" w:type="dxa"/>
          </w:tcPr>
          <w:p w14:paraId="05BFBB98" w14:textId="77777777" w:rsidR="00B6477F" w:rsidRDefault="00000000">
            <w:pPr>
              <w:pStyle w:val="TableParagraph"/>
              <w:spacing w:line="234" w:lineRule="exact"/>
              <w:ind w:left="5" w:right="1"/>
              <w:jc w:val="center"/>
              <w:rPr>
                <w:b/>
              </w:rPr>
            </w:pPr>
            <w:r>
              <w:rPr>
                <w:b/>
                <w:spacing w:val="-5"/>
              </w:rPr>
              <w:t>200</w:t>
            </w:r>
          </w:p>
        </w:tc>
        <w:tc>
          <w:tcPr>
            <w:tcW w:w="840" w:type="dxa"/>
          </w:tcPr>
          <w:p w14:paraId="278C5803" w14:textId="77777777" w:rsidR="00B6477F" w:rsidRDefault="00000000">
            <w:pPr>
              <w:pStyle w:val="TableParagraph"/>
              <w:spacing w:line="234" w:lineRule="exact"/>
              <w:ind w:left="251"/>
              <w:rPr>
                <w:b/>
              </w:rPr>
            </w:pPr>
            <w:r>
              <w:rPr>
                <w:b/>
                <w:spacing w:val="-5"/>
              </w:rPr>
              <w:t>500</w:t>
            </w:r>
          </w:p>
        </w:tc>
        <w:tc>
          <w:tcPr>
            <w:tcW w:w="914" w:type="dxa"/>
          </w:tcPr>
          <w:p w14:paraId="4E1941DB" w14:textId="77777777" w:rsidR="00B6477F" w:rsidRDefault="00000000">
            <w:pPr>
              <w:pStyle w:val="TableParagraph"/>
              <w:spacing w:line="234" w:lineRule="exact"/>
              <w:ind w:left="2"/>
              <w:jc w:val="center"/>
              <w:rPr>
                <w:b/>
              </w:rPr>
            </w:pPr>
            <w:r>
              <w:rPr>
                <w:b/>
                <w:spacing w:val="-5"/>
              </w:rPr>
              <w:t>16</w:t>
            </w:r>
          </w:p>
        </w:tc>
      </w:tr>
    </w:tbl>
    <w:p w14:paraId="39DA6C39" w14:textId="77777777" w:rsidR="00B6477F" w:rsidRDefault="00B6477F">
      <w:pPr>
        <w:pStyle w:val="BodyText"/>
        <w:rPr>
          <w:b/>
          <w:sz w:val="22"/>
        </w:rPr>
      </w:pPr>
    </w:p>
    <w:p w14:paraId="0B76ABF0" w14:textId="77777777" w:rsidR="00B6477F" w:rsidRDefault="00B6477F">
      <w:pPr>
        <w:pStyle w:val="BodyText"/>
        <w:spacing w:before="24"/>
        <w:rPr>
          <w:b/>
          <w:sz w:val="22"/>
        </w:rPr>
      </w:pPr>
    </w:p>
    <w:p w14:paraId="62AED8DF" w14:textId="77777777" w:rsidR="00B6477F" w:rsidRDefault="00000000">
      <w:pPr>
        <w:spacing w:before="1"/>
        <w:ind w:left="165" w:right="589"/>
      </w:pPr>
      <w:r>
        <w:t>Note:</w:t>
      </w:r>
      <w:r>
        <w:rPr>
          <w:spacing w:val="-6"/>
        </w:rPr>
        <w:t xml:space="preserve"> </w:t>
      </w:r>
      <w:r>
        <w:t>In</w:t>
      </w:r>
      <w:r>
        <w:rPr>
          <w:spacing w:val="-5"/>
        </w:rPr>
        <w:t xml:space="preserve"> </w:t>
      </w:r>
      <w:r>
        <w:t>case</w:t>
      </w:r>
      <w:r>
        <w:rPr>
          <w:spacing w:val="-4"/>
        </w:rPr>
        <w:t xml:space="preserve"> </w:t>
      </w:r>
      <w:r>
        <w:t>a</w:t>
      </w:r>
      <w:r>
        <w:rPr>
          <w:spacing w:val="-7"/>
        </w:rPr>
        <w:t xml:space="preserve"> </w:t>
      </w:r>
      <w:r>
        <w:t>student</w:t>
      </w:r>
      <w:r>
        <w:rPr>
          <w:spacing w:val="-6"/>
        </w:rPr>
        <w:t xml:space="preserve"> </w:t>
      </w:r>
      <w:r>
        <w:t>goes</w:t>
      </w:r>
      <w:r>
        <w:rPr>
          <w:spacing w:val="-7"/>
        </w:rPr>
        <w:t xml:space="preserve"> </w:t>
      </w:r>
      <w:r>
        <w:t>for</w:t>
      </w:r>
      <w:r>
        <w:rPr>
          <w:spacing w:val="-4"/>
        </w:rPr>
        <w:t xml:space="preserve"> </w:t>
      </w:r>
      <w:r>
        <w:t>pre-placement</w:t>
      </w:r>
      <w:r>
        <w:rPr>
          <w:spacing w:val="-6"/>
        </w:rPr>
        <w:t xml:space="preserve"> </w:t>
      </w:r>
      <w:r>
        <w:t>training</w:t>
      </w:r>
      <w:r>
        <w:rPr>
          <w:spacing w:val="-7"/>
        </w:rPr>
        <w:t xml:space="preserve"> </w:t>
      </w:r>
      <w:r>
        <w:t>and</w:t>
      </w:r>
      <w:r>
        <w:rPr>
          <w:spacing w:val="-4"/>
        </w:rPr>
        <w:t xml:space="preserve"> </w:t>
      </w:r>
      <w:r>
        <w:t>such</w:t>
      </w:r>
      <w:r>
        <w:rPr>
          <w:spacing w:val="-4"/>
        </w:rPr>
        <w:t xml:space="preserve"> </w:t>
      </w:r>
      <w:r>
        <w:t>a</w:t>
      </w:r>
      <w:r>
        <w:rPr>
          <w:spacing w:val="-7"/>
        </w:rPr>
        <w:t xml:space="preserve"> </w:t>
      </w:r>
      <w:r>
        <w:t>training</w:t>
      </w:r>
      <w:r>
        <w:rPr>
          <w:spacing w:val="-7"/>
        </w:rPr>
        <w:t xml:space="preserve"> </w:t>
      </w:r>
      <w:r>
        <w:t>could</w:t>
      </w:r>
      <w:r>
        <w:rPr>
          <w:spacing w:val="-5"/>
        </w:rPr>
        <w:t xml:space="preserve"> </w:t>
      </w:r>
      <w:r>
        <w:t>be</w:t>
      </w:r>
      <w:r>
        <w:rPr>
          <w:spacing w:val="-4"/>
        </w:rPr>
        <w:t xml:space="preserve"> </w:t>
      </w:r>
      <w:r>
        <w:t>only</w:t>
      </w:r>
      <w:r>
        <w:rPr>
          <w:spacing w:val="-5"/>
        </w:rPr>
        <w:t xml:space="preserve"> </w:t>
      </w:r>
      <w:r>
        <w:t>software</w:t>
      </w:r>
      <w:r>
        <w:rPr>
          <w:spacing w:val="-4"/>
        </w:rPr>
        <w:t xml:space="preserve"> </w:t>
      </w:r>
      <w:r>
        <w:t>based</w:t>
      </w:r>
      <w:r>
        <w:rPr>
          <w:spacing w:val="-5"/>
        </w:rPr>
        <w:t xml:space="preserve"> </w:t>
      </w:r>
      <w:r>
        <w:t>or only</w:t>
      </w:r>
      <w:r>
        <w:rPr>
          <w:spacing w:val="-15"/>
        </w:rPr>
        <w:t xml:space="preserve"> </w:t>
      </w:r>
      <w:r>
        <w:t>hardware</w:t>
      </w:r>
      <w:r>
        <w:rPr>
          <w:spacing w:val="-9"/>
        </w:rPr>
        <w:t xml:space="preserve"> </w:t>
      </w:r>
      <w:r>
        <w:t>based</w:t>
      </w:r>
      <w:r>
        <w:rPr>
          <w:spacing w:val="-13"/>
        </w:rPr>
        <w:t xml:space="preserve"> </w:t>
      </w:r>
      <w:r>
        <w:t>or</w:t>
      </w:r>
      <w:r>
        <w:rPr>
          <w:spacing w:val="-11"/>
        </w:rPr>
        <w:t xml:space="preserve"> </w:t>
      </w:r>
      <w:r>
        <w:t>a</w:t>
      </w:r>
      <w:r>
        <w:rPr>
          <w:spacing w:val="-12"/>
        </w:rPr>
        <w:t xml:space="preserve"> </w:t>
      </w:r>
      <w:r>
        <w:t>combination</w:t>
      </w:r>
      <w:r>
        <w:rPr>
          <w:spacing w:val="-13"/>
        </w:rPr>
        <w:t xml:space="preserve"> </w:t>
      </w:r>
      <w:r>
        <w:t>of</w:t>
      </w:r>
      <w:r>
        <w:rPr>
          <w:spacing w:val="-11"/>
        </w:rPr>
        <w:t xml:space="preserve"> </w:t>
      </w:r>
      <w:r>
        <w:t>both.</w:t>
      </w:r>
      <w:r>
        <w:rPr>
          <w:spacing w:val="-10"/>
        </w:rPr>
        <w:t xml:space="preserve"> </w:t>
      </w:r>
      <w:r>
        <w:t>The</w:t>
      </w:r>
      <w:r>
        <w:rPr>
          <w:spacing w:val="-13"/>
        </w:rPr>
        <w:t xml:space="preserve"> </w:t>
      </w:r>
      <w:r>
        <w:t>report/evaluation</w:t>
      </w:r>
      <w:r>
        <w:rPr>
          <w:spacing w:val="-12"/>
        </w:rPr>
        <w:t xml:space="preserve"> </w:t>
      </w:r>
      <w:r>
        <w:t>in</w:t>
      </w:r>
      <w:r>
        <w:rPr>
          <w:spacing w:val="-12"/>
        </w:rPr>
        <w:t xml:space="preserve"> </w:t>
      </w:r>
      <w:r>
        <w:t>such</w:t>
      </w:r>
      <w:r>
        <w:rPr>
          <w:spacing w:val="-13"/>
        </w:rPr>
        <w:t xml:space="preserve"> </w:t>
      </w:r>
      <w:r>
        <w:t>a</w:t>
      </w:r>
      <w:r>
        <w:rPr>
          <w:spacing w:val="-12"/>
        </w:rPr>
        <w:t xml:space="preserve"> </w:t>
      </w:r>
      <w:r>
        <w:t>case</w:t>
      </w:r>
      <w:r>
        <w:rPr>
          <w:spacing w:val="-11"/>
        </w:rPr>
        <w:t xml:space="preserve"> </w:t>
      </w:r>
      <w:r>
        <w:t>to</w:t>
      </w:r>
      <w:r>
        <w:rPr>
          <w:spacing w:val="-11"/>
        </w:rPr>
        <w:t xml:space="preserve"> </w:t>
      </w:r>
      <w:r>
        <w:t>be</w:t>
      </w:r>
      <w:r>
        <w:rPr>
          <w:spacing w:val="-12"/>
        </w:rPr>
        <w:t xml:space="preserve"> </w:t>
      </w:r>
      <w:r>
        <w:t>made</w:t>
      </w:r>
      <w:r>
        <w:rPr>
          <w:spacing w:val="-9"/>
        </w:rPr>
        <w:t xml:space="preserve"> </w:t>
      </w:r>
      <w:r>
        <w:rPr>
          <w:spacing w:val="-2"/>
        </w:rPr>
        <w:t>accordingly.</w:t>
      </w:r>
    </w:p>
    <w:p w14:paraId="68C2D62D" w14:textId="77777777" w:rsidR="00B6477F" w:rsidRDefault="00B6477F">
      <w:pPr>
        <w:sectPr w:rsidR="00B6477F">
          <w:pgSz w:w="12240" w:h="15840"/>
          <w:pgMar w:top="1740" w:right="850" w:bottom="1680" w:left="1275" w:header="720" w:footer="1494" w:gutter="0"/>
          <w:cols w:space="720"/>
        </w:sectPr>
      </w:pPr>
    </w:p>
    <w:p w14:paraId="159F5D28" w14:textId="77777777" w:rsidR="00B6477F" w:rsidRDefault="00B6477F">
      <w:pPr>
        <w:pStyle w:val="BodyText"/>
        <w:spacing w:before="447"/>
        <w:rPr>
          <w:sz w:val="144"/>
        </w:rPr>
      </w:pPr>
    </w:p>
    <w:p w14:paraId="1DC59516" w14:textId="77777777" w:rsidR="00B6477F" w:rsidRDefault="00000000">
      <w:pPr>
        <w:pStyle w:val="Heading1"/>
        <w:spacing w:line="400" w:lineRule="auto"/>
        <w:ind w:left="506" w:right="589" w:hanging="154"/>
      </w:pPr>
      <w:r>
        <w:t>Semester:</w:t>
      </w:r>
      <w:r>
        <w:rPr>
          <w:spacing w:val="-37"/>
        </w:rPr>
        <w:t xml:space="preserve"> </w:t>
      </w:r>
      <w:r>
        <w:t>VIII [Fourth Year]</w:t>
      </w:r>
    </w:p>
    <w:p w14:paraId="3FF52065" w14:textId="77777777" w:rsidR="00B6477F" w:rsidRDefault="00B6477F">
      <w:pPr>
        <w:pStyle w:val="Heading1"/>
        <w:spacing w:line="400" w:lineRule="auto"/>
        <w:sectPr w:rsidR="00B6477F">
          <w:headerReference w:type="default" r:id="rId55"/>
          <w:footerReference w:type="default" r:id="rId56"/>
          <w:pgSz w:w="12240" w:h="15840"/>
          <w:pgMar w:top="1740" w:right="850" w:bottom="1680" w:left="1275" w:header="720" w:footer="1494" w:gutter="0"/>
          <w:cols w:space="720"/>
        </w:sectPr>
      </w:pPr>
    </w:p>
    <w:p w14:paraId="39E88D65" w14:textId="77777777" w:rsidR="00B6477F" w:rsidRDefault="00B6477F">
      <w:pPr>
        <w:pStyle w:val="BodyText"/>
        <w:rPr>
          <w:b/>
          <w:sz w:val="22"/>
        </w:rPr>
      </w:pPr>
    </w:p>
    <w:p w14:paraId="29853934" w14:textId="77777777" w:rsidR="00B6477F" w:rsidRDefault="00B6477F">
      <w:pPr>
        <w:pStyle w:val="BodyText"/>
        <w:spacing w:before="239"/>
        <w:rPr>
          <w:b/>
          <w:sz w:val="22"/>
        </w:rPr>
      </w:pPr>
    </w:p>
    <w:p w14:paraId="76F04DBD" w14:textId="77777777" w:rsidR="00B6477F" w:rsidRDefault="00000000">
      <w:pPr>
        <w:tabs>
          <w:tab w:val="left" w:pos="3045"/>
          <w:tab w:val="left" w:pos="6646"/>
        </w:tabs>
        <w:spacing w:line="500" w:lineRule="atLeast"/>
        <w:ind w:left="165" w:right="1829"/>
      </w:pPr>
      <w:r>
        <w:rPr>
          <w:noProof/>
        </w:rPr>
        <mc:AlternateContent>
          <mc:Choice Requires="wps">
            <w:drawing>
              <wp:anchor distT="0" distB="0" distL="0" distR="0" simplePos="0" relativeHeight="15741952" behindDoc="0" locked="0" layoutInCell="1" allowOverlap="1" wp14:anchorId="63B5BF9E" wp14:editId="4E8500A4">
                <wp:simplePos x="0" y="0"/>
                <wp:positionH relativeFrom="page">
                  <wp:posOffset>882700</wp:posOffset>
                </wp:positionH>
                <wp:positionV relativeFrom="paragraph">
                  <wp:posOffset>-189329</wp:posOffset>
                </wp:positionV>
                <wp:extent cx="5842635" cy="347980"/>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347980"/>
                        </a:xfrm>
                        <a:prstGeom prst="rect">
                          <a:avLst/>
                        </a:prstGeom>
                      </wps:spPr>
                      <wps:txbx>
                        <w:txbxContent>
                          <w:tbl>
                            <w:tblPr>
                              <w:tblW w:w="0" w:type="auto"/>
                              <w:tblInd w:w="70"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2052"/>
                              <w:gridCol w:w="4501"/>
                              <w:gridCol w:w="1349"/>
                              <w:gridCol w:w="1159"/>
                            </w:tblGrid>
                            <w:tr w:rsidR="00B6477F" w14:paraId="7D638C3D" w14:textId="77777777">
                              <w:trPr>
                                <w:trHeight w:val="508"/>
                              </w:trPr>
                              <w:tc>
                                <w:tcPr>
                                  <w:tcW w:w="2052" w:type="dxa"/>
                                </w:tcPr>
                                <w:p w14:paraId="2A3688C4" w14:textId="77777777" w:rsidR="00B6477F" w:rsidRDefault="00000000">
                                  <w:pPr>
                                    <w:pStyle w:val="TableParagraph"/>
                                    <w:spacing w:line="252" w:lineRule="exact"/>
                                    <w:ind w:left="191" w:right="346"/>
                                    <w:rPr>
                                      <w:b/>
                                    </w:rPr>
                                  </w:pPr>
                                  <w:r>
                                    <w:rPr>
                                      <w:b/>
                                      <w:spacing w:val="-2"/>
                                    </w:rPr>
                                    <w:t>BTEEE-801-18/ BTELE-801-18</w:t>
                                  </w:r>
                                </w:p>
                              </w:tc>
                              <w:tc>
                                <w:tcPr>
                                  <w:tcW w:w="4501" w:type="dxa"/>
                                </w:tcPr>
                                <w:p w14:paraId="09299C66" w14:textId="77777777" w:rsidR="00B6477F" w:rsidRDefault="00000000">
                                  <w:pPr>
                                    <w:pStyle w:val="TableParagraph"/>
                                    <w:ind w:left="234"/>
                                    <w:rPr>
                                      <w:b/>
                                    </w:rPr>
                                  </w:pPr>
                                  <w:r>
                                    <w:rPr>
                                      <w:b/>
                                    </w:rPr>
                                    <w:t>Optical</w:t>
                                  </w:r>
                                  <w:r>
                                    <w:rPr>
                                      <w:b/>
                                      <w:spacing w:val="-2"/>
                                    </w:rPr>
                                    <w:t xml:space="preserve"> </w:t>
                                  </w:r>
                                  <w:r>
                                    <w:rPr>
                                      <w:b/>
                                    </w:rPr>
                                    <w:t>Fibers</w:t>
                                  </w:r>
                                  <w:r>
                                    <w:rPr>
                                      <w:b/>
                                      <w:spacing w:val="-4"/>
                                    </w:rPr>
                                    <w:t xml:space="preserve"> </w:t>
                                  </w:r>
                                  <w:r>
                                    <w:rPr>
                                      <w:b/>
                                    </w:rPr>
                                    <w:t>and</w:t>
                                  </w:r>
                                  <w:r>
                                    <w:rPr>
                                      <w:b/>
                                      <w:spacing w:val="-3"/>
                                    </w:rPr>
                                    <w:t xml:space="preserve"> </w:t>
                                  </w:r>
                                  <w:r>
                                    <w:rPr>
                                      <w:b/>
                                      <w:spacing w:val="-2"/>
                                    </w:rPr>
                                    <w:t>Communication</w:t>
                                  </w:r>
                                </w:p>
                              </w:tc>
                              <w:tc>
                                <w:tcPr>
                                  <w:tcW w:w="1349" w:type="dxa"/>
                                </w:tcPr>
                                <w:p w14:paraId="1C61BCB0" w14:textId="77777777" w:rsidR="00B6477F" w:rsidRDefault="00000000">
                                  <w:pPr>
                                    <w:pStyle w:val="TableParagraph"/>
                                    <w:ind w:left="78"/>
                                    <w:rPr>
                                      <w:b/>
                                    </w:rPr>
                                  </w:pPr>
                                  <w:r>
                                    <w:rPr>
                                      <w:b/>
                                      <w:spacing w:val="-2"/>
                                    </w:rPr>
                                    <w:t>3L:0T:0P</w:t>
                                  </w:r>
                                </w:p>
                              </w:tc>
                              <w:tc>
                                <w:tcPr>
                                  <w:tcW w:w="1159" w:type="dxa"/>
                                </w:tcPr>
                                <w:p w14:paraId="6C907849" w14:textId="77777777" w:rsidR="00B6477F" w:rsidRDefault="00000000">
                                  <w:pPr>
                                    <w:pStyle w:val="TableParagraph"/>
                                    <w:ind w:left="170"/>
                                    <w:rPr>
                                      <w:b/>
                                    </w:rPr>
                                  </w:pPr>
                                  <w:r>
                                    <w:rPr>
                                      <w:b/>
                                    </w:rPr>
                                    <w:t xml:space="preserve">3 </w:t>
                                  </w:r>
                                  <w:r>
                                    <w:rPr>
                                      <w:b/>
                                      <w:spacing w:val="-2"/>
                                    </w:rPr>
                                    <w:t>credits</w:t>
                                  </w:r>
                                </w:p>
                              </w:tc>
                            </w:tr>
                          </w:tbl>
                          <w:p w14:paraId="6F080CF3" w14:textId="77777777" w:rsidR="00B6477F" w:rsidRDefault="00B6477F">
                            <w:pPr>
                              <w:pStyle w:val="BodyText"/>
                            </w:pPr>
                          </w:p>
                        </w:txbxContent>
                      </wps:txbx>
                      <wps:bodyPr wrap="square" lIns="0" tIns="0" rIns="0" bIns="0" rtlCol="0">
                        <a:noAutofit/>
                      </wps:bodyPr>
                    </wps:wsp>
                  </a:graphicData>
                </a:graphic>
              </wp:anchor>
            </w:drawing>
          </mc:Choice>
          <mc:Fallback>
            <w:pict>
              <v:shape w14:anchorId="63B5BF9E" id="Textbox 142" o:spid="_x0000_s1039" type="#_x0000_t202" style="position:absolute;left:0;text-align:left;margin-left:69.5pt;margin-top:-14.9pt;width:460.05pt;height:27.4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" filled="f" stroked="f">
                <v:textbox inset="0,0,0,0">
                  <w:txbxContent>
                    <w:tbl>
                      <w:tblPr>
                        <w:tblW w:w="0" w:type="auto"/>
                        <w:tblInd w:w="70"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2052"/>
                        <w:gridCol w:w="4501"/>
                        <w:gridCol w:w="1349"/>
                        <w:gridCol w:w="1159"/>
                      </w:tblGrid>
                      <w:tr w:rsidR="00B6477F" w14:paraId="7D638C3D" w14:textId="77777777">
                        <w:trPr>
                          <w:trHeight w:val="508"/>
                        </w:trPr>
                        <w:tc>
                          <w:tcPr>
                            <w:tcW w:w="2052" w:type="dxa"/>
                          </w:tcPr>
                          <w:p w14:paraId="2A3688C4" w14:textId="77777777" w:rsidR="00B6477F" w:rsidRDefault="00000000">
                            <w:pPr>
                              <w:pStyle w:val="TableParagraph"/>
                              <w:spacing w:line="252" w:lineRule="exact"/>
                              <w:ind w:left="191" w:right="346"/>
                              <w:rPr>
                                <w:b/>
                              </w:rPr>
                            </w:pPr>
                            <w:r>
                              <w:rPr>
                                <w:b/>
                                <w:spacing w:val="-2"/>
                              </w:rPr>
                              <w:t>BTEEE-801-18/ BTELE-801-18</w:t>
                            </w:r>
                          </w:p>
                        </w:tc>
                        <w:tc>
                          <w:tcPr>
                            <w:tcW w:w="4501" w:type="dxa"/>
                          </w:tcPr>
                          <w:p w14:paraId="09299C66" w14:textId="77777777" w:rsidR="00B6477F" w:rsidRDefault="00000000">
                            <w:pPr>
                              <w:pStyle w:val="TableParagraph"/>
                              <w:ind w:left="234"/>
                              <w:rPr>
                                <w:b/>
                              </w:rPr>
                            </w:pPr>
                            <w:r>
                              <w:rPr>
                                <w:b/>
                              </w:rPr>
                              <w:t>Optical</w:t>
                            </w:r>
                            <w:r>
                              <w:rPr>
                                <w:b/>
                                <w:spacing w:val="-2"/>
                              </w:rPr>
                              <w:t xml:space="preserve"> </w:t>
                            </w:r>
                            <w:r>
                              <w:rPr>
                                <w:b/>
                              </w:rPr>
                              <w:t>Fibers</w:t>
                            </w:r>
                            <w:r>
                              <w:rPr>
                                <w:b/>
                                <w:spacing w:val="-4"/>
                              </w:rPr>
                              <w:t xml:space="preserve"> </w:t>
                            </w:r>
                            <w:r>
                              <w:rPr>
                                <w:b/>
                              </w:rPr>
                              <w:t>and</w:t>
                            </w:r>
                            <w:r>
                              <w:rPr>
                                <w:b/>
                                <w:spacing w:val="-3"/>
                              </w:rPr>
                              <w:t xml:space="preserve"> </w:t>
                            </w:r>
                            <w:r>
                              <w:rPr>
                                <w:b/>
                                <w:spacing w:val="-2"/>
                              </w:rPr>
                              <w:t>Communication</w:t>
                            </w:r>
                          </w:p>
                        </w:tc>
                        <w:tc>
                          <w:tcPr>
                            <w:tcW w:w="1349" w:type="dxa"/>
                          </w:tcPr>
                          <w:p w14:paraId="1C61BCB0" w14:textId="77777777" w:rsidR="00B6477F" w:rsidRDefault="00000000">
                            <w:pPr>
                              <w:pStyle w:val="TableParagraph"/>
                              <w:ind w:left="78"/>
                              <w:rPr>
                                <w:b/>
                              </w:rPr>
                            </w:pPr>
                            <w:r>
                              <w:rPr>
                                <w:b/>
                                <w:spacing w:val="-2"/>
                              </w:rPr>
                              <w:t>3L:0T:0P</w:t>
                            </w:r>
                          </w:p>
                        </w:tc>
                        <w:tc>
                          <w:tcPr>
                            <w:tcW w:w="1159" w:type="dxa"/>
                          </w:tcPr>
                          <w:p w14:paraId="6C907849" w14:textId="77777777" w:rsidR="00B6477F" w:rsidRDefault="00000000">
                            <w:pPr>
                              <w:pStyle w:val="TableParagraph"/>
                              <w:ind w:left="170"/>
                              <w:rPr>
                                <w:b/>
                              </w:rPr>
                            </w:pPr>
                            <w:r>
                              <w:rPr>
                                <w:b/>
                              </w:rPr>
                              <w:t xml:space="preserve">3 </w:t>
                            </w:r>
                            <w:r>
                              <w:rPr>
                                <w:b/>
                                <w:spacing w:val="-2"/>
                              </w:rPr>
                              <w:t>credits</w:t>
                            </w:r>
                          </w:p>
                        </w:tc>
                      </w:tr>
                    </w:tbl>
                    <w:p w14:paraId="6F080CF3" w14:textId="77777777" w:rsidR="00B6477F" w:rsidRDefault="00B6477F">
                      <w:pPr>
                        <w:pStyle w:val="BodyText"/>
                      </w:pPr>
                    </w:p>
                  </w:txbxContent>
                </v:textbox>
                <w10:wrap anchorx="page"/>
              </v:shape>
            </w:pict>
          </mc:Fallback>
        </mc:AlternateContent>
      </w:r>
      <w:r>
        <w:rPr>
          <w:b/>
        </w:rPr>
        <w:t>Internal Marks: 40</w:t>
      </w:r>
      <w:r>
        <w:rPr>
          <w:b/>
        </w:rPr>
        <w:tab/>
        <w:t>External Marks: 60</w:t>
      </w:r>
      <w:r>
        <w:rPr>
          <w:b/>
        </w:rPr>
        <w:tab/>
        <w:t>Total</w:t>
      </w:r>
      <w:r>
        <w:rPr>
          <w:b/>
          <w:spacing w:val="-14"/>
        </w:rPr>
        <w:t xml:space="preserve"> </w:t>
      </w:r>
      <w:r>
        <w:rPr>
          <w:b/>
        </w:rPr>
        <w:t>Marks:</w:t>
      </w:r>
      <w:r>
        <w:rPr>
          <w:b/>
          <w:spacing w:val="-14"/>
        </w:rPr>
        <w:t xml:space="preserve"> </w:t>
      </w:r>
      <w:r>
        <w:rPr>
          <w:b/>
        </w:rPr>
        <w:t>100 Course Outcomes</w:t>
      </w:r>
      <w:r>
        <w:t>:</w:t>
      </w:r>
    </w:p>
    <w:p w14:paraId="7BE3414B" w14:textId="77777777" w:rsidR="00B6477F" w:rsidRDefault="00000000">
      <w:pPr>
        <w:spacing w:before="6" w:line="252" w:lineRule="exact"/>
        <w:ind w:left="165"/>
      </w:pPr>
      <w:r>
        <w:t>At</w:t>
      </w:r>
      <w:r>
        <w:rPr>
          <w:spacing w:val="-2"/>
        </w:rPr>
        <w:t xml:space="preserve"> </w:t>
      </w:r>
      <w:r>
        <w:t>the</w:t>
      </w:r>
      <w:r>
        <w:rPr>
          <w:spacing w:val="-4"/>
        </w:rPr>
        <w:t xml:space="preserve"> </w:t>
      </w:r>
      <w:r>
        <w:t>end</w:t>
      </w:r>
      <w:r>
        <w:rPr>
          <w:spacing w:val="-3"/>
        </w:rPr>
        <w:t xml:space="preserve"> </w:t>
      </w:r>
      <w:r>
        <w:t>of</w:t>
      </w:r>
      <w:r>
        <w:rPr>
          <w:spacing w:val="-2"/>
        </w:rPr>
        <w:t xml:space="preserve"> </w:t>
      </w:r>
      <w:r>
        <w:t>this</w:t>
      </w:r>
      <w:r>
        <w:rPr>
          <w:spacing w:val="-4"/>
        </w:rPr>
        <w:t xml:space="preserve"> </w:t>
      </w:r>
      <w:r>
        <w:t>course,</w:t>
      </w:r>
      <w:r>
        <w:rPr>
          <w:spacing w:val="-6"/>
        </w:rPr>
        <w:t xml:space="preserve"> </w:t>
      </w:r>
      <w:r>
        <w:t>students</w:t>
      </w:r>
      <w:r>
        <w:rPr>
          <w:spacing w:val="-2"/>
        </w:rPr>
        <w:t xml:space="preserve"> </w:t>
      </w:r>
      <w:r>
        <w:t>will</w:t>
      </w:r>
      <w:r>
        <w:rPr>
          <w:spacing w:val="-1"/>
        </w:rPr>
        <w:t xml:space="preserve"> </w:t>
      </w:r>
      <w:r>
        <w:t>demonstrate</w:t>
      </w:r>
      <w:r>
        <w:rPr>
          <w:spacing w:val="-5"/>
        </w:rPr>
        <w:t xml:space="preserve"> </w:t>
      </w:r>
      <w:r>
        <w:t>the</w:t>
      </w:r>
      <w:r>
        <w:rPr>
          <w:spacing w:val="-4"/>
        </w:rPr>
        <w:t xml:space="preserve"> </w:t>
      </w:r>
      <w:r>
        <w:t>ability</w:t>
      </w:r>
      <w:r>
        <w:rPr>
          <w:spacing w:val="-2"/>
        </w:rPr>
        <w:t xml:space="preserve"> </w:t>
      </w:r>
      <w:r>
        <w:rPr>
          <w:spacing w:val="-5"/>
        </w:rPr>
        <w:t>to:</w:t>
      </w:r>
    </w:p>
    <w:p w14:paraId="584CE157" w14:textId="77777777" w:rsidR="00B6477F" w:rsidRDefault="00000000">
      <w:pPr>
        <w:tabs>
          <w:tab w:val="left" w:pos="1118"/>
        </w:tabs>
        <w:spacing w:line="252" w:lineRule="exact"/>
        <w:ind w:left="273"/>
      </w:pPr>
      <w:r>
        <w:rPr>
          <w:b/>
        </w:rPr>
        <w:t>CO</w:t>
      </w:r>
      <w:r>
        <w:rPr>
          <w:b/>
          <w:spacing w:val="-1"/>
        </w:rPr>
        <w:t xml:space="preserve"> </w:t>
      </w:r>
      <w:r>
        <w:rPr>
          <w:b/>
          <w:spacing w:val="-10"/>
        </w:rPr>
        <w:t>1</w:t>
      </w:r>
      <w:r>
        <w:rPr>
          <w:b/>
        </w:rPr>
        <w:tab/>
      </w:r>
      <w:r>
        <w:t>Recognize</w:t>
      </w:r>
      <w:r>
        <w:rPr>
          <w:spacing w:val="-6"/>
        </w:rPr>
        <w:t xml:space="preserve"> </w:t>
      </w:r>
      <w:r>
        <w:t>and</w:t>
      </w:r>
      <w:r>
        <w:rPr>
          <w:spacing w:val="-3"/>
        </w:rPr>
        <w:t xml:space="preserve"> </w:t>
      </w:r>
      <w:r>
        <w:t>classify</w:t>
      </w:r>
      <w:r>
        <w:rPr>
          <w:spacing w:val="-4"/>
        </w:rPr>
        <w:t xml:space="preserve"> </w:t>
      </w:r>
      <w:r>
        <w:t>the</w:t>
      </w:r>
      <w:r>
        <w:rPr>
          <w:spacing w:val="-5"/>
        </w:rPr>
        <w:t xml:space="preserve"> </w:t>
      </w:r>
      <w:r>
        <w:t>structures</w:t>
      </w:r>
      <w:r>
        <w:rPr>
          <w:spacing w:val="-4"/>
        </w:rPr>
        <w:t xml:space="preserve"> </w:t>
      </w:r>
      <w:r>
        <w:t>of</w:t>
      </w:r>
      <w:r>
        <w:rPr>
          <w:spacing w:val="-2"/>
        </w:rPr>
        <w:t xml:space="preserve"> </w:t>
      </w:r>
      <w:r>
        <w:t>Optical</w:t>
      </w:r>
      <w:r>
        <w:rPr>
          <w:spacing w:val="-3"/>
        </w:rPr>
        <w:t xml:space="preserve"> </w:t>
      </w:r>
      <w:r>
        <w:t>fiber</w:t>
      </w:r>
      <w:r>
        <w:rPr>
          <w:spacing w:val="-3"/>
        </w:rPr>
        <w:t xml:space="preserve"> </w:t>
      </w:r>
      <w:r>
        <w:t>and</w:t>
      </w:r>
      <w:r>
        <w:rPr>
          <w:spacing w:val="-3"/>
        </w:rPr>
        <w:t xml:space="preserve"> </w:t>
      </w:r>
      <w:r>
        <w:rPr>
          <w:spacing w:val="-2"/>
        </w:rPr>
        <w:t>types.</w:t>
      </w:r>
    </w:p>
    <w:p w14:paraId="186DB3A1" w14:textId="77777777" w:rsidR="00B6477F" w:rsidRDefault="00000000">
      <w:pPr>
        <w:tabs>
          <w:tab w:val="left" w:pos="1118"/>
        </w:tabs>
        <w:spacing w:before="1" w:line="252" w:lineRule="exact"/>
        <w:ind w:left="273"/>
      </w:pPr>
      <w:r>
        <w:rPr>
          <w:b/>
        </w:rPr>
        <w:t>CO</w:t>
      </w:r>
      <w:r>
        <w:rPr>
          <w:b/>
          <w:spacing w:val="-1"/>
        </w:rPr>
        <w:t xml:space="preserve"> </w:t>
      </w:r>
      <w:r>
        <w:rPr>
          <w:b/>
          <w:spacing w:val="-10"/>
        </w:rPr>
        <w:t>2</w:t>
      </w:r>
      <w:r>
        <w:rPr>
          <w:b/>
        </w:rPr>
        <w:tab/>
      </w:r>
      <w:r>
        <w:t>Discuss</w:t>
      </w:r>
      <w:r>
        <w:rPr>
          <w:spacing w:val="-6"/>
        </w:rPr>
        <w:t xml:space="preserve"> </w:t>
      </w:r>
      <w:r>
        <w:t>the</w:t>
      </w:r>
      <w:r>
        <w:rPr>
          <w:spacing w:val="-4"/>
        </w:rPr>
        <w:t xml:space="preserve"> </w:t>
      </w:r>
      <w:r>
        <w:t>channel</w:t>
      </w:r>
      <w:r>
        <w:rPr>
          <w:spacing w:val="-6"/>
        </w:rPr>
        <w:t xml:space="preserve"> </w:t>
      </w:r>
      <w:r>
        <w:t>impairments</w:t>
      </w:r>
      <w:r>
        <w:rPr>
          <w:spacing w:val="-5"/>
        </w:rPr>
        <w:t xml:space="preserve"> </w:t>
      </w:r>
      <w:r>
        <w:t>like</w:t>
      </w:r>
      <w:r>
        <w:rPr>
          <w:spacing w:val="-4"/>
        </w:rPr>
        <w:t xml:space="preserve"> </w:t>
      </w:r>
      <w:r>
        <w:t>losses</w:t>
      </w:r>
      <w:r>
        <w:rPr>
          <w:spacing w:val="-4"/>
        </w:rPr>
        <w:t xml:space="preserve"> </w:t>
      </w:r>
      <w:r>
        <w:t>and</w:t>
      </w:r>
      <w:r>
        <w:rPr>
          <w:spacing w:val="-6"/>
        </w:rPr>
        <w:t xml:space="preserve"> </w:t>
      </w:r>
      <w:r>
        <w:rPr>
          <w:spacing w:val="-2"/>
        </w:rPr>
        <w:t>dispersion.</w:t>
      </w:r>
    </w:p>
    <w:p w14:paraId="4390E5FB" w14:textId="77777777" w:rsidR="00B6477F" w:rsidRDefault="00000000">
      <w:pPr>
        <w:tabs>
          <w:tab w:val="left" w:pos="1118"/>
        </w:tabs>
        <w:ind w:left="1118" w:right="842" w:hanging="845"/>
      </w:pPr>
      <w:r>
        <w:rPr>
          <w:b/>
        </w:rPr>
        <w:t>CO 3</w:t>
      </w:r>
      <w:r>
        <w:rPr>
          <w:b/>
        </w:rPr>
        <w:tab/>
      </w:r>
      <w:r>
        <w:t>Classify</w:t>
      </w:r>
      <w:r>
        <w:rPr>
          <w:spacing w:val="-3"/>
        </w:rPr>
        <w:t xml:space="preserve"> </w:t>
      </w:r>
      <w:r>
        <w:t>the</w:t>
      </w:r>
      <w:r>
        <w:rPr>
          <w:spacing w:val="-3"/>
        </w:rPr>
        <w:t xml:space="preserve"> </w:t>
      </w:r>
      <w:r>
        <w:t>Optical</w:t>
      </w:r>
      <w:r>
        <w:rPr>
          <w:spacing w:val="-2"/>
        </w:rPr>
        <w:t xml:space="preserve"> </w:t>
      </w:r>
      <w:r>
        <w:t>sources</w:t>
      </w:r>
      <w:r>
        <w:rPr>
          <w:spacing w:val="-3"/>
        </w:rPr>
        <w:t xml:space="preserve"> </w:t>
      </w:r>
      <w:r>
        <w:t>and</w:t>
      </w:r>
      <w:r>
        <w:rPr>
          <w:spacing w:val="-3"/>
        </w:rPr>
        <w:t xml:space="preserve"> </w:t>
      </w:r>
      <w:r>
        <w:t>Optical</w:t>
      </w:r>
      <w:r>
        <w:rPr>
          <w:spacing w:val="-4"/>
        </w:rPr>
        <w:t xml:space="preserve"> </w:t>
      </w:r>
      <w:r>
        <w:t>detectors</w:t>
      </w:r>
      <w:r>
        <w:rPr>
          <w:spacing w:val="-4"/>
        </w:rPr>
        <w:t xml:space="preserve"> </w:t>
      </w:r>
      <w:r>
        <w:t>to</w:t>
      </w:r>
      <w:r>
        <w:rPr>
          <w:spacing w:val="-5"/>
        </w:rPr>
        <w:t xml:space="preserve"> </w:t>
      </w:r>
      <w:r>
        <w:t>calculate</w:t>
      </w:r>
      <w:r>
        <w:rPr>
          <w:spacing w:val="-3"/>
        </w:rPr>
        <w:t xml:space="preserve"> </w:t>
      </w:r>
      <w:r>
        <w:t>various</w:t>
      </w:r>
      <w:r>
        <w:rPr>
          <w:spacing w:val="-4"/>
        </w:rPr>
        <w:t xml:space="preserve"> </w:t>
      </w:r>
      <w:r>
        <w:t>coupling</w:t>
      </w:r>
      <w:r>
        <w:rPr>
          <w:spacing w:val="-5"/>
        </w:rPr>
        <w:t xml:space="preserve"> </w:t>
      </w:r>
      <w:r>
        <w:t>losses</w:t>
      </w:r>
      <w:r>
        <w:rPr>
          <w:spacing w:val="-4"/>
        </w:rPr>
        <w:t xml:space="preserve"> </w:t>
      </w:r>
      <w:r>
        <w:t>and</w:t>
      </w:r>
      <w:r>
        <w:rPr>
          <w:spacing w:val="-4"/>
        </w:rPr>
        <w:t xml:space="preserve"> </w:t>
      </w:r>
      <w:r>
        <w:t>to design a fiber optic link respectively.</w:t>
      </w:r>
    </w:p>
    <w:p w14:paraId="28D39465" w14:textId="77777777" w:rsidR="00B6477F" w:rsidRDefault="00000000">
      <w:pPr>
        <w:tabs>
          <w:tab w:val="left" w:pos="1118"/>
        </w:tabs>
        <w:ind w:left="273"/>
      </w:pPr>
      <w:r>
        <w:rPr>
          <w:b/>
        </w:rPr>
        <w:t>CO</w:t>
      </w:r>
      <w:r>
        <w:rPr>
          <w:b/>
          <w:spacing w:val="-1"/>
        </w:rPr>
        <w:t xml:space="preserve"> </w:t>
      </w:r>
      <w:r>
        <w:rPr>
          <w:b/>
          <w:spacing w:val="-10"/>
        </w:rPr>
        <w:t>4</w:t>
      </w:r>
      <w:r>
        <w:rPr>
          <w:b/>
        </w:rPr>
        <w:tab/>
      </w:r>
      <w:r>
        <w:t>Familiar</w:t>
      </w:r>
      <w:r>
        <w:rPr>
          <w:spacing w:val="-5"/>
        </w:rPr>
        <w:t xml:space="preserve"> </w:t>
      </w:r>
      <w:r>
        <w:t>with</w:t>
      </w:r>
      <w:r>
        <w:rPr>
          <w:spacing w:val="-6"/>
        </w:rPr>
        <w:t xml:space="preserve"> </w:t>
      </w:r>
      <w:r>
        <w:t>concepts</w:t>
      </w:r>
      <w:r>
        <w:rPr>
          <w:spacing w:val="-4"/>
        </w:rPr>
        <w:t xml:space="preserve"> </w:t>
      </w:r>
      <w:r>
        <w:t>of</w:t>
      </w:r>
      <w:r>
        <w:rPr>
          <w:spacing w:val="-5"/>
        </w:rPr>
        <w:t xml:space="preserve"> </w:t>
      </w:r>
      <w:r>
        <w:t>WDM,</w:t>
      </w:r>
      <w:r>
        <w:rPr>
          <w:spacing w:val="-4"/>
        </w:rPr>
        <w:t xml:space="preserve"> </w:t>
      </w:r>
      <w:r>
        <w:t>optical</w:t>
      </w:r>
      <w:r>
        <w:rPr>
          <w:spacing w:val="-5"/>
        </w:rPr>
        <w:t xml:space="preserve"> </w:t>
      </w:r>
      <w:r>
        <w:t>amplifiers</w:t>
      </w:r>
      <w:r>
        <w:rPr>
          <w:spacing w:val="-4"/>
        </w:rPr>
        <w:t xml:space="preserve"> </w:t>
      </w:r>
      <w:r>
        <w:t>and</w:t>
      </w:r>
      <w:r>
        <w:rPr>
          <w:spacing w:val="-3"/>
        </w:rPr>
        <w:t xml:space="preserve"> </w:t>
      </w:r>
      <w:r>
        <w:t>Soliton</w:t>
      </w:r>
      <w:r>
        <w:rPr>
          <w:spacing w:val="-3"/>
        </w:rPr>
        <w:t xml:space="preserve"> </w:t>
      </w:r>
      <w:r>
        <w:rPr>
          <w:spacing w:val="-2"/>
        </w:rPr>
        <w:t>Propagation.</w:t>
      </w:r>
    </w:p>
    <w:p w14:paraId="57F0A1BC" w14:textId="77777777" w:rsidR="00B6477F" w:rsidRDefault="00B6477F">
      <w:pPr>
        <w:pStyle w:val="BodyText"/>
        <w:spacing w:before="1"/>
        <w:rPr>
          <w:sz w:val="22"/>
        </w:rPr>
      </w:pPr>
    </w:p>
    <w:p w14:paraId="4579883B" w14:textId="77777777" w:rsidR="00B6477F" w:rsidRDefault="00000000">
      <w:pPr>
        <w:spacing w:line="252" w:lineRule="exact"/>
        <w:ind w:left="165"/>
        <w:jc w:val="both"/>
        <w:rPr>
          <w:b/>
        </w:rPr>
      </w:pPr>
      <w:r>
        <w:rPr>
          <w:b/>
        </w:rPr>
        <w:t>Module</w:t>
      </w:r>
      <w:r>
        <w:rPr>
          <w:b/>
          <w:spacing w:val="-2"/>
        </w:rPr>
        <w:t xml:space="preserve"> </w:t>
      </w:r>
      <w:r>
        <w:rPr>
          <w:b/>
        </w:rPr>
        <w:t>1:</w:t>
      </w:r>
      <w:r>
        <w:rPr>
          <w:b/>
          <w:spacing w:val="-3"/>
        </w:rPr>
        <w:t xml:space="preserve"> </w:t>
      </w:r>
      <w:r>
        <w:rPr>
          <w:b/>
        </w:rPr>
        <w:t>Introduction</w:t>
      </w:r>
      <w:r>
        <w:rPr>
          <w:b/>
          <w:spacing w:val="-5"/>
        </w:rPr>
        <w:t xml:space="preserve"> </w:t>
      </w:r>
      <w:r>
        <w:rPr>
          <w:b/>
        </w:rPr>
        <w:t>(8</w:t>
      </w:r>
      <w:r>
        <w:rPr>
          <w:b/>
          <w:spacing w:val="-4"/>
        </w:rPr>
        <w:t xml:space="preserve"> </w:t>
      </w:r>
      <w:r>
        <w:rPr>
          <w:b/>
          <w:spacing w:val="-2"/>
        </w:rPr>
        <w:t>Hours)</w:t>
      </w:r>
    </w:p>
    <w:p w14:paraId="626C1E97" w14:textId="77777777" w:rsidR="00B6477F" w:rsidRDefault="00000000">
      <w:pPr>
        <w:ind w:left="165" w:right="592"/>
        <w:jc w:val="both"/>
      </w:pPr>
      <w:r>
        <w:t>Need of Fiber Optic Communications, Evolution of Light wave Systems, Channel Multiplexing, Modulation</w:t>
      </w:r>
      <w:r>
        <w:rPr>
          <w:spacing w:val="-9"/>
        </w:rPr>
        <w:t xml:space="preserve"> </w:t>
      </w:r>
      <w:r>
        <w:t>Formats,</w:t>
      </w:r>
      <w:r>
        <w:rPr>
          <w:spacing w:val="-9"/>
        </w:rPr>
        <w:t xml:space="preserve"> </w:t>
      </w:r>
      <w:r>
        <w:t>Optical</w:t>
      </w:r>
      <w:r>
        <w:rPr>
          <w:spacing w:val="-8"/>
        </w:rPr>
        <w:t xml:space="preserve"> </w:t>
      </w:r>
      <w:r>
        <w:t>Communication</w:t>
      </w:r>
      <w:r>
        <w:rPr>
          <w:spacing w:val="-9"/>
        </w:rPr>
        <w:t xml:space="preserve"> </w:t>
      </w:r>
      <w:r>
        <w:t>Systems,</w:t>
      </w:r>
      <w:r>
        <w:rPr>
          <w:spacing w:val="-9"/>
        </w:rPr>
        <w:t xml:space="preserve"> </w:t>
      </w:r>
      <w:r>
        <w:t>Light</w:t>
      </w:r>
      <w:r>
        <w:rPr>
          <w:spacing w:val="-8"/>
        </w:rPr>
        <w:t xml:space="preserve"> </w:t>
      </w:r>
      <w:r>
        <w:t>wave</w:t>
      </w:r>
      <w:r>
        <w:rPr>
          <w:spacing w:val="-9"/>
        </w:rPr>
        <w:t xml:space="preserve"> </w:t>
      </w:r>
      <w:r>
        <w:t>System</w:t>
      </w:r>
      <w:r>
        <w:rPr>
          <w:spacing w:val="-8"/>
        </w:rPr>
        <w:t xml:space="preserve"> </w:t>
      </w:r>
      <w:r>
        <w:t>Components;</w:t>
      </w:r>
      <w:r>
        <w:rPr>
          <w:spacing w:val="-8"/>
        </w:rPr>
        <w:t xml:space="preserve"> </w:t>
      </w:r>
      <w:r>
        <w:t>Optical</w:t>
      </w:r>
      <w:r>
        <w:rPr>
          <w:spacing w:val="-8"/>
        </w:rPr>
        <w:t xml:space="preserve"> </w:t>
      </w:r>
      <w:r>
        <w:t>Fibers</w:t>
      </w:r>
      <w:r>
        <w:rPr>
          <w:spacing w:val="-8"/>
        </w:rPr>
        <w:t xml:space="preserve"> </w:t>
      </w:r>
      <w:r>
        <w:t>as a Communication Channel, Optical Transmitters, Optical Receivers</w:t>
      </w:r>
    </w:p>
    <w:p w14:paraId="68DE7AEB" w14:textId="77777777" w:rsidR="00B6477F" w:rsidRDefault="00B6477F">
      <w:pPr>
        <w:pStyle w:val="BodyText"/>
        <w:rPr>
          <w:sz w:val="22"/>
        </w:rPr>
      </w:pPr>
    </w:p>
    <w:p w14:paraId="3A1E7113" w14:textId="77777777" w:rsidR="00B6477F" w:rsidRDefault="00000000">
      <w:pPr>
        <w:spacing w:before="1" w:line="252" w:lineRule="exact"/>
        <w:ind w:left="165"/>
        <w:jc w:val="both"/>
        <w:rPr>
          <w:b/>
        </w:rPr>
      </w:pPr>
      <w:r>
        <w:rPr>
          <w:b/>
        </w:rPr>
        <w:t>Module</w:t>
      </w:r>
      <w:r>
        <w:rPr>
          <w:b/>
          <w:spacing w:val="-3"/>
        </w:rPr>
        <w:t xml:space="preserve"> </w:t>
      </w:r>
      <w:r>
        <w:rPr>
          <w:b/>
        </w:rPr>
        <w:t>2:</w:t>
      </w:r>
      <w:r>
        <w:rPr>
          <w:b/>
          <w:spacing w:val="-2"/>
        </w:rPr>
        <w:t xml:space="preserve"> </w:t>
      </w:r>
      <w:r>
        <w:rPr>
          <w:b/>
        </w:rPr>
        <w:t>Pulse</w:t>
      </w:r>
      <w:r>
        <w:rPr>
          <w:b/>
          <w:spacing w:val="-5"/>
        </w:rPr>
        <w:t xml:space="preserve"> </w:t>
      </w:r>
      <w:r>
        <w:rPr>
          <w:b/>
        </w:rPr>
        <w:t>dispersion</w:t>
      </w:r>
      <w:r>
        <w:rPr>
          <w:b/>
          <w:spacing w:val="-2"/>
        </w:rPr>
        <w:t xml:space="preserve"> </w:t>
      </w:r>
      <w:r>
        <w:rPr>
          <w:b/>
        </w:rPr>
        <w:t>(9</w:t>
      </w:r>
      <w:r>
        <w:rPr>
          <w:b/>
          <w:spacing w:val="-5"/>
        </w:rPr>
        <w:t xml:space="preserve"> </w:t>
      </w:r>
      <w:r>
        <w:rPr>
          <w:b/>
          <w:spacing w:val="-2"/>
        </w:rPr>
        <w:t>Hours)</w:t>
      </w:r>
    </w:p>
    <w:p w14:paraId="3CE4A85D" w14:textId="77777777" w:rsidR="00B6477F" w:rsidRDefault="00000000">
      <w:pPr>
        <w:ind w:left="165" w:right="590"/>
      </w:pPr>
      <w:r>
        <w:t>Material</w:t>
      </w:r>
      <w:r>
        <w:rPr>
          <w:spacing w:val="-5"/>
        </w:rPr>
        <w:t xml:space="preserve"> </w:t>
      </w:r>
      <w:r>
        <w:t>and</w:t>
      </w:r>
      <w:r>
        <w:rPr>
          <w:spacing w:val="-6"/>
        </w:rPr>
        <w:t xml:space="preserve"> </w:t>
      </w:r>
      <w:r>
        <w:t>Waveguide</w:t>
      </w:r>
      <w:r>
        <w:rPr>
          <w:spacing w:val="-4"/>
        </w:rPr>
        <w:t xml:space="preserve"> </w:t>
      </w:r>
      <w:r>
        <w:t>dispersion.</w:t>
      </w:r>
      <w:r>
        <w:rPr>
          <w:spacing w:val="-4"/>
        </w:rPr>
        <w:t xml:space="preserve"> </w:t>
      </w:r>
      <w:r>
        <w:t>Polarization</w:t>
      </w:r>
      <w:r>
        <w:rPr>
          <w:spacing w:val="-4"/>
        </w:rPr>
        <w:t xml:space="preserve"> </w:t>
      </w:r>
      <w:r>
        <w:t>Mode</w:t>
      </w:r>
      <w:r>
        <w:rPr>
          <w:spacing w:val="-4"/>
        </w:rPr>
        <w:t xml:space="preserve"> </w:t>
      </w:r>
      <w:r>
        <w:t>Dispersion.</w:t>
      </w:r>
      <w:r>
        <w:rPr>
          <w:spacing w:val="-4"/>
        </w:rPr>
        <w:t xml:space="preserve"> </w:t>
      </w:r>
      <w:r>
        <w:t>Absorption,</w:t>
      </w:r>
      <w:r>
        <w:rPr>
          <w:spacing w:val="-4"/>
        </w:rPr>
        <w:t xml:space="preserve"> </w:t>
      </w:r>
      <w:r>
        <w:t>scattering</w:t>
      </w:r>
      <w:r>
        <w:rPr>
          <w:spacing w:val="-7"/>
        </w:rPr>
        <w:t xml:space="preserve"> </w:t>
      </w:r>
      <w:r>
        <w:t>and</w:t>
      </w:r>
      <w:r>
        <w:rPr>
          <w:spacing w:val="-4"/>
        </w:rPr>
        <w:t xml:space="preserve"> </w:t>
      </w:r>
      <w:r>
        <w:t>bending losses. Dispersion Shifted Fibers, Dispersion Compensating Fibers.</w:t>
      </w:r>
    </w:p>
    <w:p w14:paraId="2B1BD60C" w14:textId="77777777" w:rsidR="00B6477F" w:rsidRDefault="00B6477F">
      <w:pPr>
        <w:pStyle w:val="BodyText"/>
        <w:spacing w:before="1"/>
        <w:rPr>
          <w:sz w:val="22"/>
        </w:rPr>
      </w:pPr>
    </w:p>
    <w:p w14:paraId="65EF512A" w14:textId="77777777" w:rsidR="00B6477F" w:rsidRDefault="00000000">
      <w:pPr>
        <w:spacing w:line="252" w:lineRule="exact"/>
        <w:ind w:left="165"/>
        <w:jc w:val="both"/>
        <w:rPr>
          <w:b/>
        </w:rPr>
      </w:pPr>
      <w:r>
        <w:rPr>
          <w:b/>
        </w:rPr>
        <w:t>Module</w:t>
      </w:r>
      <w:r>
        <w:rPr>
          <w:b/>
          <w:spacing w:val="-5"/>
        </w:rPr>
        <w:t xml:space="preserve"> </w:t>
      </w:r>
      <w:r>
        <w:rPr>
          <w:b/>
        </w:rPr>
        <w:t>3:</w:t>
      </w:r>
      <w:r>
        <w:rPr>
          <w:b/>
          <w:spacing w:val="-3"/>
        </w:rPr>
        <w:t xml:space="preserve"> </w:t>
      </w:r>
      <w:r>
        <w:rPr>
          <w:b/>
        </w:rPr>
        <w:t>Optical</w:t>
      </w:r>
      <w:r>
        <w:rPr>
          <w:b/>
          <w:spacing w:val="-2"/>
        </w:rPr>
        <w:t xml:space="preserve"> </w:t>
      </w:r>
      <w:r>
        <w:rPr>
          <w:b/>
        </w:rPr>
        <w:t>sources</w:t>
      </w:r>
      <w:r>
        <w:rPr>
          <w:b/>
          <w:spacing w:val="-1"/>
        </w:rPr>
        <w:t xml:space="preserve"> </w:t>
      </w:r>
      <w:r>
        <w:rPr>
          <w:b/>
        </w:rPr>
        <w:t>(9</w:t>
      </w:r>
      <w:r>
        <w:rPr>
          <w:b/>
          <w:spacing w:val="-5"/>
        </w:rPr>
        <w:t xml:space="preserve"> </w:t>
      </w:r>
      <w:r>
        <w:rPr>
          <w:b/>
          <w:spacing w:val="-2"/>
        </w:rPr>
        <w:t>Hours)</w:t>
      </w:r>
    </w:p>
    <w:p w14:paraId="2909AB0D" w14:textId="77777777" w:rsidR="00B6477F" w:rsidRDefault="00000000">
      <w:pPr>
        <w:ind w:left="165" w:right="611"/>
        <w:jc w:val="both"/>
      </w:pPr>
      <w:r>
        <w:t>LEDs</w:t>
      </w:r>
      <w:r>
        <w:rPr>
          <w:spacing w:val="-3"/>
        </w:rPr>
        <w:t xml:space="preserve"> </w:t>
      </w:r>
      <w:r>
        <w:t>and</w:t>
      </w:r>
      <w:r>
        <w:rPr>
          <w:spacing w:val="-3"/>
        </w:rPr>
        <w:t xml:space="preserve"> </w:t>
      </w:r>
      <w:r>
        <w:t>Laser</w:t>
      </w:r>
      <w:r>
        <w:rPr>
          <w:spacing w:val="-3"/>
        </w:rPr>
        <w:t xml:space="preserve"> </w:t>
      </w:r>
      <w:r>
        <w:t>Diodes.</w:t>
      </w:r>
      <w:r>
        <w:rPr>
          <w:spacing w:val="-3"/>
        </w:rPr>
        <w:t xml:space="preserve"> </w:t>
      </w:r>
      <w:r>
        <w:t>Optical</w:t>
      </w:r>
      <w:r>
        <w:rPr>
          <w:spacing w:val="-2"/>
        </w:rPr>
        <w:t xml:space="preserve"> </w:t>
      </w:r>
      <w:r>
        <w:t>Power</w:t>
      </w:r>
      <w:r>
        <w:rPr>
          <w:spacing w:val="-2"/>
        </w:rPr>
        <w:t xml:space="preserve"> </w:t>
      </w:r>
      <w:r>
        <w:t>Launching</w:t>
      </w:r>
      <w:r>
        <w:rPr>
          <w:spacing w:val="-6"/>
        </w:rPr>
        <w:t xml:space="preserve"> </w:t>
      </w:r>
      <w:r>
        <w:t>and Coupling.</w:t>
      </w:r>
      <w:r>
        <w:rPr>
          <w:spacing w:val="-3"/>
        </w:rPr>
        <w:t xml:space="preserve"> </w:t>
      </w:r>
      <w:r>
        <w:t>Source</w:t>
      </w:r>
      <w:r>
        <w:rPr>
          <w:spacing w:val="-3"/>
        </w:rPr>
        <w:t xml:space="preserve"> </w:t>
      </w:r>
      <w:r>
        <w:t>to</w:t>
      </w:r>
      <w:r>
        <w:rPr>
          <w:spacing w:val="-3"/>
        </w:rPr>
        <w:t xml:space="preserve"> </w:t>
      </w:r>
      <w:r>
        <w:t>Fiber</w:t>
      </w:r>
      <w:r>
        <w:rPr>
          <w:spacing w:val="-5"/>
        </w:rPr>
        <w:t xml:space="preserve"> </w:t>
      </w:r>
      <w:r>
        <w:t>coupling,</w:t>
      </w:r>
      <w:r>
        <w:rPr>
          <w:spacing w:val="-3"/>
        </w:rPr>
        <w:t xml:space="preserve"> </w:t>
      </w:r>
      <w:r>
        <w:t>Fiber</w:t>
      </w:r>
      <w:r>
        <w:rPr>
          <w:spacing w:val="-5"/>
        </w:rPr>
        <w:t xml:space="preserve"> </w:t>
      </w:r>
      <w:r>
        <w:t>to</w:t>
      </w:r>
      <w:r>
        <w:rPr>
          <w:spacing w:val="-3"/>
        </w:rPr>
        <w:t xml:space="preserve"> </w:t>
      </w:r>
      <w:r>
        <w:t>Fiber joints. Misalignments. Schemes for coupling improvement.</w:t>
      </w:r>
    </w:p>
    <w:p w14:paraId="72F3CFB0" w14:textId="77777777" w:rsidR="00B6477F" w:rsidRDefault="00000000">
      <w:pPr>
        <w:spacing w:before="252"/>
        <w:ind w:left="165"/>
        <w:jc w:val="both"/>
        <w:rPr>
          <w:b/>
        </w:rPr>
      </w:pPr>
      <w:r>
        <w:rPr>
          <w:b/>
        </w:rPr>
        <w:t>Module</w:t>
      </w:r>
      <w:r>
        <w:rPr>
          <w:b/>
          <w:spacing w:val="-4"/>
        </w:rPr>
        <w:t xml:space="preserve"> </w:t>
      </w:r>
      <w:r>
        <w:rPr>
          <w:b/>
        </w:rPr>
        <w:t>4:</w:t>
      </w:r>
      <w:r>
        <w:rPr>
          <w:b/>
          <w:spacing w:val="-3"/>
        </w:rPr>
        <w:t xml:space="preserve"> </w:t>
      </w:r>
      <w:r>
        <w:rPr>
          <w:b/>
        </w:rPr>
        <w:t>Optical</w:t>
      </w:r>
      <w:r>
        <w:rPr>
          <w:b/>
          <w:spacing w:val="-3"/>
        </w:rPr>
        <w:t xml:space="preserve"> </w:t>
      </w:r>
      <w:r>
        <w:rPr>
          <w:b/>
        </w:rPr>
        <w:t>detectors</w:t>
      </w:r>
      <w:r>
        <w:rPr>
          <w:b/>
          <w:spacing w:val="-1"/>
        </w:rPr>
        <w:t xml:space="preserve"> </w:t>
      </w:r>
      <w:r>
        <w:rPr>
          <w:b/>
        </w:rPr>
        <w:t>((8</w:t>
      </w:r>
      <w:r>
        <w:rPr>
          <w:b/>
          <w:spacing w:val="-5"/>
        </w:rPr>
        <w:t xml:space="preserve"> </w:t>
      </w:r>
      <w:r>
        <w:rPr>
          <w:b/>
          <w:spacing w:val="-2"/>
        </w:rPr>
        <w:t>Hours)</w:t>
      </w:r>
    </w:p>
    <w:p w14:paraId="0E737519" w14:textId="77777777" w:rsidR="00B6477F" w:rsidRDefault="00000000">
      <w:pPr>
        <w:spacing w:before="2"/>
        <w:ind w:left="165" w:right="1108"/>
      </w:pPr>
      <w:r>
        <w:t>PIN</w:t>
      </w:r>
      <w:r>
        <w:rPr>
          <w:spacing w:val="-4"/>
        </w:rPr>
        <w:t xml:space="preserve"> </w:t>
      </w:r>
      <w:r>
        <w:t>and</w:t>
      </w:r>
      <w:r>
        <w:rPr>
          <w:spacing w:val="-3"/>
        </w:rPr>
        <w:t xml:space="preserve"> </w:t>
      </w:r>
      <w:r>
        <w:t>Avalanche</w:t>
      </w:r>
      <w:r>
        <w:rPr>
          <w:spacing w:val="-3"/>
        </w:rPr>
        <w:t xml:space="preserve"> </w:t>
      </w:r>
      <w:r>
        <w:t>photodiodes,</w:t>
      </w:r>
      <w:r>
        <w:rPr>
          <w:spacing w:val="-3"/>
        </w:rPr>
        <w:t xml:space="preserve"> </w:t>
      </w:r>
      <w:r>
        <w:t>Photo</w:t>
      </w:r>
      <w:r>
        <w:rPr>
          <w:spacing w:val="-3"/>
        </w:rPr>
        <w:t xml:space="preserve"> </w:t>
      </w:r>
      <w:r>
        <w:t>detector</w:t>
      </w:r>
      <w:r>
        <w:rPr>
          <w:spacing w:val="-3"/>
        </w:rPr>
        <w:t xml:space="preserve"> </w:t>
      </w:r>
      <w:r>
        <w:t>noise,</w:t>
      </w:r>
      <w:r>
        <w:rPr>
          <w:spacing w:val="-5"/>
        </w:rPr>
        <w:t xml:space="preserve"> </w:t>
      </w:r>
      <w:r>
        <w:t>Optical</w:t>
      </w:r>
      <w:r>
        <w:rPr>
          <w:spacing w:val="-5"/>
        </w:rPr>
        <w:t xml:space="preserve"> </w:t>
      </w:r>
      <w:r>
        <w:t>receivers.</w:t>
      </w:r>
      <w:r>
        <w:rPr>
          <w:spacing w:val="-3"/>
        </w:rPr>
        <w:t xml:space="preserve"> </w:t>
      </w:r>
      <w:r>
        <w:t>Digital</w:t>
      </w:r>
      <w:r>
        <w:rPr>
          <w:spacing w:val="-5"/>
        </w:rPr>
        <w:t xml:space="preserve"> </w:t>
      </w:r>
      <w:r>
        <w:t>link</w:t>
      </w:r>
      <w:r>
        <w:rPr>
          <w:spacing w:val="-3"/>
        </w:rPr>
        <w:t xml:space="preserve"> </w:t>
      </w:r>
      <w:r>
        <w:t>design:</w:t>
      </w:r>
      <w:r>
        <w:rPr>
          <w:spacing w:val="-2"/>
        </w:rPr>
        <w:t xml:space="preserve"> </w:t>
      </w:r>
      <w:r>
        <w:t>Power budget and Rise time budget. Attenuation and Dispersion limit.</w:t>
      </w:r>
    </w:p>
    <w:p w14:paraId="7E5FF1C2" w14:textId="77777777" w:rsidR="00B6477F" w:rsidRDefault="00000000">
      <w:pPr>
        <w:spacing w:before="252" w:line="252" w:lineRule="exact"/>
        <w:ind w:left="165"/>
        <w:jc w:val="both"/>
        <w:rPr>
          <w:b/>
        </w:rPr>
      </w:pPr>
      <w:r>
        <w:rPr>
          <w:b/>
        </w:rPr>
        <w:t>Module</w:t>
      </w:r>
      <w:r>
        <w:rPr>
          <w:b/>
          <w:spacing w:val="-3"/>
        </w:rPr>
        <w:t xml:space="preserve"> </w:t>
      </w:r>
      <w:r>
        <w:rPr>
          <w:b/>
        </w:rPr>
        <w:t>5:</w:t>
      </w:r>
      <w:r>
        <w:rPr>
          <w:b/>
          <w:spacing w:val="-2"/>
        </w:rPr>
        <w:t xml:space="preserve"> </w:t>
      </w:r>
      <w:r>
        <w:rPr>
          <w:b/>
        </w:rPr>
        <w:t>WDM</w:t>
      </w:r>
      <w:r>
        <w:rPr>
          <w:b/>
          <w:spacing w:val="-3"/>
        </w:rPr>
        <w:t xml:space="preserve"> </w:t>
      </w:r>
      <w:r>
        <w:rPr>
          <w:b/>
        </w:rPr>
        <w:t>Concepts</w:t>
      </w:r>
      <w:r>
        <w:rPr>
          <w:b/>
          <w:spacing w:val="-1"/>
        </w:rPr>
        <w:t xml:space="preserve"> </w:t>
      </w:r>
      <w:r>
        <w:rPr>
          <w:b/>
        </w:rPr>
        <w:t>(8</w:t>
      </w:r>
      <w:r>
        <w:rPr>
          <w:b/>
          <w:spacing w:val="-4"/>
        </w:rPr>
        <w:t xml:space="preserve"> </w:t>
      </w:r>
      <w:r>
        <w:rPr>
          <w:b/>
          <w:spacing w:val="-2"/>
        </w:rPr>
        <w:t>Hours)</w:t>
      </w:r>
    </w:p>
    <w:p w14:paraId="41CA89BA" w14:textId="77777777" w:rsidR="00B6477F" w:rsidRDefault="00000000">
      <w:pPr>
        <w:ind w:left="165" w:right="590"/>
      </w:pPr>
      <w:r>
        <w:t>Optical</w:t>
      </w:r>
      <w:r>
        <w:rPr>
          <w:spacing w:val="-4"/>
        </w:rPr>
        <w:t xml:space="preserve"> </w:t>
      </w:r>
      <w:r>
        <w:t>Amplifiers:</w:t>
      </w:r>
      <w:r>
        <w:rPr>
          <w:spacing w:val="-4"/>
        </w:rPr>
        <w:t xml:space="preserve"> </w:t>
      </w:r>
      <w:r>
        <w:t>EDFA.</w:t>
      </w:r>
      <w:r>
        <w:rPr>
          <w:spacing w:val="-5"/>
        </w:rPr>
        <w:t xml:space="preserve"> </w:t>
      </w:r>
      <w:r>
        <w:t>Nonlinear</w:t>
      </w:r>
      <w:r>
        <w:rPr>
          <w:spacing w:val="-5"/>
        </w:rPr>
        <w:t xml:space="preserve"> </w:t>
      </w:r>
      <w:r>
        <w:t>effects:</w:t>
      </w:r>
      <w:r>
        <w:rPr>
          <w:spacing w:val="-4"/>
        </w:rPr>
        <w:t xml:space="preserve"> </w:t>
      </w:r>
      <w:r>
        <w:t>Self</w:t>
      </w:r>
      <w:r>
        <w:rPr>
          <w:spacing w:val="-5"/>
        </w:rPr>
        <w:t xml:space="preserve"> </w:t>
      </w:r>
      <w:r>
        <w:t>Phase</w:t>
      </w:r>
      <w:r>
        <w:rPr>
          <w:spacing w:val="-5"/>
        </w:rPr>
        <w:t xml:space="preserve"> </w:t>
      </w:r>
      <w:r>
        <w:t>Modulation,</w:t>
      </w:r>
      <w:r>
        <w:rPr>
          <w:spacing w:val="-5"/>
        </w:rPr>
        <w:t xml:space="preserve"> </w:t>
      </w:r>
      <w:r>
        <w:t>Nonlinear</w:t>
      </w:r>
      <w:r>
        <w:rPr>
          <w:spacing w:val="-5"/>
        </w:rPr>
        <w:t xml:space="preserve"> </w:t>
      </w:r>
      <w:r>
        <w:t>Schrodinger</w:t>
      </w:r>
      <w:r>
        <w:rPr>
          <w:spacing w:val="-5"/>
        </w:rPr>
        <w:t xml:space="preserve"> </w:t>
      </w:r>
      <w:r>
        <w:t>Equation. Optical Soliton.</w:t>
      </w:r>
    </w:p>
    <w:p w14:paraId="12126DEE" w14:textId="77777777" w:rsidR="00B6477F" w:rsidRDefault="00B6477F">
      <w:pPr>
        <w:pStyle w:val="BodyText"/>
        <w:rPr>
          <w:sz w:val="22"/>
        </w:rPr>
      </w:pPr>
    </w:p>
    <w:p w14:paraId="680FF044" w14:textId="77777777" w:rsidR="00B6477F" w:rsidRDefault="00B6477F">
      <w:pPr>
        <w:pStyle w:val="BodyText"/>
        <w:rPr>
          <w:sz w:val="22"/>
        </w:rPr>
      </w:pPr>
    </w:p>
    <w:p w14:paraId="4681525F" w14:textId="77777777" w:rsidR="00B6477F" w:rsidRDefault="00000000">
      <w:pPr>
        <w:spacing w:before="1" w:line="252" w:lineRule="exact"/>
        <w:ind w:left="165"/>
      </w:pPr>
      <w:r>
        <w:rPr>
          <w:spacing w:val="-2"/>
        </w:rPr>
        <w:t>Text/References:</w:t>
      </w:r>
    </w:p>
    <w:p w14:paraId="6A41CF0A" w14:textId="77777777" w:rsidR="00B6477F" w:rsidRDefault="00000000">
      <w:pPr>
        <w:pStyle w:val="ListParagraph"/>
        <w:numPr>
          <w:ilvl w:val="0"/>
          <w:numId w:val="6"/>
        </w:numPr>
        <w:tabs>
          <w:tab w:val="left" w:pos="328"/>
        </w:tabs>
        <w:spacing w:line="252" w:lineRule="exact"/>
        <w:ind w:left="328" w:hanging="163"/>
      </w:pPr>
      <w:r>
        <w:t>G.</w:t>
      </w:r>
      <w:r>
        <w:rPr>
          <w:spacing w:val="-6"/>
        </w:rPr>
        <w:t xml:space="preserve"> </w:t>
      </w:r>
      <w:r>
        <w:t>Keiser,</w:t>
      </w:r>
      <w:r>
        <w:rPr>
          <w:spacing w:val="-5"/>
        </w:rPr>
        <w:t xml:space="preserve"> </w:t>
      </w:r>
      <w:r>
        <w:t>“Optical</w:t>
      </w:r>
      <w:r>
        <w:rPr>
          <w:spacing w:val="-3"/>
        </w:rPr>
        <w:t xml:space="preserve"> </w:t>
      </w:r>
      <w:r>
        <w:t>Fiber</w:t>
      </w:r>
      <w:r>
        <w:rPr>
          <w:spacing w:val="-7"/>
        </w:rPr>
        <w:t xml:space="preserve"> </w:t>
      </w:r>
      <w:r>
        <w:t>Communications</w:t>
      </w:r>
      <w:r>
        <w:rPr>
          <w:spacing w:val="-5"/>
        </w:rPr>
        <w:t xml:space="preserve"> </w:t>
      </w:r>
      <w:r>
        <w:t>(5/e)”,</w:t>
      </w:r>
      <w:r>
        <w:rPr>
          <w:spacing w:val="-6"/>
        </w:rPr>
        <w:t xml:space="preserve"> </w:t>
      </w:r>
      <w:r>
        <w:t>McGraw</w:t>
      </w:r>
      <w:r>
        <w:rPr>
          <w:spacing w:val="-5"/>
        </w:rPr>
        <w:t xml:space="preserve"> </w:t>
      </w:r>
      <w:r>
        <w:t>Hill,</w:t>
      </w:r>
      <w:r>
        <w:rPr>
          <w:spacing w:val="-5"/>
        </w:rPr>
        <w:t xml:space="preserve"> </w:t>
      </w:r>
      <w:r>
        <w:rPr>
          <w:spacing w:val="-2"/>
        </w:rPr>
        <w:t>2013.</w:t>
      </w:r>
    </w:p>
    <w:p w14:paraId="79B0AC3D" w14:textId="77777777" w:rsidR="00B6477F" w:rsidRDefault="00000000">
      <w:pPr>
        <w:pStyle w:val="ListParagraph"/>
        <w:numPr>
          <w:ilvl w:val="0"/>
          <w:numId w:val="6"/>
        </w:numPr>
        <w:tabs>
          <w:tab w:val="left" w:pos="385"/>
        </w:tabs>
        <w:spacing w:before="1" w:line="252" w:lineRule="exact"/>
        <w:ind w:left="385" w:hanging="220"/>
      </w:pPr>
      <w:r>
        <w:t>A.</w:t>
      </w:r>
      <w:r>
        <w:rPr>
          <w:spacing w:val="-5"/>
        </w:rPr>
        <w:t xml:space="preserve"> </w:t>
      </w:r>
      <w:r>
        <w:t>Ghatak</w:t>
      </w:r>
      <w:r>
        <w:rPr>
          <w:spacing w:val="-4"/>
        </w:rPr>
        <w:t xml:space="preserve"> </w:t>
      </w:r>
      <w:r>
        <w:t>&amp;</w:t>
      </w:r>
      <w:r>
        <w:rPr>
          <w:spacing w:val="-3"/>
        </w:rPr>
        <w:t xml:space="preserve"> </w:t>
      </w:r>
      <w:r>
        <w:t>K.</w:t>
      </w:r>
      <w:r>
        <w:rPr>
          <w:spacing w:val="-4"/>
        </w:rPr>
        <w:t xml:space="preserve"> </w:t>
      </w:r>
      <w:proofErr w:type="spellStart"/>
      <w:r>
        <w:t>Thygarajan</w:t>
      </w:r>
      <w:proofErr w:type="spellEnd"/>
      <w:r>
        <w:t>,</w:t>
      </w:r>
      <w:r>
        <w:rPr>
          <w:spacing w:val="-5"/>
        </w:rPr>
        <w:t xml:space="preserve"> </w:t>
      </w:r>
      <w:r>
        <w:t>“Introduction</w:t>
      </w:r>
      <w:r>
        <w:rPr>
          <w:spacing w:val="-7"/>
        </w:rPr>
        <w:t xml:space="preserve"> </w:t>
      </w:r>
      <w:r>
        <w:t>to</w:t>
      </w:r>
      <w:r>
        <w:rPr>
          <w:spacing w:val="-4"/>
        </w:rPr>
        <w:t xml:space="preserve"> </w:t>
      </w:r>
      <w:r>
        <w:t>Fiber</w:t>
      </w:r>
      <w:r>
        <w:rPr>
          <w:spacing w:val="-6"/>
        </w:rPr>
        <w:t xml:space="preserve"> </w:t>
      </w:r>
      <w:r>
        <w:t>Optics”,</w:t>
      </w:r>
      <w:r>
        <w:rPr>
          <w:spacing w:val="-4"/>
        </w:rPr>
        <w:t xml:space="preserve"> </w:t>
      </w:r>
      <w:r>
        <w:t>Cambridge,</w:t>
      </w:r>
      <w:r>
        <w:rPr>
          <w:spacing w:val="-4"/>
        </w:rPr>
        <w:t xml:space="preserve"> </w:t>
      </w:r>
      <w:r>
        <w:rPr>
          <w:spacing w:val="-2"/>
        </w:rPr>
        <w:t>1999.</w:t>
      </w:r>
    </w:p>
    <w:p w14:paraId="09CC98CC" w14:textId="77777777" w:rsidR="00B6477F" w:rsidRDefault="00000000">
      <w:pPr>
        <w:pStyle w:val="ListParagraph"/>
        <w:numPr>
          <w:ilvl w:val="0"/>
          <w:numId w:val="6"/>
        </w:numPr>
        <w:tabs>
          <w:tab w:val="left" w:pos="385"/>
        </w:tabs>
        <w:spacing w:line="252" w:lineRule="exact"/>
        <w:ind w:left="385" w:hanging="220"/>
      </w:pPr>
      <w:r>
        <w:t>G.</w:t>
      </w:r>
      <w:r>
        <w:rPr>
          <w:spacing w:val="-7"/>
        </w:rPr>
        <w:t xml:space="preserve"> </w:t>
      </w:r>
      <w:r>
        <w:t>P.</w:t>
      </w:r>
      <w:r>
        <w:rPr>
          <w:spacing w:val="-5"/>
        </w:rPr>
        <w:t xml:space="preserve"> </w:t>
      </w:r>
      <w:r>
        <w:t>Agarwal,</w:t>
      </w:r>
      <w:r>
        <w:rPr>
          <w:spacing w:val="-5"/>
        </w:rPr>
        <w:t xml:space="preserve"> </w:t>
      </w:r>
      <w:r>
        <w:t>“Fiber</w:t>
      </w:r>
      <w:r>
        <w:rPr>
          <w:spacing w:val="-5"/>
        </w:rPr>
        <w:t xml:space="preserve"> </w:t>
      </w:r>
      <w:r>
        <w:t>Optic</w:t>
      </w:r>
      <w:r>
        <w:rPr>
          <w:spacing w:val="-5"/>
        </w:rPr>
        <w:t xml:space="preserve"> </w:t>
      </w:r>
      <w:r>
        <w:t>Communication</w:t>
      </w:r>
      <w:r>
        <w:rPr>
          <w:spacing w:val="-5"/>
        </w:rPr>
        <w:t xml:space="preserve"> </w:t>
      </w:r>
      <w:r>
        <w:t>Systems”,</w:t>
      </w:r>
      <w:r>
        <w:rPr>
          <w:spacing w:val="-8"/>
        </w:rPr>
        <w:t xml:space="preserve"> </w:t>
      </w:r>
      <w:r>
        <w:t>(4/e),</w:t>
      </w:r>
      <w:r>
        <w:rPr>
          <w:spacing w:val="-5"/>
        </w:rPr>
        <w:t xml:space="preserve"> </w:t>
      </w:r>
      <w:r>
        <w:t>Wiley,</w:t>
      </w:r>
      <w:r>
        <w:rPr>
          <w:spacing w:val="-4"/>
        </w:rPr>
        <w:t xml:space="preserve"> </w:t>
      </w:r>
      <w:r>
        <w:rPr>
          <w:spacing w:val="-2"/>
        </w:rPr>
        <w:t>2010.</w:t>
      </w:r>
    </w:p>
    <w:p w14:paraId="090E8EAC" w14:textId="77777777" w:rsidR="00B6477F" w:rsidRDefault="00000000">
      <w:pPr>
        <w:pStyle w:val="ListParagraph"/>
        <w:numPr>
          <w:ilvl w:val="0"/>
          <w:numId w:val="6"/>
        </w:numPr>
        <w:tabs>
          <w:tab w:val="left" w:pos="385"/>
        </w:tabs>
        <w:spacing w:line="252" w:lineRule="exact"/>
        <w:ind w:left="385" w:hanging="220"/>
      </w:pPr>
      <w:r>
        <w:t>M.</w:t>
      </w:r>
      <w:r>
        <w:rPr>
          <w:spacing w:val="-7"/>
        </w:rPr>
        <w:t xml:space="preserve"> </w:t>
      </w:r>
      <w:r>
        <w:t>M.</w:t>
      </w:r>
      <w:r>
        <w:rPr>
          <w:spacing w:val="-4"/>
        </w:rPr>
        <w:t xml:space="preserve"> </w:t>
      </w:r>
      <w:r>
        <w:t>K.</w:t>
      </w:r>
      <w:r>
        <w:rPr>
          <w:spacing w:val="-5"/>
        </w:rPr>
        <w:t xml:space="preserve"> </w:t>
      </w:r>
      <w:r>
        <w:t>Liu,</w:t>
      </w:r>
      <w:r>
        <w:rPr>
          <w:spacing w:val="-6"/>
        </w:rPr>
        <w:t xml:space="preserve"> </w:t>
      </w:r>
      <w:r>
        <w:t>“Principles</w:t>
      </w:r>
      <w:r>
        <w:rPr>
          <w:spacing w:val="-4"/>
        </w:rPr>
        <w:t xml:space="preserve"> </w:t>
      </w:r>
      <w:r>
        <w:t>and</w:t>
      </w:r>
      <w:r>
        <w:rPr>
          <w:spacing w:val="-5"/>
        </w:rPr>
        <w:t xml:space="preserve"> </w:t>
      </w:r>
      <w:r>
        <w:t>Applications</w:t>
      </w:r>
      <w:r>
        <w:rPr>
          <w:spacing w:val="-4"/>
        </w:rPr>
        <w:t xml:space="preserve"> </w:t>
      </w:r>
      <w:r>
        <w:t>of</w:t>
      </w:r>
      <w:r>
        <w:rPr>
          <w:spacing w:val="-3"/>
        </w:rPr>
        <w:t xml:space="preserve"> </w:t>
      </w:r>
      <w:r>
        <w:t>Optical</w:t>
      </w:r>
      <w:r>
        <w:rPr>
          <w:spacing w:val="-4"/>
        </w:rPr>
        <w:t xml:space="preserve"> </w:t>
      </w:r>
      <w:r>
        <w:t>Communications”,</w:t>
      </w:r>
      <w:r>
        <w:rPr>
          <w:spacing w:val="-4"/>
        </w:rPr>
        <w:t xml:space="preserve"> </w:t>
      </w:r>
      <w:r>
        <w:t>Tata</w:t>
      </w:r>
      <w:r>
        <w:rPr>
          <w:spacing w:val="-6"/>
        </w:rPr>
        <w:t xml:space="preserve"> </w:t>
      </w:r>
      <w:r>
        <w:t>McGraw</w:t>
      </w:r>
      <w:r>
        <w:rPr>
          <w:spacing w:val="-5"/>
        </w:rPr>
        <w:t xml:space="preserve"> </w:t>
      </w:r>
      <w:r>
        <w:t>Hill,</w:t>
      </w:r>
      <w:r>
        <w:rPr>
          <w:spacing w:val="-4"/>
        </w:rPr>
        <w:t xml:space="preserve"> </w:t>
      </w:r>
      <w:r>
        <w:t>2010.</w:t>
      </w:r>
      <w:r>
        <w:rPr>
          <w:spacing w:val="-4"/>
        </w:rPr>
        <w:t xml:space="preserve"> </w:t>
      </w:r>
      <w:r>
        <w:rPr>
          <w:spacing w:val="-5"/>
        </w:rPr>
        <w:t>5.</w:t>
      </w:r>
    </w:p>
    <w:p w14:paraId="0E8417AE" w14:textId="77777777" w:rsidR="00B6477F" w:rsidRDefault="00000000">
      <w:pPr>
        <w:spacing w:before="2"/>
        <w:ind w:left="165" w:right="590"/>
      </w:pPr>
      <w:r>
        <w:t>A.</w:t>
      </w:r>
      <w:r>
        <w:rPr>
          <w:spacing w:val="-3"/>
        </w:rPr>
        <w:t xml:space="preserve"> </w:t>
      </w:r>
      <w:proofErr w:type="spellStart"/>
      <w:r>
        <w:t>Selvarajan</w:t>
      </w:r>
      <w:proofErr w:type="spellEnd"/>
      <w:r>
        <w:t>,</w:t>
      </w:r>
      <w:r>
        <w:rPr>
          <w:spacing w:val="-3"/>
        </w:rPr>
        <w:t xml:space="preserve"> </w:t>
      </w:r>
      <w:r>
        <w:t>S.</w:t>
      </w:r>
      <w:r>
        <w:rPr>
          <w:spacing w:val="-3"/>
        </w:rPr>
        <w:t xml:space="preserve"> </w:t>
      </w:r>
      <w:r>
        <w:t>Kar</w:t>
      </w:r>
      <w:r>
        <w:rPr>
          <w:spacing w:val="-2"/>
        </w:rPr>
        <w:t xml:space="preserve"> </w:t>
      </w:r>
      <w:r>
        <w:t>and</w:t>
      </w:r>
      <w:r>
        <w:rPr>
          <w:spacing w:val="-3"/>
        </w:rPr>
        <w:t xml:space="preserve"> </w:t>
      </w:r>
      <w:r>
        <w:t>T.</w:t>
      </w:r>
      <w:r>
        <w:rPr>
          <w:spacing w:val="-3"/>
        </w:rPr>
        <w:t xml:space="preserve"> </w:t>
      </w:r>
      <w:r>
        <w:t>Srinivas,</w:t>
      </w:r>
      <w:r>
        <w:rPr>
          <w:spacing w:val="-3"/>
        </w:rPr>
        <w:t xml:space="preserve"> </w:t>
      </w:r>
      <w:r>
        <w:t>“Optical</w:t>
      </w:r>
      <w:r>
        <w:rPr>
          <w:spacing w:val="-2"/>
        </w:rPr>
        <w:t xml:space="preserve"> </w:t>
      </w:r>
      <w:r>
        <w:t>Fiber</w:t>
      </w:r>
      <w:r>
        <w:rPr>
          <w:spacing w:val="-3"/>
        </w:rPr>
        <w:t xml:space="preserve"> </w:t>
      </w:r>
      <w:r>
        <w:t>Communication</w:t>
      </w:r>
      <w:r>
        <w:rPr>
          <w:spacing w:val="-6"/>
        </w:rPr>
        <w:t xml:space="preserve"> </w:t>
      </w:r>
      <w:r>
        <w:t>Principles</w:t>
      </w:r>
      <w:r>
        <w:rPr>
          <w:spacing w:val="-3"/>
        </w:rPr>
        <w:t xml:space="preserve"> </w:t>
      </w:r>
      <w:r>
        <w:t>and</w:t>
      </w:r>
      <w:r>
        <w:rPr>
          <w:spacing w:val="-3"/>
        </w:rPr>
        <w:t xml:space="preserve"> </w:t>
      </w:r>
      <w:r>
        <w:t>Systems”,</w:t>
      </w:r>
      <w:r>
        <w:rPr>
          <w:spacing w:val="-3"/>
        </w:rPr>
        <w:t xml:space="preserve"> </w:t>
      </w:r>
      <w:r>
        <w:t>Tata McGraw Hill, 2006.</w:t>
      </w:r>
    </w:p>
    <w:p w14:paraId="7C8D34B7" w14:textId="77777777" w:rsidR="00B6477F" w:rsidRDefault="00B6477F">
      <w:pPr>
        <w:sectPr w:rsidR="00B6477F">
          <w:pgSz w:w="12240" w:h="15840"/>
          <w:pgMar w:top="1740" w:right="850" w:bottom="1680" w:left="1275" w:header="720" w:footer="1494" w:gutter="0"/>
          <w:cols w:space="720"/>
        </w:sectPr>
      </w:pPr>
    </w:p>
    <w:p w14:paraId="502C4DC3" w14:textId="77777777" w:rsidR="00B6477F" w:rsidRDefault="00B6477F">
      <w:pPr>
        <w:pStyle w:val="BodyText"/>
        <w:spacing w:before="216"/>
        <w:rPr>
          <w:sz w:val="22"/>
        </w:rPr>
      </w:pPr>
    </w:p>
    <w:p w14:paraId="4EB0004A" w14:textId="77777777" w:rsidR="00B6477F" w:rsidRDefault="00000000">
      <w:pPr>
        <w:tabs>
          <w:tab w:val="left" w:pos="3045"/>
          <w:tab w:val="left" w:pos="6646"/>
        </w:tabs>
        <w:spacing w:line="500" w:lineRule="atLeast"/>
        <w:ind w:left="165" w:right="1829"/>
        <w:rPr>
          <w:b/>
        </w:rPr>
      </w:pPr>
      <w:r>
        <w:rPr>
          <w:b/>
          <w:noProof/>
        </w:rPr>
        <mc:AlternateContent>
          <mc:Choice Requires="wps">
            <w:drawing>
              <wp:anchor distT="0" distB="0" distL="0" distR="0" simplePos="0" relativeHeight="15742464" behindDoc="0" locked="0" layoutInCell="1" allowOverlap="1" wp14:anchorId="5F767129" wp14:editId="5DE02D13">
                <wp:simplePos x="0" y="0"/>
                <wp:positionH relativeFrom="page">
                  <wp:posOffset>882700</wp:posOffset>
                </wp:positionH>
                <wp:positionV relativeFrom="paragraph">
                  <wp:posOffset>-189343</wp:posOffset>
                </wp:positionV>
                <wp:extent cx="5842635" cy="347345"/>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347345"/>
                        </a:xfrm>
                        <a:prstGeom prst="rect">
                          <a:avLst/>
                        </a:prstGeom>
                      </wps:spPr>
                      <wps:txbx>
                        <w:txbxContent>
                          <w:tbl>
                            <w:tblPr>
                              <w:tblW w:w="0" w:type="auto"/>
                              <w:tblInd w:w="70"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2052"/>
                              <w:gridCol w:w="4501"/>
                              <w:gridCol w:w="1349"/>
                              <w:gridCol w:w="1159"/>
                            </w:tblGrid>
                            <w:tr w:rsidR="00B6477F" w14:paraId="64DCEC8E" w14:textId="77777777">
                              <w:trPr>
                                <w:trHeight w:val="507"/>
                              </w:trPr>
                              <w:tc>
                                <w:tcPr>
                                  <w:tcW w:w="2052" w:type="dxa"/>
                                </w:tcPr>
                                <w:p w14:paraId="5FFCDC78" w14:textId="77777777" w:rsidR="00B6477F" w:rsidRDefault="00000000">
                                  <w:pPr>
                                    <w:pStyle w:val="TableParagraph"/>
                                    <w:spacing w:line="252" w:lineRule="exact"/>
                                    <w:ind w:left="191" w:right="346"/>
                                    <w:rPr>
                                      <w:b/>
                                    </w:rPr>
                                  </w:pPr>
                                  <w:r>
                                    <w:rPr>
                                      <w:b/>
                                      <w:spacing w:val="-2"/>
                                    </w:rPr>
                                    <w:t xml:space="preserve">BTEEE-802-18/ </w:t>
                                  </w:r>
                                  <w:r>
                                    <w:rPr>
                                      <w:b/>
                                      <w:color w:val="212121"/>
                                      <w:spacing w:val="-2"/>
                                    </w:rPr>
                                    <w:t>BTEE-701C-</w:t>
                                  </w:r>
                                  <w:r>
                                    <w:rPr>
                                      <w:b/>
                                      <w:color w:val="212121"/>
                                      <w:spacing w:val="-5"/>
                                    </w:rPr>
                                    <w:t>18</w:t>
                                  </w:r>
                                </w:p>
                              </w:tc>
                              <w:tc>
                                <w:tcPr>
                                  <w:tcW w:w="4501" w:type="dxa"/>
                                </w:tcPr>
                                <w:p w14:paraId="02A2D13F" w14:textId="77777777" w:rsidR="00B6477F" w:rsidRDefault="00000000">
                                  <w:pPr>
                                    <w:pStyle w:val="TableParagraph"/>
                                    <w:ind w:left="234"/>
                                    <w:rPr>
                                      <w:b/>
                                    </w:rPr>
                                  </w:pPr>
                                  <w:r>
                                    <w:rPr>
                                      <w:b/>
                                    </w:rPr>
                                    <w:t>Power</w:t>
                                  </w:r>
                                  <w:r>
                                    <w:rPr>
                                      <w:b/>
                                      <w:spacing w:val="-3"/>
                                    </w:rPr>
                                    <w:t xml:space="preserve"> </w:t>
                                  </w:r>
                                  <w:r>
                                    <w:rPr>
                                      <w:b/>
                                    </w:rPr>
                                    <w:t>Quality</w:t>
                                  </w:r>
                                  <w:r>
                                    <w:rPr>
                                      <w:b/>
                                      <w:spacing w:val="-4"/>
                                    </w:rPr>
                                    <w:t xml:space="preserve"> </w:t>
                                  </w:r>
                                  <w:r>
                                    <w:rPr>
                                      <w:b/>
                                    </w:rPr>
                                    <w:t>and</w:t>
                                  </w:r>
                                  <w:r>
                                    <w:rPr>
                                      <w:b/>
                                      <w:spacing w:val="-3"/>
                                    </w:rPr>
                                    <w:t xml:space="preserve"> </w:t>
                                  </w:r>
                                  <w:r>
                                    <w:rPr>
                                      <w:b/>
                                      <w:spacing w:val="-2"/>
                                    </w:rPr>
                                    <w:t>FACTS</w:t>
                                  </w:r>
                                </w:p>
                              </w:tc>
                              <w:tc>
                                <w:tcPr>
                                  <w:tcW w:w="1349" w:type="dxa"/>
                                </w:tcPr>
                                <w:p w14:paraId="3B4215B5" w14:textId="77777777" w:rsidR="00B6477F" w:rsidRDefault="00000000">
                                  <w:pPr>
                                    <w:pStyle w:val="TableParagraph"/>
                                    <w:ind w:left="78"/>
                                    <w:rPr>
                                      <w:b/>
                                    </w:rPr>
                                  </w:pPr>
                                  <w:r>
                                    <w:rPr>
                                      <w:b/>
                                      <w:spacing w:val="-2"/>
                                    </w:rPr>
                                    <w:t>3L:0T:0P</w:t>
                                  </w:r>
                                </w:p>
                              </w:tc>
                              <w:tc>
                                <w:tcPr>
                                  <w:tcW w:w="1159" w:type="dxa"/>
                                </w:tcPr>
                                <w:p w14:paraId="7147A6F5" w14:textId="77777777" w:rsidR="00B6477F" w:rsidRDefault="00000000">
                                  <w:pPr>
                                    <w:pStyle w:val="TableParagraph"/>
                                    <w:ind w:left="170"/>
                                    <w:rPr>
                                      <w:b/>
                                    </w:rPr>
                                  </w:pPr>
                                  <w:r>
                                    <w:rPr>
                                      <w:b/>
                                    </w:rPr>
                                    <w:t xml:space="preserve">3 </w:t>
                                  </w:r>
                                  <w:r>
                                    <w:rPr>
                                      <w:b/>
                                      <w:spacing w:val="-2"/>
                                    </w:rPr>
                                    <w:t>credits</w:t>
                                  </w:r>
                                </w:p>
                              </w:tc>
                            </w:tr>
                          </w:tbl>
                          <w:p w14:paraId="0A6BDEA1" w14:textId="77777777" w:rsidR="00B6477F" w:rsidRDefault="00B6477F">
                            <w:pPr>
                              <w:pStyle w:val="BodyText"/>
                            </w:pPr>
                          </w:p>
                        </w:txbxContent>
                      </wps:txbx>
                      <wps:bodyPr wrap="square" lIns="0" tIns="0" rIns="0" bIns="0" rtlCol="0">
                        <a:noAutofit/>
                      </wps:bodyPr>
                    </wps:wsp>
                  </a:graphicData>
                </a:graphic>
              </wp:anchor>
            </w:drawing>
          </mc:Choice>
          <mc:Fallback>
            <w:pict>
              <v:shape w14:anchorId="5F767129" id="Textbox 143" o:spid="_x0000_s1040" type="#_x0000_t202" style="position:absolute;left:0;text-align:left;margin-left:69.5pt;margin-top:-14.9pt;width:460.05pt;height:27.35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" filled="f" stroked="f">
                <v:textbox inset="0,0,0,0">
                  <w:txbxContent>
                    <w:tbl>
                      <w:tblPr>
                        <w:tblW w:w="0" w:type="auto"/>
                        <w:tblInd w:w="70"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2052"/>
                        <w:gridCol w:w="4501"/>
                        <w:gridCol w:w="1349"/>
                        <w:gridCol w:w="1159"/>
                      </w:tblGrid>
                      <w:tr w:rsidR="00B6477F" w14:paraId="64DCEC8E" w14:textId="77777777">
                        <w:trPr>
                          <w:trHeight w:val="507"/>
                        </w:trPr>
                        <w:tc>
                          <w:tcPr>
                            <w:tcW w:w="2052" w:type="dxa"/>
                          </w:tcPr>
                          <w:p w14:paraId="5FFCDC78" w14:textId="77777777" w:rsidR="00B6477F" w:rsidRDefault="00000000">
                            <w:pPr>
                              <w:pStyle w:val="TableParagraph"/>
                              <w:spacing w:line="252" w:lineRule="exact"/>
                              <w:ind w:left="191" w:right="346"/>
                              <w:rPr>
                                <w:b/>
                              </w:rPr>
                            </w:pPr>
                            <w:r>
                              <w:rPr>
                                <w:b/>
                                <w:spacing w:val="-2"/>
                              </w:rPr>
                              <w:t xml:space="preserve">BTEEE-802-18/ </w:t>
                            </w:r>
                            <w:r>
                              <w:rPr>
                                <w:b/>
                                <w:color w:val="212121"/>
                                <w:spacing w:val="-2"/>
                              </w:rPr>
                              <w:t>BTEE-701C-</w:t>
                            </w:r>
                            <w:r>
                              <w:rPr>
                                <w:b/>
                                <w:color w:val="212121"/>
                                <w:spacing w:val="-5"/>
                              </w:rPr>
                              <w:t>18</w:t>
                            </w:r>
                          </w:p>
                        </w:tc>
                        <w:tc>
                          <w:tcPr>
                            <w:tcW w:w="4501" w:type="dxa"/>
                          </w:tcPr>
                          <w:p w14:paraId="02A2D13F" w14:textId="77777777" w:rsidR="00B6477F" w:rsidRDefault="00000000">
                            <w:pPr>
                              <w:pStyle w:val="TableParagraph"/>
                              <w:ind w:left="234"/>
                              <w:rPr>
                                <w:b/>
                              </w:rPr>
                            </w:pPr>
                            <w:r>
                              <w:rPr>
                                <w:b/>
                              </w:rPr>
                              <w:t>Power</w:t>
                            </w:r>
                            <w:r>
                              <w:rPr>
                                <w:b/>
                                <w:spacing w:val="-3"/>
                              </w:rPr>
                              <w:t xml:space="preserve"> </w:t>
                            </w:r>
                            <w:r>
                              <w:rPr>
                                <w:b/>
                              </w:rPr>
                              <w:t>Quality</w:t>
                            </w:r>
                            <w:r>
                              <w:rPr>
                                <w:b/>
                                <w:spacing w:val="-4"/>
                              </w:rPr>
                              <w:t xml:space="preserve"> </w:t>
                            </w:r>
                            <w:r>
                              <w:rPr>
                                <w:b/>
                              </w:rPr>
                              <w:t>and</w:t>
                            </w:r>
                            <w:r>
                              <w:rPr>
                                <w:b/>
                                <w:spacing w:val="-3"/>
                              </w:rPr>
                              <w:t xml:space="preserve"> </w:t>
                            </w:r>
                            <w:r>
                              <w:rPr>
                                <w:b/>
                                <w:spacing w:val="-2"/>
                              </w:rPr>
                              <w:t>FACTS</w:t>
                            </w:r>
                          </w:p>
                        </w:tc>
                        <w:tc>
                          <w:tcPr>
                            <w:tcW w:w="1349" w:type="dxa"/>
                          </w:tcPr>
                          <w:p w14:paraId="3B4215B5" w14:textId="77777777" w:rsidR="00B6477F" w:rsidRDefault="00000000">
                            <w:pPr>
                              <w:pStyle w:val="TableParagraph"/>
                              <w:ind w:left="78"/>
                              <w:rPr>
                                <w:b/>
                              </w:rPr>
                            </w:pPr>
                            <w:r>
                              <w:rPr>
                                <w:b/>
                                <w:spacing w:val="-2"/>
                              </w:rPr>
                              <w:t>3L:0T:0P</w:t>
                            </w:r>
                          </w:p>
                        </w:tc>
                        <w:tc>
                          <w:tcPr>
                            <w:tcW w:w="1159" w:type="dxa"/>
                          </w:tcPr>
                          <w:p w14:paraId="7147A6F5" w14:textId="77777777" w:rsidR="00B6477F" w:rsidRDefault="00000000">
                            <w:pPr>
                              <w:pStyle w:val="TableParagraph"/>
                              <w:ind w:left="170"/>
                              <w:rPr>
                                <w:b/>
                              </w:rPr>
                            </w:pPr>
                            <w:r>
                              <w:rPr>
                                <w:b/>
                              </w:rPr>
                              <w:t xml:space="preserve">3 </w:t>
                            </w:r>
                            <w:r>
                              <w:rPr>
                                <w:b/>
                                <w:spacing w:val="-2"/>
                              </w:rPr>
                              <w:t>credits</w:t>
                            </w:r>
                          </w:p>
                        </w:tc>
                      </w:tr>
                    </w:tbl>
                    <w:p w14:paraId="0A6BDEA1" w14:textId="77777777" w:rsidR="00B6477F" w:rsidRDefault="00B6477F">
                      <w:pPr>
                        <w:pStyle w:val="BodyText"/>
                      </w:pPr>
                    </w:p>
                  </w:txbxContent>
                </v:textbox>
                <w10:wrap anchorx="page"/>
              </v:shape>
            </w:pict>
          </mc:Fallback>
        </mc:AlternateContent>
      </w:r>
      <w:r>
        <w:t>Internal Marks: 40</w:t>
      </w:r>
      <w:r>
        <w:tab/>
      </w:r>
      <w:r>
        <w:rPr>
          <w:b/>
        </w:rPr>
        <w:t>External Marks: 60</w:t>
      </w:r>
      <w:r>
        <w:rPr>
          <w:b/>
        </w:rPr>
        <w:tab/>
        <w:t>Total</w:t>
      </w:r>
      <w:r>
        <w:rPr>
          <w:b/>
          <w:spacing w:val="-14"/>
        </w:rPr>
        <w:t xml:space="preserve"> </w:t>
      </w:r>
      <w:r>
        <w:rPr>
          <w:b/>
        </w:rPr>
        <w:t>Marks:</w:t>
      </w:r>
      <w:r>
        <w:rPr>
          <w:b/>
          <w:spacing w:val="-14"/>
        </w:rPr>
        <w:t xml:space="preserve"> </w:t>
      </w:r>
      <w:r>
        <w:rPr>
          <w:b/>
        </w:rPr>
        <w:t>100 Course Outcomes:</w:t>
      </w:r>
    </w:p>
    <w:p w14:paraId="5107F78A" w14:textId="77777777" w:rsidR="00B6477F" w:rsidRDefault="00000000">
      <w:pPr>
        <w:spacing w:before="6" w:line="252" w:lineRule="exact"/>
        <w:ind w:left="165"/>
      </w:pPr>
      <w:r>
        <w:t>At</w:t>
      </w:r>
      <w:r>
        <w:rPr>
          <w:spacing w:val="-2"/>
        </w:rPr>
        <w:t xml:space="preserve"> </w:t>
      </w:r>
      <w:r>
        <w:t>the</w:t>
      </w:r>
      <w:r>
        <w:rPr>
          <w:spacing w:val="-4"/>
        </w:rPr>
        <w:t xml:space="preserve"> </w:t>
      </w:r>
      <w:r>
        <w:t>end</w:t>
      </w:r>
      <w:r>
        <w:rPr>
          <w:spacing w:val="-3"/>
        </w:rPr>
        <w:t xml:space="preserve"> </w:t>
      </w:r>
      <w:r>
        <w:t>of</w:t>
      </w:r>
      <w:r>
        <w:rPr>
          <w:spacing w:val="-2"/>
        </w:rPr>
        <w:t xml:space="preserve"> </w:t>
      </w:r>
      <w:r>
        <w:t>this</w:t>
      </w:r>
      <w:r>
        <w:rPr>
          <w:spacing w:val="-4"/>
        </w:rPr>
        <w:t xml:space="preserve"> </w:t>
      </w:r>
      <w:r>
        <w:t>course,</w:t>
      </w:r>
      <w:r>
        <w:rPr>
          <w:spacing w:val="-6"/>
        </w:rPr>
        <w:t xml:space="preserve"> </w:t>
      </w:r>
      <w:r>
        <w:t>students</w:t>
      </w:r>
      <w:r>
        <w:rPr>
          <w:spacing w:val="-2"/>
        </w:rPr>
        <w:t xml:space="preserve"> </w:t>
      </w:r>
      <w:r>
        <w:t>will</w:t>
      </w:r>
      <w:r>
        <w:rPr>
          <w:spacing w:val="-1"/>
        </w:rPr>
        <w:t xml:space="preserve"> </w:t>
      </w:r>
      <w:r>
        <w:t>demonstrate</w:t>
      </w:r>
      <w:r>
        <w:rPr>
          <w:spacing w:val="-5"/>
        </w:rPr>
        <w:t xml:space="preserve"> </w:t>
      </w:r>
      <w:r>
        <w:t>the</w:t>
      </w:r>
      <w:r>
        <w:rPr>
          <w:spacing w:val="-4"/>
        </w:rPr>
        <w:t xml:space="preserve"> </w:t>
      </w:r>
      <w:r>
        <w:t>ability</w:t>
      </w:r>
      <w:r>
        <w:rPr>
          <w:spacing w:val="-2"/>
        </w:rPr>
        <w:t xml:space="preserve"> </w:t>
      </w:r>
      <w:r>
        <w:rPr>
          <w:spacing w:val="-5"/>
        </w:rPr>
        <w:t>to:</w:t>
      </w:r>
    </w:p>
    <w:p w14:paraId="39B04F1C" w14:textId="77777777" w:rsidR="00B6477F" w:rsidRDefault="00000000">
      <w:pPr>
        <w:tabs>
          <w:tab w:val="left" w:pos="885"/>
        </w:tabs>
        <w:spacing w:line="252" w:lineRule="exact"/>
        <w:ind w:left="165"/>
      </w:pPr>
      <w:r>
        <w:rPr>
          <w:b/>
        </w:rPr>
        <w:t>CO</w:t>
      </w:r>
      <w:r>
        <w:rPr>
          <w:b/>
          <w:spacing w:val="-1"/>
        </w:rPr>
        <w:t xml:space="preserve"> </w:t>
      </w:r>
      <w:r>
        <w:rPr>
          <w:b/>
          <w:spacing w:val="-10"/>
        </w:rPr>
        <w:t>1</w:t>
      </w:r>
      <w:r>
        <w:rPr>
          <w:b/>
        </w:rPr>
        <w:tab/>
      </w:r>
      <w:r>
        <w:t>To</w:t>
      </w:r>
      <w:r>
        <w:rPr>
          <w:spacing w:val="-3"/>
        </w:rPr>
        <w:t xml:space="preserve"> </w:t>
      </w:r>
      <w:r>
        <w:t>introduce</w:t>
      </w:r>
      <w:r>
        <w:rPr>
          <w:spacing w:val="-5"/>
        </w:rPr>
        <w:t xml:space="preserve"> </w:t>
      </w:r>
      <w:r>
        <w:t>the</w:t>
      </w:r>
      <w:r>
        <w:rPr>
          <w:spacing w:val="-5"/>
        </w:rPr>
        <w:t xml:space="preserve"> </w:t>
      </w:r>
      <w:r>
        <w:t>fundamental</w:t>
      </w:r>
      <w:r>
        <w:rPr>
          <w:spacing w:val="-2"/>
        </w:rPr>
        <w:t xml:space="preserve"> </w:t>
      </w:r>
      <w:r>
        <w:t>concepts</w:t>
      </w:r>
      <w:r>
        <w:rPr>
          <w:spacing w:val="-5"/>
        </w:rPr>
        <w:t xml:space="preserve"> </w:t>
      </w:r>
      <w:r>
        <w:t>relevant</w:t>
      </w:r>
      <w:r>
        <w:rPr>
          <w:spacing w:val="-5"/>
        </w:rPr>
        <w:t xml:space="preserve"> </w:t>
      </w:r>
      <w:r>
        <w:t>to</w:t>
      </w:r>
      <w:r>
        <w:rPr>
          <w:spacing w:val="-3"/>
        </w:rPr>
        <w:t xml:space="preserve"> </w:t>
      </w:r>
      <w:r>
        <w:t>harmonics</w:t>
      </w:r>
      <w:r>
        <w:rPr>
          <w:spacing w:val="-5"/>
        </w:rPr>
        <w:t xml:space="preserve"> </w:t>
      </w:r>
      <w:r>
        <w:t>and</w:t>
      </w:r>
      <w:r>
        <w:rPr>
          <w:spacing w:val="-2"/>
        </w:rPr>
        <w:t xml:space="preserve"> grounding.</w:t>
      </w:r>
    </w:p>
    <w:p w14:paraId="3BD7C72E" w14:textId="77777777" w:rsidR="00B6477F" w:rsidRDefault="00000000">
      <w:pPr>
        <w:tabs>
          <w:tab w:val="left" w:pos="885"/>
        </w:tabs>
        <w:spacing w:before="1"/>
        <w:ind w:left="885" w:right="593" w:hanging="720"/>
      </w:pPr>
      <w:r>
        <w:rPr>
          <w:b/>
        </w:rPr>
        <w:t>CO 2</w:t>
      </w:r>
      <w:r>
        <w:rPr>
          <w:b/>
        </w:rPr>
        <w:tab/>
      </w:r>
      <w:r>
        <w:t>To</w:t>
      </w:r>
      <w:r>
        <w:rPr>
          <w:spacing w:val="38"/>
        </w:rPr>
        <w:t xml:space="preserve"> </w:t>
      </w:r>
      <w:r>
        <w:t>enable</w:t>
      </w:r>
      <w:r>
        <w:rPr>
          <w:spacing w:val="39"/>
        </w:rPr>
        <w:t xml:space="preserve"> </w:t>
      </w:r>
      <w:r>
        <w:t>the</w:t>
      </w:r>
      <w:r>
        <w:rPr>
          <w:spacing w:val="39"/>
        </w:rPr>
        <w:t xml:space="preserve"> </w:t>
      </w:r>
      <w:r>
        <w:t>students</w:t>
      </w:r>
      <w:r>
        <w:rPr>
          <w:spacing w:val="36"/>
        </w:rPr>
        <w:t xml:space="preserve"> </w:t>
      </w:r>
      <w:r>
        <w:t>to</w:t>
      </w:r>
      <w:r>
        <w:rPr>
          <w:spacing w:val="36"/>
        </w:rPr>
        <w:t xml:space="preserve"> </w:t>
      </w:r>
      <w:r>
        <w:t>understand</w:t>
      </w:r>
      <w:r>
        <w:rPr>
          <w:spacing w:val="38"/>
        </w:rPr>
        <w:t xml:space="preserve"> </w:t>
      </w:r>
      <w:r>
        <w:t>the</w:t>
      </w:r>
      <w:r>
        <w:rPr>
          <w:spacing w:val="39"/>
        </w:rPr>
        <w:t xml:space="preserve"> </w:t>
      </w:r>
      <w:r>
        <w:t>factors</w:t>
      </w:r>
      <w:r>
        <w:rPr>
          <w:spacing w:val="36"/>
        </w:rPr>
        <w:t xml:space="preserve"> </w:t>
      </w:r>
      <w:r>
        <w:t>that</w:t>
      </w:r>
      <w:r>
        <w:rPr>
          <w:spacing w:val="39"/>
        </w:rPr>
        <w:t xml:space="preserve"> </w:t>
      </w:r>
      <w:r>
        <w:t>cause</w:t>
      </w:r>
      <w:r>
        <w:rPr>
          <w:spacing w:val="37"/>
        </w:rPr>
        <w:t xml:space="preserve"> </w:t>
      </w:r>
      <w:r>
        <w:t>the</w:t>
      </w:r>
      <w:r>
        <w:rPr>
          <w:spacing w:val="39"/>
        </w:rPr>
        <w:t xml:space="preserve"> </w:t>
      </w:r>
      <w:r>
        <w:t>power</w:t>
      </w:r>
      <w:r>
        <w:rPr>
          <w:spacing w:val="39"/>
        </w:rPr>
        <w:t xml:space="preserve"> </w:t>
      </w:r>
      <w:r>
        <w:t>quality</w:t>
      </w:r>
      <w:r>
        <w:rPr>
          <w:spacing w:val="38"/>
        </w:rPr>
        <w:t xml:space="preserve"> </w:t>
      </w:r>
      <w:r>
        <w:t>and</w:t>
      </w:r>
      <w:r>
        <w:rPr>
          <w:spacing w:val="39"/>
        </w:rPr>
        <w:t xml:space="preserve"> </w:t>
      </w:r>
      <w:r>
        <w:t>harmonics problems in the distribution system.</w:t>
      </w:r>
    </w:p>
    <w:p w14:paraId="6000F9AA" w14:textId="77777777" w:rsidR="00B6477F" w:rsidRDefault="00000000">
      <w:pPr>
        <w:tabs>
          <w:tab w:val="left" w:pos="885"/>
        </w:tabs>
        <w:spacing w:before="1"/>
        <w:ind w:left="885" w:right="593" w:hanging="720"/>
      </w:pPr>
      <w:r>
        <w:rPr>
          <w:b/>
        </w:rPr>
        <w:t>CO 3</w:t>
      </w:r>
      <w:r>
        <w:rPr>
          <w:b/>
        </w:rPr>
        <w:tab/>
      </w:r>
      <w:r>
        <w:t xml:space="preserve">To provide basic understanding of the emerging power electronics technologies for power utility </w:t>
      </w:r>
      <w:r>
        <w:rPr>
          <w:spacing w:val="-2"/>
        </w:rPr>
        <w:t>applications.</w:t>
      </w:r>
    </w:p>
    <w:p w14:paraId="2076D350" w14:textId="77777777" w:rsidR="00B6477F" w:rsidRDefault="00000000">
      <w:pPr>
        <w:tabs>
          <w:tab w:val="left" w:pos="885"/>
        </w:tabs>
        <w:spacing w:line="242" w:lineRule="auto"/>
        <w:ind w:left="885" w:right="706" w:hanging="720"/>
      </w:pPr>
      <w:r>
        <w:rPr>
          <w:b/>
        </w:rPr>
        <w:t>CO 4</w:t>
      </w:r>
      <w:r>
        <w:rPr>
          <w:b/>
        </w:rPr>
        <w:tab/>
      </w:r>
      <w:r>
        <w:t xml:space="preserve">To enable students to design power electronics circuit that can control active and reactive power </w:t>
      </w:r>
      <w:r>
        <w:rPr>
          <w:spacing w:val="-2"/>
        </w:rPr>
        <w:t>flow.</w:t>
      </w:r>
    </w:p>
    <w:p w14:paraId="099574C4" w14:textId="77777777" w:rsidR="00B6477F" w:rsidRDefault="00000000">
      <w:pPr>
        <w:spacing w:before="248" w:line="252" w:lineRule="exact"/>
        <w:ind w:left="165"/>
        <w:jc w:val="both"/>
        <w:rPr>
          <w:b/>
        </w:rPr>
      </w:pPr>
      <w:r>
        <w:rPr>
          <w:b/>
        </w:rPr>
        <w:t>Module</w:t>
      </w:r>
      <w:r>
        <w:rPr>
          <w:b/>
          <w:spacing w:val="-2"/>
        </w:rPr>
        <w:t xml:space="preserve"> </w:t>
      </w:r>
      <w:r>
        <w:rPr>
          <w:b/>
        </w:rPr>
        <w:t>1:</w:t>
      </w:r>
      <w:r>
        <w:rPr>
          <w:b/>
          <w:spacing w:val="-4"/>
        </w:rPr>
        <w:t xml:space="preserve"> </w:t>
      </w:r>
      <w:r>
        <w:rPr>
          <w:b/>
        </w:rPr>
        <w:t>Introduction</w:t>
      </w:r>
      <w:r>
        <w:rPr>
          <w:b/>
          <w:spacing w:val="-5"/>
        </w:rPr>
        <w:t xml:space="preserve"> </w:t>
      </w:r>
      <w:r>
        <w:rPr>
          <w:b/>
        </w:rPr>
        <w:t>(4</w:t>
      </w:r>
      <w:r>
        <w:rPr>
          <w:b/>
          <w:spacing w:val="-4"/>
        </w:rPr>
        <w:t xml:space="preserve"> </w:t>
      </w:r>
      <w:r>
        <w:rPr>
          <w:b/>
          <w:spacing w:val="-2"/>
        </w:rPr>
        <w:t>Hours)</w:t>
      </w:r>
    </w:p>
    <w:p w14:paraId="45AD285E" w14:textId="77777777" w:rsidR="00B6477F" w:rsidRDefault="00000000">
      <w:pPr>
        <w:ind w:left="165" w:right="590"/>
        <w:jc w:val="both"/>
      </w:pPr>
      <w:r>
        <w:t>Introduction to power quality, voltage quality. Overview of power quality, Power quality phenomena and classification of power quality issues.</w:t>
      </w:r>
    </w:p>
    <w:p w14:paraId="1EF27B96" w14:textId="77777777" w:rsidR="00B6477F" w:rsidRDefault="00000000">
      <w:pPr>
        <w:spacing w:before="120" w:line="252" w:lineRule="exact"/>
        <w:ind w:left="165"/>
        <w:jc w:val="both"/>
        <w:rPr>
          <w:b/>
        </w:rPr>
      </w:pPr>
      <w:r>
        <w:rPr>
          <w:b/>
        </w:rPr>
        <w:t>Module</w:t>
      </w:r>
      <w:r>
        <w:rPr>
          <w:b/>
          <w:spacing w:val="-5"/>
        </w:rPr>
        <w:t xml:space="preserve"> </w:t>
      </w:r>
      <w:r>
        <w:rPr>
          <w:b/>
        </w:rPr>
        <w:t>2:</w:t>
      </w:r>
      <w:r>
        <w:rPr>
          <w:b/>
          <w:spacing w:val="-2"/>
        </w:rPr>
        <w:t xml:space="preserve"> </w:t>
      </w:r>
      <w:r>
        <w:rPr>
          <w:b/>
        </w:rPr>
        <w:t>Power</w:t>
      </w:r>
      <w:r>
        <w:rPr>
          <w:b/>
          <w:spacing w:val="-4"/>
        </w:rPr>
        <w:t xml:space="preserve"> </w:t>
      </w:r>
      <w:r>
        <w:rPr>
          <w:b/>
        </w:rPr>
        <w:t>Quality</w:t>
      </w:r>
      <w:r>
        <w:rPr>
          <w:b/>
          <w:spacing w:val="-5"/>
        </w:rPr>
        <w:t xml:space="preserve"> </w:t>
      </w:r>
      <w:r>
        <w:rPr>
          <w:b/>
        </w:rPr>
        <w:t>Measures</w:t>
      </w:r>
      <w:r>
        <w:rPr>
          <w:b/>
          <w:spacing w:val="-3"/>
        </w:rPr>
        <w:t xml:space="preserve"> </w:t>
      </w:r>
      <w:r>
        <w:rPr>
          <w:b/>
        </w:rPr>
        <w:t>and</w:t>
      </w:r>
      <w:r>
        <w:rPr>
          <w:b/>
          <w:spacing w:val="-3"/>
        </w:rPr>
        <w:t xml:space="preserve"> </w:t>
      </w:r>
      <w:r>
        <w:rPr>
          <w:b/>
        </w:rPr>
        <w:t>Standards</w:t>
      </w:r>
      <w:r>
        <w:rPr>
          <w:b/>
          <w:spacing w:val="-4"/>
        </w:rPr>
        <w:t xml:space="preserve"> </w:t>
      </w:r>
      <w:r>
        <w:rPr>
          <w:b/>
        </w:rPr>
        <w:t>(6</w:t>
      </w:r>
      <w:r>
        <w:rPr>
          <w:b/>
          <w:spacing w:val="-2"/>
        </w:rPr>
        <w:t xml:space="preserve"> Hours)</w:t>
      </w:r>
    </w:p>
    <w:p w14:paraId="577BF060" w14:textId="77777777" w:rsidR="00B6477F" w:rsidRDefault="00000000">
      <w:pPr>
        <w:spacing w:line="244" w:lineRule="auto"/>
        <w:ind w:left="165" w:right="584"/>
        <w:jc w:val="both"/>
      </w:pPr>
      <w:r>
        <w:t>THDTIF-DIN-message</w:t>
      </w:r>
      <w:r>
        <w:rPr>
          <w:spacing w:val="-9"/>
        </w:rPr>
        <w:t xml:space="preserve"> </w:t>
      </w:r>
      <w:r>
        <w:t>weights-flicker</w:t>
      </w:r>
      <w:r>
        <w:rPr>
          <w:spacing w:val="-10"/>
        </w:rPr>
        <w:t xml:space="preserve"> </w:t>
      </w:r>
      <w:r>
        <w:t>factor</w:t>
      </w:r>
      <w:r>
        <w:rPr>
          <w:spacing w:val="-8"/>
        </w:rPr>
        <w:t xml:space="preserve"> </w:t>
      </w:r>
      <w:r>
        <w:t>transient</w:t>
      </w:r>
      <w:r>
        <w:rPr>
          <w:spacing w:val="-11"/>
        </w:rPr>
        <w:t xml:space="preserve"> </w:t>
      </w:r>
      <w:r>
        <w:t>phenomena-occurrence</w:t>
      </w:r>
      <w:r>
        <w:rPr>
          <w:spacing w:val="-9"/>
        </w:rPr>
        <w:t xml:space="preserve"> </w:t>
      </w:r>
      <w:r>
        <w:t>of</w:t>
      </w:r>
      <w:r>
        <w:rPr>
          <w:spacing w:val="-11"/>
        </w:rPr>
        <w:t xml:space="preserve"> </w:t>
      </w:r>
      <w:r>
        <w:t>power</w:t>
      </w:r>
      <w:r>
        <w:rPr>
          <w:spacing w:val="-8"/>
        </w:rPr>
        <w:t xml:space="preserve"> </w:t>
      </w:r>
      <w:r>
        <w:t>quality</w:t>
      </w:r>
      <w:r>
        <w:rPr>
          <w:spacing w:val="-9"/>
        </w:rPr>
        <w:t xml:space="preserve"> </w:t>
      </w:r>
      <w:r>
        <w:t>problems- power acceptability curves-IEEE guides, EMC standards and recommended practices.</w:t>
      </w:r>
    </w:p>
    <w:p w14:paraId="48C16645" w14:textId="77777777" w:rsidR="00B6477F" w:rsidRDefault="00000000">
      <w:pPr>
        <w:spacing w:before="110"/>
        <w:ind w:left="165"/>
        <w:jc w:val="both"/>
        <w:rPr>
          <w:b/>
        </w:rPr>
      </w:pPr>
      <w:r>
        <w:rPr>
          <w:b/>
        </w:rPr>
        <w:t>Module</w:t>
      </w:r>
      <w:r>
        <w:rPr>
          <w:b/>
          <w:spacing w:val="-5"/>
        </w:rPr>
        <w:t xml:space="preserve"> </w:t>
      </w:r>
      <w:r>
        <w:rPr>
          <w:b/>
        </w:rPr>
        <w:t>3:</w:t>
      </w:r>
      <w:r>
        <w:rPr>
          <w:b/>
          <w:spacing w:val="48"/>
        </w:rPr>
        <w:t xml:space="preserve"> </w:t>
      </w:r>
      <w:r>
        <w:rPr>
          <w:b/>
        </w:rPr>
        <w:t>Harmonic</w:t>
      </w:r>
      <w:r>
        <w:rPr>
          <w:b/>
          <w:spacing w:val="-2"/>
        </w:rPr>
        <w:t xml:space="preserve"> </w:t>
      </w:r>
      <w:r>
        <w:rPr>
          <w:b/>
        </w:rPr>
        <w:t>device</w:t>
      </w:r>
      <w:r>
        <w:rPr>
          <w:b/>
          <w:spacing w:val="-5"/>
        </w:rPr>
        <w:t xml:space="preserve"> </w:t>
      </w:r>
      <w:r>
        <w:rPr>
          <w:b/>
        </w:rPr>
        <w:t>modelling</w:t>
      </w:r>
      <w:r>
        <w:rPr>
          <w:b/>
          <w:spacing w:val="-3"/>
        </w:rPr>
        <w:t xml:space="preserve"> </w:t>
      </w:r>
      <w:r>
        <w:rPr>
          <w:b/>
        </w:rPr>
        <w:t>(10</w:t>
      </w:r>
      <w:r>
        <w:rPr>
          <w:b/>
          <w:spacing w:val="-5"/>
        </w:rPr>
        <w:t xml:space="preserve"> </w:t>
      </w:r>
      <w:r>
        <w:rPr>
          <w:b/>
          <w:spacing w:val="-2"/>
        </w:rPr>
        <w:t>Hours)</w:t>
      </w:r>
    </w:p>
    <w:p w14:paraId="3E7D4546" w14:textId="77777777" w:rsidR="00B6477F" w:rsidRDefault="00000000">
      <w:pPr>
        <w:spacing w:before="1"/>
        <w:ind w:left="165" w:right="584"/>
        <w:jc w:val="both"/>
      </w:pPr>
      <w:r>
        <w:t>Harmonics background, basic concepts, Fourier analysis. Harmonics-individual and total harmonic distortion-RMS value of harmonic waveform-triplex harmonic-important harmonic introducing devices- Transformer, Three-phase power converters arcing devices-saturable devices. Harmonic distortion due to fluorescent lamps. Effect of power system harmonics on power system equipment and loads</w:t>
      </w:r>
    </w:p>
    <w:p w14:paraId="66D770F5" w14:textId="77777777" w:rsidR="00B6477F" w:rsidRDefault="00000000">
      <w:pPr>
        <w:spacing w:before="119"/>
        <w:ind w:left="165"/>
        <w:rPr>
          <w:b/>
        </w:rPr>
      </w:pPr>
      <w:r>
        <w:rPr>
          <w:b/>
        </w:rPr>
        <w:t>Module</w:t>
      </w:r>
      <w:r>
        <w:rPr>
          <w:b/>
          <w:spacing w:val="-4"/>
        </w:rPr>
        <w:t xml:space="preserve"> </w:t>
      </w:r>
      <w:r>
        <w:rPr>
          <w:b/>
        </w:rPr>
        <w:t>4:</w:t>
      </w:r>
      <w:r>
        <w:rPr>
          <w:b/>
          <w:spacing w:val="50"/>
        </w:rPr>
        <w:t xml:space="preserve"> </w:t>
      </w:r>
      <w:r>
        <w:rPr>
          <w:b/>
        </w:rPr>
        <w:t>Fundamentals</w:t>
      </w:r>
      <w:r>
        <w:rPr>
          <w:b/>
          <w:spacing w:val="-5"/>
        </w:rPr>
        <w:t xml:space="preserve"> </w:t>
      </w:r>
      <w:r>
        <w:rPr>
          <w:b/>
        </w:rPr>
        <w:t>of</w:t>
      </w:r>
      <w:r>
        <w:rPr>
          <w:b/>
          <w:spacing w:val="-2"/>
        </w:rPr>
        <w:t xml:space="preserve"> </w:t>
      </w:r>
      <w:r>
        <w:rPr>
          <w:b/>
        </w:rPr>
        <w:t>transmission</w:t>
      </w:r>
      <w:r>
        <w:rPr>
          <w:b/>
          <w:spacing w:val="-3"/>
        </w:rPr>
        <w:t xml:space="preserve"> </w:t>
      </w:r>
      <w:r>
        <w:rPr>
          <w:b/>
        </w:rPr>
        <w:t>system</w:t>
      </w:r>
      <w:r>
        <w:rPr>
          <w:b/>
          <w:spacing w:val="-2"/>
        </w:rPr>
        <w:t xml:space="preserve"> </w:t>
      </w:r>
      <w:r>
        <w:rPr>
          <w:b/>
        </w:rPr>
        <w:t>(8</w:t>
      </w:r>
      <w:r>
        <w:rPr>
          <w:b/>
          <w:spacing w:val="-6"/>
        </w:rPr>
        <w:t xml:space="preserve"> </w:t>
      </w:r>
      <w:r>
        <w:rPr>
          <w:b/>
          <w:spacing w:val="-2"/>
        </w:rPr>
        <w:t>Hours)</w:t>
      </w:r>
    </w:p>
    <w:p w14:paraId="721561BC" w14:textId="77777777" w:rsidR="00B6477F" w:rsidRDefault="00000000">
      <w:pPr>
        <w:spacing w:before="2"/>
        <w:ind w:left="165" w:right="578"/>
      </w:pPr>
      <w:r>
        <w:t>Fundamentals</w:t>
      </w:r>
      <w:r>
        <w:rPr>
          <w:spacing w:val="-9"/>
        </w:rPr>
        <w:t xml:space="preserve"> </w:t>
      </w:r>
      <w:r>
        <w:t>of</w:t>
      </w:r>
      <w:r>
        <w:rPr>
          <w:spacing w:val="-8"/>
        </w:rPr>
        <w:t xml:space="preserve"> </w:t>
      </w:r>
      <w:r>
        <w:t>AC</w:t>
      </w:r>
      <w:r>
        <w:rPr>
          <w:spacing w:val="-10"/>
        </w:rPr>
        <w:t xml:space="preserve"> </w:t>
      </w:r>
      <w:r>
        <w:t>power</w:t>
      </w:r>
      <w:r>
        <w:rPr>
          <w:spacing w:val="-11"/>
        </w:rPr>
        <w:t xml:space="preserve"> </w:t>
      </w:r>
      <w:r>
        <w:t>transmission,</w:t>
      </w:r>
      <w:r>
        <w:rPr>
          <w:spacing w:val="-10"/>
        </w:rPr>
        <w:t xml:space="preserve"> </w:t>
      </w:r>
      <w:r>
        <w:t>transmission</w:t>
      </w:r>
      <w:r>
        <w:rPr>
          <w:spacing w:val="-12"/>
        </w:rPr>
        <w:t xml:space="preserve"> </w:t>
      </w:r>
      <w:r>
        <w:t>problems</w:t>
      </w:r>
      <w:r>
        <w:rPr>
          <w:spacing w:val="-9"/>
        </w:rPr>
        <w:t xml:space="preserve"> </w:t>
      </w:r>
      <w:r>
        <w:t>and</w:t>
      </w:r>
      <w:r>
        <w:rPr>
          <w:spacing w:val="-9"/>
        </w:rPr>
        <w:t xml:space="preserve"> </w:t>
      </w:r>
      <w:r>
        <w:t>needs,</w:t>
      </w:r>
      <w:r>
        <w:rPr>
          <w:spacing w:val="-10"/>
        </w:rPr>
        <w:t xml:space="preserve"> </w:t>
      </w:r>
      <w:r>
        <w:t>emergence</w:t>
      </w:r>
      <w:r>
        <w:rPr>
          <w:spacing w:val="-9"/>
        </w:rPr>
        <w:t xml:space="preserve"> </w:t>
      </w:r>
      <w:r>
        <w:t>of</w:t>
      </w:r>
      <w:r>
        <w:rPr>
          <w:spacing w:val="-9"/>
        </w:rPr>
        <w:t xml:space="preserve"> </w:t>
      </w:r>
      <w:r>
        <w:t>FACTS-FACTS control considerations, FACTS controllers.</w:t>
      </w:r>
    </w:p>
    <w:p w14:paraId="3953575E" w14:textId="77777777" w:rsidR="00B6477F" w:rsidRDefault="00000000">
      <w:pPr>
        <w:spacing w:before="118"/>
        <w:ind w:left="165"/>
        <w:rPr>
          <w:b/>
        </w:rPr>
      </w:pPr>
      <w:r>
        <w:rPr>
          <w:b/>
        </w:rPr>
        <w:t>Module</w:t>
      </w:r>
      <w:r>
        <w:rPr>
          <w:b/>
          <w:spacing w:val="-4"/>
        </w:rPr>
        <w:t xml:space="preserve"> </w:t>
      </w:r>
      <w:r>
        <w:rPr>
          <w:b/>
        </w:rPr>
        <w:t>5:</w:t>
      </w:r>
      <w:r>
        <w:rPr>
          <w:b/>
          <w:spacing w:val="-4"/>
        </w:rPr>
        <w:t xml:space="preserve"> </w:t>
      </w:r>
      <w:r>
        <w:rPr>
          <w:b/>
        </w:rPr>
        <w:t>Shunt</w:t>
      </w:r>
      <w:r>
        <w:rPr>
          <w:b/>
          <w:spacing w:val="-4"/>
        </w:rPr>
        <w:t xml:space="preserve"> </w:t>
      </w:r>
      <w:r>
        <w:rPr>
          <w:b/>
        </w:rPr>
        <w:t>Compensation</w:t>
      </w:r>
      <w:r>
        <w:rPr>
          <w:b/>
          <w:spacing w:val="-4"/>
        </w:rPr>
        <w:t xml:space="preserve"> </w:t>
      </w:r>
      <w:r>
        <w:rPr>
          <w:b/>
        </w:rPr>
        <w:t>&amp;</w:t>
      </w:r>
      <w:r>
        <w:rPr>
          <w:b/>
          <w:spacing w:val="-4"/>
        </w:rPr>
        <w:t xml:space="preserve"> </w:t>
      </w:r>
      <w:r>
        <w:rPr>
          <w:b/>
        </w:rPr>
        <w:t>Series</w:t>
      </w:r>
      <w:r>
        <w:rPr>
          <w:b/>
          <w:spacing w:val="-4"/>
        </w:rPr>
        <w:t xml:space="preserve"> </w:t>
      </w:r>
      <w:r>
        <w:rPr>
          <w:b/>
        </w:rPr>
        <w:t>Compensation</w:t>
      </w:r>
      <w:r>
        <w:rPr>
          <w:b/>
          <w:spacing w:val="-7"/>
        </w:rPr>
        <w:t xml:space="preserve"> </w:t>
      </w:r>
      <w:r>
        <w:rPr>
          <w:b/>
        </w:rPr>
        <w:t>(14</w:t>
      </w:r>
      <w:r>
        <w:rPr>
          <w:b/>
          <w:spacing w:val="-6"/>
        </w:rPr>
        <w:t xml:space="preserve"> </w:t>
      </w:r>
      <w:r>
        <w:rPr>
          <w:b/>
          <w:spacing w:val="-2"/>
        </w:rPr>
        <w:t>Hours)</w:t>
      </w:r>
    </w:p>
    <w:p w14:paraId="4D4B848B" w14:textId="77777777" w:rsidR="00B6477F" w:rsidRDefault="00000000">
      <w:pPr>
        <w:spacing w:before="1"/>
        <w:ind w:left="165" w:right="589"/>
      </w:pPr>
      <w:r>
        <w:t>Principles</w:t>
      </w:r>
      <w:r>
        <w:rPr>
          <w:spacing w:val="77"/>
        </w:rPr>
        <w:t xml:space="preserve"> </w:t>
      </w:r>
      <w:r>
        <w:t>of</w:t>
      </w:r>
      <w:r>
        <w:rPr>
          <w:spacing w:val="77"/>
        </w:rPr>
        <w:t xml:space="preserve"> </w:t>
      </w:r>
      <w:r>
        <w:t>shunt</w:t>
      </w:r>
      <w:r>
        <w:rPr>
          <w:spacing w:val="77"/>
        </w:rPr>
        <w:t xml:space="preserve"> </w:t>
      </w:r>
      <w:r>
        <w:t>compensation:</w:t>
      </w:r>
      <w:r>
        <w:rPr>
          <w:spacing w:val="77"/>
        </w:rPr>
        <w:t xml:space="preserve"> </w:t>
      </w:r>
      <w:r>
        <w:t>Variable</w:t>
      </w:r>
      <w:r>
        <w:rPr>
          <w:spacing w:val="79"/>
        </w:rPr>
        <w:t xml:space="preserve"> </w:t>
      </w:r>
      <w:r>
        <w:t>impedance</w:t>
      </w:r>
      <w:r>
        <w:rPr>
          <w:spacing w:val="76"/>
        </w:rPr>
        <w:t xml:space="preserve"> </w:t>
      </w:r>
      <w:r>
        <w:t>type</w:t>
      </w:r>
      <w:r>
        <w:rPr>
          <w:spacing w:val="76"/>
        </w:rPr>
        <w:t xml:space="preserve"> </w:t>
      </w:r>
      <w:r>
        <w:t>and</w:t>
      </w:r>
      <w:r>
        <w:rPr>
          <w:spacing w:val="76"/>
        </w:rPr>
        <w:t xml:space="preserve"> </w:t>
      </w:r>
      <w:r>
        <w:t>switching</w:t>
      </w:r>
      <w:r>
        <w:rPr>
          <w:spacing w:val="76"/>
        </w:rPr>
        <w:t xml:space="preserve"> </w:t>
      </w:r>
      <w:r>
        <w:t>converter</w:t>
      </w:r>
      <w:r>
        <w:rPr>
          <w:spacing w:val="77"/>
        </w:rPr>
        <w:t xml:space="preserve"> </w:t>
      </w:r>
      <w:r>
        <w:t>type-</w:t>
      </w:r>
      <w:r>
        <w:rPr>
          <w:spacing w:val="77"/>
        </w:rPr>
        <w:t xml:space="preserve"> </w:t>
      </w:r>
      <w:r>
        <w:t>Static Synchronous Compensator (STATCOM) configuration, characteristics and control.</w:t>
      </w:r>
    </w:p>
    <w:p w14:paraId="6528A8B4" w14:textId="77777777" w:rsidR="00B6477F" w:rsidRDefault="00000000">
      <w:pPr>
        <w:ind w:left="165"/>
      </w:pPr>
      <w:r>
        <w:t>Design</w:t>
      </w:r>
      <w:r>
        <w:rPr>
          <w:spacing w:val="35"/>
        </w:rPr>
        <w:t xml:space="preserve"> </w:t>
      </w:r>
      <w:r>
        <w:t>principles</w:t>
      </w:r>
      <w:r>
        <w:rPr>
          <w:spacing w:val="35"/>
        </w:rPr>
        <w:t xml:space="preserve"> </w:t>
      </w:r>
      <w:r>
        <w:t>of</w:t>
      </w:r>
      <w:r>
        <w:rPr>
          <w:spacing w:val="33"/>
        </w:rPr>
        <w:t xml:space="preserve"> </w:t>
      </w:r>
      <w:r>
        <w:t>static</w:t>
      </w:r>
      <w:r>
        <w:rPr>
          <w:spacing w:val="33"/>
        </w:rPr>
        <w:t xml:space="preserve"> </w:t>
      </w:r>
      <w:r>
        <w:t>series</w:t>
      </w:r>
      <w:r>
        <w:rPr>
          <w:spacing w:val="33"/>
        </w:rPr>
        <w:t xml:space="preserve"> </w:t>
      </w:r>
      <w:r>
        <w:t>compensation:</w:t>
      </w:r>
      <w:r>
        <w:rPr>
          <w:spacing w:val="36"/>
        </w:rPr>
        <w:t xml:space="preserve"> </w:t>
      </w:r>
      <w:r>
        <w:t>Series</w:t>
      </w:r>
      <w:r>
        <w:rPr>
          <w:spacing w:val="36"/>
        </w:rPr>
        <w:t xml:space="preserve"> </w:t>
      </w:r>
      <w:r>
        <w:t>compensation</w:t>
      </w:r>
      <w:r>
        <w:rPr>
          <w:spacing w:val="32"/>
        </w:rPr>
        <w:t xml:space="preserve"> </w:t>
      </w:r>
      <w:r>
        <w:t>using</w:t>
      </w:r>
      <w:r>
        <w:rPr>
          <w:spacing w:val="35"/>
        </w:rPr>
        <w:t xml:space="preserve"> </w:t>
      </w:r>
      <w:r>
        <w:t>GCSC,</w:t>
      </w:r>
      <w:r>
        <w:rPr>
          <w:spacing w:val="35"/>
        </w:rPr>
        <w:t xml:space="preserve"> </w:t>
      </w:r>
      <w:r>
        <w:t>TCSC</w:t>
      </w:r>
      <w:r>
        <w:rPr>
          <w:spacing w:val="34"/>
        </w:rPr>
        <w:t xml:space="preserve"> </w:t>
      </w:r>
      <w:r>
        <w:t>and</w:t>
      </w:r>
      <w:r>
        <w:rPr>
          <w:spacing w:val="35"/>
        </w:rPr>
        <w:t xml:space="preserve"> </w:t>
      </w:r>
      <w:r>
        <w:t>TSSC, applications, Static Synchronous Series Compensator (SSSC).</w:t>
      </w:r>
    </w:p>
    <w:p w14:paraId="63DCE3EB" w14:textId="77777777" w:rsidR="00B6477F" w:rsidRDefault="00B6477F">
      <w:pPr>
        <w:pStyle w:val="BodyText"/>
        <w:rPr>
          <w:sz w:val="22"/>
        </w:rPr>
      </w:pPr>
    </w:p>
    <w:p w14:paraId="2C20A91B" w14:textId="77777777" w:rsidR="00B6477F" w:rsidRDefault="00000000">
      <w:pPr>
        <w:spacing w:line="252" w:lineRule="exact"/>
        <w:ind w:left="165"/>
        <w:rPr>
          <w:b/>
        </w:rPr>
      </w:pPr>
      <w:r>
        <w:rPr>
          <w:b/>
          <w:spacing w:val="-2"/>
        </w:rPr>
        <w:t>Text/References</w:t>
      </w:r>
    </w:p>
    <w:p w14:paraId="7C043883" w14:textId="77777777" w:rsidR="00B6477F" w:rsidRDefault="00000000">
      <w:pPr>
        <w:pStyle w:val="ListParagraph"/>
        <w:numPr>
          <w:ilvl w:val="0"/>
          <w:numId w:val="5"/>
        </w:numPr>
        <w:tabs>
          <w:tab w:val="left" w:pos="402"/>
        </w:tabs>
        <w:ind w:right="583" w:firstLine="0"/>
      </w:pPr>
      <w:r>
        <w:t>R. C. Dugan, S. Santoso, M. F. McGranaghan, and H. W. Beaty, “Electrical Power System Quality”,</w:t>
      </w:r>
      <w:r>
        <w:rPr>
          <w:spacing w:val="40"/>
        </w:rPr>
        <w:t xml:space="preserve"> </w:t>
      </w:r>
      <w:r>
        <w:t>McGraw Hill, 2003.</w:t>
      </w:r>
    </w:p>
    <w:p w14:paraId="48F8F346" w14:textId="77777777" w:rsidR="00B6477F" w:rsidRDefault="00000000">
      <w:pPr>
        <w:pStyle w:val="ListParagraph"/>
        <w:numPr>
          <w:ilvl w:val="0"/>
          <w:numId w:val="5"/>
        </w:numPr>
        <w:tabs>
          <w:tab w:val="left" w:pos="421"/>
        </w:tabs>
        <w:ind w:right="584" w:firstLine="0"/>
      </w:pPr>
      <w:r>
        <w:t>A.</w:t>
      </w:r>
      <w:r>
        <w:rPr>
          <w:spacing w:val="33"/>
        </w:rPr>
        <w:t xml:space="preserve"> </w:t>
      </w:r>
      <w:r>
        <w:t>Ghosh,</w:t>
      </w:r>
      <w:r>
        <w:rPr>
          <w:spacing w:val="33"/>
        </w:rPr>
        <w:t xml:space="preserve"> </w:t>
      </w:r>
      <w:r>
        <w:t>and</w:t>
      </w:r>
      <w:r>
        <w:rPr>
          <w:spacing w:val="33"/>
        </w:rPr>
        <w:t xml:space="preserve"> </w:t>
      </w:r>
      <w:r>
        <w:t>G.</w:t>
      </w:r>
      <w:r>
        <w:rPr>
          <w:spacing w:val="33"/>
        </w:rPr>
        <w:t xml:space="preserve"> </w:t>
      </w:r>
      <w:proofErr w:type="spellStart"/>
      <w:r>
        <w:t>Ledwich</w:t>
      </w:r>
      <w:proofErr w:type="spellEnd"/>
      <w:r>
        <w:t>,</w:t>
      </w:r>
      <w:r>
        <w:rPr>
          <w:spacing w:val="34"/>
        </w:rPr>
        <w:t xml:space="preserve"> </w:t>
      </w:r>
      <w:r>
        <w:t>“Power</w:t>
      </w:r>
      <w:r>
        <w:rPr>
          <w:spacing w:val="33"/>
        </w:rPr>
        <w:t xml:space="preserve"> </w:t>
      </w:r>
      <w:r>
        <w:t>Quality</w:t>
      </w:r>
      <w:r>
        <w:rPr>
          <w:spacing w:val="32"/>
        </w:rPr>
        <w:t xml:space="preserve"> </w:t>
      </w:r>
      <w:r>
        <w:t>Enhancement</w:t>
      </w:r>
      <w:r>
        <w:rPr>
          <w:spacing w:val="33"/>
        </w:rPr>
        <w:t xml:space="preserve"> </w:t>
      </w:r>
      <w:r>
        <w:t>Using</w:t>
      </w:r>
      <w:r>
        <w:rPr>
          <w:spacing w:val="32"/>
        </w:rPr>
        <w:t xml:space="preserve"> </w:t>
      </w:r>
      <w:r>
        <w:t>Custom</w:t>
      </w:r>
      <w:r>
        <w:rPr>
          <w:spacing w:val="33"/>
        </w:rPr>
        <w:t xml:space="preserve"> </w:t>
      </w:r>
      <w:r>
        <w:t>Power</w:t>
      </w:r>
      <w:r>
        <w:rPr>
          <w:spacing w:val="34"/>
        </w:rPr>
        <w:t xml:space="preserve"> </w:t>
      </w:r>
      <w:r>
        <w:t>Devices”,</w:t>
      </w:r>
      <w:r>
        <w:rPr>
          <w:spacing w:val="33"/>
        </w:rPr>
        <w:t xml:space="preserve"> </w:t>
      </w:r>
      <w:r>
        <w:t>Kluwer Academic Publishers, 2012.</w:t>
      </w:r>
    </w:p>
    <w:p w14:paraId="11999DAC" w14:textId="77777777" w:rsidR="00B6477F" w:rsidRDefault="00000000">
      <w:pPr>
        <w:pStyle w:val="ListParagraph"/>
        <w:numPr>
          <w:ilvl w:val="0"/>
          <w:numId w:val="5"/>
        </w:numPr>
        <w:tabs>
          <w:tab w:val="left" w:pos="385"/>
        </w:tabs>
        <w:spacing w:before="1" w:line="252" w:lineRule="exact"/>
        <w:ind w:left="385" w:hanging="220"/>
      </w:pPr>
      <w:r>
        <w:t>C.</w:t>
      </w:r>
      <w:r>
        <w:rPr>
          <w:spacing w:val="-3"/>
        </w:rPr>
        <w:t xml:space="preserve"> </w:t>
      </w:r>
      <w:r>
        <w:t>Sankaran,</w:t>
      </w:r>
      <w:r>
        <w:rPr>
          <w:spacing w:val="-4"/>
        </w:rPr>
        <w:t xml:space="preserve"> </w:t>
      </w:r>
      <w:r>
        <w:t>“Power</w:t>
      </w:r>
      <w:r>
        <w:rPr>
          <w:spacing w:val="-3"/>
        </w:rPr>
        <w:t xml:space="preserve"> </w:t>
      </w:r>
      <w:r>
        <w:t>Quality”,</w:t>
      </w:r>
      <w:r>
        <w:rPr>
          <w:spacing w:val="-5"/>
        </w:rPr>
        <w:t xml:space="preserve"> </w:t>
      </w:r>
      <w:r>
        <w:t>CRC</w:t>
      </w:r>
      <w:r>
        <w:rPr>
          <w:spacing w:val="-3"/>
        </w:rPr>
        <w:t xml:space="preserve"> </w:t>
      </w:r>
      <w:r>
        <w:t>Press,</w:t>
      </w:r>
      <w:r>
        <w:rPr>
          <w:spacing w:val="-2"/>
        </w:rPr>
        <w:t xml:space="preserve"> 2002.</w:t>
      </w:r>
    </w:p>
    <w:p w14:paraId="4D428FC6" w14:textId="77777777" w:rsidR="00B6477F" w:rsidRDefault="00000000">
      <w:pPr>
        <w:pStyle w:val="ListParagraph"/>
        <w:numPr>
          <w:ilvl w:val="0"/>
          <w:numId w:val="5"/>
        </w:numPr>
        <w:tabs>
          <w:tab w:val="left" w:pos="454"/>
        </w:tabs>
        <w:ind w:right="587" w:firstLine="0"/>
      </w:pPr>
      <w:r>
        <w:t>S.</w:t>
      </w:r>
      <w:r>
        <w:rPr>
          <w:spacing w:val="40"/>
        </w:rPr>
        <w:t xml:space="preserve"> </w:t>
      </w:r>
      <w:proofErr w:type="spellStart"/>
      <w:r>
        <w:t>Sivanagaraju</w:t>
      </w:r>
      <w:proofErr w:type="spellEnd"/>
      <w:r>
        <w:t>,</w:t>
      </w:r>
      <w:r>
        <w:rPr>
          <w:spacing w:val="40"/>
        </w:rPr>
        <w:t xml:space="preserve"> </w:t>
      </w:r>
      <w:r>
        <w:t>and</w:t>
      </w:r>
      <w:r>
        <w:rPr>
          <w:spacing w:val="40"/>
        </w:rPr>
        <w:t xml:space="preserve"> </w:t>
      </w:r>
      <w:r>
        <w:t>S.</w:t>
      </w:r>
      <w:r>
        <w:rPr>
          <w:spacing w:val="40"/>
        </w:rPr>
        <w:t xml:space="preserve"> </w:t>
      </w:r>
      <w:r>
        <w:t>Satyanarayana,</w:t>
      </w:r>
      <w:r>
        <w:rPr>
          <w:spacing w:val="40"/>
        </w:rPr>
        <w:t xml:space="preserve"> </w:t>
      </w:r>
      <w:r>
        <w:t>“Electric</w:t>
      </w:r>
      <w:r>
        <w:rPr>
          <w:spacing w:val="40"/>
        </w:rPr>
        <w:t xml:space="preserve"> </w:t>
      </w:r>
      <w:r>
        <w:t>Power</w:t>
      </w:r>
      <w:r>
        <w:rPr>
          <w:spacing w:val="40"/>
        </w:rPr>
        <w:t xml:space="preserve"> </w:t>
      </w:r>
      <w:r>
        <w:t>Transmission</w:t>
      </w:r>
      <w:r>
        <w:rPr>
          <w:spacing w:val="40"/>
        </w:rPr>
        <w:t xml:space="preserve"> </w:t>
      </w:r>
      <w:r>
        <w:t>and</w:t>
      </w:r>
      <w:r>
        <w:rPr>
          <w:spacing w:val="40"/>
        </w:rPr>
        <w:t xml:space="preserve"> </w:t>
      </w:r>
      <w:r>
        <w:t>Distribution</w:t>
      </w:r>
      <w:r>
        <w:rPr>
          <w:spacing w:val="40"/>
        </w:rPr>
        <w:t xml:space="preserve"> </w:t>
      </w:r>
      <w:r>
        <w:t>Pearson</w:t>
      </w:r>
      <w:r>
        <w:rPr>
          <w:spacing w:val="80"/>
        </w:rPr>
        <w:t xml:space="preserve"> </w:t>
      </w:r>
      <w:r>
        <w:t>Education”, Dorling Kindersley Pvt. Ltd., Pearson Education, 2009.</w:t>
      </w:r>
    </w:p>
    <w:p w14:paraId="0D9272ED" w14:textId="77777777" w:rsidR="00B6477F" w:rsidRDefault="00000000">
      <w:pPr>
        <w:pStyle w:val="ListParagraph"/>
        <w:numPr>
          <w:ilvl w:val="0"/>
          <w:numId w:val="5"/>
        </w:numPr>
        <w:tabs>
          <w:tab w:val="left" w:pos="380"/>
        </w:tabs>
        <w:ind w:right="588" w:firstLine="0"/>
      </w:pPr>
      <w:r>
        <w:t>G.</w:t>
      </w:r>
      <w:r>
        <w:rPr>
          <w:spacing w:val="-7"/>
        </w:rPr>
        <w:t xml:space="preserve"> </w:t>
      </w:r>
      <w:r>
        <w:t>Narain,</w:t>
      </w:r>
      <w:r>
        <w:rPr>
          <w:spacing w:val="-7"/>
        </w:rPr>
        <w:t xml:space="preserve"> </w:t>
      </w:r>
      <w:r>
        <w:t>N.</w:t>
      </w:r>
      <w:r>
        <w:rPr>
          <w:spacing w:val="-7"/>
        </w:rPr>
        <w:t xml:space="preserve"> </w:t>
      </w:r>
      <w:r>
        <w:t>Hingorani,</w:t>
      </w:r>
      <w:r>
        <w:rPr>
          <w:spacing w:val="-10"/>
        </w:rPr>
        <w:t xml:space="preserve"> </w:t>
      </w:r>
      <w:r>
        <w:t>and</w:t>
      </w:r>
      <w:r>
        <w:rPr>
          <w:spacing w:val="-6"/>
        </w:rPr>
        <w:t xml:space="preserve"> </w:t>
      </w:r>
      <w:r>
        <w:t>L.</w:t>
      </w:r>
      <w:r>
        <w:rPr>
          <w:spacing w:val="-7"/>
        </w:rPr>
        <w:t xml:space="preserve"> </w:t>
      </w:r>
      <w:r>
        <w:t>Gyugyi,</w:t>
      </w:r>
      <w:r>
        <w:rPr>
          <w:spacing w:val="-7"/>
        </w:rPr>
        <w:t xml:space="preserve"> </w:t>
      </w:r>
      <w:r>
        <w:t>“Understanding</w:t>
      </w:r>
      <w:r>
        <w:rPr>
          <w:spacing w:val="-7"/>
        </w:rPr>
        <w:t xml:space="preserve"> </w:t>
      </w:r>
      <w:r>
        <w:t>FACTS:</w:t>
      </w:r>
      <w:r>
        <w:rPr>
          <w:spacing w:val="-6"/>
        </w:rPr>
        <w:t xml:space="preserve"> </w:t>
      </w:r>
      <w:r>
        <w:t>Concepts</w:t>
      </w:r>
      <w:r>
        <w:rPr>
          <w:spacing w:val="-6"/>
        </w:rPr>
        <w:t xml:space="preserve"> </w:t>
      </w:r>
      <w:r>
        <w:t>and</w:t>
      </w:r>
      <w:r>
        <w:rPr>
          <w:spacing w:val="-9"/>
        </w:rPr>
        <w:t xml:space="preserve"> </w:t>
      </w:r>
      <w:r>
        <w:t>Technology</w:t>
      </w:r>
      <w:r>
        <w:rPr>
          <w:spacing w:val="-7"/>
        </w:rPr>
        <w:t xml:space="preserve"> </w:t>
      </w:r>
      <w:r>
        <w:t>of</w:t>
      </w:r>
      <w:r>
        <w:rPr>
          <w:spacing w:val="-6"/>
        </w:rPr>
        <w:t xml:space="preserve"> </w:t>
      </w:r>
      <w:r>
        <w:t>Flexible AC Transmission Systems”, Wiley, 2000.</w:t>
      </w:r>
    </w:p>
    <w:p w14:paraId="464FB953" w14:textId="77777777" w:rsidR="00B6477F" w:rsidRDefault="00B6477F">
      <w:pPr>
        <w:pStyle w:val="ListParagraph"/>
        <w:sectPr w:rsidR="00B6477F">
          <w:pgSz w:w="12240" w:h="15840"/>
          <w:pgMar w:top="1740" w:right="850" w:bottom="1680" w:left="1275" w:header="720" w:footer="1494" w:gutter="0"/>
          <w:cols w:space="720"/>
        </w:sectPr>
      </w:pPr>
    </w:p>
    <w:p w14:paraId="7B858D13" w14:textId="77777777" w:rsidR="00B6477F" w:rsidRDefault="00B6477F">
      <w:pPr>
        <w:pStyle w:val="BodyText"/>
        <w:spacing w:before="228"/>
        <w:rPr>
          <w:sz w:val="22"/>
        </w:rPr>
      </w:pPr>
    </w:p>
    <w:p w14:paraId="4D820FA2" w14:textId="77777777" w:rsidR="00B6477F" w:rsidRDefault="00000000">
      <w:pPr>
        <w:tabs>
          <w:tab w:val="left" w:pos="3045"/>
          <w:tab w:val="left" w:pos="6646"/>
        </w:tabs>
        <w:spacing w:line="500" w:lineRule="atLeast"/>
        <w:ind w:left="165" w:right="1829"/>
      </w:pPr>
      <w:r>
        <w:rPr>
          <w:noProof/>
        </w:rPr>
        <mc:AlternateContent>
          <mc:Choice Requires="wps">
            <w:drawing>
              <wp:anchor distT="0" distB="0" distL="0" distR="0" simplePos="0" relativeHeight="15742976" behindDoc="0" locked="0" layoutInCell="1" allowOverlap="1" wp14:anchorId="7C2E236A" wp14:editId="1111A0D5">
                <wp:simplePos x="0" y="0"/>
                <wp:positionH relativeFrom="page">
                  <wp:posOffset>882700</wp:posOffset>
                </wp:positionH>
                <wp:positionV relativeFrom="paragraph">
                  <wp:posOffset>-196963</wp:posOffset>
                </wp:positionV>
                <wp:extent cx="5842635" cy="355600"/>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355600"/>
                        </a:xfrm>
                        <a:prstGeom prst="rect">
                          <a:avLst/>
                        </a:prstGeom>
                      </wps:spPr>
                      <wps:txbx>
                        <w:txbxContent>
                          <w:tbl>
                            <w:tblPr>
                              <w:tblW w:w="0" w:type="auto"/>
                              <w:tblInd w:w="70"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2052"/>
                              <w:gridCol w:w="4501"/>
                              <w:gridCol w:w="1349"/>
                              <w:gridCol w:w="1159"/>
                            </w:tblGrid>
                            <w:tr w:rsidR="00B6477F" w14:paraId="326B3AB0" w14:textId="77777777">
                              <w:trPr>
                                <w:trHeight w:val="520"/>
                              </w:trPr>
                              <w:tc>
                                <w:tcPr>
                                  <w:tcW w:w="2052" w:type="dxa"/>
                                </w:tcPr>
                                <w:p w14:paraId="60B87EB4" w14:textId="77777777" w:rsidR="00B6477F" w:rsidRDefault="00000000">
                                  <w:pPr>
                                    <w:pStyle w:val="TableParagraph"/>
                                    <w:spacing w:line="256" w:lineRule="exact"/>
                                    <w:ind w:left="112" w:right="425"/>
                                    <w:rPr>
                                      <w:b/>
                                    </w:rPr>
                                  </w:pPr>
                                  <w:r>
                                    <w:rPr>
                                      <w:b/>
                                      <w:spacing w:val="-2"/>
                                    </w:rPr>
                                    <w:t>BTEEE-803-18/ BTELE-803-18</w:t>
                                  </w:r>
                                </w:p>
                              </w:tc>
                              <w:tc>
                                <w:tcPr>
                                  <w:tcW w:w="4501" w:type="dxa"/>
                                </w:tcPr>
                                <w:p w14:paraId="20E1B9FA" w14:textId="77777777" w:rsidR="00B6477F" w:rsidRDefault="00000000">
                                  <w:pPr>
                                    <w:pStyle w:val="TableParagraph"/>
                                    <w:ind w:left="179"/>
                                    <w:rPr>
                                      <w:b/>
                                    </w:rPr>
                                  </w:pPr>
                                  <w:r>
                                    <w:rPr>
                                      <w:b/>
                                    </w:rPr>
                                    <w:t>Microwave</w:t>
                                  </w:r>
                                  <w:r>
                                    <w:rPr>
                                      <w:b/>
                                      <w:spacing w:val="-2"/>
                                    </w:rPr>
                                    <w:t xml:space="preserve"> Engineering</w:t>
                                  </w:r>
                                </w:p>
                              </w:tc>
                              <w:tc>
                                <w:tcPr>
                                  <w:tcW w:w="1349" w:type="dxa"/>
                                </w:tcPr>
                                <w:p w14:paraId="0EA86598" w14:textId="77777777" w:rsidR="00B6477F" w:rsidRDefault="00B6477F">
                                  <w:pPr>
                                    <w:pStyle w:val="TableParagraph"/>
                                    <w:spacing w:before="11"/>
                                  </w:pPr>
                                </w:p>
                                <w:p w14:paraId="6D4E2D6A" w14:textId="77777777" w:rsidR="00B6477F" w:rsidRDefault="00000000">
                                  <w:pPr>
                                    <w:pStyle w:val="TableParagraph"/>
                                    <w:spacing w:line="235" w:lineRule="exact"/>
                                    <w:ind w:left="78"/>
                                    <w:rPr>
                                      <w:b/>
                                    </w:rPr>
                                  </w:pPr>
                                  <w:r>
                                    <w:rPr>
                                      <w:b/>
                                      <w:spacing w:val="-2"/>
                                    </w:rPr>
                                    <w:t>3L:0T:0P</w:t>
                                  </w:r>
                                </w:p>
                              </w:tc>
                              <w:tc>
                                <w:tcPr>
                                  <w:tcW w:w="1159" w:type="dxa"/>
                                </w:tcPr>
                                <w:p w14:paraId="6B313A5C" w14:textId="77777777" w:rsidR="00B6477F" w:rsidRDefault="00B6477F">
                                  <w:pPr>
                                    <w:pStyle w:val="TableParagraph"/>
                                    <w:spacing w:before="11"/>
                                  </w:pPr>
                                </w:p>
                                <w:p w14:paraId="5A98C931" w14:textId="77777777" w:rsidR="00B6477F" w:rsidRDefault="00000000">
                                  <w:pPr>
                                    <w:pStyle w:val="TableParagraph"/>
                                    <w:spacing w:line="235" w:lineRule="exact"/>
                                    <w:ind w:left="170"/>
                                    <w:rPr>
                                      <w:b/>
                                    </w:rPr>
                                  </w:pPr>
                                  <w:r>
                                    <w:rPr>
                                      <w:b/>
                                    </w:rPr>
                                    <w:t xml:space="preserve">3 </w:t>
                                  </w:r>
                                  <w:r>
                                    <w:rPr>
                                      <w:b/>
                                      <w:spacing w:val="-2"/>
                                    </w:rPr>
                                    <w:t>credits</w:t>
                                  </w:r>
                                </w:p>
                              </w:tc>
                            </w:tr>
                          </w:tbl>
                          <w:p w14:paraId="56B73C44" w14:textId="77777777" w:rsidR="00B6477F" w:rsidRDefault="00B6477F">
                            <w:pPr>
                              <w:pStyle w:val="BodyText"/>
                            </w:pPr>
                          </w:p>
                        </w:txbxContent>
                      </wps:txbx>
                      <wps:bodyPr wrap="square" lIns="0" tIns="0" rIns="0" bIns="0" rtlCol="0">
                        <a:noAutofit/>
                      </wps:bodyPr>
                    </wps:wsp>
                  </a:graphicData>
                </a:graphic>
              </wp:anchor>
            </w:drawing>
          </mc:Choice>
          <mc:Fallback>
            <w:pict>
              <v:shape w14:anchorId="7C2E236A" id="Textbox 144" o:spid="_x0000_s1041" type="#_x0000_t202" style="position:absolute;left:0;text-align:left;margin-left:69.5pt;margin-top:-15.5pt;width:460.05pt;height:28pt;z-index:15742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" filled="f" stroked="f">
                <v:textbox inset="0,0,0,0">
                  <w:txbxContent>
                    <w:tbl>
                      <w:tblPr>
                        <w:tblW w:w="0" w:type="auto"/>
                        <w:tblInd w:w="70"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2052"/>
                        <w:gridCol w:w="4501"/>
                        <w:gridCol w:w="1349"/>
                        <w:gridCol w:w="1159"/>
                      </w:tblGrid>
                      <w:tr w:rsidR="00B6477F" w14:paraId="326B3AB0" w14:textId="77777777">
                        <w:trPr>
                          <w:trHeight w:val="520"/>
                        </w:trPr>
                        <w:tc>
                          <w:tcPr>
                            <w:tcW w:w="2052" w:type="dxa"/>
                          </w:tcPr>
                          <w:p w14:paraId="60B87EB4" w14:textId="77777777" w:rsidR="00B6477F" w:rsidRDefault="00000000">
                            <w:pPr>
                              <w:pStyle w:val="TableParagraph"/>
                              <w:spacing w:line="256" w:lineRule="exact"/>
                              <w:ind w:left="112" w:right="425"/>
                              <w:rPr>
                                <w:b/>
                              </w:rPr>
                            </w:pPr>
                            <w:r>
                              <w:rPr>
                                <w:b/>
                                <w:spacing w:val="-2"/>
                              </w:rPr>
                              <w:t>BTEEE-803-18/ BTELE-803-18</w:t>
                            </w:r>
                          </w:p>
                        </w:tc>
                        <w:tc>
                          <w:tcPr>
                            <w:tcW w:w="4501" w:type="dxa"/>
                          </w:tcPr>
                          <w:p w14:paraId="20E1B9FA" w14:textId="77777777" w:rsidR="00B6477F" w:rsidRDefault="00000000">
                            <w:pPr>
                              <w:pStyle w:val="TableParagraph"/>
                              <w:ind w:left="179"/>
                              <w:rPr>
                                <w:b/>
                              </w:rPr>
                            </w:pPr>
                            <w:r>
                              <w:rPr>
                                <w:b/>
                              </w:rPr>
                              <w:t>Microwave</w:t>
                            </w:r>
                            <w:r>
                              <w:rPr>
                                <w:b/>
                                <w:spacing w:val="-2"/>
                              </w:rPr>
                              <w:t xml:space="preserve"> Engineering</w:t>
                            </w:r>
                          </w:p>
                        </w:tc>
                        <w:tc>
                          <w:tcPr>
                            <w:tcW w:w="1349" w:type="dxa"/>
                          </w:tcPr>
                          <w:p w14:paraId="0EA86598" w14:textId="77777777" w:rsidR="00B6477F" w:rsidRDefault="00B6477F">
                            <w:pPr>
                              <w:pStyle w:val="TableParagraph"/>
                              <w:spacing w:before="11"/>
                            </w:pPr>
                          </w:p>
                          <w:p w14:paraId="6D4E2D6A" w14:textId="77777777" w:rsidR="00B6477F" w:rsidRDefault="00000000">
                            <w:pPr>
                              <w:pStyle w:val="TableParagraph"/>
                              <w:spacing w:line="235" w:lineRule="exact"/>
                              <w:ind w:left="78"/>
                              <w:rPr>
                                <w:b/>
                              </w:rPr>
                            </w:pPr>
                            <w:r>
                              <w:rPr>
                                <w:b/>
                                <w:spacing w:val="-2"/>
                              </w:rPr>
                              <w:t>3L:0T:0P</w:t>
                            </w:r>
                          </w:p>
                        </w:tc>
                        <w:tc>
                          <w:tcPr>
                            <w:tcW w:w="1159" w:type="dxa"/>
                          </w:tcPr>
                          <w:p w14:paraId="6B313A5C" w14:textId="77777777" w:rsidR="00B6477F" w:rsidRDefault="00B6477F">
                            <w:pPr>
                              <w:pStyle w:val="TableParagraph"/>
                              <w:spacing w:before="11"/>
                            </w:pPr>
                          </w:p>
                          <w:p w14:paraId="5A98C931" w14:textId="77777777" w:rsidR="00B6477F" w:rsidRDefault="00000000">
                            <w:pPr>
                              <w:pStyle w:val="TableParagraph"/>
                              <w:spacing w:line="235" w:lineRule="exact"/>
                              <w:ind w:left="170"/>
                              <w:rPr>
                                <w:b/>
                              </w:rPr>
                            </w:pPr>
                            <w:r>
                              <w:rPr>
                                <w:b/>
                              </w:rPr>
                              <w:t xml:space="preserve">3 </w:t>
                            </w:r>
                            <w:r>
                              <w:rPr>
                                <w:b/>
                                <w:spacing w:val="-2"/>
                              </w:rPr>
                              <w:t>credits</w:t>
                            </w:r>
                          </w:p>
                        </w:tc>
                      </w:tr>
                    </w:tbl>
                    <w:p w14:paraId="56B73C44" w14:textId="77777777" w:rsidR="00B6477F" w:rsidRDefault="00B6477F">
                      <w:pPr>
                        <w:pStyle w:val="BodyText"/>
                      </w:pPr>
                    </w:p>
                  </w:txbxContent>
                </v:textbox>
                <w10:wrap anchorx="page"/>
              </v:shape>
            </w:pict>
          </mc:Fallback>
        </mc:AlternateContent>
      </w:r>
      <w:r>
        <w:rPr>
          <w:b/>
        </w:rPr>
        <w:t>Internal Marks: 40</w:t>
      </w:r>
      <w:r>
        <w:rPr>
          <w:b/>
        </w:rPr>
        <w:tab/>
        <w:t>External Marks: 60</w:t>
      </w:r>
      <w:r>
        <w:rPr>
          <w:b/>
        </w:rPr>
        <w:tab/>
        <w:t>Total</w:t>
      </w:r>
      <w:r>
        <w:rPr>
          <w:b/>
          <w:spacing w:val="-14"/>
        </w:rPr>
        <w:t xml:space="preserve"> </w:t>
      </w:r>
      <w:r>
        <w:rPr>
          <w:b/>
        </w:rPr>
        <w:t>Marks:</w:t>
      </w:r>
      <w:r>
        <w:rPr>
          <w:b/>
          <w:spacing w:val="-14"/>
        </w:rPr>
        <w:t xml:space="preserve"> </w:t>
      </w:r>
      <w:r>
        <w:rPr>
          <w:b/>
        </w:rPr>
        <w:t>100 Course Outcomes</w:t>
      </w:r>
      <w:r>
        <w:t>:</w:t>
      </w:r>
    </w:p>
    <w:p w14:paraId="119E8BE7" w14:textId="77777777" w:rsidR="00B6477F" w:rsidRDefault="00000000">
      <w:pPr>
        <w:spacing w:before="6" w:line="252" w:lineRule="exact"/>
        <w:ind w:left="165"/>
      </w:pPr>
      <w:r>
        <w:t>At</w:t>
      </w:r>
      <w:r>
        <w:rPr>
          <w:spacing w:val="-2"/>
        </w:rPr>
        <w:t xml:space="preserve"> </w:t>
      </w:r>
      <w:r>
        <w:t>the</w:t>
      </w:r>
      <w:r>
        <w:rPr>
          <w:spacing w:val="-4"/>
        </w:rPr>
        <w:t xml:space="preserve"> </w:t>
      </w:r>
      <w:r>
        <w:t>end</w:t>
      </w:r>
      <w:r>
        <w:rPr>
          <w:spacing w:val="-3"/>
        </w:rPr>
        <w:t xml:space="preserve"> </w:t>
      </w:r>
      <w:r>
        <w:t>of</w:t>
      </w:r>
      <w:r>
        <w:rPr>
          <w:spacing w:val="-2"/>
        </w:rPr>
        <w:t xml:space="preserve"> </w:t>
      </w:r>
      <w:r>
        <w:t>this</w:t>
      </w:r>
      <w:r>
        <w:rPr>
          <w:spacing w:val="-4"/>
        </w:rPr>
        <w:t xml:space="preserve"> </w:t>
      </w:r>
      <w:r>
        <w:t>course,</w:t>
      </w:r>
      <w:r>
        <w:rPr>
          <w:spacing w:val="-6"/>
        </w:rPr>
        <w:t xml:space="preserve"> </w:t>
      </w:r>
      <w:r>
        <w:t>students</w:t>
      </w:r>
      <w:r>
        <w:rPr>
          <w:spacing w:val="-2"/>
        </w:rPr>
        <w:t xml:space="preserve"> </w:t>
      </w:r>
      <w:r>
        <w:t>will</w:t>
      </w:r>
      <w:r>
        <w:rPr>
          <w:spacing w:val="-1"/>
        </w:rPr>
        <w:t xml:space="preserve"> </w:t>
      </w:r>
      <w:r>
        <w:t>demonstrate</w:t>
      </w:r>
      <w:r>
        <w:rPr>
          <w:spacing w:val="-5"/>
        </w:rPr>
        <w:t xml:space="preserve"> </w:t>
      </w:r>
      <w:r>
        <w:t>the</w:t>
      </w:r>
      <w:r>
        <w:rPr>
          <w:spacing w:val="-4"/>
        </w:rPr>
        <w:t xml:space="preserve"> </w:t>
      </w:r>
      <w:r>
        <w:t>ability</w:t>
      </w:r>
      <w:r>
        <w:rPr>
          <w:spacing w:val="-2"/>
        </w:rPr>
        <w:t xml:space="preserve"> </w:t>
      </w:r>
      <w:r>
        <w:rPr>
          <w:spacing w:val="-5"/>
        </w:rPr>
        <w:t>to:</w:t>
      </w:r>
    </w:p>
    <w:p w14:paraId="0A69CC6D" w14:textId="77777777" w:rsidR="00B6477F" w:rsidRDefault="00000000">
      <w:pPr>
        <w:tabs>
          <w:tab w:val="left" w:pos="1118"/>
        </w:tabs>
        <w:spacing w:line="252" w:lineRule="exact"/>
        <w:ind w:left="273"/>
      </w:pPr>
      <w:r>
        <w:rPr>
          <w:b/>
        </w:rPr>
        <w:t>CO</w:t>
      </w:r>
      <w:r>
        <w:rPr>
          <w:b/>
          <w:spacing w:val="-1"/>
        </w:rPr>
        <w:t xml:space="preserve"> </w:t>
      </w:r>
      <w:r>
        <w:rPr>
          <w:b/>
          <w:spacing w:val="-10"/>
        </w:rPr>
        <w:t>1</w:t>
      </w:r>
      <w:r>
        <w:rPr>
          <w:b/>
        </w:rPr>
        <w:tab/>
      </w:r>
      <w:r>
        <w:t>Apply</w:t>
      </w:r>
      <w:r>
        <w:rPr>
          <w:spacing w:val="-6"/>
        </w:rPr>
        <w:t xml:space="preserve"> </w:t>
      </w:r>
      <w:r>
        <w:t>the</w:t>
      </w:r>
      <w:r>
        <w:rPr>
          <w:spacing w:val="-3"/>
        </w:rPr>
        <w:t xml:space="preserve"> </w:t>
      </w:r>
      <w:r>
        <w:t>basic</w:t>
      </w:r>
      <w:r>
        <w:rPr>
          <w:spacing w:val="-4"/>
        </w:rPr>
        <w:t xml:space="preserve"> </w:t>
      </w:r>
      <w:r>
        <w:t>knowledge</w:t>
      </w:r>
      <w:r>
        <w:rPr>
          <w:spacing w:val="-7"/>
        </w:rPr>
        <w:t xml:space="preserve"> </w:t>
      </w:r>
      <w:r>
        <w:t>of</w:t>
      </w:r>
      <w:r>
        <w:rPr>
          <w:spacing w:val="-3"/>
        </w:rPr>
        <w:t xml:space="preserve"> </w:t>
      </w:r>
      <w:r>
        <w:t>waveguide</w:t>
      </w:r>
      <w:r>
        <w:rPr>
          <w:spacing w:val="-4"/>
        </w:rPr>
        <w:t xml:space="preserve"> </w:t>
      </w:r>
      <w:r>
        <w:t>and</w:t>
      </w:r>
      <w:r>
        <w:rPr>
          <w:spacing w:val="-6"/>
        </w:rPr>
        <w:t xml:space="preserve"> </w:t>
      </w:r>
      <w:r>
        <w:t>microwave</w:t>
      </w:r>
      <w:r>
        <w:rPr>
          <w:spacing w:val="-3"/>
        </w:rPr>
        <w:t xml:space="preserve"> </w:t>
      </w:r>
      <w:r>
        <w:t>resonator</w:t>
      </w:r>
      <w:r>
        <w:rPr>
          <w:spacing w:val="-5"/>
        </w:rPr>
        <w:t xml:space="preserve"> </w:t>
      </w:r>
      <w:r>
        <w:rPr>
          <w:spacing w:val="-2"/>
        </w:rPr>
        <w:t>circuits.</w:t>
      </w:r>
    </w:p>
    <w:p w14:paraId="17D42B38" w14:textId="77777777" w:rsidR="00B6477F" w:rsidRDefault="00000000">
      <w:pPr>
        <w:tabs>
          <w:tab w:val="left" w:pos="1118"/>
        </w:tabs>
        <w:spacing w:before="1" w:line="252" w:lineRule="exact"/>
        <w:ind w:left="273"/>
      </w:pPr>
      <w:r>
        <w:rPr>
          <w:b/>
        </w:rPr>
        <w:t>CO</w:t>
      </w:r>
      <w:r>
        <w:rPr>
          <w:b/>
          <w:spacing w:val="-1"/>
        </w:rPr>
        <w:t xml:space="preserve"> </w:t>
      </w:r>
      <w:r>
        <w:rPr>
          <w:b/>
          <w:spacing w:val="-10"/>
        </w:rPr>
        <w:t>2</w:t>
      </w:r>
      <w:r>
        <w:rPr>
          <w:b/>
        </w:rPr>
        <w:tab/>
      </w:r>
      <w:r>
        <w:t>Assess</w:t>
      </w:r>
      <w:r>
        <w:rPr>
          <w:spacing w:val="-7"/>
        </w:rPr>
        <w:t xml:space="preserve"> </w:t>
      </w:r>
      <w:r>
        <w:t>the</w:t>
      </w:r>
      <w:r>
        <w:rPr>
          <w:spacing w:val="-5"/>
        </w:rPr>
        <w:t xml:space="preserve"> </w:t>
      </w:r>
      <w:r>
        <w:t>methods</w:t>
      </w:r>
      <w:r>
        <w:rPr>
          <w:spacing w:val="-3"/>
        </w:rPr>
        <w:t xml:space="preserve"> </w:t>
      </w:r>
      <w:r>
        <w:t>used</w:t>
      </w:r>
      <w:r>
        <w:rPr>
          <w:spacing w:val="-5"/>
        </w:rPr>
        <w:t xml:space="preserve"> </w:t>
      </w:r>
      <w:r>
        <w:t>for</w:t>
      </w:r>
      <w:r>
        <w:rPr>
          <w:spacing w:val="-3"/>
        </w:rPr>
        <w:t xml:space="preserve"> </w:t>
      </w:r>
      <w:r>
        <w:t>generation</w:t>
      </w:r>
      <w:r>
        <w:rPr>
          <w:spacing w:val="-2"/>
        </w:rPr>
        <w:t xml:space="preserve"> </w:t>
      </w:r>
      <w:r>
        <w:t>and</w:t>
      </w:r>
      <w:r>
        <w:rPr>
          <w:spacing w:val="-5"/>
        </w:rPr>
        <w:t xml:space="preserve"> </w:t>
      </w:r>
      <w:r>
        <w:t>amplification</w:t>
      </w:r>
      <w:r>
        <w:rPr>
          <w:spacing w:val="-3"/>
        </w:rPr>
        <w:t xml:space="preserve"> </w:t>
      </w:r>
      <w:r>
        <w:t>of</w:t>
      </w:r>
      <w:r>
        <w:rPr>
          <w:spacing w:val="-5"/>
        </w:rPr>
        <w:t xml:space="preserve"> </w:t>
      </w:r>
      <w:r>
        <w:t>the</w:t>
      </w:r>
      <w:r>
        <w:rPr>
          <w:spacing w:val="-5"/>
        </w:rPr>
        <w:t xml:space="preserve"> </w:t>
      </w:r>
      <w:r>
        <w:t>microwave</w:t>
      </w:r>
      <w:r>
        <w:rPr>
          <w:spacing w:val="-2"/>
        </w:rPr>
        <w:t xml:space="preserve"> power.</w:t>
      </w:r>
    </w:p>
    <w:p w14:paraId="418AD0F8" w14:textId="77777777" w:rsidR="00B6477F" w:rsidRDefault="00000000">
      <w:pPr>
        <w:tabs>
          <w:tab w:val="left" w:pos="1118"/>
        </w:tabs>
        <w:ind w:left="1118" w:right="742" w:hanging="845"/>
      </w:pPr>
      <w:r>
        <w:rPr>
          <w:b/>
        </w:rPr>
        <w:t>CO 3</w:t>
      </w:r>
      <w:r>
        <w:rPr>
          <w:b/>
        </w:rPr>
        <w:tab/>
      </w:r>
      <w:r>
        <w:t>Critically</w:t>
      </w:r>
      <w:r>
        <w:rPr>
          <w:spacing w:val="-4"/>
        </w:rPr>
        <w:t xml:space="preserve"> </w:t>
      </w:r>
      <w:r>
        <w:t>analyze</w:t>
      </w:r>
      <w:r>
        <w:rPr>
          <w:spacing w:val="-6"/>
        </w:rPr>
        <w:t xml:space="preserve"> </w:t>
      </w:r>
      <w:r>
        <w:t>the</w:t>
      </w:r>
      <w:r>
        <w:rPr>
          <w:spacing w:val="-4"/>
        </w:rPr>
        <w:t xml:space="preserve"> </w:t>
      </w:r>
      <w:r>
        <w:t>operating</w:t>
      </w:r>
      <w:r>
        <w:rPr>
          <w:spacing w:val="-7"/>
        </w:rPr>
        <w:t xml:space="preserve"> </w:t>
      </w:r>
      <w:r>
        <w:t>principles</w:t>
      </w:r>
      <w:r>
        <w:rPr>
          <w:spacing w:val="-4"/>
        </w:rPr>
        <w:t xml:space="preserve"> </w:t>
      </w:r>
      <w:r>
        <w:t>and</w:t>
      </w:r>
      <w:r>
        <w:rPr>
          <w:spacing w:val="-4"/>
        </w:rPr>
        <w:t xml:space="preserve"> </w:t>
      </w:r>
      <w:r>
        <w:t>performances</w:t>
      </w:r>
      <w:r>
        <w:rPr>
          <w:spacing w:val="-6"/>
        </w:rPr>
        <w:t xml:space="preserve"> </w:t>
      </w:r>
      <w:r>
        <w:t>of</w:t>
      </w:r>
      <w:r>
        <w:rPr>
          <w:spacing w:val="-6"/>
        </w:rPr>
        <w:t xml:space="preserve"> </w:t>
      </w:r>
      <w:r>
        <w:t>the</w:t>
      </w:r>
      <w:r>
        <w:rPr>
          <w:spacing w:val="-6"/>
        </w:rPr>
        <w:t xml:space="preserve"> </w:t>
      </w:r>
      <w:r>
        <w:t>microwave</w:t>
      </w:r>
      <w:r>
        <w:rPr>
          <w:spacing w:val="-4"/>
        </w:rPr>
        <w:t xml:space="preserve"> </w:t>
      </w:r>
      <w:r>
        <w:t xml:space="preserve">semiconductor </w:t>
      </w:r>
      <w:r>
        <w:rPr>
          <w:spacing w:val="-2"/>
        </w:rPr>
        <w:t>devices.</w:t>
      </w:r>
    </w:p>
    <w:p w14:paraId="057F9AD4" w14:textId="77777777" w:rsidR="00B6477F" w:rsidRDefault="00000000">
      <w:pPr>
        <w:tabs>
          <w:tab w:val="left" w:pos="1118"/>
        </w:tabs>
        <w:spacing w:before="7" w:line="220" w:lineRule="auto"/>
        <w:ind w:left="1118" w:right="706" w:hanging="845"/>
      </w:pPr>
      <w:r>
        <w:rPr>
          <w:b/>
        </w:rPr>
        <w:t>CO 4</w:t>
      </w:r>
      <w:r>
        <w:rPr>
          <w:b/>
        </w:rPr>
        <w:tab/>
      </w:r>
      <w:r>
        <w:rPr>
          <w:position w:val="1"/>
        </w:rPr>
        <w:t>Identify</w:t>
      </w:r>
      <w:r>
        <w:rPr>
          <w:spacing w:val="71"/>
          <w:position w:val="1"/>
        </w:rPr>
        <w:t xml:space="preserve"> </w:t>
      </w:r>
      <w:r>
        <w:rPr>
          <w:position w:val="1"/>
        </w:rPr>
        <w:t>the</w:t>
      </w:r>
      <w:r>
        <w:rPr>
          <w:spacing w:val="71"/>
          <w:position w:val="1"/>
        </w:rPr>
        <w:t xml:space="preserve"> </w:t>
      </w:r>
      <w:r>
        <w:rPr>
          <w:position w:val="1"/>
        </w:rPr>
        <w:t>suitable</w:t>
      </w:r>
      <w:r>
        <w:rPr>
          <w:spacing w:val="69"/>
          <w:position w:val="1"/>
        </w:rPr>
        <w:t xml:space="preserve"> </w:t>
      </w:r>
      <w:r>
        <w:rPr>
          <w:position w:val="1"/>
        </w:rPr>
        <w:t>microwave</w:t>
      </w:r>
      <w:r>
        <w:rPr>
          <w:spacing w:val="71"/>
          <w:position w:val="1"/>
        </w:rPr>
        <w:t xml:space="preserve"> </w:t>
      </w:r>
      <w:r>
        <w:rPr>
          <w:position w:val="1"/>
        </w:rPr>
        <w:t>power</w:t>
      </w:r>
      <w:r>
        <w:rPr>
          <w:spacing w:val="72"/>
          <w:position w:val="1"/>
        </w:rPr>
        <w:t xml:space="preserve"> </w:t>
      </w:r>
      <w:r>
        <w:rPr>
          <w:position w:val="1"/>
        </w:rPr>
        <w:t>sources</w:t>
      </w:r>
      <w:r>
        <w:rPr>
          <w:spacing w:val="72"/>
          <w:position w:val="1"/>
        </w:rPr>
        <w:t xml:space="preserve"> </w:t>
      </w:r>
      <w:r>
        <w:rPr>
          <w:position w:val="1"/>
        </w:rPr>
        <w:t>of</w:t>
      </w:r>
      <w:r>
        <w:rPr>
          <w:spacing w:val="69"/>
          <w:position w:val="1"/>
        </w:rPr>
        <w:t xml:space="preserve"> </w:t>
      </w:r>
      <w:r>
        <w:rPr>
          <w:position w:val="1"/>
        </w:rPr>
        <w:t>given</w:t>
      </w:r>
      <w:r>
        <w:rPr>
          <w:spacing w:val="69"/>
          <w:position w:val="1"/>
        </w:rPr>
        <w:t xml:space="preserve"> </w:t>
      </w:r>
      <w:r>
        <w:rPr>
          <w:position w:val="1"/>
        </w:rPr>
        <w:t>specification</w:t>
      </w:r>
      <w:r>
        <w:rPr>
          <w:spacing w:val="68"/>
          <w:position w:val="1"/>
        </w:rPr>
        <w:t xml:space="preserve"> </w:t>
      </w:r>
      <w:r>
        <w:rPr>
          <w:position w:val="1"/>
        </w:rPr>
        <w:t>for</w:t>
      </w:r>
      <w:r>
        <w:rPr>
          <w:spacing w:val="69"/>
          <w:position w:val="1"/>
        </w:rPr>
        <w:t xml:space="preserve"> </w:t>
      </w:r>
      <w:r>
        <w:rPr>
          <w:position w:val="1"/>
        </w:rPr>
        <w:t>the</w:t>
      </w:r>
      <w:r>
        <w:rPr>
          <w:spacing w:val="71"/>
          <w:position w:val="1"/>
        </w:rPr>
        <w:t xml:space="preserve"> </w:t>
      </w:r>
      <w:r>
        <w:rPr>
          <w:position w:val="1"/>
        </w:rPr>
        <w:t xml:space="preserve">selected </w:t>
      </w:r>
      <w:r>
        <w:rPr>
          <w:spacing w:val="-2"/>
        </w:rPr>
        <w:t>application.</w:t>
      </w:r>
    </w:p>
    <w:p w14:paraId="0B637D9A" w14:textId="77777777" w:rsidR="00B6477F" w:rsidRDefault="00B6477F">
      <w:pPr>
        <w:pStyle w:val="BodyText"/>
        <w:spacing w:before="2"/>
        <w:rPr>
          <w:sz w:val="22"/>
        </w:rPr>
      </w:pPr>
    </w:p>
    <w:p w14:paraId="02D63479" w14:textId="77777777" w:rsidR="00B6477F" w:rsidRDefault="00000000">
      <w:pPr>
        <w:spacing w:line="252" w:lineRule="exact"/>
        <w:ind w:left="165"/>
        <w:jc w:val="both"/>
        <w:rPr>
          <w:b/>
        </w:rPr>
      </w:pPr>
      <w:r>
        <w:rPr>
          <w:b/>
        </w:rPr>
        <w:t>Module</w:t>
      </w:r>
      <w:r>
        <w:rPr>
          <w:b/>
          <w:spacing w:val="-6"/>
        </w:rPr>
        <w:t xml:space="preserve"> </w:t>
      </w:r>
      <w:r>
        <w:rPr>
          <w:b/>
        </w:rPr>
        <w:t>1:</w:t>
      </w:r>
      <w:r>
        <w:rPr>
          <w:b/>
          <w:spacing w:val="-4"/>
        </w:rPr>
        <w:t xml:space="preserve"> </w:t>
      </w:r>
      <w:r>
        <w:rPr>
          <w:b/>
        </w:rPr>
        <w:t>Introduction</w:t>
      </w:r>
      <w:r>
        <w:rPr>
          <w:b/>
          <w:spacing w:val="-5"/>
        </w:rPr>
        <w:t xml:space="preserve"> </w:t>
      </w:r>
      <w:r>
        <w:rPr>
          <w:b/>
        </w:rPr>
        <w:t>to</w:t>
      </w:r>
      <w:r>
        <w:rPr>
          <w:b/>
          <w:spacing w:val="-6"/>
        </w:rPr>
        <w:t xml:space="preserve"> </w:t>
      </w:r>
      <w:r>
        <w:rPr>
          <w:b/>
        </w:rPr>
        <w:t>the</w:t>
      </w:r>
      <w:r>
        <w:rPr>
          <w:b/>
          <w:spacing w:val="-3"/>
        </w:rPr>
        <w:t xml:space="preserve"> </w:t>
      </w:r>
      <w:r>
        <w:rPr>
          <w:b/>
        </w:rPr>
        <w:t>characteristics</w:t>
      </w:r>
      <w:r>
        <w:rPr>
          <w:b/>
          <w:spacing w:val="-4"/>
        </w:rPr>
        <w:t xml:space="preserve"> </w:t>
      </w:r>
      <w:r>
        <w:rPr>
          <w:b/>
        </w:rPr>
        <w:t>of</w:t>
      </w:r>
      <w:r>
        <w:rPr>
          <w:b/>
          <w:spacing w:val="-3"/>
        </w:rPr>
        <w:t xml:space="preserve"> </w:t>
      </w:r>
      <w:r>
        <w:rPr>
          <w:b/>
        </w:rPr>
        <w:t>Microwave</w:t>
      </w:r>
      <w:r>
        <w:rPr>
          <w:b/>
          <w:spacing w:val="-3"/>
        </w:rPr>
        <w:t xml:space="preserve"> </w:t>
      </w:r>
      <w:r>
        <w:rPr>
          <w:b/>
        </w:rPr>
        <w:t>Systems</w:t>
      </w:r>
      <w:r>
        <w:rPr>
          <w:b/>
          <w:spacing w:val="-5"/>
        </w:rPr>
        <w:t xml:space="preserve"> </w:t>
      </w:r>
      <w:r>
        <w:rPr>
          <w:b/>
        </w:rPr>
        <w:t>(9</w:t>
      </w:r>
      <w:r>
        <w:rPr>
          <w:b/>
          <w:spacing w:val="-5"/>
        </w:rPr>
        <w:t xml:space="preserve"> </w:t>
      </w:r>
      <w:r>
        <w:rPr>
          <w:b/>
          <w:spacing w:val="-2"/>
        </w:rPr>
        <w:t>Hours)</w:t>
      </w:r>
    </w:p>
    <w:p w14:paraId="6EA7A9EC" w14:textId="77777777" w:rsidR="00B6477F" w:rsidRDefault="00000000">
      <w:pPr>
        <w:ind w:left="165" w:right="586"/>
        <w:jc w:val="both"/>
      </w:pPr>
      <w:r>
        <w:t xml:space="preserve">Limitations of conventional vacuum tubes, Klystrons: Re-entrant cavities, </w:t>
      </w:r>
      <w:proofErr w:type="gramStart"/>
      <w:r>
        <w:t>Two</w:t>
      </w:r>
      <w:proofErr w:type="gramEnd"/>
      <w:r>
        <w:t xml:space="preserve"> cavity klystron, Velocity modulation process, Bunching process, Power output and efficiency; </w:t>
      </w:r>
      <w:proofErr w:type="gramStart"/>
      <w:r>
        <w:t>Multi-cavity</w:t>
      </w:r>
      <w:proofErr w:type="gramEnd"/>
      <w:r>
        <w:t xml:space="preserve"> klystron, Reflex </w:t>
      </w:r>
      <w:proofErr w:type="gramStart"/>
      <w:r>
        <w:t>klystron</w:t>
      </w:r>
      <w:proofErr w:type="gramEnd"/>
      <w:r>
        <w:t>-Velocity modulation process, Mode Characteristics, Electronic admittance spiral.</w:t>
      </w:r>
    </w:p>
    <w:p w14:paraId="312EA3C5" w14:textId="77777777" w:rsidR="00B6477F" w:rsidRDefault="00B6477F">
      <w:pPr>
        <w:pStyle w:val="BodyText"/>
        <w:rPr>
          <w:sz w:val="22"/>
        </w:rPr>
      </w:pPr>
    </w:p>
    <w:p w14:paraId="654D8FA9" w14:textId="77777777" w:rsidR="00B6477F" w:rsidRDefault="00000000">
      <w:pPr>
        <w:spacing w:line="252" w:lineRule="exact"/>
        <w:ind w:left="165"/>
        <w:jc w:val="both"/>
        <w:rPr>
          <w:b/>
        </w:rPr>
      </w:pPr>
      <w:r>
        <w:rPr>
          <w:b/>
        </w:rPr>
        <w:t>Module</w:t>
      </w:r>
      <w:r>
        <w:rPr>
          <w:b/>
          <w:spacing w:val="-5"/>
        </w:rPr>
        <w:t xml:space="preserve"> </w:t>
      </w:r>
      <w:r>
        <w:rPr>
          <w:b/>
        </w:rPr>
        <w:t>2:</w:t>
      </w:r>
      <w:r>
        <w:rPr>
          <w:b/>
          <w:spacing w:val="-1"/>
        </w:rPr>
        <w:t xml:space="preserve"> </w:t>
      </w:r>
      <w:r>
        <w:rPr>
          <w:b/>
        </w:rPr>
        <w:t>Travelling</w:t>
      </w:r>
      <w:r>
        <w:rPr>
          <w:b/>
          <w:spacing w:val="-2"/>
        </w:rPr>
        <w:t xml:space="preserve"> </w:t>
      </w:r>
      <w:r>
        <w:rPr>
          <w:b/>
        </w:rPr>
        <w:t>Wave</w:t>
      </w:r>
      <w:r>
        <w:rPr>
          <w:b/>
          <w:spacing w:val="-2"/>
        </w:rPr>
        <w:t xml:space="preserve"> </w:t>
      </w:r>
      <w:r>
        <w:rPr>
          <w:b/>
        </w:rPr>
        <w:t>Tubes</w:t>
      </w:r>
      <w:r>
        <w:rPr>
          <w:b/>
          <w:spacing w:val="-4"/>
        </w:rPr>
        <w:t xml:space="preserve"> </w:t>
      </w:r>
      <w:r>
        <w:rPr>
          <w:b/>
        </w:rPr>
        <w:t>(TWT)</w:t>
      </w:r>
      <w:r>
        <w:rPr>
          <w:b/>
          <w:spacing w:val="-4"/>
        </w:rPr>
        <w:t xml:space="preserve"> </w:t>
      </w:r>
      <w:r>
        <w:rPr>
          <w:b/>
        </w:rPr>
        <w:t>(8</w:t>
      </w:r>
      <w:r>
        <w:rPr>
          <w:b/>
          <w:spacing w:val="-5"/>
        </w:rPr>
        <w:t xml:space="preserve"> </w:t>
      </w:r>
      <w:r>
        <w:rPr>
          <w:b/>
          <w:spacing w:val="-2"/>
        </w:rPr>
        <w:t>Hours)</w:t>
      </w:r>
    </w:p>
    <w:p w14:paraId="6B8D3117" w14:textId="77777777" w:rsidR="00B6477F" w:rsidRDefault="00000000">
      <w:pPr>
        <w:ind w:left="165" w:right="587"/>
        <w:jc w:val="both"/>
      </w:pPr>
      <w:r>
        <w:t>Travelling-wave tubes: Slow-wave structures, Helix TWT- Amplification process, Convection current, Wave modes and gain; coupled cavity TWT, Backward wave oscillator.</w:t>
      </w:r>
    </w:p>
    <w:p w14:paraId="22A1325F" w14:textId="77777777" w:rsidR="00B6477F" w:rsidRDefault="00000000">
      <w:pPr>
        <w:spacing w:before="252"/>
        <w:ind w:left="165"/>
        <w:jc w:val="both"/>
        <w:rPr>
          <w:b/>
        </w:rPr>
      </w:pPr>
      <w:r>
        <w:rPr>
          <w:b/>
        </w:rPr>
        <w:t>Module</w:t>
      </w:r>
      <w:r>
        <w:rPr>
          <w:b/>
          <w:spacing w:val="-3"/>
        </w:rPr>
        <w:t xml:space="preserve"> </w:t>
      </w:r>
      <w:r>
        <w:rPr>
          <w:b/>
        </w:rPr>
        <w:t>3:</w:t>
      </w:r>
      <w:r>
        <w:rPr>
          <w:b/>
          <w:spacing w:val="-2"/>
        </w:rPr>
        <w:t xml:space="preserve"> </w:t>
      </w:r>
      <w:r>
        <w:rPr>
          <w:b/>
        </w:rPr>
        <w:t>Cross</w:t>
      </w:r>
      <w:r>
        <w:rPr>
          <w:b/>
          <w:spacing w:val="-2"/>
        </w:rPr>
        <w:t xml:space="preserve"> </w:t>
      </w:r>
      <w:r>
        <w:rPr>
          <w:b/>
        </w:rPr>
        <w:t>Field</w:t>
      </w:r>
      <w:r>
        <w:rPr>
          <w:b/>
          <w:spacing w:val="-2"/>
        </w:rPr>
        <w:t xml:space="preserve"> </w:t>
      </w:r>
      <w:r>
        <w:rPr>
          <w:b/>
        </w:rPr>
        <w:t>Devices</w:t>
      </w:r>
      <w:r>
        <w:rPr>
          <w:b/>
          <w:spacing w:val="-3"/>
        </w:rPr>
        <w:t xml:space="preserve"> </w:t>
      </w:r>
      <w:r>
        <w:rPr>
          <w:b/>
        </w:rPr>
        <w:t>(7</w:t>
      </w:r>
      <w:r>
        <w:rPr>
          <w:b/>
          <w:spacing w:val="-5"/>
        </w:rPr>
        <w:t xml:space="preserve"> </w:t>
      </w:r>
      <w:r>
        <w:rPr>
          <w:b/>
          <w:spacing w:val="-2"/>
        </w:rPr>
        <w:t>Hours)</w:t>
      </w:r>
    </w:p>
    <w:p w14:paraId="1D163976" w14:textId="77777777" w:rsidR="00B6477F" w:rsidRDefault="00000000">
      <w:pPr>
        <w:spacing w:before="2"/>
        <w:ind w:left="165"/>
        <w:jc w:val="both"/>
      </w:pPr>
      <w:r>
        <w:t>Magnetrons-</w:t>
      </w:r>
      <w:r>
        <w:rPr>
          <w:spacing w:val="-9"/>
        </w:rPr>
        <w:t xml:space="preserve"> </w:t>
      </w:r>
      <w:r>
        <w:t>Principle</w:t>
      </w:r>
      <w:r>
        <w:rPr>
          <w:spacing w:val="-6"/>
        </w:rPr>
        <w:t xml:space="preserve"> </w:t>
      </w:r>
      <w:r>
        <w:t>of</w:t>
      </w:r>
      <w:r>
        <w:rPr>
          <w:spacing w:val="-7"/>
        </w:rPr>
        <w:t xml:space="preserve"> </w:t>
      </w:r>
      <w:r>
        <w:t>operation,</w:t>
      </w:r>
      <w:r>
        <w:rPr>
          <w:spacing w:val="-5"/>
        </w:rPr>
        <w:t xml:space="preserve"> </w:t>
      </w:r>
      <w:r>
        <w:t>characteristics,</w:t>
      </w:r>
      <w:r>
        <w:rPr>
          <w:spacing w:val="-5"/>
        </w:rPr>
        <w:t xml:space="preserve"> </w:t>
      </w:r>
      <w:r>
        <w:t>Hull</w:t>
      </w:r>
      <w:r>
        <w:rPr>
          <w:spacing w:val="-7"/>
        </w:rPr>
        <w:t xml:space="preserve"> </w:t>
      </w:r>
      <w:r>
        <w:t>cut-off</w:t>
      </w:r>
      <w:r>
        <w:rPr>
          <w:spacing w:val="-5"/>
        </w:rPr>
        <w:t xml:space="preserve"> </w:t>
      </w:r>
      <w:r>
        <w:t>condition;</w:t>
      </w:r>
      <w:r>
        <w:rPr>
          <w:spacing w:val="-4"/>
        </w:rPr>
        <w:t xml:space="preserve"> </w:t>
      </w:r>
      <w:proofErr w:type="spellStart"/>
      <w:r>
        <w:t>Carcinotron</w:t>
      </w:r>
      <w:proofErr w:type="spellEnd"/>
      <w:r>
        <w:t>,</w:t>
      </w:r>
      <w:r>
        <w:rPr>
          <w:spacing w:val="-5"/>
        </w:rPr>
        <w:t xml:space="preserve"> </w:t>
      </w:r>
      <w:r>
        <w:rPr>
          <w:spacing w:val="-2"/>
        </w:rPr>
        <w:t>Gyrotron.</w:t>
      </w:r>
    </w:p>
    <w:p w14:paraId="78A71A43" w14:textId="77777777" w:rsidR="00B6477F" w:rsidRDefault="00B6477F">
      <w:pPr>
        <w:pStyle w:val="BodyText"/>
        <w:rPr>
          <w:sz w:val="22"/>
        </w:rPr>
      </w:pPr>
    </w:p>
    <w:p w14:paraId="3DA77799" w14:textId="77777777" w:rsidR="00B6477F" w:rsidRDefault="00000000">
      <w:pPr>
        <w:spacing w:line="253" w:lineRule="exact"/>
        <w:ind w:left="165"/>
        <w:jc w:val="both"/>
        <w:rPr>
          <w:b/>
        </w:rPr>
      </w:pPr>
      <w:r>
        <w:rPr>
          <w:b/>
        </w:rPr>
        <w:t>Module</w:t>
      </w:r>
      <w:r>
        <w:rPr>
          <w:b/>
          <w:spacing w:val="-5"/>
        </w:rPr>
        <w:t xml:space="preserve"> </w:t>
      </w:r>
      <w:r>
        <w:rPr>
          <w:b/>
        </w:rPr>
        <w:t>4:</w:t>
      </w:r>
      <w:r>
        <w:rPr>
          <w:b/>
          <w:spacing w:val="-4"/>
        </w:rPr>
        <w:t xml:space="preserve"> </w:t>
      </w:r>
      <w:r>
        <w:rPr>
          <w:b/>
        </w:rPr>
        <w:t>Microwave</w:t>
      </w:r>
      <w:r>
        <w:rPr>
          <w:b/>
          <w:spacing w:val="-3"/>
        </w:rPr>
        <w:t xml:space="preserve"> </w:t>
      </w:r>
      <w:r>
        <w:rPr>
          <w:b/>
        </w:rPr>
        <w:t>transistors</w:t>
      </w:r>
      <w:r>
        <w:rPr>
          <w:b/>
          <w:spacing w:val="-5"/>
        </w:rPr>
        <w:t xml:space="preserve"> </w:t>
      </w:r>
      <w:r>
        <w:rPr>
          <w:b/>
        </w:rPr>
        <w:t>and</w:t>
      </w:r>
      <w:r>
        <w:rPr>
          <w:b/>
          <w:spacing w:val="-4"/>
        </w:rPr>
        <w:t xml:space="preserve"> </w:t>
      </w:r>
      <w:r>
        <w:rPr>
          <w:b/>
        </w:rPr>
        <w:t>FETs</w:t>
      </w:r>
      <w:r>
        <w:rPr>
          <w:b/>
          <w:spacing w:val="-1"/>
        </w:rPr>
        <w:t xml:space="preserve"> </w:t>
      </w:r>
      <w:r>
        <w:rPr>
          <w:b/>
        </w:rPr>
        <w:t>(9</w:t>
      </w:r>
      <w:r>
        <w:rPr>
          <w:b/>
          <w:spacing w:val="-2"/>
        </w:rPr>
        <w:t xml:space="preserve"> Hours)</w:t>
      </w:r>
    </w:p>
    <w:p w14:paraId="5CA3FAC7" w14:textId="77777777" w:rsidR="00B6477F" w:rsidRDefault="00000000">
      <w:pPr>
        <w:ind w:left="165" w:right="588"/>
        <w:jc w:val="both"/>
      </w:pPr>
      <w:r>
        <w:t>Microwave bipolar transistors-Physical structures, characteristics, Power-frequency limitations; Microwave tunnel diode, Microwave unipolar transistor – Physical structure, principle of operation, characteristics, High electron-mobility transistors</w:t>
      </w:r>
    </w:p>
    <w:p w14:paraId="19D8881A" w14:textId="77777777" w:rsidR="00B6477F" w:rsidRDefault="00B6477F">
      <w:pPr>
        <w:pStyle w:val="BodyText"/>
        <w:spacing w:before="1"/>
        <w:rPr>
          <w:sz w:val="22"/>
        </w:rPr>
      </w:pPr>
    </w:p>
    <w:p w14:paraId="22E9FED3" w14:textId="77777777" w:rsidR="00B6477F" w:rsidRDefault="00000000">
      <w:pPr>
        <w:spacing w:line="252" w:lineRule="exact"/>
        <w:ind w:left="165"/>
        <w:jc w:val="both"/>
        <w:rPr>
          <w:b/>
        </w:rPr>
      </w:pPr>
      <w:r>
        <w:rPr>
          <w:b/>
        </w:rPr>
        <w:t>Module</w:t>
      </w:r>
      <w:r>
        <w:rPr>
          <w:b/>
          <w:spacing w:val="-5"/>
        </w:rPr>
        <w:t xml:space="preserve"> </w:t>
      </w:r>
      <w:r>
        <w:rPr>
          <w:b/>
        </w:rPr>
        <w:t>5:</w:t>
      </w:r>
      <w:r>
        <w:rPr>
          <w:b/>
          <w:spacing w:val="-4"/>
        </w:rPr>
        <w:t xml:space="preserve"> </w:t>
      </w:r>
      <w:r>
        <w:rPr>
          <w:b/>
        </w:rPr>
        <w:t>Microwave</w:t>
      </w:r>
      <w:r>
        <w:rPr>
          <w:b/>
          <w:spacing w:val="-2"/>
        </w:rPr>
        <w:t xml:space="preserve"> </w:t>
      </w:r>
      <w:r>
        <w:rPr>
          <w:b/>
        </w:rPr>
        <w:t>Devices</w:t>
      </w:r>
      <w:r>
        <w:rPr>
          <w:b/>
          <w:spacing w:val="-3"/>
        </w:rPr>
        <w:t xml:space="preserve"> </w:t>
      </w:r>
      <w:r>
        <w:rPr>
          <w:b/>
        </w:rPr>
        <w:t>(9</w:t>
      </w:r>
      <w:r>
        <w:rPr>
          <w:b/>
          <w:spacing w:val="-5"/>
        </w:rPr>
        <w:t xml:space="preserve"> </w:t>
      </w:r>
      <w:r>
        <w:rPr>
          <w:b/>
          <w:spacing w:val="-2"/>
        </w:rPr>
        <w:t>Hours)</w:t>
      </w:r>
    </w:p>
    <w:p w14:paraId="05E1B308" w14:textId="77777777" w:rsidR="00B6477F" w:rsidRDefault="00000000">
      <w:pPr>
        <w:ind w:left="165" w:right="588"/>
        <w:jc w:val="both"/>
      </w:pPr>
      <w:r>
        <w:t>Transferred electron and Avalanche transit-time devices: Gunn diode, Gunn diode as an oscillator. IMPATT, TRAPATT and BARITT.</w:t>
      </w:r>
    </w:p>
    <w:p w14:paraId="3E9DED3C" w14:textId="77777777" w:rsidR="00B6477F" w:rsidRDefault="00B6477F">
      <w:pPr>
        <w:pStyle w:val="BodyText"/>
        <w:rPr>
          <w:sz w:val="22"/>
        </w:rPr>
      </w:pPr>
    </w:p>
    <w:p w14:paraId="4BA2DA88" w14:textId="77777777" w:rsidR="00B6477F" w:rsidRDefault="00B6477F">
      <w:pPr>
        <w:pStyle w:val="BodyText"/>
        <w:rPr>
          <w:sz w:val="22"/>
        </w:rPr>
      </w:pPr>
    </w:p>
    <w:p w14:paraId="41A6750A" w14:textId="77777777" w:rsidR="00B6477F" w:rsidRDefault="00000000">
      <w:pPr>
        <w:spacing w:line="252" w:lineRule="exact"/>
        <w:ind w:left="165"/>
        <w:rPr>
          <w:b/>
        </w:rPr>
      </w:pPr>
      <w:r>
        <w:rPr>
          <w:b/>
          <w:spacing w:val="-2"/>
        </w:rPr>
        <w:t>Text/References:</w:t>
      </w:r>
    </w:p>
    <w:p w14:paraId="29E4CE1C" w14:textId="77777777" w:rsidR="00B6477F" w:rsidRDefault="00000000">
      <w:pPr>
        <w:spacing w:line="252" w:lineRule="exact"/>
        <w:ind w:left="165"/>
      </w:pPr>
      <w:r>
        <w:t>1.S.</w:t>
      </w:r>
      <w:proofErr w:type="gramStart"/>
      <w:r>
        <w:t>Y.Liao</w:t>
      </w:r>
      <w:proofErr w:type="gramEnd"/>
      <w:r>
        <w:t>,</w:t>
      </w:r>
      <w:r>
        <w:rPr>
          <w:spacing w:val="-9"/>
        </w:rPr>
        <w:t xml:space="preserve"> </w:t>
      </w:r>
      <w:r>
        <w:t>“Microwave</w:t>
      </w:r>
      <w:r>
        <w:rPr>
          <w:spacing w:val="-5"/>
        </w:rPr>
        <w:t xml:space="preserve"> </w:t>
      </w:r>
      <w:r>
        <w:t>Devices</w:t>
      </w:r>
      <w:r>
        <w:rPr>
          <w:spacing w:val="-5"/>
        </w:rPr>
        <w:t xml:space="preserve"> </w:t>
      </w:r>
      <w:r>
        <w:t>and</w:t>
      </w:r>
      <w:r>
        <w:rPr>
          <w:spacing w:val="-6"/>
        </w:rPr>
        <w:t xml:space="preserve"> </w:t>
      </w:r>
      <w:r>
        <w:t>Circuits</w:t>
      </w:r>
      <w:r>
        <w:rPr>
          <w:spacing w:val="-7"/>
        </w:rPr>
        <w:t xml:space="preserve"> </w:t>
      </w:r>
      <w:r>
        <w:t>(3/e)”,</w:t>
      </w:r>
      <w:r>
        <w:rPr>
          <w:spacing w:val="-7"/>
        </w:rPr>
        <w:t xml:space="preserve"> </w:t>
      </w:r>
      <w:r>
        <w:t>PHI,</w:t>
      </w:r>
      <w:r>
        <w:rPr>
          <w:spacing w:val="-5"/>
        </w:rPr>
        <w:t xml:space="preserve"> </w:t>
      </w:r>
      <w:r>
        <w:rPr>
          <w:spacing w:val="-2"/>
        </w:rPr>
        <w:t>2005.</w:t>
      </w:r>
    </w:p>
    <w:p w14:paraId="49C3DAF8" w14:textId="77777777" w:rsidR="00B6477F" w:rsidRDefault="00000000">
      <w:pPr>
        <w:pStyle w:val="ListParagraph"/>
        <w:numPr>
          <w:ilvl w:val="0"/>
          <w:numId w:val="4"/>
        </w:numPr>
        <w:tabs>
          <w:tab w:val="left" w:pos="385"/>
        </w:tabs>
        <w:spacing w:line="252" w:lineRule="exact"/>
        <w:ind w:left="385" w:hanging="220"/>
      </w:pPr>
      <w:r>
        <w:t>R.</w:t>
      </w:r>
      <w:r>
        <w:rPr>
          <w:spacing w:val="-5"/>
        </w:rPr>
        <w:t xml:space="preserve"> </w:t>
      </w:r>
      <w:r>
        <w:t>F.</w:t>
      </w:r>
      <w:r>
        <w:rPr>
          <w:spacing w:val="-4"/>
        </w:rPr>
        <w:t xml:space="preserve"> </w:t>
      </w:r>
      <w:r>
        <w:t>Soohoo,</w:t>
      </w:r>
      <w:r>
        <w:rPr>
          <w:spacing w:val="-8"/>
        </w:rPr>
        <w:t xml:space="preserve"> </w:t>
      </w:r>
      <w:r>
        <w:t>“Microwave</w:t>
      </w:r>
      <w:r>
        <w:rPr>
          <w:spacing w:val="-4"/>
        </w:rPr>
        <w:t xml:space="preserve"> </w:t>
      </w:r>
      <w:r>
        <w:t>Electronics”,</w:t>
      </w:r>
      <w:r>
        <w:rPr>
          <w:spacing w:val="-5"/>
        </w:rPr>
        <w:t xml:space="preserve"> </w:t>
      </w:r>
      <w:r>
        <w:t>Wesley</w:t>
      </w:r>
      <w:r>
        <w:rPr>
          <w:spacing w:val="-4"/>
        </w:rPr>
        <w:t xml:space="preserve"> </w:t>
      </w:r>
      <w:r>
        <w:t>publication,</w:t>
      </w:r>
      <w:r>
        <w:rPr>
          <w:spacing w:val="-7"/>
        </w:rPr>
        <w:t xml:space="preserve"> </w:t>
      </w:r>
      <w:r>
        <w:rPr>
          <w:spacing w:val="-2"/>
        </w:rPr>
        <w:t>1971.</w:t>
      </w:r>
    </w:p>
    <w:p w14:paraId="79B42AEA" w14:textId="77777777" w:rsidR="00B6477F" w:rsidRDefault="00000000">
      <w:pPr>
        <w:pStyle w:val="ListParagraph"/>
        <w:numPr>
          <w:ilvl w:val="0"/>
          <w:numId w:val="4"/>
        </w:numPr>
        <w:tabs>
          <w:tab w:val="left" w:pos="385"/>
        </w:tabs>
        <w:spacing w:before="2" w:line="252" w:lineRule="exact"/>
        <w:ind w:left="385" w:hanging="220"/>
      </w:pPr>
      <w:proofErr w:type="spellStart"/>
      <w:r>
        <w:t>R.</w:t>
      </w:r>
      <w:proofErr w:type="gramStart"/>
      <w:r>
        <w:t>E.Collin</w:t>
      </w:r>
      <w:proofErr w:type="spellEnd"/>
      <w:proofErr w:type="gramEnd"/>
      <w:r>
        <w:t>,</w:t>
      </w:r>
      <w:r>
        <w:rPr>
          <w:spacing w:val="-10"/>
        </w:rPr>
        <w:t xml:space="preserve"> </w:t>
      </w:r>
      <w:r>
        <w:t>“Foundations</w:t>
      </w:r>
      <w:r>
        <w:rPr>
          <w:spacing w:val="-6"/>
        </w:rPr>
        <w:t xml:space="preserve"> </w:t>
      </w:r>
      <w:r>
        <w:t>for</w:t>
      </w:r>
      <w:r>
        <w:rPr>
          <w:spacing w:val="-6"/>
        </w:rPr>
        <w:t xml:space="preserve"> </w:t>
      </w:r>
      <w:r>
        <w:t>Microwave</w:t>
      </w:r>
      <w:r>
        <w:rPr>
          <w:spacing w:val="-5"/>
        </w:rPr>
        <w:t xml:space="preserve"> </w:t>
      </w:r>
      <w:r>
        <w:t>Engineering</w:t>
      </w:r>
      <w:r>
        <w:rPr>
          <w:spacing w:val="-6"/>
        </w:rPr>
        <w:t xml:space="preserve"> </w:t>
      </w:r>
      <w:r>
        <w:t>(2/e)”,</w:t>
      </w:r>
      <w:r>
        <w:rPr>
          <w:spacing w:val="-6"/>
        </w:rPr>
        <w:t xml:space="preserve"> </w:t>
      </w:r>
      <w:r>
        <w:t>Wiley</w:t>
      </w:r>
      <w:r>
        <w:rPr>
          <w:spacing w:val="-6"/>
        </w:rPr>
        <w:t xml:space="preserve"> </w:t>
      </w:r>
      <w:r>
        <w:t>India,</w:t>
      </w:r>
      <w:r>
        <w:rPr>
          <w:spacing w:val="-5"/>
        </w:rPr>
        <w:t xml:space="preserve"> </w:t>
      </w:r>
      <w:r>
        <w:rPr>
          <w:spacing w:val="-2"/>
        </w:rPr>
        <w:t>2007.</w:t>
      </w:r>
    </w:p>
    <w:p w14:paraId="0FDF5683" w14:textId="77777777" w:rsidR="00B6477F" w:rsidRDefault="00000000">
      <w:pPr>
        <w:pStyle w:val="ListParagraph"/>
        <w:numPr>
          <w:ilvl w:val="0"/>
          <w:numId w:val="4"/>
        </w:numPr>
        <w:tabs>
          <w:tab w:val="left" w:pos="385"/>
        </w:tabs>
        <w:spacing w:line="252" w:lineRule="exact"/>
        <w:ind w:left="385" w:hanging="220"/>
      </w:pPr>
      <w:proofErr w:type="spellStart"/>
      <w:r>
        <w:t>D.</w:t>
      </w:r>
      <w:proofErr w:type="gramStart"/>
      <w:r>
        <w:t>M.Pozar</w:t>
      </w:r>
      <w:proofErr w:type="spellEnd"/>
      <w:proofErr w:type="gramEnd"/>
      <w:r>
        <w:t>,”</w:t>
      </w:r>
      <w:r>
        <w:rPr>
          <w:spacing w:val="-6"/>
        </w:rPr>
        <w:t xml:space="preserve"> </w:t>
      </w:r>
      <w:r>
        <w:t>Microwave</w:t>
      </w:r>
      <w:r>
        <w:rPr>
          <w:spacing w:val="-5"/>
        </w:rPr>
        <w:t xml:space="preserve"> </w:t>
      </w:r>
      <w:r>
        <w:t>Engineering</w:t>
      </w:r>
      <w:r>
        <w:rPr>
          <w:spacing w:val="-6"/>
        </w:rPr>
        <w:t xml:space="preserve"> </w:t>
      </w:r>
      <w:r>
        <w:t>(3/e)”,</w:t>
      </w:r>
      <w:r>
        <w:rPr>
          <w:spacing w:val="-5"/>
        </w:rPr>
        <w:t xml:space="preserve"> </w:t>
      </w:r>
      <w:r>
        <w:t>Wiley</w:t>
      </w:r>
      <w:r>
        <w:rPr>
          <w:spacing w:val="-5"/>
        </w:rPr>
        <w:t xml:space="preserve"> </w:t>
      </w:r>
      <w:r>
        <w:t>India,</w:t>
      </w:r>
      <w:r>
        <w:rPr>
          <w:spacing w:val="-3"/>
        </w:rPr>
        <w:t xml:space="preserve"> </w:t>
      </w:r>
      <w:r>
        <w:rPr>
          <w:spacing w:val="-2"/>
        </w:rPr>
        <w:t>2009.</w:t>
      </w:r>
    </w:p>
    <w:p w14:paraId="06068AAD" w14:textId="77777777" w:rsidR="00B6477F" w:rsidRDefault="00000000">
      <w:pPr>
        <w:pStyle w:val="ListParagraph"/>
        <w:numPr>
          <w:ilvl w:val="0"/>
          <w:numId w:val="4"/>
        </w:numPr>
        <w:tabs>
          <w:tab w:val="left" w:pos="385"/>
        </w:tabs>
        <w:spacing w:before="2"/>
        <w:ind w:left="385" w:hanging="220"/>
      </w:pPr>
      <w:r>
        <w:t>K</w:t>
      </w:r>
      <w:r>
        <w:rPr>
          <w:spacing w:val="-8"/>
        </w:rPr>
        <w:t xml:space="preserve"> </w:t>
      </w:r>
      <w:r>
        <w:t>C</w:t>
      </w:r>
      <w:r>
        <w:rPr>
          <w:spacing w:val="-6"/>
        </w:rPr>
        <w:t xml:space="preserve"> </w:t>
      </w:r>
      <w:r>
        <w:t>Gupta,</w:t>
      </w:r>
      <w:r>
        <w:rPr>
          <w:spacing w:val="-5"/>
        </w:rPr>
        <w:t xml:space="preserve"> </w:t>
      </w:r>
      <w:r>
        <w:t>Indian</w:t>
      </w:r>
      <w:r>
        <w:rPr>
          <w:spacing w:val="-4"/>
        </w:rPr>
        <w:t xml:space="preserve"> </w:t>
      </w:r>
      <w:r>
        <w:t>Institute</w:t>
      </w:r>
      <w:r>
        <w:rPr>
          <w:spacing w:val="-5"/>
        </w:rPr>
        <w:t xml:space="preserve"> </w:t>
      </w:r>
      <w:r>
        <w:t>of</w:t>
      </w:r>
      <w:r>
        <w:rPr>
          <w:spacing w:val="-5"/>
        </w:rPr>
        <w:t xml:space="preserve"> </w:t>
      </w:r>
      <w:r>
        <w:t>Technology,</w:t>
      </w:r>
      <w:r>
        <w:rPr>
          <w:spacing w:val="-5"/>
        </w:rPr>
        <w:t xml:space="preserve"> </w:t>
      </w:r>
      <w:r>
        <w:t>Kanpur,”</w:t>
      </w:r>
      <w:r>
        <w:rPr>
          <w:spacing w:val="-4"/>
        </w:rPr>
        <w:t xml:space="preserve"> </w:t>
      </w:r>
      <w:r>
        <w:t>Microwaves”,</w:t>
      </w:r>
      <w:r>
        <w:rPr>
          <w:spacing w:val="-5"/>
        </w:rPr>
        <w:t xml:space="preserve"> </w:t>
      </w:r>
      <w:r>
        <w:t>Wiley</w:t>
      </w:r>
      <w:r>
        <w:rPr>
          <w:spacing w:val="-5"/>
        </w:rPr>
        <w:t xml:space="preserve"> </w:t>
      </w:r>
      <w:r>
        <w:t>Eastern</w:t>
      </w:r>
      <w:r>
        <w:rPr>
          <w:spacing w:val="-5"/>
        </w:rPr>
        <w:t xml:space="preserve"> </w:t>
      </w:r>
      <w:r>
        <w:t>Limited,</w:t>
      </w:r>
      <w:r>
        <w:rPr>
          <w:spacing w:val="-4"/>
        </w:rPr>
        <w:t xml:space="preserve"> </w:t>
      </w:r>
      <w:r>
        <w:rPr>
          <w:spacing w:val="-2"/>
        </w:rPr>
        <w:t>1995.</w:t>
      </w:r>
    </w:p>
    <w:p w14:paraId="4402D355" w14:textId="77777777" w:rsidR="00B6477F" w:rsidRDefault="00B6477F">
      <w:pPr>
        <w:pStyle w:val="ListParagraph"/>
        <w:sectPr w:rsidR="00B6477F">
          <w:pgSz w:w="12240" w:h="15840"/>
          <w:pgMar w:top="1740" w:right="850" w:bottom="1680" w:left="1275" w:header="720" w:footer="1494" w:gutter="0"/>
          <w:cols w:space="720"/>
        </w:sectPr>
      </w:pPr>
    </w:p>
    <w:p w14:paraId="3B723E78" w14:textId="77777777" w:rsidR="00B6477F" w:rsidRDefault="00B6477F">
      <w:pPr>
        <w:pStyle w:val="BodyText"/>
        <w:spacing w:before="228"/>
        <w:rPr>
          <w:sz w:val="22"/>
        </w:rPr>
      </w:pPr>
    </w:p>
    <w:p w14:paraId="28D34C39" w14:textId="77777777" w:rsidR="00B6477F" w:rsidRDefault="00000000">
      <w:pPr>
        <w:tabs>
          <w:tab w:val="left" w:pos="3045"/>
          <w:tab w:val="left" w:pos="6646"/>
        </w:tabs>
        <w:spacing w:line="500" w:lineRule="atLeast"/>
        <w:ind w:left="165" w:right="1829"/>
        <w:rPr>
          <w:b/>
        </w:rPr>
      </w:pPr>
      <w:r>
        <w:rPr>
          <w:b/>
          <w:noProof/>
        </w:rPr>
        <mc:AlternateContent>
          <mc:Choice Requires="wps">
            <w:drawing>
              <wp:anchor distT="0" distB="0" distL="0" distR="0" simplePos="0" relativeHeight="15743488" behindDoc="0" locked="0" layoutInCell="1" allowOverlap="1" wp14:anchorId="6C53C0A7" wp14:editId="6412A620">
                <wp:simplePos x="0" y="0"/>
                <wp:positionH relativeFrom="page">
                  <wp:posOffset>882700</wp:posOffset>
                </wp:positionH>
                <wp:positionV relativeFrom="paragraph">
                  <wp:posOffset>-196963</wp:posOffset>
                </wp:positionV>
                <wp:extent cx="5842635" cy="355600"/>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355600"/>
                        </a:xfrm>
                        <a:prstGeom prst="rect">
                          <a:avLst/>
                        </a:prstGeom>
                      </wps:spPr>
                      <wps:txbx>
                        <w:txbxContent>
                          <w:tbl>
                            <w:tblPr>
                              <w:tblW w:w="0" w:type="auto"/>
                              <w:tblInd w:w="70"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2052"/>
                              <w:gridCol w:w="4501"/>
                              <w:gridCol w:w="1349"/>
                              <w:gridCol w:w="1159"/>
                            </w:tblGrid>
                            <w:tr w:rsidR="00B6477F" w14:paraId="000EA5E1" w14:textId="77777777">
                              <w:trPr>
                                <w:trHeight w:val="520"/>
                              </w:trPr>
                              <w:tc>
                                <w:tcPr>
                                  <w:tcW w:w="2052" w:type="dxa"/>
                                </w:tcPr>
                                <w:p w14:paraId="003A57C2" w14:textId="77777777" w:rsidR="00B6477F" w:rsidRDefault="00000000">
                                  <w:pPr>
                                    <w:pStyle w:val="TableParagraph"/>
                                    <w:spacing w:line="256" w:lineRule="exact"/>
                                    <w:ind w:left="112" w:right="425"/>
                                    <w:rPr>
                                      <w:b/>
                                    </w:rPr>
                                  </w:pPr>
                                  <w:r>
                                    <w:rPr>
                                      <w:b/>
                                      <w:spacing w:val="-2"/>
                                    </w:rPr>
                                    <w:t>BTEEE-812-18/ BTELE-812-18</w:t>
                                  </w:r>
                                </w:p>
                              </w:tc>
                              <w:tc>
                                <w:tcPr>
                                  <w:tcW w:w="4501" w:type="dxa"/>
                                </w:tcPr>
                                <w:p w14:paraId="59455483" w14:textId="77777777" w:rsidR="00B6477F" w:rsidRDefault="00000000">
                                  <w:pPr>
                                    <w:pStyle w:val="TableParagraph"/>
                                    <w:ind w:left="179"/>
                                    <w:rPr>
                                      <w:b/>
                                    </w:rPr>
                                  </w:pPr>
                                  <w:r>
                                    <w:rPr>
                                      <w:b/>
                                    </w:rPr>
                                    <w:t>Technical</w:t>
                                  </w:r>
                                  <w:r>
                                    <w:rPr>
                                      <w:b/>
                                      <w:spacing w:val="-3"/>
                                    </w:rPr>
                                    <w:t xml:space="preserve"> </w:t>
                                  </w:r>
                                  <w:r>
                                    <w:rPr>
                                      <w:b/>
                                    </w:rPr>
                                    <w:t>Report</w:t>
                                  </w:r>
                                  <w:r>
                                    <w:rPr>
                                      <w:b/>
                                      <w:spacing w:val="-4"/>
                                    </w:rPr>
                                    <w:t xml:space="preserve"> </w:t>
                                  </w:r>
                                  <w:r>
                                    <w:rPr>
                                      <w:b/>
                                    </w:rPr>
                                    <w:t>Writing</w:t>
                                  </w:r>
                                  <w:r>
                                    <w:rPr>
                                      <w:b/>
                                      <w:spacing w:val="-5"/>
                                    </w:rPr>
                                    <w:t xml:space="preserve"> </w:t>
                                  </w:r>
                                  <w:r>
                                    <w:rPr>
                                      <w:b/>
                                    </w:rPr>
                                    <w:t>and</w:t>
                                  </w:r>
                                  <w:r>
                                    <w:rPr>
                                      <w:b/>
                                      <w:spacing w:val="-4"/>
                                    </w:rPr>
                                    <w:t xml:space="preserve"> </w:t>
                                  </w:r>
                                  <w:r>
                                    <w:rPr>
                                      <w:b/>
                                      <w:spacing w:val="-2"/>
                                    </w:rPr>
                                    <w:t>Presentation</w:t>
                                  </w:r>
                                </w:p>
                              </w:tc>
                              <w:tc>
                                <w:tcPr>
                                  <w:tcW w:w="1349" w:type="dxa"/>
                                </w:tcPr>
                                <w:p w14:paraId="53C817C8" w14:textId="77777777" w:rsidR="00B6477F" w:rsidRDefault="00000000">
                                  <w:pPr>
                                    <w:pStyle w:val="TableParagraph"/>
                                    <w:ind w:left="78"/>
                                    <w:rPr>
                                      <w:b/>
                                    </w:rPr>
                                  </w:pPr>
                                  <w:r>
                                    <w:rPr>
                                      <w:b/>
                                      <w:spacing w:val="-2"/>
                                    </w:rPr>
                                    <w:t>0L:0T:8P</w:t>
                                  </w:r>
                                </w:p>
                              </w:tc>
                              <w:tc>
                                <w:tcPr>
                                  <w:tcW w:w="1159" w:type="dxa"/>
                                </w:tcPr>
                                <w:p w14:paraId="3E4534FD" w14:textId="77777777" w:rsidR="00B6477F" w:rsidRDefault="00000000">
                                  <w:pPr>
                                    <w:pStyle w:val="TableParagraph"/>
                                    <w:ind w:left="170"/>
                                    <w:rPr>
                                      <w:b/>
                                    </w:rPr>
                                  </w:pPr>
                                  <w:r>
                                    <w:rPr>
                                      <w:b/>
                                    </w:rPr>
                                    <w:t xml:space="preserve">4 </w:t>
                                  </w:r>
                                  <w:r>
                                    <w:rPr>
                                      <w:b/>
                                      <w:spacing w:val="-2"/>
                                    </w:rPr>
                                    <w:t>credits</w:t>
                                  </w:r>
                                </w:p>
                              </w:tc>
                            </w:tr>
                          </w:tbl>
                          <w:p w14:paraId="4CFE65A8" w14:textId="77777777" w:rsidR="00B6477F" w:rsidRDefault="00B6477F">
                            <w:pPr>
                              <w:pStyle w:val="BodyText"/>
                            </w:pPr>
                          </w:p>
                        </w:txbxContent>
                      </wps:txbx>
                      <wps:bodyPr wrap="square" lIns="0" tIns="0" rIns="0" bIns="0" rtlCol="0">
                        <a:noAutofit/>
                      </wps:bodyPr>
                    </wps:wsp>
                  </a:graphicData>
                </a:graphic>
              </wp:anchor>
            </w:drawing>
          </mc:Choice>
          <mc:Fallback>
            <w:pict>
              <v:shape w14:anchorId="6C53C0A7" id="Textbox 145" o:spid="_x0000_s1042" type="#_x0000_t202" style="position:absolute;left:0;text-align:left;margin-left:69.5pt;margin-top:-15.5pt;width:460.05pt;height:28pt;z-index:15743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" filled="f" stroked="f">
                <v:textbox inset="0,0,0,0">
                  <w:txbxContent>
                    <w:tbl>
                      <w:tblPr>
                        <w:tblW w:w="0" w:type="auto"/>
                        <w:tblInd w:w="70"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2052"/>
                        <w:gridCol w:w="4501"/>
                        <w:gridCol w:w="1349"/>
                        <w:gridCol w:w="1159"/>
                      </w:tblGrid>
                      <w:tr w:rsidR="00B6477F" w14:paraId="000EA5E1" w14:textId="77777777">
                        <w:trPr>
                          <w:trHeight w:val="520"/>
                        </w:trPr>
                        <w:tc>
                          <w:tcPr>
                            <w:tcW w:w="2052" w:type="dxa"/>
                          </w:tcPr>
                          <w:p w14:paraId="003A57C2" w14:textId="77777777" w:rsidR="00B6477F" w:rsidRDefault="00000000">
                            <w:pPr>
                              <w:pStyle w:val="TableParagraph"/>
                              <w:spacing w:line="256" w:lineRule="exact"/>
                              <w:ind w:left="112" w:right="425"/>
                              <w:rPr>
                                <w:b/>
                              </w:rPr>
                            </w:pPr>
                            <w:r>
                              <w:rPr>
                                <w:b/>
                                <w:spacing w:val="-2"/>
                              </w:rPr>
                              <w:t>BTEEE-812-18/ BTELE-812-18</w:t>
                            </w:r>
                          </w:p>
                        </w:tc>
                        <w:tc>
                          <w:tcPr>
                            <w:tcW w:w="4501" w:type="dxa"/>
                          </w:tcPr>
                          <w:p w14:paraId="59455483" w14:textId="77777777" w:rsidR="00B6477F" w:rsidRDefault="00000000">
                            <w:pPr>
                              <w:pStyle w:val="TableParagraph"/>
                              <w:ind w:left="179"/>
                              <w:rPr>
                                <w:b/>
                              </w:rPr>
                            </w:pPr>
                            <w:r>
                              <w:rPr>
                                <w:b/>
                              </w:rPr>
                              <w:t>Technical</w:t>
                            </w:r>
                            <w:r>
                              <w:rPr>
                                <w:b/>
                                <w:spacing w:val="-3"/>
                              </w:rPr>
                              <w:t xml:space="preserve"> </w:t>
                            </w:r>
                            <w:r>
                              <w:rPr>
                                <w:b/>
                              </w:rPr>
                              <w:t>Report</w:t>
                            </w:r>
                            <w:r>
                              <w:rPr>
                                <w:b/>
                                <w:spacing w:val="-4"/>
                              </w:rPr>
                              <w:t xml:space="preserve"> </w:t>
                            </w:r>
                            <w:r>
                              <w:rPr>
                                <w:b/>
                              </w:rPr>
                              <w:t>Writing</w:t>
                            </w:r>
                            <w:r>
                              <w:rPr>
                                <w:b/>
                                <w:spacing w:val="-5"/>
                              </w:rPr>
                              <w:t xml:space="preserve"> </w:t>
                            </w:r>
                            <w:r>
                              <w:rPr>
                                <w:b/>
                              </w:rPr>
                              <w:t>and</w:t>
                            </w:r>
                            <w:r>
                              <w:rPr>
                                <w:b/>
                                <w:spacing w:val="-4"/>
                              </w:rPr>
                              <w:t xml:space="preserve"> </w:t>
                            </w:r>
                            <w:r>
                              <w:rPr>
                                <w:b/>
                                <w:spacing w:val="-2"/>
                              </w:rPr>
                              <w:t>Presentation</w:t>
                            </w:r>
                          </w:p>
                        </w:tc>
                        <w:tc>
                          <w:tcPr>
                            <w:tcW w:w="1349" w:type="dxa"/>
                          </w:tcPr>
                          <w:p w14:paraId="53C817C8" w14:textId="77777777" w:rsidR="00B6477F" w:rsidRDefault="00000000">
                            <w:pPr>
                              <w:pStyle w:val="TableParagraph"/>
                              <w:ind w:left="78"/>
                              <w:rPr>
                                <w:b/>
                              </w:rPr>
                            </w:pPr>
                            <w:r>
                              <w:rPr>
                                <w:b/>
                                <w:spacing w:val="-2"/>
                              </w:rPr>
                              <w:t>0L:0T:8P</w:t>
                            </w:r>
                          </w:p>
                        </w:tc>
                        <w:tc>
                          <w:tcPr>
                            <w:tcW w:w="1159" w:type="dxa"/>
                          </w:tcPr>
                          <w:p w14:paraId="3E4534FD" w14:textId="77777777" w:rsidR="00B6477F" w:rsidRDefault="00000000">
                            <w:pPr>
                              <w:pStyle w:val="TableParagraph"/>
                              <w:ind w:left="170"/>
                              <w:rPr>
                                <w:b/>
                              </w:rPr>
                            </w:pPr>
                            <w:r>
                              <w:rPr>
                                <w:b/>
                              </w:rPr>
                              <w:t xml:space="preserve">4 </w:t>
                            </w:r>
                            <w:r>
                              <w:rPr>
                                <w:b/>
                                <w:spacing w:val="-2"/>
                              </w:rPr>
                              <w:t>credits</w:t>
                            </w:r>
                          </w:p>
                        </w:tc>
                      </w:tr>
                    </w:tbl>
                    <w:p w14:paraId="4CFE65A8" w14:textId="77777777" w:rsidR="00B6477F" w:rsidRDefault="00B6477F">
                      <w:pPr>
                        <w:pStyle w:val="BodyText"/>
                      </w:pPr>
                    </w:p>
                  </w:txbxContent>
                </v:textbox>
                <w10:wrap anchorx="page"/>
              </v:shape>
            </w:pict>
          </mc:Fallback>
        </mc:AlternateContent>
      </w:r>
      <w:r>
        <w:rPr>
          <w:b/>
        </w:rPr>
        <w:t>Internal Marks: 40</w:t>
      </w:r>
      <w:r>
        <w:rPr>
          <w:b/>
        </w:rPr>
        <w:tab/>
        <w:t>External Marks: 60</w:t>
      </w:r>
      <w:r>
        <w:rPr>
          <w:b/>
        </w:rPr>
        <w:tab/>
        <w:t>Total</w:t>
      </w:r>
      <w:r>
        <w:rPr>
          <w:b/>
          <w:spacing w:val="-14"/>
        </w:rPr>
        <w:t xml:space="preserve"> </w:t>
      </w:r>
      <w:r>
        <w:rPr>
          <w:b/>
        </w:rPr>
        <w:t>Marks:</w:t>
      </w:r>
      <w:r>
        <w:rPr>
          <w:b/>
          <w:spacing w:val="-14"/>
        </w:rPr>
        <w:t xml:space="preserve"> </w:t>
      </w:r>
      <w:r>
        <w:rPr>
          <w:b/>
        </w:rPr>
        <w:t xml:space="preserve">100 </w:t>
      </w:r>
      <w:r>
        <w:rPr>
          <w:b/>
          <w:spacing w:val="-2"/>
        </w:rPr>
        <w:t>Guidelines:</w:t>
      </w:r>
    </w:p>
    <w:p w14:paraId="4D1FFD40" w14:textId="77777777" w:rsidR="00B6477F" w:rsidRDefault="00000000">
      <w:pPr>
        <w:pStyle w:val="ListParagraph"/>
        <w:numPr>
          <w:ilvl w:val="0"/>
          <w:numId w:val="3"/>
        </w:numPr>
        <w:tabs>
          <w:tab w:val="left" w:pos="796"/>
        </w:tabs>
        <w:spacing w:before="6"/>
        <w:ind w:right="974"/>
      </w:pPr>
      <w:r>
        <w:t>The</w:t>
      </w:r>
      <w:r>
        <w:rPr>
          <w:spacing w:val="-2"/>
        </w:rPr>
        <w:t xml:space="preserve"> </w:t>
      </w:r>
      <w:r>
        <w:t>teaching</w:t>
      </w:r>
      <w:r>
        <w:rPr>
          <w:spacing w:val="-5"/>
        </w:rPr>
        <w:t xml:space="preserve"> </w:t>
      </w:r>
      <w:r>
        <w:t>load</w:t>
      </w:r>
      <w:r>
        <w:rPr>
          <w:spacing w:val="-4"/>
        </w:rPr>
        <w:t xml:space="preserve"> </w:t>
      </w:r>
      <w:r>
        <w:t>of</w:t>
      </w:r>
      <w:r>
        <w:rPr>
          <w:spacing w:val="-4"/>
        </w:rPr>
        <w:t xml:space="preserve"> </w:t>
      </w:r>
      <w:r>
        <w:t>the</w:t>
      </w:r>
      <w:r>
        <w:rPr>
          <w:spacing w:val="-2"/>
        </w:rPr>
        <w:t xml:space="preserve"> </w:t>
      </w:r>
      <w:r>
        <w:t>subject</w:t>
      </w:r>
      <w:r>
        <w:rPr>
          <w:spacing w:val="-1"/>
        </w:rPr>
        <w:t xml:space="preserve"> </w:t>
      </w:r>
      <w:r>
        <w:t>to</w:t>
      </w:r>
      <w:r>
        <w:rPr>
          <w:spacing w:val="-2"/>
        </w:rPr>
        <w:t xml:space="preserve"> </w:t>
      </w:r>
      <w:r>
        <w:t>be</w:t>
      </w:r>
      <w:r>
        <w:rPr>
          <w:spacing w:val="-4"/>
        </w:rPr>
        <w:t xml:space="preserve"> </w:t>
      </w:r>
      <w:r>
        <w:t>equally</w:t>
      </w:r>
      <w:r>
        <w:rPr>
          <w:spacing w:val="-5"/>
        </w:rPr>
        <w:t xml:space="preserve"> </w:t>
      </w:r>
      <w:r>
        <w:t>distributed</w:t>
      </w:r>
      <w:r>
        <w:rPr>
          <w:spacing w:val="-2"/>
        </w:rPr>
        <w:t xml:space="preserve"> </w:t>
      </w:r>
      <w:r>
        <w:t>among</w:t>
      </w:r>
      <w:r>
        <w:rPr>
          <w:spacing w:val="-2"/>
        </w:rPr>
        <w:t xml:space="preserve"> </w:t>
      </w:r>
      <w:r>
        <w:t>all</w:t>
      </w:r>
      <w:r>
        <w:rPr>
          <w:spacing w:val="-1"/>
        </w:rPr>
        <w:t xml:space="preserve"> </w:t>
      </w:r>
      <w:r>
        <w:t>the</w:t>
      </w:r>
      <w:r>
        <w:rPr>
          <w:spacing w:val="-2"/>
        </w:rPr>
        <w:t xml:space="preserve"> </w:t>
      </w:r>
      <w:r>
        <w:t>faculty</w:t>
      </w:r>
      <w:r>
        <w:rPr>
          <w:spacing w:val="-5"/>
        </w:rPr>
        <w:t xml:space="preserve"> </w:t>
      </w:r>
      <w:r>
        <w:t>members</w:t>
      </w:r>
      <w:r>
        <w:rPr>
          <w:spacing w:val="-2"/>
        </w:rPr>
        <w:t xml:space="preserve"> </w:t>
      </w:r>
      <w:r>
        <w:t>of</w:t>
      </w:r>
      <w:r>
        <w:rPr>
          <w:spacing w:val="-2"/>
        </w:rPr>
        <w:t xml:space="preserve"> </w:t>
      </w:r>
      <w:r>
        <w:t xml:space="preserve">the </w:t>
      </w:r>
      <w:r>
        <w:rPr>
          <w:spacing w:val="-2"/>
        </w:rPr>
        <w:t>department.</w:t>
      </w:r>
    </w:p>
    <w:p w14:paraId="5F435238" w14:textId="77777777" w:rsidR="00B6477F" w:rsidRDefault="00000000">
      <w:pPr>
        <w:pStyle w:val="ListParagraph"/>
        <w:numPr>
          <w:ilvl w:val="0"/>
          <w:numId w:val="3"/>
        </w:numPr>
        <w:tabs>
          <w:tab w:val="left" w:pos="796"/>
        </w:tabs>
        <w:ind w:right="948"/>
      </w:pPr>
      <w:r>
        <w:t>A</w:t>
      </w:r>
      <w:r>
        <w:rPr>
          <w:spacing w:val="-3"/>
        </w:rPr>
        <w:t xml:space="preserve"> </w:t>
      </w:r>
      <w:r>
        <w:t>team</w:t>
      </w:r>
      <w:r>
        <w:rPr>
          <w:spacing w:val="-1"/>
        </w:rPr>
        <w:t xml:space="preserve"> </w:t>
      </w:r>
      <w:r>
        <w:t>of</w:t>
      </w:r>
      <w:r>
        <w:rPr>
          <w:spacing w:val="-4"/>
        </w:rPr>
        <w:t xml:space="preserve"> </w:t>
      </w:r>
      <w:r>
        <w:t>maximum</w:t>
      </w:r>
      <w:r>
        <w:rPr>
          <w:spacing w:val="-1"/>
        </w:rPr>
        <w:t xml:space="preserve"> </w:t>
      </w:r>
      <w:r>
        <w:t>3</w:t>
      </w:r>
      <w:r>
        <w:rPr>
          <w:spacing w:val="-2"/>
        </w:rPr>
        <w:t xml:space="preserve"> </w:t>
      </w:r>
      <w:r>
        <w:t>students</w:t>
      </w:r>
      <w:r>
        <w:rPr>
          <w:spacing w:val="-4"/>
        </w:rPr>
        <w:t xml:space="preserve"> </w:t>
      </w:r>
      <w:r>
        <w:t>to</w:t>
      </w:r>
      <w:r>
        <w:rPr>
          <w:spacing w:val="-2"/>
        </w:rPr>
        <w:t xml:space="preserve"> </w:t>
      </w:r>
      <w:r>
        <w:t>write</w:t>
      </w:r>
      <w:r>
        <w:rPr>
          <w:spacing w:val="-2"/>
        </w:rPr>
        <w:t xml:space="preserve"> </w:t>
      </w:r>
      <w:r>
        <w:t>a</w:t>
      </w:r>
      <w:r>
        <w:rPr>
          <w:spacing w:val="-4"/>
        </w:rPr>
        <w:t xml:space="preserve"> </w:t>
      </w:r>
      <w:r>
        <w:t>technical</w:t>
      </w:r>
      <w:r>
        <w:rPr>
          <w:spacing w:val="-4"/>
        </w:rPr>
        <w:t xml:space="preserve"> </w:t>
      </w:r>
      <w:r>
        <w:t>report</w:t>
      </w:r>
      <w:r>
        <w:rPr>
          <w:spacing w:val="-1"/>
        </w:rPr>
        <w:t xml:space="preserve"> </w:t>
      </w:r>
      <w:r>
        <w:t>based</w:t>
      </w:r>
      <w:r>
        <w:rPr>
          <w:spacing w:val="-2"/>
        </w:rPr>
        <w:t xml:space="preserve"> </w:t>
      </w:r>
      <w:r>
        <w:t>on</w:t>
      </w:r>
      <w:r>
        <w:rPr>
          <w:spacing w:val="-2"/>
        </w:rPr>
        <w:t xml:space="preserve"> </w:t>
      </w:r>
      <w:r>
        <w:t>Case</w:t>
      </w:r>
      <w:r>
        <w:rPr>
          <w:spacing w:val="-2"/>
        </w:rPr>
        <w:t xml:space="preserve"> </w:t>
      </w:r>
      <w:r>
        <w:t>Study</w:t>
      </w:r>
      <w:r>
        <w:rPr>
          <w:spacing w:val="-2"/>
        </w:rPr>
        <w:t xml:space="preserve"> </w:t>
      </w:r>
      <w:r>
        <w:t>of</w:t>
      </w:r>
      <w:r>
        <w:rPr>
          <w:spacing w:val="-4"/>
        </w:rPr>
        <w:t xml:space="preserve"> </w:t>
      </w:r>
      <w:r>
        <w:t>an</w:t>
      </w:r>
      <w:r>
        <w:rPr>
          <w:spacing w:val="-2"/>
        </w:rPr>
        <w:t xml:space="preserve"> </w:t>
      </w:r>
      <w:r>
        <w:t>Industry</w:t>
      </w:r>
      <w:r>
        <w:rPr>
          <w:spacing w:val="-5"/>
        </w:rPr>
        <w:t xml:space="preserve"> </w:t>
      </w:r>
      <w:r>
        <w:t>/ Industrial project/ Study or implementation of IEEE/IEC/Indian standard / Product design.</w:t>
      </w:r>
    </w:p>
    <w:p w14:paraId="34B6239C" w14:textId="77777777" w:rsidR="00B6477F" w:rsidRDefault="00000000">
      <w:pPr>
        <w:pStyle w:val="ListParagraph"/>
        <w:numPr>
          <w:ilvl w:val="0"/>
          <w:numId w:val="3"/>
        </w:numPr>
        <w:tabs>
          <w:tab w:val="left" w:pos="796"/>
        </w:tabs>
        <w:spacing w:before="1"/>
        <w:ind w:right="899" w:hanging="576"/>
      </w:pPr>
      <w:r>
        <w:t>The</w:t>
      </w:r>
      <w:r>
        <w:rPr>
          <w:spacing w:val="-2"/>
        </w:rPr>
        <w:t xml:space="preserve"> </w:t>
      </w:r>
      <w:r>
        <w:t>report</w:t>
      </w:r>
      <w:r>
        <w:rPr>
          <w:spacing w:val="-1"/>
        </w:rPr>
        <w:t xml:space="preserve"> </w:t>
      </w:r>
      <w:r>
        <w:t>is</w:t>
      </w:r>
      <w:r>
        <w:rPr>
          <w:spacing w:val="-2"/>
        </w:rPr>
        <w:t xml:space="preserve"> </w:t>
      </w:r>
      <w:r>
        <w:t>to</w:t>
      </w:r>
      <w:r>
        <w:rPr>
          <w:spacing w:val="-5"/>
        </w:rPr>
        <w:t xml:space="preserve"> </w:t>
      </w:r>
      <w:r>
        <w:t>be</w:t>
      </w:r>
      <w:r>
        <w:rPr>
          <w:spacing w:val="-2"/>
        </w:rPr>
        <w:t xml:space="preserve"> </w:t>
      </w:r>
      <w:r>
        <w:t>written</w:t>
      </w:r>
      <w:r>
        <w:rPr>
          <w:spacing w:val="-4"/>
        </w:rPr>
        <w:t xml:space="preserve"> </w:t>
      </w:r>
      <w:r>
        <w:t>under</w:t>
      </w:r>
      <w:r>
        <w:rPr>
          <w:spacing w:val="-4"/>
        </w:rPr>
        <w:t xml:space="preserve"> </w:t>
      </w:r>
      <w:r>
        <w:t>the</w:t>
      </w:r>
      <w:r>
        <w:rPr>
          <w:spacing w:val="-4"/>
        </w:rPr>
        <w:t xml:space="preserve"> </w:t>
      </w:r>
      <w:r>
        <w:t>supervision</w:t>
      </w:r>
      <w:r>
        <w:rPr>
          <w:spacing w:val="-2"/>
        </w:rPr>
        <w:t xml:space="preserve"> </w:t>
      </w:r>
      <w:r>
        <w:t>of</w:t>
      </w:r>
      <w:r>
        <w:rPr>
          <w:spacing w:val="-2"/>
        </w:rPr>
        <w:t xml:space="preserve"> </w:t>
      </w:r>
      <w:r>
        <w:t>Faculty</w:t>
      </w:r>
      <w:r>
        <w:rPr>
          <w:spacing w:val="-5"/>
        </w:rPr>
        <w:t xml:space="preserve"> </w:t>
      </w:r>
      <w:r>
        <w:t>member</w:t>
      </w:r>
      <w:r>
        <w:rPr>
          <w:spacing w:val="-1"/>
        </w:rPr>
        <w:t xml:space="preserve"> </w:t>
      </w:r>
      <w:r>
        <w:t>of</w:t>
      </w:r>
      <w:r>
        <w:rPr>
          <w:spacing w:val="-2"/>
        </w:rPr>
        <w:t xml:space="preserve"> </w:t>
      </w:r>
      <w:r>
        <w:t>concerned</w:t>
      </w:r>
      <w:r>
        <w:rPr>
          <w:spacing w:val="-4"/>
        </w:rPr>
        <w:t xml:space="preserve"> </w:t>
      </w:r>
      <w:r>
        <w:t>department,</w:t>
      </w:r>
      <w:r>
        <w:rPr>
          <w:spacing w:val="-2"/>
        </w:rPr>
        <w:t xml:space="preserve"> </w:t>
      </w:r>
      <w:r>
        <w:t>a Co-supervisor from Industry can be taken, if needed. (</w:t>
      </w:r>
      <w:proofErr w:type="gramStart"/>
      <w:r>
        <w:t>it</w:t>
      </w:r>
      <w:proofErr w:type="gramEnd"/>
      <w:r>
        <w:t xml:space="preserve"> should be different from that of the Project-1/Minor project and project-2/major project report.</w:t>
      </w:r>
    </w:p>
    <w:p w14:paraId="4A80D56A" w14:textId="77777777" w:rsidR="00B6477F" w:rsidRDefault="00000000">
      <w:pPr>
        <w:pStyle w:val="ListParagraph"/>
        <w:numPr>
          <w:ilvl w:val="0"/>
          <w:numId w:val="3"/>
        </w:numPr>
        <w:tabs>
          <w:tab w:val="left" w:pos="796"/>
        </w:tabs>
        <w:spacing w:line="252" w:lineRule="exact"/>
        <w:ind w:hanging="631"/>
      </w:pPr>
      <w:r>
        <w:t>Basic</w:t>
      </w:r>
      <w:r>
        <w:rPr>
          <w:spacing w:val="-5"/>
        </w:rPr>
        <w:t xml:space="preserve"> </w:t>
      </w:r>
      <w:r>
        <w:t>report</w:t>
      </w:r>
      <w:r>
        <w:rPr>
          <w:spacing w:val="-1"/>
        </w:rPr>
        <w:t xml:space="preserve"> </w:t>
      </w:r>
      <w:r>
        <w:rPr>
          <w:spacing w:val="-2"/>
        </w:rPr>
        <w:t>structure</w:t>
      </w:r>
    </w:p>
    <w:p w14:paraId="4B8810C2" w14:textId="77777777" w:rsidR="00B6477F" w:rsidRDefault="00000000">
      <w:pPr>
        <w:pStyle w:val="ListParagraph"/>
        <w:numPr>
          <w:ilvl w:val="1"/>
          <w:numId w:val="3"/>
        </w:numPr>
        <w:tabs>
          <w:tab w:val="left" w:pos="1516"/>
        </w:tabs>
        <w:spacing w:line="252" w:lineRule="exact"/>
      </w:pPr>
      <w:r>
        <w:t>Title</w:t>
      </w:r>
      <w:r>
        <w:rPr>
          <w:spacing w:val="-1"/>
        </w:rPr>
        <w:t xml:space="preserve"> </w:t>
      </w:r>
      <w:r>
        <w:rPr>
          <w:spacing w:val="-2"/>
        </w:rPr>
        <w:t>page.</w:t>
      </w:r>
    </w:p>
    <w:p w14:paraId="3DF7C6BB" w14:textId="77777777" w:rsidR="00B6477F" w:rsidRDefault="00000000">
      <w:pPr>
        <w:pStyle w:val="ListParagraph"/>
        <w:numPr>
          <w:ilvl w:val="1"/>
          <w:numId w:val="3"/>
        </w:numPr>
        <w:tabs>
          <w:tab w:val="left" w:pos="1516"/>
        </w:tabs>
        <w:spacing w:before="1" w:line="252" w:lineRule="exact"/>
      </w:pPr>
      <w:r>
        <w:rPr>
          <w:spacing w:val="-2"/>
        </w:rPr>
        <w:t>Summary.</w:t>
      </w:r>
    </w:p>
    <w:p w14:paraId="658FCF1F" w14:textId="77777777" w:rsidR="00B6477F" w:rsidRDefault="00000000">
      <w:pPr>
        <w:pStyle w:val="ListParagraph"/>
        <w:numPr>
          <w:ilvl w:val="1"/>
          <w:numId w:val="3"/>
        </w:numPr>
        <w:tabs>
          <w:tab w:val="left" w:pos="1516"/>
        </w:tabs>
        <w:spacing w:line="252" w:lineRule="exact"/>
      </w:pPr>
      <w:r>
        <w:t>Table</w:t>
      </w:r>
      <w:r>
        <w:rPr>
          <w:spacing w:val="-2"/>
        </w:rPr>
        <w:t xml:space="preserve"> </w:t>
      </w:r>
      <w:r>
        <w:t xml:space="preserve">of </w:t>
      </w:r>
      <w:r>
        <w:rPr>
          <w:spacing w:val="-2"/>
        </w:rPr>
        <w:t>contents.</w:t>
      </w:r>
    </w:p>
    <w:p w14:paraId="5909B446" w14:textId="77777777" w:rsidR="00B6477F" w:rsidRDefault="00000000">
      <w:pPr>
        <w:pStyle w:val="ListParagraph"/>
        <w:numPr>
          <w:ilvl w:val="1"/>
          <w:numId w:val="3"/>
        </w:numPr>
        <w:tabs>
          <w:tab w:val="left" w:pos="1516"/>
        </w:tabs>
        <w:spacing w:line="252" w:lineRule="exact"/>
      </w:pPr>
      <w:r>
        <w:rPr>
          <w:spacing w:val="-2"/>
        </w:rPr>
        <w:t>Introduction.</w:t>
      </w:r>
    </w:p>
    <w:p w14:paraId="6455BD5D" w14:textId="77777777" w:rsidR="00B6477F" w:rsidRDefault="00000000">
      <w:pPr>
        <w:pStyle w:val="ListParagraph"/>
        <w:numPr>
          <w:ilvl w:val="1"/>
          <w:numId w:val="3"/>
        </w:numPr>
        <w:tabs>
          <w:tab w:val="left" w:pos="1516"/>
        </w:tabs>
        <w:spacing w:before="2" w:line="252" w:lineRule="exact"/>
      </w:pPr>
      <w:r>
        <w:t>Body</w:t>
      </w:r>
      <w:r>
        <w:rPr>
          <w:spacing w:val="-1"/>
        </w:rPr>
        <w:t xml:space="preserve"> </w:t>
      </w:r>
      <w:r>
        <w:t>of</w:t>
      </w:r>
      <w:r>
        <w:rPr>
          <w:spacing w:val="-2"/>
        </w:rPr>
        <w:t xml:space="preserve"> </w:t>
      </w:r>
      <w:r>
        <w:t>the</w:t>
      </w:r>
      <w:r>
        <w:rPr>
          <w:spacing w:val="-2"/>
        </w:rPr>
        <w:t xml:space="preserve"> report.</w:t>
      </w:r>
    </w:p>
    <w:p w14:paraId="484E941E" w14:textId="77777777" w:rsidR="00B6477F" w:rsidRDefault="00000000">
      <w:pPr>
        <w:pStyle w:val="ListParagraph"/>
        <w:numPr>
          <w:ilvl w:val="1"/>
          <w:numId w:val="3"/>
        </w:numPr>
        <w:tabs>
          <w:tab w:val="left" w:pos="1516"/>
        </w:tabs>
        <w:spacing w:line="252" w:lineRule="exact"/>
      </w:pPr>
      <w:r>
        <w:t>Conclusions</w:t>
      </w:r>
      <w:r>
        <w:rPr>
          <w:spacing w:val="-3"/>
        </w:rPr>
        <w:t xml:space="preserve"> </w:t>
      </w:r>
      <w:r>
        <w:t>and</w:t>
      </w:r>
      <w:r>
        <w:rPr>
          <w:spacing w:val="-5"/>
        </w:rPr>
        <w:t xml:space="preserve"> </w:t>
      </w:r>
      <w:r>
        <w:rPr>
          <w:spacing w:val="-2"/>
        </w:rPr>
        <w:t>recommendations.</w:t>
      </w:r>
    </w:p>
    <w:p w14:paraId="09951BFE" w14:textId="77777777" w:rsidR="00B6477F" w:rsidRDefault="00000000">
      <w:pPr>
        <w:pStyle w:val="ListParagraph"/>
        <w:numPr>
          <w:ilvl w:val="1"/>
          <w:numId w:val="3"/>
        </w:numPr>
        <w:tabs>
          <w:tab w:val="left" w:pos="1516"/>
        </w:tabs>
        <w:spacing w:before="1"/>
      </w:pPr>
      <w:r>
        <w:t>References</w:t>
      </w:r>
      <w:r>
        <w:rPr>
          <w:spacing w:val="-3"/>
        </w:rPr>
        <w:t xml:space="preserve"> </w:t>
      </w:r>
      <w:r>
        <w:t>and</w:t>
      </w:r>
      <w:r>
        <w:rPr>
          <w:spacing w:val="-3"/>
        </w:rPr>
        <w:t xml:space="preserve"> </w:t>
      </w:r>
      <w:r>
        <w:rPr>
          <w:spacing w:val="-2"/>
        </w:rPr>
        <w:t>appendices.</w:t>
      </w:r>
    </w:p>
    <w:p w14:paraId="385F91A0" w14:textId="77777777" w:rsidR="00B6477F" w:rsidRDefault="00000000">
      <w:pPr>
        <w:pStyle w:val="ListParagraph"/>
        <w:numPr>
          <w:ilvl w:val="1"/>
          <w:numId w:val="3"/>
        </w:numPr>
        <w:tabs>
          <w:tab w:val="left" w:pos="1516"/>
        </w:tabs>
        <w:spacing w:before="1"/>
      </w:pPr>
      <w:r>
        <w:t>Appendix:</w:t>
      </w:r>
      <w:r>
        <w:rPr>
          <w:spacing w:val="-4"/>
        </w:rPr>
        <w:t xml:space="preserve"> </w:t>
      </w:r>
      <w:r>
        <w:t>Slides</w:t>
      </w:r>
      <w:r>
        <w:rPr>
          <w:spacing w:val="-4"/>
        </w:rPr>
        <w:t xml:space="preserve"> </w:t>
      </w:r>
      <w:r>
        <w:t>of</w:t>
      </w:r>
      <w:r>
        <w:rPr>
          <w:spacing w:val="-4"/>
        </w:rPr>
        <w:t xml:space="preserve"> </w:t>
      </w:r>
      <w:r>
        <w:t>the</w:t>
      </w:r>
      <w:r>
        <w:rPr>
          <w:spacing w:val="-3"/>
        </w:rPr>
        <w:t xml:space="preserve"> </w:t>
      </w:r>
      <w:r>
        <w:rPr>
          <w:spacing w:val="-2"/>
        </w:rPr>
        <w:t>presentation</w:t>
      </w:r>
    </w:p>
    <w:p w14:paraId="4562835D" w14:textId="77777777" w:rsidR="00B6477F" w:rsidRDefault="00000000">
      <w:pPr>
        <w:pStyle w:val="ListParagraph"/>
        <w:numPr>
          <w:ilvl w:val="0"/>
          <w:numId w:val="3"/>
        </w:numPr>
        <w:tabs>
          <w:tab w:val="left" w:pos="796"/>
        </w:tabs>
        <w:spacing w:before="59" w:line="252" w:lineRule="exact"/>
        <w:ind w:hanging="631"/>
      </w:pPr>
      <w:r>
        <w:t>The</w:t>
      </w:r>
      <w:r>
        <w:rPr>
          <w:spacing w:val="-3"/>
        </w:rPr>
        <w:t xml:space="preserve"> </w:t>
      </w:r>
      <w:r>
        <w:t>presentation</w:t>
      </w:r>
      <w:r>
        <w:rPr>
          <w:spacing w:val="-2"/>
        </w:rPr>
        <w:t xml:space="preserve"> </w:t>
      </w:r>
      <w:r>
        <w:t>of</w:t>
      </w:r>
      <w:r>
        <w:rPr>
          <w:spacing w:val="-4"/>
        </w:rPr>
        <w:t xml:space="preserve"> </w:t>
      </w:r>
      <w:r>
        <w:t>the</w:t>
      </w:r>
      <w:r>
        <w:rPr>
          <w:spacing w:val="-5"/>
        </w:rPr>
        <w:t xml:space="preserve"> </w:t>
      </w:r>
      <w:r>
        <w:t>report</w:t>
      </w:r>
      <w:r>
        <w:rPr>
          <w:spacing w:val="-4"/>
        </w:rPr>
        <w:t xml:space="preserve"> </w:t>
      </w:r>
      <w:r>
        <w:t>is</w:t>
      </w:r>
      <w:r>
        <w:rPr>
          <w:spacing w:val="-4"/>
        </w:rPr>
        <w:t xml:space="preserve"> </w:t>
      </w:r>
      <w:r>
        <w:t>to</w:t>
      </w:r>
      <w:r>
        <w:rPr>
          <w:spacing w:val="-3"/>
        </w:rPr>
        <w:t xml:space="preserve"> </w:t>
      </w:r>
      <w:r>
        <w:t>be</w:t>
      </w:r>
      <w:r>
        <w:rPr>
          <w:spacing w:val="-4"/>
        </w:rPr>
        <w:t xml:space="preserve"> </w:t>
      </w:r>
      <w:r>
        <w:t>made</w:t>
      </w:r>
      <w:r>
        <w:rPr>
          <w:spacing w:val="-4"/>
        </w:rPr>
        <w:t xml:space="preserve"> </w:t>
      </w:r>
      <w:r>
        <w:t>in</w:t>
      </w:r>
      <w:r>
        <w:rPr>
          <w:spacing w:val="-2"/>
        </w:rPr>
        <w:t xml:space="preserve"> </w:t>
      </w:r>
      <w:r>
        <w:t>the</w:t>
      </w:r>
      <w:r>
        <w:rPr>
          <w:spacing w:val="-3"/>
        </w:rPr>
        <w:t xml:space="preserve"> </w:t>
      </w:r>
      <w:r>
        <w:t>Department</w:t>
      </w:r>
      <w:r>
        <w:rPr>
          <w:spacing w:val="-1"/>
        </w:rPr>
        <w:t xml:space="preserve"> </w:t>
      </w:r>
      <w:r>
        <w:t>prior</w:t>
      </w:r>
      <w:r>
        <w:rPr>
          <w:spacing w:val="-4"/>
        </w:rPr>
        <w:t xml:space="preserve"> </w:t>
      </w:r>
      <w:r>
        <w:t>to</w:t>
      </w:r>
      <w:r>
        <w:rPr>
          <w:spacing w:val="-3"/>
        </w:rPr>
        <w:t xml:space="preserve"> </w:t>
      </w:r>
      <w:r>
        <w:t>the</w:t>
      </w:r>
      <w:r>
        <w:rPr>
          <w:spacing w:val="-2"/>
        </w:rPr>
        <w:t xml:space="preserve"> </w:t>
      </w:r>
      <w:r>
        <w:t>External</w:t>
      </w:r>
      <w:r>
        <w:rPr>
          <w:spacing w:val="-1"/>
        </w:rPr>
        <w:t xml:space="preserve"> </w:t>
      </w:r>
      <w:r>
        <w:rPr>
          <w:spacing w:val="-2"/>
        </w:rPr>
        <w:t>Evaluation.</w:t>
      </w:r>
    </w:p>
    <w:p w14:paraId="6F565143" w14:textId="77777777" w:rsidR="00B6477F" w:rsidRDefault="00000000">
      <w:pPr>
        <w:pStyle w:val="ListParagraph"/>
        <w:numPr>
          <w:ilvl w:val="0"/>
          <w:numId w:val="3"/>
        </w:numPr>
        <w:tabs>
          <w:tab w:val="left" w:pos="796"/>
        </w:tabs>
        <w:spacing w:line="252" w:lineRule="exact"/>
        <w:ind w:hanging="631"/>
      </w:pPr>
      <w:r>
        <w:t>Effort</w:t>
      </w:r>
      <w:r>
        <w:rPr>
          <w:spacing w:val="-4"/>
        </w:rPr>
        <w:t xml:space="preserve"> </w:t>
      </w:r>
      <w:r>
        <w:t>to</w:t>
      </w:r>
      <w:r>
        <w:rPr>
          <w:spacing w:val="-2"/>
        </w:rPr>
        <w:t xml:space="preserve"> </w:t>
      </w:r>
      <w:r>
        <w:t>be</w:t>
      </w:r>
      <w:r>
        <w:rPr>
          <w:spacing w:val="-4"/>
        </w:rPr>
        <w:t xml:space="preserve"> </w:t>
      </w:r>
      <w:r>
        <w:t>made</w:t>
      </w:r>
      <w:r>
        <w:rPr>
          <w:spacing w:val="-4"/>
        </w:rPr>
        <w:t xml:space="preserve"> </w:t>
      </w:r>
      <w:r>
        <w:t>for</w:t>
      </w:r>
      <w:r>
        <w:rPr>
          <w:spacing w:val="-4"/>
        </w:rPr>
        <w:t xml:space="preserve"> </w:t>
      </w:r>
      <w:r>
        <w:t>the</w:t>
      </w:r>
      <w:r>
        <w:rPr>
          <w:spacing w:val="-4"/>
        </w:rPr>
        <w:t xml:space="preserve"> </w:t>
      </w:r>
      <w:r>
        <w:t>publication</w:t>
      </w:r>
      <w:r>
        <w:rPr>
          <w:spacing w:val="-5"/>
        </w:rPr>
        <w:t xml:space="preserve"> </w:t>
      </w:r>
      <w:r>
        <w:t>in</w:t>
      </w:r>
      <w:r>
        <w:rPr>
          <w:spacing w:val="-2"/>
        </w:rPr>
        <w:t xml:space="preserve"> </w:t>
      </w:r>
      <w:r>
        <w:t>Conference/an</w:t>
      </w:r>
      <w:r>
        <w:rPr>
          <w:spacing w:val="-5"/>
        </w:rPr>
        <w:t xml:space="preserve"> </w:t>
      </w:r>
      <w:r>
        <w:t>article</w:t>
      </w:r>
      <w:r>
        <w:rPr>
          <w:spacing w:val="-4"/>
        </w:rPr>
        <w:t xml:space="preserve"> </w:t>
      </w:r>
      <w:r>
        <w:t>in</w:t>
      </w:r>
      <w:r>
        <w:rPr>
          <w:spacing w:val="-2"/>
        </w:rPr>
        <w:t xml:space="preserve"> </w:t>
      </w:r>
      <w:r>
        <w:t>a</w:t>
      </w:r>
      <w:r>
        <w:rPr>
          <w:spacing w:val="-1"/>
        </w:rPr>
        <w:t xml:space="preserve"> </w:t>
      </w:r>
      <w:r>
        <w:rPr>
          <w:spacing w:val="-2"/>
        </w:rPr>
        <w:t>periodical.</w:t>
      </w:r>
    </w:p>
    <w:p w14:paraId="5D78664F" w14:textId="77777777" w:rsidR="00B6477F" w:rsidRDefault="00B6477F">
      <w:pPr>
        <w:pStyle w:val="ListParagraph"/>
        <w:spacing w:line="252" w:lineRule="exact"/>
        <w:sectPr w:rsidR="00B6477F">
          <w:pgSz w:w="12240" w:h="15840"/>
          <w:pgMar w:top="1740" w:right="850" w:bottom="1680" w:left="1275" w:header="720" w:footer="1494" w:gutter="0"/>
          <w:cols w:space="720"/>
        </w:sectPr>
      </w:pPr>
    </w:p>
    <w:p w14:paraId="6EF9BEFC" w14:textId="77777777" w:rsidR="00B6477F" w:rsidRDefault="00B6477F">
      <w:pPr>
        <w:pStyle w:val="BodyText"/>
        <w:rPr>
          <w:sz w:val="22"/>
        </w:rPr>
      </w:pPr>
    </w:p>
    <w:p w14:paraId="7E20C506" w14:textId="77777777" w:rsidR="00B6477F" w:rsidRDefault="00B6477F">
      <w:pPr>
        <w:pStyle w:val="BodyText"/>
        <w:spacing w:before="227"/>
        <w:rPr>
          <w:sz w:val="22"/>
        </w:rPr>
      </w:pPr>
    </w:p>
    <w:p w14:paraId="4A338492" w14:textId="77777777" w:rsidR="00B6477F" w:rsidRDefault="00000000">
      <w:pPr>
        <w:tabs>
          <w:tab w:val="left" w:pos="3045"/>
          <w:tab w:val="left" w:pos="6646"/>
        </w:tabs>
        <w:spacing w:line="500" w:lineRule="atLeast"/>
        <w:ind w:left="165" w:right="1934"/>
      </w:pPr>
      <w:r>
        <w:rPr>
          <w:noProof/>
        </w:rPr>
        <mc:AlternateContent>
          <mc:Choice Requires="wps">
            <w:drawing>
              <wp:anchor distT="0" distB="0" distL="0" distR="0" simplePos="0" relativeHeight="15744000" behindDoc="0" locked="0" layoutInCell="1" allowOverlap="1" wp14:anchorId="3A7C0359" wp14:editId="4299527C">
                <wp:simplePos x="0" y="0"/>
                <wp:positionH relativeFrom="page">
                  <wp:posOffset>882700</wp:posOffset>
                </wp:positionH>
                <wp:positionV relativeFrom="paragraph">
                  <wp:posOffset>-195425</wp:posOffset>
                </wp:positionV>
                <wp:extent cx="5842635" cy="353695"/>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353695"/>
                        </a:xfrm>
                        <a:prstGeom prst="rect">
                          <a:avLst/>
                        </a:prstGeom>
                      </wps:spPr>
                      <wps:txbx>
                        <w:txbxContent>
                          <w:tbl>
                            <w:tblPr>
                              <w:tblW w:w="0" w:type="auto"/>
                              <w:tblInd w:w="70"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2052"/>
                              <w:gridCol w:w="4501"/>
                              <w:gridCol w:w="1349"/>
                              <w:gridCol w:w="1159"/>
                            </w:tblGrid>
                            <w:tr w:rsidR="00B6477F" w14:paraId="7E2D6433" w14:textId="77777777">
                              <w:trPr>
                                <w:trHeight w:val="517"/>
                              </w:trPr>
                              <w:tc>
                                <w:tcPr>
                                  <w:tcW w:w="2052" w:type="dxa"/>
                                </w:tcPr>
                                <w:p w14:paraId="3A50BAEB" w14:textId="77777777" w:rsidR="00B6477F" w:rsidRDefault="00000000">
                                  <w:pPr>
                                    <w:pStyle w:val="TableParagraph"/>
                                    <w:ind w:left="112"/>
                                    <w:rPr>
                                      <w:b/>
                                    </w:rPr>
                                  </w:pPr>
                                  <w:r>
                                    <w:rPr>
                                      <w:b/>
                                      <w:spacing w:val="-2"/>
                                    </w:rPr>
                                    <w:t>BTEEE-820-</w:t>
                                  </w:r>
                                  <w:r>
                                    <w:rPr>
                                      <w:b/>
                                      <w:spacing w:val="-5"/>
                                    </w:rPr>
                                    <w:t>18/</w:t>
                                  </w:r>
                                </w:p>
                                <w:p w14:paraId="461FA2B0" w14:textId="77777777" w:rsidR="00B6477F" w:rsidRDefault="00000000">
                                  <w:pPr>
                                    <w:pStyle w:val="TableParagraph"/>
                                    <w:spacing w:before="7" w:line="238" w:lineRule="exact"/>
                                    <w:ind w:left="112"/>
                                    <w:rPr>
                                      <w:b/>
                                    </w:rPr>
                                  </w:pPr>
                                  <w:r>
                                    <w:rPr>
                                      <w:b/>
                                      <w:spacing w:val="-2"/>
                                    </w:rPr>
                                    <w:t>BTELE-820-</w:t>
                                  </w:r>
                                  <w:r>
                                    <w:rPr>
                                      <w:b/>
                                      <w:spacing w:val="-5"/>
                                    </w:rPr>
                                    <w:t>18</w:t>
                                  </w:r>
                                </w:p>
                              </w:tc>
                              <w:tc>
                                <w:tcPr>
                                  <w:tcW w:w="4501" w:type="dxa"/>
                                </w:tcPr>
                                <w:p w14:paraId="46B10132" w14:textId="77777777" w:rsidR="00B6477F" w:rsidRDefault="00000000">
                                  <w:pPr>
                                    <w:pStyle w:val="TableParagraph"/>
                                    <w:spacing w:line="251" w:lineRule="exact"/>
                                    <w:ind w:left="179"/>
                                    <w:rPr>
                                      <w:b/>
                                    </w:rPr>
                                  </w:pPr>
                                  <w:r>
                                    <w:rPr>
                                      <w:b/>
                                    </w:rPr>
                                    <w:t>Optical</w:t>
                                  </w:r>
                                  <w:r>
                                    <w:rPr>
                                      <w:b/>
                                      <w:spacing w:val="-6"/>
                                    </w:rPr>
                                    <w:t xml:space="preserve"> </w:t>
                                  </w:r>
                                  <w:r>
                                    <w:rPr>
                                      <w:b/>
                                    </w:rPr>
                                    <w:t>Fibers</w:t>
                                  </w:r>
                                  <w:r>
                                    <w:rPr>
                                      <w:b/>
                                      <w:spacing w:val="-6"/>
                                    </w:rPr>
                                    <w:t xml:space="preserve"> </w:t>
                                  </w:r>
                                  <w:r>
                                    <w:rPr>
                                      <w:b/>
                                    </w:rPr>
                                    <w:t>and</w:t>
                                  </w:r>
                                  <w:r>
                                    <w:rPr>
                                      <w:b/>
                                      <w:spacing w:val="-5"/>
                                    </w:rPr>
                                    <w:t xml:space="preserve"> </w:t>
                                  </w:r>
                                  <w:r>
                                    <w:rPr>
                                      <w:b/>
                                    </w:rPr>
                                    <w:t>Communication</w:t>
                                  </w:r>
                                  <w:r>
                                    <w:rPr>
                                      <w:b/>
                                      <w:spacing w:val="-4"/>
                                    </w:rPr>
                                    <w:t xml:space="preserve"> </w:t>
                                  </w:r>
                                  <w:r>
                                    <w:rPr>
                                      <w:b/>
                                      <w:spacing w:val="-5"/>
                                    </w:rPr>
                                    <w:t>lab</w:t>
                                  </w:r>
                                </w:p>
                              </w:tc>
                              <w:tc>
                                <w:tcPr>
                                  <w:tcW w:w="1349" w:type="dxa"/>
                                </w:tcPr>
                                <w:p w14:paraId="0F87AB0A" w14:textId="77777777" w:rsidR="00B6477F" w:rsidRDefault="00000000">
                                  <w:pPr>
                                    <w:pStyle w:val="TableParagraph"/>
                                    <w:spacing w:line="251" w:lineRule="exact"/>
                                    <w:ind w:left="78"/>
                                    <w:rPr>
                                      <w:b/>
                                    </w:rPr>
                                  </w:pPr>
                                  <w:r>
                                    <w:rPr>
                                      <w:b/>
                                      <w:spacing w:val="-2"/>
                                    </w:rPr>
                                    <w:t>0L:0T:4P</w:t>
                                  </w:r>
                                </w:p>
                              </w:tc>
                              <w:tc>
                                <w:tcPr>
                                  <w:tcW w:w="1159" w:type="dxa"/>
                                </w:tcPr>
                                <w:p w14:paraId="62B96A3C" w14:textId="77777777" w:rsidR="00B6477F" w:rsidRDefault="00000000">
                                  <w:pPr>
                                    <w:pStyle w:val="TableParagraph"/>
                                    <w:spacing w:line="251" w:lineRule="exact"/>
                                    <w:ind w:left="170"/>
                                    <w:rPr>
                                      <w:b/>
                                    </w:rPr>
                                  </w:pPr>
                                  <w:r>
                                    <w:rPr>
                                      <w:b/>
                                    </w:rPr>
                                    <w:t xml:space="preserve">2 </w:t>
                                  </w:r>
                                  <w:r>
                                    <w:rPr>
                                      <w:b/>
                                      <w:spacing w:val="-2"/>
                                    </w:rPr>
                                    <w:t>credits</w:t>
                                  </w:r>
                                </w:p>
                              </w:tc>
                            </w:tr>
                          </w:tbl>
                          <w:p w14:paraId="2E69E1A7" w14:textId="77777777" w:rsidR="00B6477F" w:rsidRDefault="00B6477F">
                            <w:pPr>
                              <w:pStyle w:val="BodyText"/>
                            </w:pPr>
                          </w:p>
                        </w:txbxContent>
                      </wps:txbx>
                      <wps:bodyPr wrap="square" lIns="0" tIns="0" rIns="0" bIns="0" rtlCol="0">
                        <a:noAutofit/>
                      </wps:bodyPr>
                    </wps:wsp>
                  </a:graphicData>
                </a:graphic>
              </wp:anchor>
            </w:drawing>
          </mc:Choice>
          <mc:Fallback>
            <w:pict>
              <v:shape w14:anchorId="3A7C0359" id="Textbox 146" o:spid="_x0000_s1043" type="#_x0000_t202" style="position:absolute;left:0;text-align:left;margin-left:69.5pt;margin-top:-15.4pt;width:460.05pt;height:27.85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" filled="f" stroked="f">
                <v:textbox inset="0,0,0,0">
                  <w:txbxContent>
                    <w:tbl>
                      <w:tblPr>
                        <w:tblW w:w="0" w:type="auto"/>
                        <w:tblInd w:w="70"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2052"/>
                        <w:gridCol w:w="4501"/>
                        <w:gridCol w:w="1349"/>
                        <w:gridCol w:w="1159"/>
                      </w:tblGrid>
                      <w:tr w:rsidR="00B6477F" w14:paraId="7E2D6433" w14:textId="77777777">
                        <w:trPr>
                          <w:trHeight w:val="517"/>
                        </w:trPr>
                        <w:tc>
                          <w:tcPr>
                            <w:tcW w:w="2052" w:type="dxa"/>
                          </w:tcPr>
                          <w:p w14:paraId="3A50BAEB" w14:textId="77777777" w:rsidR="00B6477F" w:rsidRDefault="00000000">
                            <w:pPr>
                              <w:pStyle w:val="TableParagraph"/>
                              <w:ind w:left="112"/>
                              <w:rPr>
                                <w:b/>
                              </w:rPr>
                            </w:pPr>
                            <w:r>
                              <w:rPr>
                                <w:b/>
                                <w:spacing w:val="-2"/>
                              </w:rPr>
                              <w:t>BTEEE-820-</w:t>
                            </w:r>
                            <w:r>
                              <w:rPr>
                                <w:b/>
                                <w:spacing w:val="-5"/>
                              </w:rPr>
                              <w:t>18/</w:t>
                            </w:r>
                          </w:p>
                          <w:p w14:paraId="461FA2B0" w14:textId="77777777" w:rsidR="00B6477F" w:rsidRDefault="00000000">
                            <w:pPr>
                              <w:pStyle w:val="TableParagraph"/>
                              <w:spacing w:before="7" w:line="238" w:lineRule="exact"/>
                              <w:ind w:left="112"/>
                              <w:rPr>
                                <w:b/>
                              </w:rPr>
                            </w:pPr>
                            <w:r>
                              <w:rPr>
                                <w:b/>
                                <w:spacing w:val="-2"/>
                              </w:rPr>
                              <w:t>BTELE-820-</w:t>
                            </w:r>
                            <w:r>
                              <w:rPr>
                                <w:b/>
                                <w:spacing w:val="-5"/>
                              </w:rPr>
                              <w:t>18</w:t>
                            </w:r>
                          </w:p>
                        </w:tc>
                        <w:tc>
                          <w:tcPr>
                            <w:tcW w:w="4501" w:type="dxa"/>
                          </w:tcPr>
                          <w:p w14:paraId="46B10132" w14:textId="77777777" w:rsidR="00B6477F" w:rsidRDefault="00000000">
                            <w:pPr>
                              <w:pStyle w:val="TableParagraph"/>
                              <w:spacing w:line="251" w:lineRule="exact"/>
                              <w:ind w:left="179"/>
                              <w:rPr>
                                <w:b/>
                              </w:rPr>
                            </w:pPr>
                            <w:r>
                              <w:rPr>
                                <w:b/>
                              </w:rPr>
                              <w:t>Optical</w:t>
                            </w:r>
                            <w:r>
                              <w:rPr>
                                <w:b/>
                                <w:spacing w:val="-6"/>
                              </w:rPr>
                              <w:t xml:space="preserve"> </w:t>
                            </w:r>
                            <w:r>
                              <w:rPr>
                                <w:b/>
                              </w:rPr>
                              <w:t>Fibers</w:t>
                            </w:r>
                            <w:r>
                              <w:rPr>
                                <w:b/>
                                <w:spacing w:val="-6"/>
                              </w:rPr>
                              <w:t xml:space="preserve"> </w:t>
                            </w:r>
                            <w:r>
                              <w:rPr>
                                <w:b/>
                              </w:rPr>
                              <w:t>and</w:t>
                            </w:r>
                            <w:r>
                              <w:rPr>
                                <w:b/>
                                <w:spacing w:val="-5"/>
                              </w:rPr>
                              <w:t xml:space="preserve"> </w:t>
                            </w:r>
                            <w:r>
                              <w:rPr>
                                <w:b/>
                              </w:rPr>
                              <w:t>Communication</w:t>
                            </w:r>
                            <w:r>
                              <w:rPr>
                                <w:b/>
                                <w:spacing w:val="-4"/>
                              </w:rPr>
                              <w:t xml:space="preserve"> </w:t>
                            </w:r>
                            <w:r>
                              <w:rPr>
                                <w:b/>
                                <w:spacing w:val="-5"/>
                              </w:rPr>
                              <w:t>lab</w:t>
                            </w:r>
                          </w:p>
                        </w:tc>
                        <w:tc>
                          <w:tcPr>
                            <w:tcW w:w="1349" w:type="dxa"/>
                          </w:tcPr>
                          <w:p w14:paraId="0F87AB0A" w14:textId="77777777" w:rsidR="00B6477F" w:rsidRDefault="00000000">
                            <w:pPr>
                              <w:pStyle w:val="TableParagraph"/>
                              <w:spacing w:line="251" w:lineRule="exact"/>
                              <w:ind w:left="78"/>
                              <w:rPr>
                                <w:b/>
                              </w:rPr>
                            </w:pPr>
                            <w:r>
                              <w:rPr>
                                <w:b/>
                                <w:spacing w:val="-2"/>
                              </w:rPr>
                              <w:t>0L:0T:4P</w:t>
                            </w:r>
                          </w:p>
                        </w:tc>
                        <w:tc>
                          <w:tcPr>
                            <w:tcW w:w="1159" w:type="dxa"/>
                          </w:tcPr>
                          <w:p w14:paraId="62B96A3C" w14:textId="77777777" w:rsidR="00B6477F" w:rsidRDefault="00000000">
                            <w:pPr>
                              <w:pStyle w:val="TableParagraph"/>
                              <w:spacing w:line="251" w:lineRule="exact"/>
                              <w:ind w:left="170"/>
                              <w:rPr>
                                <w:b/>
                              </w:rPr>
                            </w:pPr>
                            <w:r>
                              <w:rPr>
                                <w:b/>
                              </w:rPr>
                              <w:t xml:space="preserve">2 </w:t>
                            </w:r>
                            <w:r>
                              <w:rPr>
                                <w:b/>
                                <w:spacing w:val="-2"/>
                              </w:rPr>
                              <w:t>credits</w:t>
                            </w:r>
                          </w:p>
                        </w:tc>
                      </w:tr>
                    </w:tbl>
                    <w:p w14:paraId="2E69E1A7" w14:textId="77777777" w:rsidR="00B6477F" w:rsidRDefault="00B6477F">
                      <w:pPr>
                        <w:pStyle w:val="BodyText"/>
                      </w:pPr>
                    </w:p>
                  </w:txbxContent>
                </v:textbox>
                <w10:wrap anchorx="page"/>
              </v:shape>
            </w:pict>
          </mc:Fallback>
        </mc:AlternateContent>
      </w:r>
      <w:r>
        <w:rPr>
          <w:b/>
        </w:rPr>
        <w:t>Internal Marks: 30</w:t>
      </w:r>
      <w:r>
        <w:rPr>
          <w:b/>
        </w:rPr>
        <w:tab/>
        <w:t>External Marks: 20</w:t>
      </w:r>
      <w:r>
        <w:rPr>
          <w:b/>
        </w:rPr>
        <w:tab/>
        <w:t>Total</w:t>
      </w:r>
      <w:r>
        <w:rPr>
          <w:b/>
          <w:spacing w:val="-14"/>
        </w:rPr>
        <w:t xml:space="preserve"> </w:t>
      </w:r>
      <w:r>
        <w:rPr>
          <w:b/>
        </w:rPr>
        <w:t>Marks:</w:t>
      </w:r>
      <w:r>
        <w:rPr>
          <w:b/>
          <w:spacing w:val="-14"/>
        </w:rPr>
        <w:t xml:space="preserve"> </w:t>
      </w:r>
      <w:r>
        <w:rPr>
          <w:b/>
        </w:rPr>
        <w:t>50 Course Outcomes</w:t>
      </w:r>
      <w:r>
        <w:t>:</w:t>
      </w:r>
    </w:p>
    <w:p w14:paraId="3571A597" w14:textId="77777777" w:rsidR="00B6477F" w:rsidRDefault="00000000">
      <w:pPr>
        <w:spacing w:before="6"/>
        <w:ind w:left="165"/>
      </w:pPr>
      <w:r>
        <w:t>At</w:t>
      </w:r>
      <w:r>
        <w:rPr>
          <w:spacing w:val="-2"/>
        </w:rPr>
        <w:t xml:space="preserve"> </w:t>
      </w:r>
      <w:r>
        <w:t>the</w:t>
      </w:r>
      <w:r>
        <w:rPr>
          <w:spacing w:val="-4"/>
        </w:rPr>
        <w:t xml:space="preserve"> </w:t>
      </w:r>
      <w:r>
        <w:t>end</w:t>
      </w:r>
      <w:r>
        <w:rPr>
          <w:spacing w:val="-3"/>
        </w:rPr>
        <w:t xml:space="preserve"> </w:t>
      </w:r>
      <w:r>
        <w:t>of</w:t>
      </w:r>
      <w:r>
        <w:rPr>
          <w:spacing w:val="-2"/>
        </w:rPr>
        <w:t xml:space="preserve"> </w:t>
      </w:r>
      <w:r>
        <w:t>this</w:t>
      </w:r>
      <w:r>
        <w:rPr>
          <w:spacing w:val="-4"/>
        </w:rPr>
        <w:t xml:space="preserve"> </w:t>
      </w:r>
      <w:r>
        <w:t>course,</w:t>
      </w:r>
      <w:r>
        <w:rPr>
          <w:spacing w:val="-6"/>
        </w:rPr>
        <w:t xml:space="preserve"> </w:t>
      </w:r>
      <w:r>
        <w:t>students</w:t>
      </w:r>
      <w:r>
        <w:rPr>
          <w:spacing w:val="-2"/>
        </w:rPr>
        <w:t xml:space="preserve"> </w:t>
      </w:r>
      <w:r>
        <w:t>will</w:t>
      </w:r>
      <w:r>
        <w:rPr>
          <w:spacing w:val="-1"/>
        </w:rPr>
        <w:t xml:space="preserve"> </w:t>
      </w:r>
      <w:r>
        <w:t>demonstrate</w:t>
      </w:r>
      <w:r>
        <w:rPr>
          <w:spacing w:val="-5"/>
        </w:rPr>
        <w:t xml:space="preserve"> </w:t>
      </w:r>
      <w:r>
        <w:t>the</w:t>
      </w:r>
      <w:r>
        <w:rPr>
          <w:spacing w:val="-4"/>
        </w:rPr>
        <w:t xml:space="preserve"> </w:t>
      </w:r>
      <w:r>
        <w:t>ability</w:t>
      </w:r>
      <w:r>
        <w:rPr>
          <w:spacing w:val="-2"/>
        </w:rPr>
        <w:t xml:space="preserve"> </w:t>
      </w:r>
      <w:r>
        <w:rPr>
          <w:spacing w:val="-5"/>
        </w:rPr>
        <w:t>to:</w:t>
      </w:r>
    </w:p>
    <w:p w14:paraId="63EA4F72" w14:textId="77777777" w:rsidR="00B6477F" w:rsidRDefault="00000000">
      <w:pPr>
        <w:tabs>
          <w:tab w:val="left" w:pos="1118"/>
        </w:tabs>
        <w:spacing w:before="1"/>
        <w:ind w:left="1118" w:right="1186" w:hanging="845"/>
      </w:pPr>
      <w:r>
        <w:rPr>
          <w:b/>
        </w:rPr>
        <w:t>CO 1</w:t>
      </w:r>
      <w:r>
        <w:rPr>
          <w:b/>
        </w:rPr>
        <w:tab/>
      </w:r>
      <w:r>
        <w:t>To</w:t>
      </w:r>
      <w:r>
        <w:rPr>
          <w:spacing w:val="-3"/>
        </w:rPr>
        <w:t xml:space="preserve"> </w:t>
      </w:r>
      <w:r>
        <w:t>perform</w:t>
      </w:r>
      <w:r>
        <w:rPr>
          <w:spacing w:val="-2"/>
        </w:rPr>
        <w:t xml:space="preserve"> </w:t>
      </w:r>
      <w:r>
        <w:t>experiments</w:t>
      </w:r>
      <w:r>
        <w:rPr>
          <w:spacing w:val="-3"/>
        </w:rPr>
        <w:t xml:space="preserve"> </w:t>
      </w:r>
      <w:r>
        <w:t>based</w:t>
      </w:r>
      <w:r>
        <w:rPr>
          <w:spacing w:val="-3"/>
        </w:rPr>
        <w:t xml:space="preserve"> </w:t>
      </w:r>
      <w:r>
        <w:t>on</w:t>
      </w:r>
      <w:r>
        <w:rPr>
          <w:spacing w:val="-3"/>
        </w:rPr>
        <w:t xml:space="preserve"> </w:t>
      </w:r>
      <w:r>
        <w:t>optical</w:t>
      </w:r>
      <w:r>
        <w:rPr>
          <w:spacing w:val="-2"/>
        </w:rPr>
        <w:t xml:space="preserve"> </w:t>
      </w:r>
      <w:r>
        <w:t>communication</w:t>
      </w:r>
      <w:r>
        <w:rPr>
          <w:spacing w:val="-3"/>
        </w:rPr>
        <w:t xml:space="preserve"> </w:t>
      </w:r>
      <w:r>
        <w:t>in</w:t>
      </w:r>
      <w:r>
        <w:rPr>
          <w:spacing w:val="-3"/>
        </w:rPr>
        <w:t xml:space="preserve"> </w:t>
      </w:r>
      <w:r>
        <w:t>order</w:t>
      </w:r>
      <w:r>
        <w:rPr>
          <w:spacing w:val="-3"/>
        </w:rPr>
        <w:t xml:space="preserve"> </w:t>
      </w:r>
      <w:r>
        <w:t>to</w:t>
      </w:r>
      <w:r>
        <w:rPr>
          <w:spacing w:val="-3"/>
        </w:rPr>
        <w:t xml:space="preserve"> </w:t>
      </w:r>
      <w:r>
        <w:t>understand</w:t>
      </w:r>
      <w:r>
        <w:rPr>
          <w:spacing w:val="-5"/>
        </w:rPr>
        <w:t xml:space="preserve"> </w:t>
      </w:r>
      <w:r>
        <w:t>in</w:t>
      </w:r>
      <w:r>
        <w:rPr>
          <w:spacing w:val="-6"/>
        </w:rPr>
        <w:t xml:space="preserve"> </w:t>
      </w:r>
      <w:r>
        <w:t>depth concepts of latest communication system.</w:t>
      </w:r>
    </w:p>
    <w:p w14:paraId="2EF6AE18" w14:textId="77777777" w:rsidR="00B6477F" w:rsidRDefault="00000000">
      <w:pPr>
        <w:tabs>
          <w:tab w:val="left" w:pos="1118"/>
        </w:tabs>
        <w:spacing w:before="1" w:line="252" w:lineRule="exact"/>
        <w:ind w:left="273"/>
      </w:pPr>
      <w:r>
        <w:rPr>
          <w:b/>
        </w:rPr>
        <w:t>CO</w:t>
      </w:r>
      <w:r>
        <w:rPr>
          <w:b/>
          <w:spacing w:val="-1"/>
        </w:rPr>
        <w:t xml:space="preserve"> </w:t>
      </w:r>
      <w:r>
        <w:rPr>
          <w:b/>
          <w:spacing w:val="-10"/>
        </w:rPr>
        <w:t>2</w:t>
      </w:r>
      <w:r>
        <w:rPr>
          <w:b/>
        </w:rPr>
        <w:tab/>
      </w:r>
      <w:r>
        <w:t>To</w:t>
      </w:r>
      <w:r>
        <w:rPr>
          <w:spacing w:val="-4"/>
        </w:rPr>
        <w:t xml:space="preserve"> </w:t>
      </w:r>
      <w:r>
        <w:t>study</w:t>
      </w:r>
      <w:r>
        <w:rPr>
          <w:spacing w:val="-2"/>
        </w:rPr>
        <w:t xml:space="preserve"> </w:t>
      </w:r>
      <w:r>
        <w:t>various</w:t>
      </w:r>
      <w:r>
        <w:rPr>
          <w:spacing w:val="-2"/>
        </w:rPr>
        <w:t xml:space="preserve"> </w:t>
      </w:r>
      <w:r>
        <w:t>types</w:t>
      </w:r>
      <w:r>
        <w:rPr>
          <w:spacing w:val="-4"/>
        </w:rPr>
        <w:t xml:space="preserve"> </w:t>
      </w:r>
      <w:r>
        <w:t>of</w:t>
      </w:r>
      <w:r>
        <w:rPr>
          <w:spacing w:val="-2"/>
        </w:rPr>
        <w:t xml:space="preserve"> </w:t>
      </w:r>
      <w:r>
        <w:t>optical</w:t>
      </w:r>
      <w:r>
        <w:rPr>
          <w:spacing w:val="-4"/>
        </w:rPr>
        <w:t xml:space="preserve"> </w:t>
      </w:r>
      <w:r>
        <w:t>sources</w:t>
      </w:r>
      <w:r>
        <w:rPr>
          <w:spacing w:val="-2"/>
        </w:rPr>
        <w:t xml:space="preserve"> </w:t>
      </w:r>
      <w:r>
        <w:t>and</w:t>
      </w:r>
      <w:r>
        <w:rPr>
          <w:spacing w:val="-5"/>
        </w:rPr>
        <w:t xml:space="preserve"> </w:t>
      </w:r>
      <w:r>
        <w:t xml:space="preserve">light </w:t>
      </w:r>
      <w:r>
        <w:rPr>
          <w:spacing w:val="-2"/>
        </w:rPr>
        <w:t>detectors.</w:t>
      </w:r>
    </w:p>
    <w:p w14:paraId="488194DA" w14:textId="77777777" w:rsidR="00B6477F" w:rsidRDefault="00000000">
      <w:pPr>
        <w:tabs>
          <w:tab w:val="left" w:pos="1118"/>
        </w:tabs>
        <w:spacing w:line="247" w:lineRule="exact"/>
        <w:ind w:left="273"/>
      </w:pPr>
      <w:r>
        <w:rPr>
          <w:b/>
        </w:rPr>
        <w:t>CO</w:t>
      </w:r>
      <w:r>
        <w:rPr>
          <w:b/>
          <w:spacing w:val="-1"/>
        </w:rPr>
        <w:t xml:space="preserve"> </w:t>
      </w:r>
      <w:r>
        <w:rPr>
          <w:b/>
          <w:spacing w:val="-10"/>
        </w:rPr>
        <w:t>3</w:t>
      </w:r>
      <w:r>
        <w:rPr>
          <w:b/>
        </w:rPr>
        <w:tab/>
      </w:r>
      <w:r>
        <w:t>To</w:t>
      </w:r>
      <w:r>
        <w:rPr>
          <w:spacing w:val="-4"/>
        </w:rPr>
        <w:t xml:space="preserve"> </w:t>
      </w:r>
      <w:r>
        <w:t>know</w:t>
      </w:r>
      <w:r>
        <w:rPr>
          <w:spacing w:val="-5"/>
        </w:rPr>
        <w:t xml:space="preserve"> </w:t>
      </w:r>
      <w:r>
        <w:t>methods</w:t>
      </w:r>
      <w:r>
        <w:rPr>
          <w:spacing w:val="-4"/>
        </w:rPr>
        <w:t xml:space="preserve"> </w:t>
      </w:r>
      <w:r>
        <w:t>of</w:t>
      </w:r>
      <w:r>
        <w:rPr>
          <w:spacing w:val="-3"/>
        </w:rPr>
        <w:t xml:space="preserve"> </w:t>
      </w:r>
      <w:r>
        <w:t>slicing</w:t>
      </w:r>
      <w:r>
        <w:rPr>
          <w:spacing w:val="-3"/>
        </w:rPr>
        <w:t xml:space="preserve"> </w:t>
      </w:r>
      <w:r>
        <w:t>and</w:t>
      </w:r>
      <w:r>
        <w:rPr>
          <w:spacing w:val="-4"/>
        </w:rPr>
        <w:t xml:space="preserve"> </w:t>
      </w:r>
      <w:r>
        <w:t>connecting</w:t>
      </w:r>
      <w:r>
        <w:rPr>
          <w:spacing w:val="-3"/>
        </w:rPr>
        <w:t xml:space="preserve"> </w:t>
      </w:r>
      <w:r>
        <w:t>techniques</w:t>
      </w:r>
      <w:r>
        <w:rPr>
          <w:spacing w:val="-4"/>
        </w:rPr>
        <w:t xml:space="preserve"> </w:t>
      </w:r>
      <w:r>
        <w:t>of</w:t>
      </w:r>
      <w:r>
        <w:rPr>
          <w:spacing w:val="-2"/>
        </w:rPr>
        <w:t xml:space="preserve"> </w:t>
      </w:r>
      <w:r>
        <w:t>optical</w:t>
      </w:r>
      <w:r>
        <w:rPr>
          <w:spacing w:val="-2"/>
        </w:rPr>
        <w:t xml:space="preserve"> fibers.</w:t>
      </w:r>
    </w:p>
    <w:p w14:paraId="2E3849A3" w14:textId="77777777" w:rsidR="00B6477F" w:rsidRDefault="00000000">
      <w:pPr>
        <w:tabs>
          <w:tab w:val="left" w:pos="1118"/>
        </w:tabs>
        <w:spacing w:line="257" w:lineRule="exact"/>
        <w:ind w:left="273"/>
        <w:rPr>
          <w:position w:val="1"/>
        </w:rPr>
      </w:pPr>
      <w:r>
        <w:rPr>
          <w:b/>
        </w:rPr>
        <w:t>CO</w:t>
      </w:r>
      <w:r>
        <w:rPr>
          <w:b/>
          <w:spacing w:val="-1"/>
        </w:rPr>
        <w:t xml:space="preserve"> </w:t>
      </w:r>
      <w:r>
        <w:rPr>
          <w:b/>
          <w:spacing w:val="-10"/>
        </w:rPr>
        <w:t>4</w:t>
      </w:r>
      <w:r>
        <w:rPr>
          <w:b/>
        </w:rPr>
        <w:tab/>
      </w:r>
      <w:r>
        <w:rPr>
          <w:position w:val="1"/>
        </w:rPr>
        <w:t>To</w:t>
      </w:r>
      <w:r>
        <w:rPr>
          <w:spacing w:val="-3"/>
          <w:position w:val="1"/>
        </w:rPr>
        <w:t xml:space="preserve"> </w:t>
      </w:r>
      <w:r>
        <w:rPr>
          <w:position w:val="1"/>
        </w:rPr>
        <w:t>study</w:t>
      </w:r>
      <w:r>
        <w:rPr>
          <w:spacing w:val="-2"/>
          <w:position w:val="1"/>
        </w:rPr>
        <w:t xml:space="preserve"> </w:t>
      </w:r>
      <w:r>
        <w:rPr>
          <w:position w:val="1"/>
        </w:rPr>
        <w:t>different</w:t>
      </w:r>
      <w:r>
        <w:rPr>
          <w:spacing w:val="-4"/>
          <w:position w:val="1"/>
        </w:rPr>
        <w:t xml:space="preserve"> </w:t>
      </w:r>
      <w:r>
        <w:rPr>
          <w:position w:val="1"/>
        </w:rPr>
        <w:t>types</w:t>
      </w:r>
      <w:r>
        <w:rPr>
          <w:spacing w:val="-2"/>
          <w:position w:val="1"/>
        </w:rPr>
        <w:t xml:space="preserve"> </w:t>
      </w:r>
      <w:r>
        <w:rPr>
          <w:position w:val="1"/>
        </w:rPr>
        <w:t>of</w:t>
      </w:r>
      <w:r>
        <w:rPr>
          <w:spacing w:val="-4"/>
          <w:position w:val="1"/>
        </w:rPr>
        <w:t xml:space="preserve"> </w:t>
      </w:r>
      <w:r>
        <w:rPr>
          <w:position w:val="1"/>
        </w:rPr>
        <w:t>losses</w:t>
      </w:r>
      <w:r>
        <w:rPr>
          <w:spacing w:val="-4"/>
          <w:position w:val="1"/>
        </w:rPr>
        <w:t xml:space="preserve"> </w:t>
      </w:r>
      <w:r>
        <w:rPr>
          <w:position w:val="1"/>
        </w:rPr>
        <w:t>in</w:t>
      </w:r>
      <w:r>
        <w:rPr>
          <w:spacing w:val="-2"/>
          <w:position w:val="1"/>
        </w:rPr>
        <w:t xml:space="preserve"> </w:t>
      </w:r>
      <w:r>
        <w:rPr>
          <w:position w:val="1"/>
        </w:rPr>
        <w:t>optical</w:t>
      </w:r>
      <w:r>
        <w:rPr>
          <w:spacing w:val="-4"/>
          <w:position w:val="1"/>
        </w:rPr>
        <w:t xml:space="preserve"> </w:t>
      </w:r>
      <w:r>
        <w:rPr>
          <w:spacing w:val="-2"/>
          <w:position w:val="1"/>
        </w:rPr>
        <w:t>fibers.</w:t>
      </w:r>
    </w:p>
    <w:p w14:paraId="406DAEE8" w14:textId="77777777" w:rsidR="00B6477F" w:rsidRDefault="00B6477F">
      <w:pPr>
        <w:pStyle w:val="BodyText"/>
        <w:rPr>
          <w:sz w:val="22"/>
        </w:rPr>
      </w:pPr>
    </w:p>
    <w:p w14:paraId="4ADBD911" w14:textId="77777777" w:rsidR="00B6477F" w:rsidRDefault="00000000">
      <w:pPr>
        <w:spacing w:before="1"/>
        <w:ind w:left="165"/>
      </w:pPr>
      <w:r>
        <w:rPr>
          <w:b/>
        </w:rPr>
        <w:t>Students</w:t>
      </w:r>
      <w:r>
        <w:rPr>
          <w:b/>
          <w:spacing w:val="-5"/>
        </w:rPr>
        <w:t xml:space="preserve"> </w:t>
      </w:r>
      <w:r>
        <w:rPr>
          <w:b/>
        </w:rPr>
        <w:t>have</w:t>
      </w:r>
      <w:r>
        <w:rPr>
          <w:b/>
          <w:spacing w:val="-4"/>
        </w:rPr>
        <w:t xml:space="preserve"> </w:t>
      </w:r>
      <w:r>
        <w:rPr>
          <w:b/>
        </w:rPr>
        <w:t>to</w:t>
      </w:r>
      <w:r>
        <w:rPr>
          <w:b/>
          <w:spacing w:val="-2"/>
        </w:rPr>
        <w:t xml:space="preserve"> </w:t>
      </w:r>
      <w:r>
        <w:rPr>
          <w:b/>
        </w:rPr>
        <w:t>perform</w:t>
      </w:r>
      <w:r>
        <w:rPr>
          <w:b/>
          <w:spacing w:val="-5"/>
        </w:rPr>
        <w:t xml:space="preserve"> </w:t>
      </w:r>
      <w:r>
        <w:rPr>
          <w:b/>
        </w:rPr>
        <w:t>at-least</w:t>
      </w:r>
      <w:r>
        <w:rPr>
          <w:b/>
          <w:spacing w:val="-2"/>
        </w:rPr>
        <w:t xml:space="preserve"> </w:t>
      </w:r>
      <w:r>
        <w:rPr>
          <w:b/>
        </w:rPr>
        <w:t>8-10</w:t>
      </w:r>
      <w:r>
        <w:rPr>
          <w:b/>
          <w:spacing w:val="-2"/>
        </w:rPr>
        <w:t xml:space="preserve"> </w:t>
      </w:r>
      <w:r>
        <w:rPr>
          <w:b/>
        </w:rPr>
        <w:t>experiments</w:t>
      </w:r>
      <w:r>
        <w:rPr>
          <w:b/>
          <w:spacing w:val="-7"/>
        </w:rPr>
        <w:t xml:space="preserve"> </w:t>
      </w:r>
      <w:r>
        <w:rPr>
          <w:b/>
        </w:rPr>
        <w:t>from</w:t>
      </w:r>
      <w:r>
        <w:rPr>
          <w:b/>
          <w:spacing w:val="-3"/>
        </w:rPr>
        <w:t xml:space="preserve"> </w:t>
      </w:r>
      <w:r>
        <w:rPr>
          <w:b/>
        </w:rPr>
        <w:t>the</w:t>
      </w:r>
      <w:r>
        <w:rPr>
          <w:b/>
          <w:spacing w:val="-5"/>
        </w:rPr>
        <w:t xml:space="preserve"> </w:t>
      </w:r>
      <w:r>
        <w:rPr>
          <w:b/>
        </w:rPr>
        <w:t>list</w:t>
      </w:r>
      <w:r>
        <w:rPr>
          <w:b/>
          <w:spacing w:val="-4"/>
        </w:rPr>
        <w:t xml:space="preserve"> </w:t>
      </w:r>
      <w:r>
        <w:rPr>
          <w:b/>
        </w:rPr>
        <w:t>given</w:t>
      </w:r>
      <w:r>
        <w:rPr>
          <w:b/>
          <w:spacing w:val="-2"/>
        </w:rPr>
        <w:t xml:space="preserve"> below</w:t>
      </w:r>
      <w:r>
        <w:rPr>
          <w:spacing w:val="-2"/>
        </w:rPr>
        <w:t>.</w:t>
      </w:r>
    </w:p>
    <w:p w14:paraId="6F233265" w14:textId="77777777" w:rsidR="00B6477F" w:rsidRDefault="00B6477F">
      <w:pPr>
        <w:pStyle w:val="BodyText"/>
        <w:rPr>
          <w:sz w:val="22"/>
        </w:rPr>
      </w:pPr>
    </w:p>
    <w:p w14:paraId="34514900" w14:textId="77777777" w:rsidR="00B6477F" w:rsidRDefault="00000000">
      <w:pPr>
        <w:pStyle w:val="ListParagraph"/>
        <w:numPr>
          <w:ilvl w:val="0"/>
          <w:numId w:val="2"/>
        </w:numPr>
        <w:tabs>
          <w:tab w:val="left" w:pos="385"/>
        </w:tabs>
        <w:spacing w:line="252" w:lineRule="exact"/>
        <w:ind w:left="385" w:hanging="220"/>
      </w:pPr>
      <w:r>
        <w:t>Study</w:t>
      </w:r>
      <w:r>
        <w:rPr>
          <w:spacing w:val="-5"/>
        </w:rPr>
        <w:t xml:space="preserve"> </w:t>
      </w:r>
      <w:r>
        <w:t>and</w:t>
      </w:r>
      <w:r>
        <w:rPr>
          <w:spacing w:val="-4"/>
        </w:rPr>
        <w:t xml:space="preserve"> </w:t>
      </w:r>
      <w:r>
        <w:t>measurement</w:t>
      </w:r>
      <w:r>
        <w:rPr>
          <w:spacing w:val="-7"/>
        </w:rPr>
        <w:t xml:space="preserve"> </w:t>
      </w:r>
      <w:r>
        <w:t>of</w:t>
      </w:r>
      <w:r>
        <w:rPr>
          <w:spacing w:val="-2"/>
        </w:rPr>
        <w:t xml:space="preserve"> </w:t>
      </w:r>
      <w:r>
        <w:t>Attenuation</w:t>
      </w:r>
      <w:r>
        <w:rPr>
          <w:spacing w:val="-3"/>
        </w:rPr>
        <w:t xml:space="preserve"> </w:t>
      </w:r>
      <w:r>
        <w:t>and</w:t>
      </w:r>
      <w:r>
        <w:rPr>
          <w:spacing w:val="-2"/>
        </w:rPr>
        <w:t xml:space="preserve"> </w:t>
      </w:r>
      <w:r>
        <w:t>Loss</w:t>
      </w:r>
      <w:r>
        <w:rPr>
          <w:spacing w:val="-3"/>
        </w:rPr>
        <w:t xml:space="preserve"> </w:t>
      </w:r>
      <w:r>
        <w:t>in</w:t>
      </w:r>
      <w:r>
        <w:rPr>
          <w:spacing w:val="-5"/>
        </w:rPr>
        <w:t xml:space="preserve"> </w:t>
      </w:r>
      <w:r>
        <w:t>optical</w:t>
      </w:r>
      <w:r>
        <w:rPr>
          <w:spacing w:val="-1"/>
        </w:rPr>
        <w:t xml:space="preserve"> </w:t>
      </w:r>
      <w:r>
        <w:rPr>
          <w:spacing w:val="-2"/>
        </w:rPr>
        <w:t>fiber.</w:t>
      </w:r>
    </w:p>
    <w:p w14:paraId="2D6A45AA" w14:textId="77777777" w:rsidR="00B6477F" w:rsidRDefault="00000000">
      <w:pPr>
        <w:pStyle w:val="ListParagraph"/>
        <w:numPr>
          <w:ilvl w:val="0"/>
          <w:numId w:val="2"/>
        </w:numPr>
        <w:tabs>
          <w:tab w:val="left" w:pos="385"/>
        </w:tabs>
        <w:spacing w:line="252" w:lineRule="exact"/>
        <w:ind w:left="385" w:hanging="220"/>
      </w:pPr>
      <w:r>
        <w:t>Study</w:t>
      </w:r>
      <w:r>
        <w:rPr>
          <w:spacing w:val="-4"/>
        </w:rPr>
        <w:t xml:space="preserve"> </w:t>
      </w:r>
      <w:r>
        <w:t>and</w:t>
      </w:r>
      <w:r>
        <w:rPr>
          <w:spacing w:val="-4"/>
        </w:rPr>
        <w:t xml:space="preserve"> </w:t>
      </w:r>
      <w:r>
        <w:t>measurement</w:t>
      </w:r>
      <w:r>
        <w:rPr>
          <w:spacing w:val="-6"/>
        </w:rPr>
        <w:t xml:space="preserve"> </w:t>
      </w:r>
      <w:r>
        <w:t>of</w:t>
      </w:r>
      <w:r>
        <w:rPr>
          <w:spacing w:val="-2"/>
        </w:rPr>
        <w:t xml:space="preserve"> </w:t>
      </w:r>
      <w:r>
        <w:t>bending</w:t>
      </w:r>
      <w:r>
        <w:rPr>
          <w:spacing w:val="-5"/>
        </w:rPr>
        <w:t xml:space="preserve"> </w:t>
      </w:r>
      <w:r>
        <w:t>loss</w:t>
      </w:r>
      <w:r>
        <w:rPr>
          <w:spacing w:val="-2"/>
        </w:rPr>
        <w:t xml:space="preserve"> </w:t>
      </w:r>
      <w:r>
        <w:t>in</w:t>
      </w:r>
      <w:r>
        <w:rPr>
          <w:spacing w:val="-3"/>
        </w:rPr>
        <w:t xml:space="preserve"> </w:t>
      </w:r>
      <w:r>
        <w:t>optical</w:t>
      </w:r>
      <w:r>
        <w:rPr>
          <w:spacing w:val="-3"/>
        </w:rPr>
        <w:t xml:space="preserve"> </w:t>
      </w:r>
      <w:r>
        <w:rPr>
          <w:spacing w:val="-2"/>
        </w:rPr>
        <w:t>fiber.</w:t>
      </w:r>
    </w:p>
    <w:p w14:paraId="60FF5B3B" w14:textId="77777777" w:rsidR="00B6477F" w:rsidRDefault="00000000">
      <w:pPr>
        <w:pStyle w:val="ListParagraph"/>
        <w:numPr>
          <w:ilvl w:val="0"/>
          <w:numId w:val="2"/>
        </w:numPr>
        <w:tabs>
          <w:tab w:val="left" w:pos="385"/>
        </w:tabs>
        <w:spacing w:before="2" w:line="252" w:lineRule="exact"/>
        <w:ind w:left="385" w:hanging="220"/>
      </w:pPr>
      <w:r>
        <w:t>Study</w:t>
      </w:r>
      <w:r>
        <w:rPr>
          <w:spacing w:val="-6"/>
        </w:rPr>
        <w:t xml:space="preserve"> </w:t>
      </w:r>
      <w:r>
        <w:t>and</w:t>
      </w:r>
      <w:r>
        <w:rPr>
          <w:spacing w:val="-5"/>
        </w:rPr>
        <w:t xml:space="preserve"> </w:t>
      </w:r>
      <w:r>
        <w:t>measurement</w:t>
      </w:r>
      <w:r>
        <w:rPr>
          <w:spacing w:val="-7"/>
        </w:rPr>
        <w:t xml:space="preserve"> </w:t>
      </w:r>
      <w:r>
        <w:t>of</w:t>
      </w:r>
      <w:r>
        <w:rPr>
          <w:spacing w:val="-3"/>
        </w:rPr>
        <w:t xml:space="preserve"> </w:t>
      </w:r>
      <w:r>
        <w:t>numerical</w:t>
      </w:r>
      <w:r>
        <w:rPr>
          <w:spacing w:val="-5"/>
        </w:rPr>
        <w:t xml:space="preserve"> </w:t>
      </w:r>
      <w:r>
        <w:t>aperture</w:t>
      </w:r>
      <w:r>
        <w:rPr>
          <w:spacing w:val="-3"/>
        </w:rPr>
        <w:t xml:space="preserve"> </w:t>
      </w:r>
      <w:r>
        <w:t>of</w:t>
      </w:r>
      <w:r>
        <w:rPr>
          <w:spacing w:val="-3"/>
        </w:rPr>
        <w:t xml:space="preserve"> </w:t>
      </w:r>
      <w:r>
        <w:t>optical</w:t>
      </w:r>
      <w:r>
        <w:rPr>
          <w:spacing w:val="-5"/>
        </w:rPr>
        <w:t xml:space="preserve"> </w:t>
      </w:r>
      <w:r>
        <w:rPr>
          <w:spacing w:val="-2"/>
        </w:rPr>
        <w:t>fiber.</w:t>
      </w:r>
    </w:p>
    <w:p w14:paraId="3F5BC36C" w14:textId="77777777" w:rsidR="00B6477F" w:rsidRDefault="00000000">
      <w:pPr>
        <w:pStyle w:val="ListParagraph"/>
        <w:numPr>
          <w:ilvl w:val="0"/>
          <w:numId w:val="2"/>
        </w:numPr>
        <w:tabs>
          <w:tab w:val="left" w:pos="385"/>
        </w:tabs>
        <w:spacing w:line="252" w:lineRule="exact"/>
        <w:ind w:left="385" w:hanging="220"/>
      </w:pPr>
      <w:r>
        <w:t>Measurement</w:t>
      </w:r>
      <w:r>
        <w:rPr>
          <w:spacing w:val="-6"/>
        </w:rPr>
        <w:t xml:space="preserve"> </w:t>
      </w:r>
      <w:r>
        <w:t>of</w:t>
      </w:r>
      <w:r>
        <w:rPr>
          <w:spacing w:val="-4"/>
        </w:rPr>
        <w:t xml:space="preserve"> </w:t>
      </w:r>
      <w:r>
        <w:t>optical</w:t>
      </w:r>
      <w:r>
        <w:rPr>
          <w:spacing w:val="-5"/>
        </w:rPr>
        <w:t xml:space="preserve"> </w:t>
      </w:r>
      <w:r>
        <w:t>power</w:t>
      </w:r>
      <w:r>
        <w:rPr>
          <w:spacing w:val="-3"/>
        </w:rPr>
        <w:t xml:space="preserve"> </w:t>
      </w:r>
      <w:r>
        <w:t>using</w:t>
      </w:r>
      <w:r>
        <w:rPr>
          <w:spacing w:val="-6"/>
        </w:rPr>
        <w:t xml:space="preserve"> </w:t>
      </w:r>
      <w:r>
        <w:t>optical</w:t>
      </w:r>
      <w:r>
        <w:rPr>
          <w:spacing w:val="-3"/>
        </w:rPr>
        <w:t xml:space="preserve"> </w:t>
      </w:r>
      <w:r>
        <w:t>power</w:t>
      </w:r>
      <w:r>
        <w:rPr>
          <w:spacing w:val="-5"/>
        </w:rPr>
        <w:t xml:space="preserve"> </w:t>
      </w:r>
      <w:r>
        <w:rPr>
          <w:spacing w:val="-2"/>
        </w:rPr>
        <w:t>meter.</w:t>
      </w:r>
    </w:p>
    <w:p w14:paraId="3E64C9AC" w14:textId="77777777" w:rsidR="00B6477F" w:rsidRDefault="00000000">
      <w:pPr>
        <w:pStyle w:val="ListParagraph"/>
        <w:numPr>
          <w:ilvl w:val="0"/>
          <w:numId w:val="2"/>
        </w:numPr>
        <w:tabs>
          <w:tab w:val="left" w:pos="385"/>
        </w:tabs>
        <w:spacing w:before="1" w:line="252" w:lineRule="exact"/>
        <w:ind w:left="385" w:hanging="220"/>
      </w:pPr>
      <w:r>
        <w:t>To</w:t>
      </w:r>
      <w:r>
        <w:rPr>
          <w:spacing w:val="-4"/>
        </w:rPr>
        <w:t xml:space="preserve"> </w:t>
      </w:r>
      <w:r>
        <w:t>Study</w:t>
      </w:r>
      <w:r>
        <w:rPr>
          <w:spacing w:val="-3"/>
        </w:rPr>
        <w:t xml:space="preserve"> </w:t>
      </w:r>
      <w:r>
        <w:t>the</w:t>
      </w:r>
      <w:r>
        <w:rPr>
          <w:spacing w:val="-3"/>
        </w:rPr>
        <w:t xml:space="preserve"> </w:t>
      </w:r>
      <w:r>
        <w:t>transmission</w:t>
      </w:r>
      <w:r>
        <w:rPr>
          <w:spacing w:val="-4"/>
        </w:rPr>
        <w:t xml:space="preserve"> </w:t>
      </w:r>
      <w:r>
        <w:t>of</w:t>
      </w:r>
      <w:r>
        <w:rPr>
          <w:spacing w:val="-3"/>
        </w:rPr>
        <w:t xml:space="preserve"> </w:t>
      </w:r>
      <w:r>
        <w:t>TDM</w:t>
      </w:r>
      <w:r>
        <w:rPr>
          <w:spacing w:val="-5"/>
        </w:rPr>
        <w:t xml:space="preserve"> </w:t>
      </w:r>
      <w:r>
        <w:t>signal</w:t>
      </w:r>
      <w:r>
        <w:rPr>
          <w:spacing w:val="-5"/>
        </w:rPr>
        <w:t xml:space="preserve"> </w:t>
      </w:r>
      <w:r>
        <w:t>through</w:t>
      </w:r>
      <w:r>
        <w:rPr>
          <w:spacing w:val="-3"/>
        </w:rPr>
        <w:t xml:space="preserve"> </w:t>
      </w:r>
      <w:r>
        <w:t>optical</w:t>
      </w:r>
      <w:r>
        <w:rPr>
          <w:spacing w:val="-5"/>
        </w:rPr>
        <w:t xml:space="preserve"> </w:t>
      </w:r>
      <w:r>
        <w:rPr>
          <w:spacing w:val="-2"/>
        </w:rPr>
        <w:t>fiber.</w:t>
      </w:r>
    </w:p>
    <w:p w14:paraId="3B99913E" w14:textId="77777777" w:rsidR="00B6477F" w:rsidRDefault="00000000">
      <w:pPr>
        <w:pStyle w:val="ListParagraph"/>
        <w:numPr>
          <w:ilvl w:val="0"/>
          <w:numId w:val="2"/>
        </w:numPr>
        <w:tabs>
          <w:tab w:val="left" w:pos="385"/>
        </w:tabs>
        <w:spacing w:line="252" w:lineRule="exact"/>
        <w:ind w:left="385" w:hanging="220"/>
      </w:pPr>
      <w:r>
        <w:t>To</w:t>
      </w:r>
      <w:r>
        <w:rPr>
          <w:spacing w:val="-3"/>
        </w:rPr>
        <w:t xml:space="preserve"> </w:t>
      </w:r>
      <w:r>
        <w:t>determine</w:t>
      </w:r>
      <w:r>
        <w:rPr>
          <w:spacing w:val="-4"/>
        </w:rPr>
        <w:t xml:space="preserve"> </w:t>
      </w:r>
      <w:r>
        <w:t>the</w:t>
      </w:r>
      <w:r>
        <w:rPr>
          <w:spacing w:val="-2"/>
        </w:rPr>
        <w:t xml:space="preserve"> </w:t>
      </w:r>
      <w:r>
        <w:t>bit</w:t>
      </w:r>
      <w:r>
        <w:rPr>
          <w:spacing w:val="-4"/>
        </w:rPr>
        <w:t xml:space="preserve"> </w:t>
      </w:r>
      <w:r>
        <w:t>rate</w:t>
      </w:r>
      <w:r>
        <w:rPr>
          <w:spacing w:val="-5"/>
        </w:rPr>
        <w:t xml:space="preserve"> </w:t>
      </w:r>
      <w:r>
        <w:t>of</w:t>
      </w:r>
      <w:r>
        <w:rPr>
          <w:spacing w:val="-2"/>
        </w:rPr>
        <w:t xml:space="preserve"> </w:t>
      </w:r>
      <w:r>
        <w:t>the</w:t>
      </w:r>
      <w:r>
        <w:rPr>
          <w:spacing w:val="-2"/>
        </w:rPr>
        <w:t xml:space="preserve"> </w:t>
      </w:r>
      <w:r>
        <w:t>optical</w:t>
      </w:r>
      <w:r>
        <w:rPr>
          <w:spacing w:val="-4"/>
        </w:rPr>
        <w:t xml:space="preserve"> </w:t>
      </w:r>
      <w:r>
        <w:t>fiber</w:t>
      </w:r>
      <w:r>
        <w:rPr>
          <w:spacing w:val="-4"/>
        </w:rPr>
        <w:t xml:space="preserve"> </w:t>
      </w:r>
      <w:r>
        <w:rPr>
          <w:spacing w:val="-2"/>
        </w:rPr>
        <w:t>link.</w:t>
      </w:r>
    </w:p>
    <w:p w14:paraId="0D65D57D" w14:textId="77777777" w:rsidR="00B6477F" w:rsidRDefault="00000000">
      <w:pPr>
        <w:pStyle w:val="ListParagraph"/>
        <w:numPr>
          <w:ilvl w:val="0"/>
          <w:numId w:val="2"/>
        </w:numPr>
        <w:tabs>
          <w:tab w:val="left" w:pos="385"/>
        </w:tabs>
        <w:spacing w:before="1" w:line="252" w:lineRule="exact"/>
        <w:ind w:left="385" w:hanging="220"/>
      </w:pPr>
      <w:r>
        <w:t>Study</w:t>
      </w:r>
      <w:r>
        <w:rPr>
          <w:spacing w:val="-6"/>
        </w:rPr>
        <w:t xml:space="preserve"> </w:t>
      </w:r>
      <w:r>
        <w:t>of</w:t>
      </w:r>
      <w:r>
        <w:rPr>
          <w:spacing w:val="-4"/>
        </w:rPr>
        <w:t xml:space="preserve"> </w:t>
      </w:r>
      <w:r>
        <w:t>various</w:t>
      </w:r>
      <w:r>
        <w:rPr>
          <w:spacing w:val="-5"/>
        </w:rPr>
        <w:t xml:space="preserve"> </w:t>
      </w:r>
      <w:r>
        <w:t>multiplexing</w:t>
      </w:r>
      <w:r>
        <w:rPr>
          <w:spacing w:val="-6"/>
        </w:rPr>
        <w:t xml:space="preserve"> </w:t>
      </w:r>
      <w:r>
        <w:rPr>
          <w:spacing w:val="-2"/>
        </w:rPr>
        <w:t>techniques.</w:t>
      </w:r>
    </w:p>
    <w:p w14:paraId="16BBC759" w14:textId="77777777" w:rsidR="00B6477F" w:rsidRDefault="00000000">
      <w:pPr>
        <w:pStyle w:val="ListParagraph"/>
        <w:numPr>
          <w:ilvl w:val="0"/>
          <w:numId w:val="2"/>
        </w:numPr>
        <w:tabs>
          <w:tab w:val="left" w:pos="385"/>
        </w:tabs>
        <w:ind w:left="165" w:right="1185" w:firstLine="0"/>
      </w:pPr>
      <w:r>
        <w:t>To</w:t>
      </w:r>
      <w:r>
        <w:rPr>
          <w:spacing w:val="-4"/>
        </w:rPr>
        <w:t xml:space="preserve"> </w:t>
      </w:r>
      <w:r>
        <w:t>determine</w:t>
      </w:r>
      <w:r>
        <w:rPr>
          <w:spacing w:val="-6"/>
        </w:rPr>
        <w:t xml:space="preserve"> </w:t>
      </w:r>
      <w:r>
        <w:t>the</w:t>
      </w:r>
      <w:r>
        <w:rPr>
          <w:spacing w:val="-4"/>
        </w:rPr>
        <w:t xml:space="preserve"> </w:t>
      </w:r>
      <w:r>
        <w:t>BER</w:t>
      </w:r>
      <w:r>
        <w:rPr>
          <w:spacing w:val="-5"/>
        </w:rPr>
        <w:t xml:space="preserve"> </w:t>
      </w:r>
      <w:r>
        <w:t>of</w:t>
      </w:r>
      <w:r>
        <w:rPr>
          <w:spacing w:val="-5"/>
        </w:rPr>
        <w:t xml:space="preserve"> </w:t>
      </w:r>
      <w:r>
        <w:t>wireless</w:t>
      </w:r>
      <w:r>
        <w:rPr>
          <w:spacing w:val="-4"/>
        </w:rPr>
        <w:t xml:space="preserve"> </w:t>
      </w:r>
      <w:r>
        <w:t>system</w:t>
      </w:r>
      <w:r>
        <w:rPr>
          <w:spacing w:val="-3"/>
        </w:rPr>
        <w:t xml:space="preserve"> </w:t>
      </w:r>
      <w:r>
        <w:t>using</w:t>
      </w:r>
      <w:r>
        <w:rPr>
          <w:spacing w:val="-4"/>
        </w:rPr>
        <w:t xml:space="preserve"> </w:t>
      </w:r>
      <w:r>
        <w:t>M-ARY</w:t>
      </w:r>
      <w:r>
        <w:rPr>
          <w:spacing w:val="-5"/>
        </w:rPr>
        <w:t xml:space="preserve"> </w:t>
      </w:r>
      <w:r>
        <w:t>(</w:t>
      </w:r>
      <w:proofErr w:type="gramStart"/>
      <w:r>
        <w:t>BPSK,QPSK</w:t>
      </w:r>
      <w:proofErr w:type="gramEnd"/>
      <w:r>
        <w:t>,8PSK,16PSK)</w:t>
      </w:r>
      <w:r>
        <w:rPr>
          <w:spacing w:val="-4"/>
        </w:rPr>
        <w:t xml:space="preserve"> </w:t>
      </w:r>
      <w:r>
        <w:t>and</w:t>
      </w:r>
      <w:r>
        <w:rPr>
          <w:spacing w:val="-4"/>
        </w:rPr>
        <w:t xml:space="preserve"> </w:t>
      </w:r>
      <w:r>
        <w:t xml:space="preserve">QAM </w:t>
      </w:r>
      <w:r>
        <w:rPr>
          <w:spacing w:val="-2"/>
        </w:rPr>
        <w:t>technique.</w:t>
      </w:r>
    </w:p>
    <w:p w14:paraId="3CDB57E1" w14:textId="77777777" w:rsidR="00B6477F" w:rsidRDefault="00000000">
      <w:pPr>
        <w:pStyle w:val="ListParagraph"/>
        <w:numPr>
          <w:ilvl w:val="0"/>
          <w:numId w:val="2"/>
        </w:numPr>
        <w:tabs>
          <w:tab w:val="left" w:pos="330"/>
        </w:tabs>
        <w:ind w:left="165" w:right="1567" w:firstLine="0"/>
      </w:pPr>
      <w:r>
        <w:t>To</w:t>
      </w:r>
      <w:r>
        <w:rPr>
          <w:spacing w:val="-2"/>
        </w:rPr>
        <w:t xml:space="preserve"> </w:t>
      </w:r>
      <w:r>
        <w:t>learn</w:t>
      </w:r>
      <w:r>
        <w:rPr>
          <w:spacing w:val="-5"/>
        </w:rPr>
        <w:t xml:space="preserve"> </w:t>
      </w:r>
      <w:r>
        <w:t>fiber</w:t>
      </w:r>
      <w:r>
        <w:rPr>
          <w:spacing w:val="-4"/>
        </w:rPr>
        <w:t xml:space="preserve"> </w:t>
      </w:r>
      <w:r>
        <w:t>splicing</w:t>
      </w:r>
      <w:r>
        <w:rPr>
          <w:spacing w:val="-5"/>
        </w:rPr>
        <w:t xml:space="preserve"> </w:t>
      </w:r>
      <w:r>
        <w:t>techniques</w:t>
      </w:r>
      <w:r>
        <w:rPr>
          <w:spacing w:val="-2"/>
        </w:rPr>
        <w:t xml:space="preserve"> </w:t>
      </w:r>
      <w:r>
        <w:t>and</w:t>
      </w:r>
      <w:r>
        <w:rPr>
          <w:spacing w:val="-2"/>
        </w:rPr>
        <w:t xml:space="preserve"> </w:t>
      </w:r>
      <w:r>
        <w:t>to</w:t>
      </w:r>
      <w:r>
        <w:rPr>
          <w:spacing w:val="-5"/>
        </w:rPr>
        <w:t xml:space="preserve"> </w:t>
      </w:r>
      <w:r>
        <w:t>become</w:t>
      </w:r>
      <w:r>
        <w:rPr>
          <w:spacing w:val="-4"/>
        </w:rPr>
        <w:t xml:space="preserve"> </w:t>
      </w:r>
      <w:r>
        <w:t>familiar</w:t>
      </w:r>
      <w:r>
        <w:rPr>
          <w:spacing w:val="-1"/>
        </w:rPr>
        <w:t xml:space="preserve"> </w:t>
      </w:r>
      <w:r>
        <w:t>with</w:t>
      </w:r>
      <w:r>
        <w:rPr>
          <w:spacing w:val="-5"/>
        </w:rPr>
        <w:t xml:space="preserve"> </w:t>
      </w:r>
      <w:r>
        <w:t>the</w:t>
      </w:r>
      <w:r>
        <w:rPr>
          <w:spacing w:val="-2"/>
        </w:rPr>
        <w:t xml:space="preserve"> </w:t>
      </w:r>
      <w:r>
        <w:t>use</w:t>
      </w:r>
      <w:r>
        <w:rPr>
          <w:spacing w:val="-4"/>
        </w:rPr>
        <w:t xml:space="preserve"> </w:t>
      </w:r>
      <w:r>
        <w:t>of</w:t>
      </w:r>
      <w:r>
        <w:rPr>
          <w:spacing w:val="-2"/>
        </w:rPr>
        <w:t xml:space="preserve"> </w:t>
      </w:r>
      <w:r>
        <w:t>optical</w:t>
      </w:r>
      <w:r>
        <w:rPr>
          <w:spacing w:val="-4"/>
        </w:rPr>
        <w:t xml:space="preserve"> </w:t>
      </w:r>
      <w:r>
        <w:t>time</w:t>
      </w:r>
      <w:r>
        <w:rPr>
          <w:spacing w:val="-2"/>
        </w:rPr>
        <w:t xml:space="preserve"> </w:t>
      </w:r>
      <w:r>
        <w:t>domain reflectometry in characterizing optical fibers.</w:t>
      </w:r>
    </w:p>
    <w:p w14:paraId="45C73592" w14:textId="77777777" w:rsidR="00B6477F" w:rsidRDefault="00000000">
      <w:pPr>
        <w:pStyle w:val="ListParagraph"/>
        <w:numPr>
          <w:ilvl w:val="0"/>
          <w:numId w:val="2"/>
        </w:numPr>
        <w:tabs>
          <w:tab w:val="left" w:pos="441"/>
        </w:tabs>
        <w:spacing w:before="1"/>
        <w:ind w:left="165" w:right="826" w:firstLine="0"/>
      </w:pPr>
      <w:r>
        <w:t>To</w:t>
      </w:r>
      <w:r>
        <w:rPr>
          <w:spacing w:val="-2"/>
        </w:rPr>
        <w:t xml:space="preserve"> </w:t>
      </w:r>
      <w:r>
        <w:t>establish</w:t>
      </w:r>
      <w:r>
        <w:rPr>
          <w:spacing w:val="-2"/>
        </w:rPr>
        <w:t xml:space="preserve"> </w:t>
      </w:r>
      <w:r>
        <w:t>fiber</w:t>
      </w:r>
      <w:r>
        <w:rPr>
          <w:spacing w:val="-2"/>
        </w:rPr>
        <w:t xml:space="preserve"> </w:t>
      </w:r>
      <w:r>
        <w:t>optic</w:t>
      </w:r>
      <w:r>
        <w:rPr>
          <w:spacing w:val="-4"/>
        </w:rPr>
        <w:t xml:space="preserve"> </w:t>
      </w:r>
      <w:r>
        <w:t>analog</w:t>
      </w:r>
      <w:r>
        <w:rPr>
          <w:spacing w:val="-2"/>
        </w:rPr>
        <w:t xml:space="preserve"> </w:t>
      </w:r>
      <w:r>
        <w:t>link</w:t>
      </w:r>
      <w:r>
        <w:rPr>
          <w:spacing w:val="-3"/>
        </w:rPr>
        <w:t xml:space="preserve"> </w:t>
      </w:r>
      <w:r>
        <w:t>and</w:t>
      </w:r>
      <w:r>
        <w:rPr>
          <w:spacing w:val="-2"/>
        </w:rPr>
        <w:t xml:space="preserve"> </w:t>
      </w:r>
      <w:r>
        <w:t>to</w:t>
      </w:r>
      <w:r>
        <w:rPr>
          <w:spacing w:val="-2"/>
        </w:rPr>
        <w:t xml:space="preserve"> </w:t>
      </w:r>
      <w:r>
        <w:t>study</w:t>
      </w:r>
      <w:r>
        <w:rPr>
          <w:spacing w:val="-5"/>
        </w:rPr>
        <w:t xml:space="preserve"> </w:t>
      </w:r>
      <w:r>
        <w:t>the</w:t>
      </w:r>
      <w:r>
        <w:rPr>
          <w:spacing w:val="-4"/>
        </w:rPr>
        <w:t xml:space="preserve"> </w:t>
      </w:r>
      <w:r>
        <w:t>relationship</w:t>
      </w:r>
      <w:r>
        <w:rPr>
          <w:spacing w:val="-5"/>
        </w:rPr>
        <w:t xml:space="preserve"> </w:t>
      </w:r>
      <w:r>
        <w:t>between</w:t>
      </w:r>
      <w:r>
        <w:rPr>
          <w:spacing w:val="-4"/>
        </w:rPr>
        <w:t xml:space="preserve"> </w:t>
      </w:r>
      <w:r>
        <w:t>the</w:t>
      </w:r>
      <w:r>
        <w:rPr>
          <w:spacing w:val="-4"/>
        </w:rPr>
        <w:t xml:space="preserve"> </w:t>
      </w:r>
      <w:r>
        <w:t>input</w:t>
      </w:r>
      <w:r>
        <w:rPr>
          <w:spacing w:val="-1"/>
        </w:rPr>
        <w:t xml:space="preserve"> </w:t>
      </w:r>
      <w:r>
        <w:t>signal</w:t>
      </w:r>
      <w:r>
        <w:rPr>
          <w:spacing w:val="-4"/>
        </w:rPr>
        <w:t xml:space="preserve"> </w:t>
      </w:r>
      <w:r>
        <w:t>&amp;</w:t>
      </w:r>
      <w:r>
        <w:rPr>
          <w:spacing w:val="-1"/>
        </w:rPr>
        <w:t xml:space="preserve"> </w:t>
      </w:r>
      <w:r>
        <w:t xml:space="preserve">received </w:t>
      </w:r>
      <w:r>
        <w:rPr>
          <w:spacing w:val="-2"/>
        </w:rPr>
        <w:t>signal.</w:t>
      </w:r>
    </w:p>
    <w:p w14:paraId="065EEBEC" w14:textId="77777777" w:rsidR="00B6477F" w:rsidRDefault="00000000">
      <w:pPr>
        <w:pStyle w:val="ListParagraph"/>
        <w:numPr>
          <w:ilvl w:val="0"/>
          <w:numId w:val="2"/>
        </w:numPr>
        <w:tabs>
          <w:tab w:val="left" w:pos="441"/>
        </w:tabs>
        <w:spacing w:line="251" w:lineRule="exact"/>
        <w:ind w:left="441" w:hanging="276"/>
      </w:pPr>
      <w:r>
        <w:t>To</w:t>
      </w:r>
      <w:r>
        <w:rPr>
          <w:spacing w:val="-5"/>
        </w:rPr>
        <w:t xml:space="preserve"> </w:t>
      </w:r>
      <w:r>
        <w:t>study</w:t>
      </w:r>
      <w:r>
        <w:rPr>
          <w:spacing w:val="-6"/>
        </w:rPr>
        <w:t xml:space="preserve"> </w:t>
      </w:r>
      <w:r>
        <w:t>the</w:t>
      </w:r>
      <w:r>
        <w:rPr>
          <w:spacing w:val="-3"/>
        </w:rPr>
        <w:t xml:space="preserve"> </w:t>
      </w:r>
      <w:r>
        <w:t>VI</w:t>
      </w:r>
      <w:r>
        <w:rPr>
          <w:spacing w:val="-5"/>
        </w:rPr>
        <w:t xml:space="preserve"> </w:t>
      </w:r>
      <w:r>
        <w:t>characteristics</w:t>
      </w:r>
      <w:r>
        <w:rPr>
          <w:spacing w:val="-2"/>
        </w:rPr>
        <w:t xml:space="preserve"> </w:t>
      </w:r>
      <w:r>
        <w:t>of</w:t>
      </w:r>
      <w:r>
        <w:rPr>
          <w:spacing w:val="-3"/>
        </w:rPr>
        <w:t xml:space="preserve"> </w:t>
      </w:r>
      <w:r>
        <w:t>fiber</w:t>
      </w:r>
      <w:r>
        <w:rPr>
          <w:spacing w:val="-3"/>
        </w:rPr>
        <w:t xml:space="preserve"> </w:t>
      </w:r>
      <w:r>
        <w:t>optic</w:t>
      </w:r>
      <w:r>
        <w:rPr>
          <w:spacing w:val="-3"/>
        </w:rPr>
        <w:t xml:space="preserve"> </w:t>
      </w:r>
      <w:r>
        <w:t>source</w:t>
      </w:r>
      <w:r>
        <w:rPr>
          <w:spacing w:val="-5"/>
        </w:rPr>
        <w:t xml:space="preserve"> </w:t>
      </w:r>
      <w:r>
        <w:t>and</w:t>
      </w:r>
      <w:r>
        <w:rPr>
          <w:spacing w:val="-3"/>
        </w:rPr>
        <w:t xml:space="preserve"> </w:t>
      </w:r>
      <w:r>
        <w:t>Photo</w:t>
      </w:r>
      <w:r>
        <w:rPr>
          <w:spacing w:val="-2"/>
        </w:rPr>
        <w:t xml:space="preserve"> Detector.</w:t>
      </w:r>
    </w:p>
    <w:p w14:paraId="028D73F6" w14:textId="77777777" w:rsidR="00B6477F" w:rsidRDefault="00000000">
      <w:pPr>
        <w:pStyle w:val="ListParagraph"/>
        <w:numPr>
          <w:ilvl w:val="0"/>
          <w:numId w:val="2"/>
        </w:numPr>
        <w:tabs>
          <w:tab w:val="left" w:pos="441"/>
        </w:tabs>
        <w:spacing w:before="2"/>
        <w:ind w:left="441" w:hanging="276"/>
      </w:pPr>
      <w:r>
        <w:t>Simulation</w:t>
      </w:r>
      <w:r>
        <w:rPr>
          <w:spacing w:val="-5"/>
        </w:rPr>
        <w:t xml:space="preserve"> </w:t>
      </w:r>
      <w:r>
        <w:t>of</w:t>
      </w:r>
      <w:r>
        <w:rPr>
          <w:spacing w:val="-3"/>
        </w:rPr>
        <w:t xml:space="preserve"> </w:t>
      </w:r>
      <w:r>
        <w:t>an</w:t>
      </w:r>
      <w:r>
        <w:rPr>
          <w:spacing w:val="-4"/>
        </w:rPr>
        <w:t xml:space="preserve"> </w:t>
      </w:r>
      <w:r>
        <w:t>optical</w:t>
      </w:r>
      <w:r>
        <w:rPr>
          <w:spacing w:val="-5"/>
        </w:rPr>
        <w:t xml:space="preserve"> </w:t>
      </w:r>
      <w:r>
        <w:t>communication</w:t>
      </w:r>
      <w:r>
        <w:rPr>
          <w:spacing w:val="-3"/>
        </w:rPr>
        <w:t xml:space="preserve"> </w:t>
      </w:r>
      <w:r>
        <w:t>system</w:t>
      </w:r>
      <w:r>
        <w:rPr>
          <w:spacing w:val="-4"/>
        </w:rPr>
        <w:t xml:space="preserve"> </w:t>
      </w:r>
      <w:r>
        <w:t>&amp;</w:t>
      </w:r>
      <w:r>
        <w:rPr>
          <w:spacing w:val="-2"/>
        </w:rPr>
        <w:t xml:space="preserve"> </w:t>
      </w:r>
      <w:r>
        <w:t>calculation</w:t>
      </w:r>
      <w:r>
        <w:rPr>
          <w:spacing w:val="-2"/>
        </w:rPr>
        <w:t xml:space="preserve"> </w:t>
      </w:r>
      <w:r>
        <w:t>of</w:t>
      </w:r>
      <w:r>
        <w:rPr>
          <w:spacing w:val="-5"/>
        </w:rPr>
        <w:t xml:space="preserve"> </w:t>
      </w:r>
      <w:r>
        <w:t>its</w:t>
      </w:r>
      <w:r>
        <w:rPr>
          <w:spacing w:val="-3"/>
        </w:rPr>
        <w:t xml:space="preserve"> </w:t>
      </w:r>
      <w:r>
        <w:t>BER</w:t>
      </w:r>
      <w:r>
        <w:rPr>
          <w:spacing w:val="-3"/>
        </w:rPr>
        <w:t xml:space="preserve"> </w:t>
      </w:r>
      <w:r>
        <w:t>and</w:t>
      </w:r>
      <w:r>
        <w:rPr>
          <w:spacing w:val="-3"/>
        </w:rPr>
        <w:t xml:space="preserve"> </w:t>
      </w:r>
      <w:r>
        <w:t>Q</w:t>
      </w:r>
      <w:r>
        <w:rPr>
          <w:spacing w:val="-5"/>
        </w:rPr>
        <w:t xml:space="preserve"> </w:t>
      </w:r>
      <w:r>
        <w:t>factor</w:t>
      </w:r>
      <w:r>
        <w:rPr>
          <w:spacing w:val="-5"/>
        </w:rPr>
        <w:t xml:space="preserve"> </w:t>
      </w:r>
      <w:r>
        <w:t>using</w:t>
      </w:r>
      <w:r>
        <w:rPr>
          <w:spacing w:val="-2"/>
        </w:rPr>
        <w:t xml:space="preserve"> simulator</w:t>
      </w:r>
    </w:p>
    <w:p w14:paraId="07A652D4" w14:textId="77777777" w:rsidR="00B6477F" w:rsidRDefault="00B6477F">
      <w:pPr>
        <w:pStyle w:val="ListParagraph"/>
        <w:sectPr w:rsidR="00B6477F">
          <w:pgSz w:w="12240" w:h="15840"/>
          <w:pgMar w:top="1740" w:right="850" w:bottom="1680" w:left="1275" w:header="720" w:footer="1494" w:gutter="0"/>
          <w:cols w:space="720"/>
        </w:sectPr>
      </w:pPr>
    </w:p>
    <w:p w14:paraId="12C433D0" w14:textId="77777777" w:rsidR="00B6477F" w:rsidRDefault="00B6477F">
      <w:pPr>
        <w:pStyle w:val="BodyText"/>
        <w:spacing w:before="9" w:after="1"/>
        <w:rPr>
          <w:sz w:val="14"/>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512"/>
        <w:gridCol w:w="5401"/>
        <w:gridCol w:w="1349"/>
        <w:gridCol w:w="1171"/>
      </w:tblGrid>
      <w:tr w:rsidR="00B6477F" w14:paraId="01B2876B" w14:textId="77777777">
        <w:trPr>
          <w:trHeight w:val="507"/>
        </w:trPr>
        <w:tc>
          <w:tcPr>
            <w:tcW w:w="1512" w:type="dxa"/>
          </w:tcPr>
          <w:p w14:paraId="0C045DCA" w14:textId="77777777" w:rsidR="00B6477F" w:rsidRDefault="00000000">
            <w:pPr>
              <w:pStyle w:val="TableParagraph"/>
              <w:ind w:left="78"/>
              <w:rPr>
                <w:b/>
              </w:rPr>
            </w:pPr>
            <w:r>
              <w:rPr>
                <w:b/>
                <w:spacing w:val="-2"/>
              </w:rPr>
              <w:t>BMPD-801-</w:t>
            </w:r>
            <w:r>
              <w:rPr>
                <w:b/>
                <w:spacing w:val="-5"/>
              </w:rPr>
              <w:t>18</w:t>
            </w:r>
          </w:p>
        </w:tc>
        <w:tc>
          <w:tcPr>
            <w:tcW w:w="5401" w:type="dxa"/>
          </w:tcPr>
          <w:p w14:paraId="1E8ED18F" w14:textId="77777777" w:rsidR="00B6477F" w:rsidRDefault="00000000">
            <w:pPr>
              <w:pStyle w:val="TableParagraph"/>
              <w:ind w:left="95"/>
              <w:rPr>
                <w:b/>
              </w:rPr>
            </w:pPr>
            <w:r>
              <w:rPr>
                <w:b/>
              </w:rPr>
              <w:t>Mentoring</w:t>
            </w:r>
            <w:r>
              <w:rPr>
                <w:b/>
                <w:spacing w:val="-6"/>
              </w:rPr>
              <w:t xml:space="preserve"> </w:t>
            </w:r>
            <w:r>
              <w:rPr>
                <w:b/>
              </w:rPr>
              <w:t>and</w:t>
            </w:r>
            <w:r>
              <w:rPr>
                <w:b/>
                <w:spacing w:val="-4"/>
              </w:rPr>
              <w:t xml:space="preserve"> </w:t>
            </w:r>
            <w:r>
              <w:rPr>
                <w:b/>
              </w:rPr>
              <w:t>Professional</w:t>
            </w:r>
            <w:r>
              <w:rPr>
                <w:b/>
                <w:spacing w:val="-2"/>
              </w:rPr>
              <w:t xml:space="preserve"> </w:t>
            </w:r>
            <w:r>
              <w:rPr>
                <w:b/>
              </w:rPr>
              <w:t>Development</w:t>
            </w:r>
            <w:r>
              <w:rPr>
                <w:b/>
                <w:spacing w:val="-5"/>
              </w:rPr>
              <w:t xml:space="preserve"> </w:t>
            </w:r>
            <w:r>
              <w:rPr>
                <w:b/>
              </w:rPr>
              <w:t>of</w:t>
            </w:r>
            <w:r>
              <w:rPr>
                <w:b/>
                <w:spacing w:val="-3"/>
              </w:rPr>
              <w:t xml:space="preserve"> </w:t>
            </w:r>
            <w:r>
              <w:rPr>
                <w:b/>
                <w:spacing w:val="-2"/>
              </w:rPr>
              <w:t>Students</w:t>
            </w:r>
          </w:p>
        </w:tc>
        <w:tc>
          <w:tcPr>
            <w:tcW w:w="1349" w:type="dxa"/>
          </w:tcPr>
          <w:p w14:paraId="680A1B7F" w14:textId="77777777" w:rsidR="00B6477F" w:rsidRDefault="00000000">
            <w:pPr>
              <w:pStyle w:val="TableParagraph"/>
              <w:ind w:left="78"/>
              <w:rPr>
                <w:b/>
              </w:rPr>
            </w:pPr>
            <w:r>
              <w:rPr>
                <w:b/>
                <w:spacing w:val="-2"/>
              </w:rPr>
              <w:t>0L:1T:0P</w:t>
            </w:r>
          </w:p>
        </w:tc>
        <w:tc>
          <w:tcPr>
            <w:tcW w:w="1171" w:type="dxa"/>
          </w:tcPr>
          <w:p w14:paraId="66CDD6B3" w14:textId="77777777" w:rsidR="00B6477F" w:rsidRDefault="00000000">
            <w:pPr>
              <w:pStyle w:val="TableParagraph"/>
              <w:spacing w:line="252" w:lineRule="exact"/>
              <w:ind w:left="170" w:right="178"/>
              <w:rPr>
                <w:b/>
              </w:rPr>
            </w:pPr>
            <w:r>
              <w:rPr>
                <w:b/>
              </w:rPr>
              <w:t>0</w:t>
            </w:r>
            <w:r>
              <w:rPr>
                <w:b/>
                <w:spacing w:val="-14"/>
              </w:rPr>
              <w:t xml:space="preserve"> </w:t>
            </w:r>
            <w:r>
              <w:rPr>
                <w:b/>
              </w:rPr>
              <w:t xml:space="preserve">credits </w:t>
            </w:r>
            <w:r>
              <w:rPr>
                <w:b/>
                <w:spacing w:val="-4"/>
              </w:rPr>
              <w:t>S/US</w:t>
            </w:r>
          </w:p>
        </w:tc>
      </w:tr>
    </w:tbl>
    <w:p w14:paraId="3901C70C" w14:textId="77777777" w:rsidR="00B6477F" w:rsidRDefault="00000000">
      <w:pPr>
        <w:tabs>
          <w:tab w:val="left" w:pos="3045"/>
          <w:tab w:val="left" w:pos="6646"/>
        </w:tabs>
        <w:ind w:left="165"/>
        <w:rPr>
          <w:b/>
        </w:rPr>
      </w:pPr>
      <w:r>
        <w:rPr>
          <w:b/>
        </w:rPr>
        <w:t>Internal</w:t>
      </w:r>
      <w:r>
        <w:rPr>
          <w:b/>
          <w:spacing w:val="-7"/>
        </w:rPr>
        <w:t xml:space="preserve"> </w:t>
      </w:r>
      <w:r>
        <w:rPr>
          <w:b/>
        </w:rPr>
        <w:t>Marks:</w:t>
      </w:r>
      <w:r>
        <w:rPr>
          <w:b/>
          <w:spacing w:val="-2"/>
        </w:rPr>
        <w:t xml:space="preserve"> </w:t>
      </w:r>
      <w:r>
        <w:rPr>
          <w:b/>
          <w:spacing w:val="-5"/>
        </w:rPr>
        <w:t>50</w:t>
      </w:r>
      <w:r>
        <w:rPr>
          <w:b/>
        </w:rPr>
        <w:tab/>
        <w:t>External</w:t>
      </w:r>
      <w:r>
        <w:rPr>
          <w:b/>
          <w:spacing w:val="-4"/>
        </w:rPr>
        <w:t xml:space="preserve"> </w:t>
      </w:r>
      <w:r>
        <w:rPr>
          <w:b/>
        </w:rPr>
        <w:t>Marks:</w:t>
      </w:r>
      <w:r>
        <w:rPr>
          <w:b/>
          <w:spacing w:val="-3"/>
        </w:rPr>
        <w:t xml:space="preserve"> </w:t>
      </w:r>
      <w:r>
        <w:rPr>
          <w:b/>
          <w:spacing w:val="-5"/>
        </w:rPr>
        <w:t>00</w:t>
      </w:r>
      <w:r>
        <w:rPr>
          <w:b/>
        </w:rPr>
        <w:tab/>
        <w:t>Total</w:t>
      </w:r>
      <w:r>
        <w:rPr>
          <w:b/>
          <w:spacing w:val="-4"/>
        </w:rPr>
        <w:t xml:space="preserve"> </w:t>
      </w:r>
      <w:r>
        <w:rPr>
          <w:b/>
        </w:rPr>
        <w:t>Marks:</w:t>
      </w:r>
      <w:r>
        <w:rPr>
          <w:b/>
          <w:spacing w:val="-1"/>
        </w:rPr>
        <w:t xml:space="preserve"> </w:t>
      </w:r>
      <w:r>
        <w:rPr>
          <w:b/>
          <w:spacing w:val="-5"/>
        </w:rPr>
        <w:t>50</w:t>
      </w:r>
    </w:p>
    <w:p w14:paraId="143DF387" w14:textId="77777777" w:rsidR="00B6477F" w:rsidRDefault="00000000">
      <w:pPr>
        <w:spacing w:before="252"/>
        <w:ind w:left="165"/>
      </w:pPr>
      <w:r>
        <w:t>The</w:t>
      </w:r>
      <w:r>
        <w:rPr>
          <w:spacing w:val="-3"/>
        </w:rPr>
        <w:t xml:space="preserve"> </w:t>
      </w:r>
      <w:r>
        <w:t>assigned</w:t>
      </w:r>
      <w:r>
        <w:rPr>
          <w:spacing w:val="-5"/>
        </w:rPr>
        <w:t xml:space="preserve"> </w:t>
      </w:r>
      <w:r>
        <w:t>mentor</w:t>
      </w:r>
      <w:r>
        <w:rPr>
          <w:spacing w:val="-4"/>
        </w:rPr>
        <w:t xml:space="preserve"> </w:t>
      </w:r>
      <w:r>
        <w:t>to</w:t>
      </w:r>
      <w:r>
        <w:rPr>
          <w:spacing w:val="-3"/>
        </w:rPr>
        <w:t xml:space="preserve"> </w:t>
      </w:r>
      <w:r>
        <w:t>engage</w:t>
      </w:r>
      <w:r>
        <w:rPr>
          <w:spacing w:val="-2"/>
        </w:rPr>
        <w:t xml:space="preserve"> </w:t>
      </w:r>
      <w:r>
        <w:t>the</w:t>
      </w:r>
      <w:r>
        <w:rPr>
          <w:spacing w:val="-3"/>
        </w:rPr>
        <w:t xml:space="preserve"> </w:t>
      </w:r>
      <w:r>
        <w:t>students</w:t>
      </w:r>
      <w:r>
        <w:rPr>
          <w:spacing w:val="-4"/>
        </w:rPr>
        <w:t xml:space="preserve"> </w:t>
      </w:r>
      <w:r>
        <w:t>to</w:t>
      </w:r>
      <w:r>
        <w:rPr>
          <w:spacing w:val="-6"/>
        </w:rPr>
        <w:t xml:space="preserve"> </w:t>
      </w:r>
      <w:r>
        <w:t>in</w:t>
      </w:r>
      <w:r>
        <w:rPr>
          <w:spacing w:val="-2"/>
        </w:rPr>
        <w:t xml:space="preserve"> </w:t>
      </w:r>
      <w:r>
        <w:t>activities</w:t>
      </w:r>
      <w:r>
        <w:rPr>
          <w:spacing w:val="-3"/>
        </w:rPr>
        <w:t xml:space="preserve"> </w:t>
      </w:r>
      <w:r>
        <w:t>such</w:t>
      </w:r>
      <w:r>
        <w:rPr>
          <w:spacing w:val="-2"/>
        </w:rPr>
        <w:t xml:space="preserve"> </w:t>
      </w:r>
      <w:r>
        <w:rPr>
          <w:spacing w:val="-5"/>
        </w:rPr>
        <w:t>as:</w:t>
      </w:r>
    </w:p>
    <w:p w14:paraId="27B43632" w14:textId="77777777" w:rsidR="00B6477F" w:rsidRDefault="00000000">
      <w:pPr>
        <w:pStyle w:val="ListParagraph"/>
        <w:numPr>
          <w:ilvl w:val="1"/>
          <w:numId w:val="2"/>
        </w:numPr>
        <w:tabs>
          <w:tab w:val="left" w:pos="884"/>
        </w:tabs>
        <w:spacing w:before="1"/>
        <w:ind w:left="884" w:hanging="359"/>
      </w:pPr>
      <w:r>
        <w:t>Identification</w:t>
      </w:r>
      <w:r>
        <w:rPr>
          <w:spacing w:val="-3"/>
        </w:rPr>
        <w:t xml:space="preserve"> </w:t>
      </w:r>
      <w:r>
        <w:t>of</w:t>
      </w:r>
      <w:r>
        <w:rPr>
          <w:spacing w:val="-3"/>
        </w:rPr>
        <w:t xml:space="preserve"> </w:t>
      </w:r>
      <w:r>
        <w:t>any</w:t>
      </w:r>
      <w:r>
        <w:rPr>
          <w:spacing w:val="-3"/>
        </w:rPr>
        <w:t xml:space="preserve"> </w:t>
      </w:r>
      <w:r>
        <w:t>one</w:t>
      </w:r>
      <w:r>
        <w:rPr>
          <w:spacing w:val="-5"/>
        </w:rPr>
        <w:t xml:space="preserve"> </w:t>
      </w:r>
      <w:r>
        <w:t>of</w:t>
      </w:r>
      <w:r>
        <w:rPr>
          <w:spacing w:val="-4"/>
        </w:rPr>
        <w:t xml:space="preserve"> </w:t>
      </w:r>
      <w:r>
        <w:t>the</w:t>
      </w:r>
      <w:r>
        <w:rPr>
          <w:spacing w:val="-5"/>
        </w:rPr>
        <w:t xml:space="preserve"> </w:t>
      </w:r>
      <w:r>
        <w:t>local</w:t>
      </w:r>
      <w:r>
        <w:rPr>
          <w:spacing w:val="-2"/>
        </w:rPr>
        <w:t xml:space="preserve"> </w:t>
      </w:r>
      <w:r>
        <w:t>social</w:t>
      </w:r>
      <w:r>
        <w:rPr>
          <w:spacing w:val="-5"/>
        </w:rPr>
        <w:t xml:space="preserve"> </w:t>
      </w:r>
      <w:proofErr w:type="gramStart"/>
      <w:r>
        <w:t>concern</w:t>
      </w:r>
      <w:proofErr w:type="gramEnd"/>
      <w:r>
        <w:rPr>
          <w:spacing w:val="-5"/>
        </w:rPr>
        <w:t xml:space="preserve"> </w:t>
      </w:r>
      <w:r>
        <w:t>and</w:t>
      </w:r>
      <w:r>
        <w:rPr>
          <w:spacing w:val="-3"/>
        </w:rPr>
        <w:t xml:space="preserve"> </w:t>
      </w:r>
      <w:r>
        <w:t>propose</w:t>
      </w:r>
      <w:r>
        <w:rPr>
          <w:spacing w:val="-3"/>
        </w:rPr>
        <w:t xml:space="preserve"> </w:t>
      </w:r>
      <w:r>
        <w:t>workable</w:t>
      </w:r>
      <w:r>
        <w:rPr>
          <w:spacing w:val="-3"/>
        </w:rPr>
        <w:t xml:space="preserve"> </w:t>
      </w:r>
      <w:r>
        <w:t>solution</w:t>
      </w:r>
      <w:r>
        <w:rPr>
          <w:spacing w:val="-3"/>
        </w:rPr>
        <w:t xml:space="preserve"> </w:t>
      </w:r>
      <w:r>
        <w:t>for</w:t>
      </w:r>
      <w:r>
        <w:rPr>
          <w:spacing w:val="-4"/>
        </w:rPr>
        <w:t xml:space="preserve"> </w:t>
      </w:r>
      <w:r>
        <w:rPr>
          <w:spacing w:val="-5"/>
        </w:rPr>
        <w:t>it.</w:t>
      </w:r>
    </w:p>
    <w:p w14:paraId="478FDFD3" w14:textId="77777777" w:rsidR="00B6477F" w:rsidRDefault="00000000">
      <w:pPr>
        <w:pStyle w:val="ListParagraph"/>
        <w:numPr>
          <w:ilvl w:val="1"/>
          <w:numId w:val="2"/>
        </w:numPr>
        <w:tabs>
          <w:tab w:val="left" w:pos="884"/>
        </w:tabs>
        <w:spacing w:before="21"/>
        <w:ind w:left="884" w:hanging="359"/>
      </w:pPr>
      <w:r>
        <w:t>Expert/Invited</w:t>
      </w:r>
      <w:r>
        <w:rPr>
          <w:spacing w:val="-5"/>
        </w:rPr>
        <w:t xml:space="preserve"> </w:t>
      </w:r>
      <w:r>
        <w:t>talk</w:t>
      </w:r>
      <w:r>
        <w:rPr>
          <w:spacing w:val="-5"/>
        </w:rPr>
        <w:t xml:space="preserve"> </w:t>
      </w:r>
      <w:r>
        <w:t>pertaining</w:t>
      </w:r>
      <w:r>
        <w:rPr>
          <w:spacing w:val="-4"/>
        </w:rPr>
        <w:t xml:space="preserve"> </w:t>
      </w:r>
      <w:r>
        <w:t>to</w:t>
      </w:r>
      <w:r>
        <w:rPr>
          <w:spacing w:val="-7"/>
        </w:rPr>
        <w:t xml:space="preserve"> </w:t>
      </w:r>
      <w:r>
        <w:t>recent</w:t>
      </w:r>
      <w:r>
        <w:rPr>
          <w:spacing w:val="-7"/>
        </w:rPr>
        <w:t xml:space="preserve"> </w:t>
      </w:r>
      <w:r>
        <w:t>industrial</w:t>
      </w:r>
      <w:r>
        <w:rPr>
          <w:spacing w:val="-3"/>
        </w:rPr>
        <w:t xml:space="preserve"> </w:t>
      </w:r>
      <w:r>
        <w:rPr>
          <w:spacing w:val="-2"/>
        </w:rPr>
        <w:t>development.</w:t>
      </w:r>
    </w:p>
    <w:p w14:paraId="758A7C50" w14:textId="77777777" w:rsidR="00B6477F" w:rsidRDefault="00000000">
      <w:pPr>
        <w:pStyle w:val="ListParagraph"/>
        <w:numPr>
          <w:ilvl w:val="1"/>
          <w:numId w:val="2"/>
        </w:numPr>
        <w:tabs>
          <w:tab w:val="left" w:pos="884"/>
        </w:tabs>
        <w:spacing w:before="21"/>
        <w:ind w:left="884" w:hanging="359"/>
      </w:pPr>
      <w:r>
        <w:t>Explore</w:t>
      </w:r>
      <w:r>
        <w:rPr>
          <w:spacing w:val="-4"/>
        </w:rPr>
        <w:t xml:space="preserve"> </w:t>
      </w:r>
      <w:r>
        <w:t>scope</w:t>
      </w:r>
      <w:r>
        <w:rPr>
          <w:spacing w:val="-4"/>
        </w:rPr>
        <w:t xml:space="preserve"> </w:t>
      </w:r>
      <w:r>
        <w:t>of</w:t>
      </w:r>
      <w:r>
        <w:rPr>
          <w:spacing w:val="-3"/>
        </w:rPr>
        <w:t xml:space="preserve"> </w:t>
      </w:r>
      <w:r>
        <w:t>self-</w:t>
      </w:r>
      <w:r>
        <w:rPr>
          <w:spacing w:val="-2"/>
        </w:rPr>
        <w:t>employment/entrepreneurship.</w:t>
      </w:r>
    </w:p>
    <w:p w14:paraId="5CD00105" w14:textId="77777777" w:rsidR="00B6477F" w:rsidRDefault="00000000">
      <w:pPr>
        <w:spacing w:before="176"/>
        <w:ind w:left="165"/>
      </w:pPr>
      <w:r>
        <w:t>The mentor to keep record of all activities (including those mentioned above) and assign internal marks</w:t>
      </w:r>
      <w:r>
        <w:rPr>
          <w:spacing w:val="40"/>
        </w:rPr>
        <w:t xml:space="preserve"> </w:t>
      </w:r>
      <w:r>
        <w:rPr>
          <w:spacing w:val="-2"/>
        </w:rPr>
        <w:t>accordingly.</w:t>
      </w:r>
    </w:p>
    <w:p w14:paraId="32C415AD" w14:textId="77777777" w:rsidR="00B6477F" w:rsidRDefault="00B6477F">
      <w:pPr>
        <w:sectPr w:rsidR="00B6477F">
          <w:pgSz w:w="12240" w:h="15840"/>
          <w:pgMar w:top="1740" w:right="850" w:bottom="1680" w:left="1275" w:header="720" w:footer="1494" w:gutter="0"/>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7"/>
        <w:gridCol w:w="2609"/>
        <w:gridCol w:w="2765"/>
      </w:tblGrid>
      <w:tr w:rsidR="00B6477F" w14:paraId="0BAA909F" w14:textId="77777777">
        <w:trPr>
          <w:trHeight w:val="561"/>
        </w:trPr>
        <w:tc>
          <w:tcPr>
            <w:tcW w:w="4407" w:type="dxa"/>
          </w:tcPr>
          <w:p w14:paraId="2780672A" w14:textId="77777777" w:rsidR="00B6477F" w:rsidRDefault="00000000">
            <w:pPr>
              <w:pStyle w:val="TableParagraph"/>
              <w:spacing w:before="156"/>
              <w:ind w:left="107"/>
              <w:rPr>
                <w:rFonts w:ascii="Arial"/>
                <w:b/>
              </w:rPr>
            </w:pPr>
            <w:r>
              <w:rPr>
                <w:rFonts w:ascii="Arial"/>
                <w:b/>
                <w:color w:val="221F1F"/>
                <w:spacing w:val="-2"/>
                <w:w w:val="90"/>
              </w:rPr>
              <w:lastRenderedPageBreak/>
              <w:t>Title</w:t>
            </w:r>
          </w:p>
        </w:tc>
        <w:tc>
          <w:tcPr>
            <w:tcW w:w="2609" w:type="dxa"/>
          </w:tcPr>
          <w:p w14:paraId="04027D85" w14:textId="77777777" w:rsidR="00B6477F" w:rsidRDefault="00000000">
            <w:pPr>
              <w:pStyle w:val="TableParagraph"/>
              <w:spacing w:before="156"/>
              <w:ind w:left="105"/>
              <w:rPr>
                <w:rFonts w:ascii="Arial"/>
                <w:b/>
              </w:rPr>
            </w:pPr>
            <w:r>
              <w:rPr>
                <w:rFonts w:ascii="Arial"/>
                <w:b/>
                <w:color w:val="221F1F"/>
                <w:spacing w:val="-2"/>
                <w:w w:val="90"/>
              </w:rPr>
              <w:t>Author(s)</w:t>
            </w:r>
          </w:p>
        </w:tc>
        <w:tc>
          <w:tcPr>
            <w:tcW w:w="2765" w:type="dxa"/>
          </w:tcPr>
          <w:p w14:paraId="6E9600D3" w14:textId="77777777" w:rsidR="00B6477F" w:rsidRDefault="00000000">
            <w:pPr>
              <w:pStyle w:val="TableParagraph"/>
              <w:spacing w:before="156"/>
              <w:ind w:left="107"/>
              <w:rPr>
                <w:rFonts w:ascii="Arial"/>
                <w:b/>
              </w:rPr>
            </w:pPr>
            <w:r>
              <w:rPr>
                <w:rFonts w:ascii="Arial"/>
                <w:b/>
                <w:color w:val="525252"/>
                <w:spacing w:val="-2"/>
                <w:w w:val="90"/>
              </w:rPr>
              <w:t>Publisher</w:t>
            </w:r>
          </w:p>
        </w:tc>
      </w:tr>
      <w:tr w:rsidR="00B6477F" w14:paraId="35569496" w14:textId="77777777">
        <w:trPr>
          <w:trHeight w:val="561"/>
        </w:trPr>
        <w:tc>
          <w:tcPr>
            <w:tcW w:w="4407" w:type="dxa"/>
          </w:tcPr>
          <w:p w14:paraId="297AE1E1" w14:textId="77777777" w:rsidR="00B6477F" w:rsidRDefault="00000000">
            <w:pPr>
              <w:pStyle w:val="TableParagraph"/>
              <w:spacing w:before="156"/>
              <w:ind w:left="107"/>
              <w:rPr>
                <w:rFonts w:ascii="Arial MT"/>
              </w:rPr>
            </w:pPr>
            <w:r>
              <w:rPr>
                <w:rFonts w:ascii="Arial MT"/>
                <w:color w:val="221F1F"/>
                <w:w w:val="80"/>
              </w:rPr>
              <w:t>Control</w:t>
            </w:r>
            <w:r>
              <w:rPr>
                <w:rFonts w:ascii="Arial MT"/>
                <w:color w:val="221F1F"/>
                <w:spacing w:val="-4"/>
              </w:rPr>
              <w:t xml:space="preserve"> </w:t>
            </w:r>
            <w:r>
              <w:rPr>
                <w:rFonts w:ascii="Arial MT"/>
                <w:color w:val="221F1F"/>
                <w:w w:val="80"/>
              </w:rPr>
              <w:t>Systems,</w:t>
            </w:r>
            <w:r>
              <w:rPr>
                <w:rFonts w:ascii="Arial MT"/>
                <w:color w:val="221F1F"/>
                <w:spacing w:val="-3"/>
              </w:rPr>
              <w:t xml:space="preserve"> </w:t>
            </w:r>
            <w:r>
              <w:rPr>
                <w:rFonts w:ascii="Arial MT"/>
                <w:color w:val="221F1F"/>
                <w:w w:val="80"/>
              </w:rPr>
              <w:t>2nd</w:t>
            </w:r>
            <w:r>
              <w:rPr>
                <w:rFonts w:ascii="Arial MT"/>
                <w:color w:val="221F1F"/>
                <w:spacing w:val="-5"/>
              </w:rPr>
              <w:t xml:space="preserve"> </w:t>
            </w:r>
            <w:r>
              <w:rPr>
                <w:rFonts w:ascii="Arial MT"/>
                <w:color w:val="221F1F"/>
                <w:spacing w:val="-5"/>
                <w:w w:val="80"/>
              </w:rPr>
              <w:t>ed</w:t>
            </w:r>
          </w:p>
        </w:tc>
        <w:tc>
          <w:tcPr>
            <w:tcW w:w="2609" w:type="dxa"/>
          </w:tcPr>
          <w:p w14:paraId="6A383E77" w14:textId="77777777" w:rsidR="00B6477F" w:rsidRDefault="00000000">
            <w:pPr>
              <w:pStyle w:val="TableParagraph"/>
              <w:spacing w:before="156"/>
              <w:ind w:left="105"/>
              <w:rPr>
                <w:rFonts w:ascii="Arial MT"/>
              </w:rPr>
            </w:pPr>
            <w:r>
              <w:rPr>
                <w:rFonts w:ascii="Arial MT"/>
                <w:color w:val="221F1F"/>
                <w:w w:val="80"/>
              </w:rPr>
              <w:t>Anand</w:t>
            </w:r>
            <w:r>
              <w:rPr>
                <w:rFonts w:ascii="Arial MT"/>
                <w:color w:val="221F1F"/>
                <w:spacing w:val="-3"/>
              </w:rPr>
              <w:t xml:space="preserve"> </w:t>
            </w:r>
            <w:r>
              <w:rPr>
                <w:rFonts w:ascii="Arial MT"/>
                <w:color w:val="221F1F"/>
                <w:spacing w:val="-2"/>
                <w:w w:val="90"/>
              </w:rPr>
              <w:t>Kumar</w:t>
            </w:r>
          </w:p>
        </w:tc>
        <w:tc>
          <w:tcPr>
            <w:tcW w:w="2765" w:type="dxa"/>
          </w:tcPr>
          <w:p w14:paraId="0AC1513F" w14:textId="77777777" w:rsidR="00B6477F" w:rsidRDefault="00000000">
            <w:pPr>
              <w:pStyle w:val="TableParagraph"/>
              <w:spacing w:before="156"/>
              <w:ind w:left="107"/>
              <w:rPr>
                <w:rFonts w:ascii="Arial MT"/>
              </w:rPr>
            </w:pPr>
            <w:r>
              <w:rPr>
                <w:rFonts w:ascii="Arial MT"/>
                <w:color w:val="525252"/>
                <w:w w:val="80"/>
              </w:rPr>
              <w:t>PHI</w:t>
            </w:r>
            <w:r>
              <w:rPr>
                <w:rFonts w:ascii="Arial MT"/>
                <w:color w:val="525252"/>
                <w:spacing w:val="-6"/>
              </w:rPr>
              <w:t xml:space="preserve"> </w:t>
            </w:r>
            <w:r>
              <w:rPr>
                <w:rFonts w:ascii="Arial MT"/>
                <w:color w:val="525252"/>
                <w:spacing w:val="-2"/>
                <w:w w:val="90"/>
              </w:rPr>
              <w:t>Learning</w:t>
            </w:r>
          </w:p>
        </w:tc>
      </w:tr>
      <w:tr w:rsidR="00B6477F" w14:paraId="2FA19391" w14:textId="77777777">
        <w:trPr>
          <w:trHeight w:val="561"/>
        </w:trPr>
        <w:tc>
          <w:tcPr>
            <w:tcW w:w="4407" w:type="dxa"/>
          </w:tcPr>
          <w:p w14:paraId="558F08E5" w14:textId="77777777" w:rsidR="00B6477F" w:rsidRDefault="00000000">
            <w:pPr>
              <w:pStyle w:val="TableParagraph"/>
              <w:spacing w:before="156"/>
              <w:ind w:left="107"/>
              <w:rPr>
                <w:rFonts w:ascii="Arial MT"/>
              </w:rPr>
            </w:pPr>
            <w:r>
              <w:rPr>
                <w:rFonts w:ascii="Arial MT"/>
                <w:color w:val="221F1F"/>
                <w:w w:val="80"/>
              </w:rPr>
              <w:t>Advanced</w:t>
            </w:r>
            <w:r>
              <w:rPr>
                <w:rFonts w:ascii="Arial MT"/>
                <w:color w:val="221F1F"/>
                <w:spacing w:val="-1"/>
              </w:rPr>
              <w:t xml:space="preserve"> </w:t>
            </w:r>
            <w:r>
              <w:rPr>
                <w:rFonts w:ascii="Arial MT"/>
                <w:color w:val="221F1F"/>
                <w:w w:val="80"/>
              </w:rPr>
              <w:t>Control</w:t>
            </w:r>
            <w:r>
              <w:rPr>
                <w:rFonts w:ascii="Arial MT"/>
                <w:color w:val="221F1F"/>
                <w:spacing w:val="-3"/>
              </w:rPr>
              <w:t xml:space="preserve"> </w:t>
            </w:r>
            <w:r>
              <w:rPr>
                <w:rFonts w:ascii="Arial MT"/>
                <w:color w:val="221F1F"/>
                <w:spacing w:val="-2"/>
                <w:w w:val="80"/>
              </w:rPr>
              <w:t>Systems</w:t>
            </w:r>
          </w:p>
        </w:tc>
        <w:tc>
          <w:tcPr>
            <w:tcW w:w="2609" w:type="dxa"/>
          </w:tcPr>
          <w:p w14:paraId="6B552131" w14:textId="77777777" w:rsidR="00B6477F" w:rsidRDefault="00000000">
            <w:pPr>
              <w:pStyle w:val="TableParagraph"/>
              <w:spacing w:before="156"/>
              <w:ind w:left="105"/>
              <w:rPr>
                <w:rFonts w:ascii="Arial MT"/>
              </w:rPr>
            </w:pPr>
            <w:r>
              <w:rPr>
                <w:rFonts w:ascii="Arial MT"/>
                <w:color w:val="221F1F"/>
                <w:spacing w:val="-2"/>
                <w:w w:val="90"/>
              </w:rPr>
              <w:t>Sarkar</w:t>
            </w:r>
          </w:p>
        </w:tc>
        <w:tc>
          <w:tcPr>
            <w:tcW w:w="2765" w:type="dxa"/>
          </w:tcPr>
          <w:p w14:paraId="3BE73323" w14:textId="77777777" w:rsidR="00B6477F" w:rsidRDefault="00000000">
            <w:pPr>
              <w:pStyle w:val="TableParagraph"/>
              <w:spacing w:before="156"/>
              <w:ind w:left="107"/>
              <w:rPr>
                <w:rFonts w:ascii="Arial MT"/>
              </w:rPr>
            </w:pPr>
            <w:r>
              <w:rPr>
                <w:rFonts w:ascii="Arial MT"/>
                <w:color w:val="525252"/>
                <w:w w:val="80"/>
              </w:rPr>
              <w:t>PHI</w:t>
            </w:r>
            <w:r>
              <w:rPr>
                <w:rFonts w:ascii="Arial MT"/>
                <w:color w:val="525252"/>
                <w:spacing w:val="-6"/>
              </w:rPr>
              <w:t xml:space="preserve"> </w:t>
            </w:r>
            <w:r>
              <w:rPr>
                <w:rFonts w:ascii="Arial MT"/>
                <w:color w:val="525252"/>
                <w:spacing w:val="-2"/>
                <w:w w:val="90"/>
              </w:rPr>
              <w:t>Learning</w:t>
            </w:r>
          </w:p>
        </w:tc>
      </w:tr>
      <w:tr w:rsidR="00B6477F" w14:paraId="6EB31896" w14:textId="77777777">
        <w:trPr>
          <w:trHeight w:val="561"/>
        </w:trPr>
        <w:tc>
          <w:tcPr>
            <w:tcW w:w="4407" w:type="dxa"/>
          </w:tcPr>
          <w:p w14:paraId="64A6F0F3" w14:textId="77777777" w:rsidR="00B6477F" w:rsidRDefault="00000000">
            <w:pPr>
              <w:pStyle w:val="TableParagraph"/>
              <w:spacing w:before="156"/>
              <w:ind w:left="107"/>
              <w:rPr>
                <w:rFonts w:ascii="Arial MT"/>
              </w:rPr>
            </w:pPr>
            <w:r>
              <w:rPr>
                <w:rFonts w:ascii="Arial MT"/>
                <w:w w:val="80"/>
              </w:rPr>
              <w:t>Analog</w:t>
            </w:r>
            <w:r>
              <w:rPr>
                <w:rFonts w:ascii="Arial MT"/>
                <w:spacing w:val="-5"/>
              </w:rPr>
              <w:t xml:space="preserve"> </w:t>
            </w:r>
            <w:r>
              <w:rPr>
                <w:rFonts w:ascii="Arial MT"/>
                <w:w w:val="80"/>
              </w:rPr>
              <w:t>And</w:t>
            </w:r>
            <w:r>
              <w:rPr>
                <w:rFonts w:ascii="Arial MT"/>
                <w:spacing w:val="-5"/>
              </w:rPr>
              <w:t xml:space="preserve"> </w:t>
            </w:r>
            <w:r>
              <w:rPr>
                <w:rFonts w:ascii="Arial MT"/>
                <w:w w:val="80"/>
              </w:rPr>
              <w:t>Digital</w:t>
            </w:r>
            <w:r>
              <w:rPr>
                <w:rFonts w:ascii="Arial MT"/>
                <w:spacing w:val="-5"/>
              </w:rPr>
              <w:t xml:space="preserve"> </w:t>
            </w:r>
            <w:r>
              <w:rPr>
                <w:rFonts w:ascii="Arial MT"/>
                <w:spacing w:val="-2"/>
                <w:w w:val="80"/>
              </w:rPr>
              <w:t>Communications</w:t>
            </w:r>
          </w:p>
        </w:tc>
        <w:tc>
          <w:tcPr>
            <w:tcW w:w="2609" w:type="dxa"/>
          </w:tcPr>
          <w:p w14:paraId="73767ADB" w14:textId="77777777" w:rsidR="00B6477F" w:rsidRDefault="00000000">
            <w:pPr>
              <w:pStyle w:val="TableParagraph"/>
              <w:spacing w:before="156"/>
              <w:ind w:left="105"/>
              <w:rPr>
                <w:rFonts w:ascii="Arial MT"/>
              </w:rPr>
            </w:pPr>
            <w:r>
              <w:rPr>
                <w:rFonts w:ascii="Arial MT"/>
                <w:w w:val="80"/>
              </w:rPr>
              <w:t>Tl</w:t>
            </w:r>
            <w:r>
              <w:rPr>
                <w:rFonts w:ascii="Arial MT"/>
                <w:spacing w:val="-9"/>
              </w:rPr>
              <w:t xml:space="preserve"> </w:t>
            </w:r>
            <w:r>
              <w:rPr>
                <w:rFonts w:ascii="Arial MT"/>
                <w:spacing w:val="-2"/>
                <w:w w:val="85"/>
              </w:rPr>
              <w:t>Singal</w:t>
            </w:r>
          </w:p>
        </w:tc>
        <w:tc>
          <w:tcPr>
            <w:tcW w:w="2765" w:type="dxa"/>
          </w:tcPr>
          <w:p w14:paraId="235428EF"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0E2B20DC" w14:textId="77777777">
        <w:trPr>
          <w:trHeight w:val="561"/>
        </w:trPr>
        <w:tc>
          <w:tcPr>
            <w:tcW w:w="4407" w:type="dxa"/>
          </w:tcPr>
          <w:p w14:paraId="67C3226F" w14:textId="77777777" w:rsidR="00B6477F" w:rsidRDefault="00000000">
            <w:pPr>
              <w:pStyle w:val="TableParagraph"/>
              <w:spacing w:before="156"/>
              <w:ind w:left="107"/>
              <w:rPr>
                <w:rFonts w:ascii="Arial MT"/>
              </w:rPr>
            </w:pPr>
            <w:r>
              <w:rPr>
                <w:rFonts w:ascii="Arial MT"/>
                <w:w w:val="80"/>
              </w:rPr>
              <w:t>Analog</w:t>
            </w:r>
            <w:r>
              <w:rPr>
                <w:rFonts w:ascii="Arial MT"/>
                <w:spacing w:val="-2"/>
              </w:rPr>
              <w:t xml:space="preserve"> </w:t>
            </w:r>
            <w:r>
              <w:rPr>
                <w:rFonts w:ascii="Arial MT"/>
                <w:spacing w:val="-2"/>
                <w:w w:val="90"/>
              </w:rPr>
              <w:t>Communication</w:t>
            </w:r>
          </w:p>
        </w:tc>
        <w:tc>
          <w:tcPr>
            <w:tcW w:w="2609" w:type="dxa"/>
          </w:tcPr>
          <w:p w14:paraId="440CE48D" w14:textId="77777777" w:rsidR="00B6477F" w:rsidRDefault="00000000">
            <w:pPr>
              <w:pStyle w:val="TableParagraph"/>
              <w:spacing w:before="156"/>
              <w:ind w:left="105"/>
              <w:rPr>
                <w:rFonts w:ascii="Arial MT"/>
              </w:rPr>
            </w:pPr>
            <w:proofErr w:type="spellStart"/>
            <w:r>
              <w:rPr>
                <w:rFonts w:ascii="Arial MT"/>
                <w:w w:val="80"/>
              </w:rPr>
              <w:t>Ramakishna</w:t>
            </w:r>
            <w:proofErr w:type="spellEnd"/>
            <w:r>
              <w:rPr>
                <w:rFonts w:ascii="Arial MT"/>
                <w:spacing w:val="5"/>
              </w:rPr>
              <w:t xml:space="preserve"> </w:t>
            </w:r>
            <w:r>
              <w:rPr>
                <w:rFonts w:ascii="Arial MT"/>
                <w:spacing w:val="-5"/>
                <w:w w:val="90"/>
              </w:rPr>
              <w:t>Rao</w:t>
            </w:r>
          </w:p>
        </w:tc>
        <w:tc>
          <w:tcPr>
            <w:tcW w:w="2765" w:type="dxa"/>
          </w:tcPr>
          <w:p w14:paraId="3DA8C219"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4A783001" w14:textId="77777777">
        <w:trPr>
          <w:trHeight w:val="561"/>
        </w:trPr>
        <w:tc>
          <w:tcPr>
            <w:tcW w:w="4407" w:type="dxa"/>
          </w:tcPr>
          <w:p w14:paraId="2798615A" w14:textId="77777777" w:rsidR="00B6477F" w:rsidRDefault="00000000">
            <w:pPr>
              <w:pStyle w:val="TableParagraph"/>
              <w:spacing w:before="156"/>
              <w:ind w:left="107"/>
              <w:rPr>
                <w:rFonts w:ascii="Arial MT"/>
              </w:rPr>
            </w:pPr>
            <w:r>
              <w:rPr>
                <w:rFonts w:ascii="Arial MT"/>
                <w:w w:val="80"/>
              </w:rPr>
              <w:t>Basic</w:t>
            </w:r>
            <w:r>
              <w:rPr>
                <w:rFonts w:ascii="Arial MT"/>
                <w:spacing w:val="-4"/>
              </w:rPr>
              <w:t xml:space="preserve"> </w:t>
            </w:r>
            <w:r>
              <w:rPr>
                <w:rFonts w:ascii="Arial MT"/>
                <w:w w:val="80"/>
              </w:rPr>
              <w:t>Electrical</w:t>
            </w:r>
            <w:r>
              <w:rPr>
                <w:rFonts w:ascii="Arial MT"/>
                <w:spacing w:val="-4"/>
              </w:rPr>
              <w:t xml:space="preserve"> </w:t>
            </w:r>
            <w:r>
              <w:rPr>
                <w:rFonts w:ascii="Arial MT"/>
                <w:w w:val="80"/>
              </w:rPr>
              <w:t>&amp;</w:t>
            </w:r>
            <w:r>
              <w:rPr>
                <w:rFonts w:ascii="Arial MT"/>
                <w:spacing w:val="-5"/>
              </w:rPr>
              <w:t xml:space="preserve"> </w:t>
            </w:r>
            <w:r>
              <w:rPr>
                <w:rFonts w:ascii="Arial MT"/>
                <w:w w:val="80"/>
              </w:rPr>
              <w:t>Electronics</w:t>
            </w:r>
            <w:r>
              <w:rPr>
                <w:rFonts w:ascii="Arial MT"/>
                <w:spacing w:val="-6"/>
              </w:rPr>
              <w:t xml:space="preserve"> </w:t>
            </w:r>
            <w:r>
              <w:rPr>
                <w:rFonts w:ascii="Arial MT"/>
                <w:spacing w:val="-2"/>
                <w:w w:val="80"/>
              </w:rPr>
              <w:t>Engineering</w:t>
            </w:r>
          </w:p>
        </w:tc>
        <w:tc>
          <w:tcPr>
            <w:tcW w:w="2609" w:type="dxa"/>
          </w:tcPr>
          <w:p w14:paraId="1BDB93D6" w14:textId="77777777" w:rsidR="00B6477F" w:rsidRDefault="00000000">
            <w:pPr>
              <w:pStyle w:val="TableParagraph"/>
              <w:spacing w:before="156"/>
              <w:ind w:left="105"/>
              <w:rPr>
                <w:rFonts w:ascii="Arial MT"/>
              </w:rPr>
            </w:pPr>
            <w:r>
              <w:rPr>
                <w:rFonts w:ascii="Arial MT"/>
                <w:spacing w:val="-2"/>
                <w:w w:val="90"/>
              </w:rPr>
              <w:t>Muthusubramanian</w:t>
            </w:r>
          </w:p>
        </w:tc>
        <w:tc>
          <w:tcPr>
            <w:tcW w:w="2765" w:type="dxa"/>
          </w:tcPr>
          <w:p w14:paraId="51C33FEC"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0AA6A11E" w14:textId="77777777">
        <w:trPr>
          <w:trHeight w:val="561"/>
        </w:trPr>
        <w:tc>
          <w:tcPr>
            <w:tcW w:w="4407" w:type="dxa"/>
          </w:tcPr>
          <w:p w14:paraId="7FD66615" w14:textId="77777777" w:rsidR="00B6477F" w:rsidRDefault="00000000">
            <w:pPr>
              <w:pStyle w:val="TableParagraph"/>
              <w:spacing w:before="153"/>
              <w:ind w:left="107"/>
              <w:rPr>
                <w:rFonts w:ascii="Arial MT"/>
              </w:rPr>
            </w:pPr>
            <w:r>
              <w:rPr>
                <w:rFonts w:ascii="Arial MT"/>
                <w:w w:val="80"/>
              </w:rPr>
              <w:t>Basic</w:t>
            </w:r>
            <w:r>
              <w:rPr>
                <w:rFonts w:ascii="Arial MT"/>
                <w:spacing w:val="-4"/>
              </w:rPr>
              <w:t xml:space="preserve"> </w:t>
            </w:r>
            <w:r>
              <w:rPr>
                <w:rFonts w:ascii="Arial MT"/>
                <w:w w:val="80"/>
              </w:rPr>
              <w:t>Electrical</w:t>
            </w:r>
            <w:r>
              <w:rPr>
                <w:rFonts w:ascii="Arial MT"/>
                <w:spacing w:val="-4"/>
              </w:rPr>
              <w:t xml:space="preserve"> </w:t>
            </w:r>
            <w:proofErr w:type="gramStart"/>
            <w:r>
              <w:rPr>
                <w:rFonts w:ascii="Arial MT"/>
                <w:w w:val="80"/>
              </w:rPr>
              <w:t>And</w:t>
            </w:r>
            <w:proofErr w:type="gramEnd"/>
            <w:r>
              <w:rPr>
                <w:rFonts w:ascii="Arial MT"/>
                <w:spacing w:val="-4"/>
              </w:rPr>
              <w:t xml:space="preserve"> </w:t>
            </w:r>
            <w:r>
              <w:rPr>
                <w:rFonts w:ascii="Arial MT"/>
                <w:w w:val="80"/>
              </w:rPr>
              <w:t>Electronic</w:t>
            </w:r>
            <w:r>
              <w:rPr>
                <w:rFonts w:ascii="Arial MT"/>
                <w:spacing w:val="-7"/>
              </w:rPr>
              <w:t xml:space="preserve"> </w:t>
            </w:r>
            <w:r>
              <w:rPr>
                <w:rFonts w:ascii="Arial MT"/>
                <w:w w:val="80"/>
              </w:rPr>
              <w:t>Eng</w:t>
            </w:r>
            <w:r>
              <w:rPr>
                <w:rFonts w:ascii="Arial MT"/>
                <w:spacing w:val="-4"/>
              </w:rPr>
              <w:t xml:space="preserve"> </w:t>
            </w:r>
            <w:r>
              <w:rPr>
                <w:rFonts w:ascii="Arial MT"/>
                <w:spacing w:val="-10"/>
                <w:w w:val="80"/>
              </w:rPr>
              <w:t>I</w:t>
            </w:r>
          </w:p>
        </w:tc>
        <w:tc>
          <w:tcPr>
            <w:tcW w:w="2609" w:type="dxa"/>
          </w:tcPr>
          <w:p w14:paraId="5F173E05" w14:textId="77777777" w:rsidR="00B6477F" w:rsidRDefault="00000000">
            <w:pPr>
              <w:pStyle w:val="TableParagraph"/>
              <w:spacing w:before="153"/>
              <w:ind w:left="105"/>
              <w:rPr>
                <w:rFonts w:ascii="Arial MT"/>
              </w:rPr>
            </w:pPr>
            <w:r>
              <w:rPr>
                <w:rFonts w:ascii="Arial MT"/>
                <w:spacing w:val="-2"/>
                <w:w w:val="90"/>
              </w:rPr>
              <w:t>Chakrabarti</w:t>
            </w:r>
          </w:p>
        </w:tc>
        <w:tc>
          <w:tcPr>
            <w:tcW w:w="2765" w:type="dxa"/>
          </w:tcPr>
          <w:p w14:paraId="19B3328A"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24498009" w14:textId="77777777">
        <w:trPr>
          <w:trHeight w:val="561"/>
        </w:trPr>
        <w:tc>
          <w:tcPr>
            <w:tcW w:w="4407" w:type="dxa"/>
          </w:tcPr>
          <w:p w14:paraId="357FAC3A" w14:textId="77777777" w:rsidR="00B6477F" w:rsidRDefault="00000000">
            <w:pPr>
              <w:pStyle w:val="TableParagraph"/>
              <w:spacing w:before="154"/>
              <w:ind w:left="107"/>
              <w:rPr>
                <w:rFonts w:ascii="Arial MT"/>
              </w:rPr>
            </w:pPr>
            <w:r>
              <w:rPr>
                <w:rFonts w:ascii="Arial MT"/>
                <w:w w:val="80"/>
              </w:rPr>
              <w:t>Basic</w:t>
            </w:r>
            <w:r>
              <w:rPr>
                <w:rFonts w:ascii="Arial MT"/>
                <w:spacing w:val="-2"/>
              </w:rPr>
              <w:t xml:space="preserve"> </w:t>
            </w:r>
            <w:r>
              <w:rPr>
                <w:rFonts w:ascii="Arial MT"/>
                <w:w w:val="80"/>
              </w:rPr>
              <w:t>Electrical</w:t>
            </w:r>
            <w:r>
              <w:rPr>
                <w:rFonts w:ascii="Arial MT"/>
                <w:spacing w:val="-2"/>
              </w:rPr>
              <w:t xml:space="preserve"> </w:t>
            </w:r>
            <w:proofErr w:type="gramStart"/>
            <w:r>
              <w:rPr>
                <w:rFonts w:ascii="Arial MT"/>
                <w:w w:val="80"/>
              </w:rPr>
              <w:t>And</w:t>
            </w:r>
            <w:proofErr w:type="gramEnd"/>
            <w:r>
              <w:rPr>
                <w:rFonts w:ascii="Arial MT"/>
                <w:spacing w:val="-2"/>
              </w:rPr>
              <w:t xml:space="preserve"> </w:t>
            </w:r>
            <w:r>
              <w:rPr>
                <w:rFonts w:ascii="Arial MT"/>
                <w:w w:val="80"/>
              </w:rPr>
              <w:t>Instrumentation</w:t>
            </w:r>
            <w:r>
              <w:rPr>
                <w:rFonts w:ascii="Arial MT"/>
                <w:spacing w:val="-3"/>
              </w:rPr>
              <w:t xml:space="preserve"> </w:t>
            </w:r>
            <w:r>
              <w:rPr>
                <w:rFonts w:ascii="Arial MT"/>
                <w:spacing w:val="-2"/>
                <w:w w:val="80"/>
              </w:rPr>
              <w:t>Engineering</w:t>
            </w:r>
          </w:p>
        </w:tc>
        <w:tc>
          <w:tcPr>
            <w:tcW w:w="2609" w:type="dxa"/>
          </w:tcPr>
          <w:p w14:paraId="7DFF0CFA" w14:textId="77777777" w:rsidR="00B6477F" w:rsidRDefault="00000000">
            <w:pPr>
              <w:pStyle w:val="TableParagraph"/>
              <w:spacing w:before="154"/>
              <w:ind w:left="105"/>
              <w:rPr>
                <w:rFonts w:ascii="Arial MT"/>
              </w:rPr>
            </w:pPr>
            <w:proofErr w:type="spellStart"/>
            <w:r>
              <w:rPr>
                <w:rFonts w:ascii="Arial MT"/>
                <w:spacing w:val="-2"/>
                <w:w w:val="90"/>
              </w:rPr>
              <w:t>Salivahnan</w:t>
            </w:r>
            <w:proofErr w:type="spellEnd"/>
          </w:p>
        </w:tc>
        <w:tc>
          <w:tcPr>
            <w:tcW w:w="2765" w:type="dxa"/>
          </w:tcPr>
          <w:p w14:paraId="3CA1BFD7" w14:textId="77777777" w:rsidR="00B6477F" w:rsidRDefault="00000000">
            <w:pPr>
              <w:pStyle w:val="TableParagraph"/>
              <w:spacing w:before="29"/>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6A96A8E1" w14:textId="77777777">
        <w:trPr>
          <w:trHeight w:val="561"/>
        </w:trPr>
        <w:tc>
          <w:tcPr>
            <w:tcW w:w="4407" w:type="dxa"/>
          </w:tcPr>
          <w:p w14:paraId="32C1A672" w14:textId="77777777" w:rsidR="00B6477F" w:rsidRDefault="00000000">
            <w:pPr>
              <w:pStyle w:val="TableParagraph"/>
              <w:spacing w:before="153"/>
              <w:ind w:left="107"/>
              <w:rPr>
                <w:rFonts w:ascii="Arial MT"/>
              </w:rPr>
            </w:pPr>
            <w:r>
              <w:rPr>
                <w:rFonts w:ascii="Arial MT"/>
                <w:w w:val="80"/>
              </w:rPr>
              <w:t>Basic</w:t>
            </w:r>
            <w:r>
              <w:rPr>
                <w:rFonts w:ascii="Arial MT"/>
                <w:spacing w:val="-1"/>
              </w:rPr>
              <w:t xml:space="preserve"> </w:t>
            </w:r>
            <w:r>
              <w:rPr>
                <w:rFonts w:ascii="Arial MT"/>
                <w:w w:val="80"/>
              </w:rPr>
              <w:t>Electrical</w:t>
            </w:r>
            <w:r>
              <w:rPr>
                <w:rFonts w:ascii="Arial MT"/>
                <w:spacing w:val="-2"/>
              </w:rPr>
              <w:t xml:space="preserve"> </w:t>
            </w:r>
            <w:r>
              <w:rPr>
                <w:rFonts w:ascii="Arial MT"/>
                <w:w w:val="80"/>
              </w:rPr>
              <w:t>Engineering,</w:t>
            </w:r>
            <w:r>
              <w:rPr>
                <w:rFonts w:ascii="Arial MT"/>
                <w:spacing w:val="-4"/>
              </w:rPr>
              <w:t xml:space="preserve"> </w:t>
            </w:r>
            <w:r>
              <w:rPr>
                <w:rFonts w:ascii="Arial MT"/>
                <w:spacing w:val="-5"/>
                <w:w w:val="80"/>
              </w:rPr>
              <w:t>3/E</w:t>
            </w:r>
          </w:p>
        </w:tc>
        <w:tc>
          <w:tcPr>
            <w:tcW w:w="2609" w:type="dxa"/>
          </w:tcPr>
          <w:p w14:paraId="4A1B40B3" w14:textId="77777777" w:rsidR="00B6477F" w:rsidRDefault="00000000">
            <w:pPr>
              <w:pStyle w:val="TableParagraph"/>
              <w:spacing w:before="153"/>
              <w:ind w:left="105"/>
              <w:rPr>
                <w:rFonts w:ascii="Arial MT"/>
              </w:rPr>
            </w:pPr>
            <w:r>
              <w:rPr>
                <w:rFonts w:ascii="Arial MT"/>
                <w:spacing w:val="-2"/>
                <w:w w:val="90"/>
              </w:rPr>
              <w:t>Kothari</w:t>
            </w:r>
          </w:p>
        </w:tc>
        <w:tc>
          <w:tcPr>
            <w:tcW w:w="2765" w:type="dxa"/>
          </w:tcPr>
          <w:p w14:paraId="128DF257"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46C05AB3" w14:textId="77777777">
        <w:trPr>
          <w:trHeight w:val="561"/>
        </w:trPr>
        <w:tc>
          <w:tcPr>
            <w:tcW w:w="4407" w:type="dxa"/>
          </w:tcPr>
          <w:p w14:paraId="30D99F33" w14:textId="77777777" w:rsidR="00B6477F" w:rsidRDefault="00000000">
            <w:pPr>
              <w:pStyle w:val="TableParagraph"/>
              <w:spacing w:before="28"/>
              <w:ind w:left="107"/>
              <w:rPr>
                <w:rFonts w:ascii="Arial MT"/>
              </w:rPr>
            </w:pPr>
            <w:r>
              <w:rPr>
                <w:rFonts w:ascii="Arial MT"/>
                <w:w w:val="80"/>
              </w:rPr>
              <w:t xml:space="preserve">Basic Electrical, Electronics </w:t>
            </w:r>
            <w:proofErr w:type="gramStart"/>
            <w:r>
              <w:rPr>
                <w:rFonts w:ascii="Arial MT"/>
                <w:w w:val="80"/>
              </w:rPr>
              <w:t>And</w:t>
            </w:r>
            <w:proofErr w:type="gramEnd"/>
            <w:r>
              <w:rPr>
                <w:rFonts w:ascii="Arial MT"/>
                <w:w w:val="80"/>
              </w:rPr>
              <w:t xml:space="preserve"> Measurement </w:t>
            </w:r>
            <w:r>
              <w:rPr>
                <w:rFonts w:ascii="Arial MT"/>
                <w:w w:val="90"/>
              </w:rPr>
              <w:t>Engineering (Au)</w:t>
            </w:r>
          </w:p>
        </w:tc>
        <w:tc>
          <w:tcPr>
            <w:tcW w:w="2609" w:type="dxa"/>
          </w:tcPr>
          <w:p w14:paraId="27BD2ABD" w14:textId="77777777" w:rsidR="00B6477F" w:rsidRDefault="00000000">
            <w:pPr>
              <w:pStyle w:val="TableParagraph"/>
              <w:spacing w:before="153"/>
              <w:ind w:left="105"/>
              <w:rPr>
                <w:rFonts w:ascii="Arial MT"/>
              </w:rPr>
            </w:pPr>
            <w:proofErr w:type="spellStart"/>
            <w:r>
              <w:rPr>
                <w:rFonts w:ascii="Arial MT"/>
                <w:spacing w:val="-2"/>
                <w:w w:val="90"/>
              </w:rPr>
              <w:t>Salivahnan</w:t>
            </w:r>
            <w:proofErr w:type="spellEnd"/>
          </w:p>
        </w:tc>
        <w:tc>
          <w:tcPr>
            <w:tcW w:w="2765" w:type="dxa"/>
          </w:tcPr>
          <w:p w14:paraId="1F1D6BE1"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7DC61BC7" w14:textId="77777777">
        <w:trPr>
          <w:trHeight w:val="561"/>
        </w:trPr>
        <w:tc>
          <w:tcPr>
            <w:tcW w:w="4407" w:type="dxa"/>
          </w:tcPr>
          <w:p w14:paraId="5C645533" w14:textId="77777777" w:rsidR="00B6477F" w:rsidRDefault="00000000">
            <w:pPr>
              <w:pStyle w:val="TableParagraph"/>
              <w:spacing w:before="153"/>
              <w:ind w:left="107"/>
              <w:rPr>
                <w:rFonts w:ascii="Arial MT"/>
              </w:rPr>
            </w:pPr>
            <w:r>
              <w:rPr>
                <w:rFonts w:ascii="Arial MT"/>
                <w:w w:val="80"/>
              </w:rPr>
              <w:t>Basic</w:t>
            </w:r>
            <w:r>
              <w:rPr>
                <w:rFonts w:ascii="Arial MT"/>
                <w:spacing w:val="-3"/>
              </w:rPr>
              <w:t xml:space="preserve"> </w:t>
            </w:r>
            <w:r>
              <w:rPr>
                <w:rFonts w:ascii="Arial MT"/>
                <w:w w:val="80"/>
              </w:rPr>
              <w:t>Electronics</w:t>
            </w:r>
            <w:r>
              <w:rPr>
                <w:rFonts w:ascii="Arial MT"/>
                <w:spacing w:val="-3"/>
              </w:rPr>
              <w:t xml:space="preserve"> </w:t>
            </w:r>
            <w:proofErr w:type="gramStart"/>
            <w:r>
              <w:rPr>
                <w:rFonts w:ascii="Arial MT"/>
                <w:w w:val="80"/>
              </w:rPr>
              <w:t>And</w:t>
            </w:r>
            <w:proofErr w:type="gramEnd"/>
            <w:r>
              <w:rPr>
                <w:rFonts w:ascii="Arial MT"/>
                <w:spacing w:val="-4"/>
              </w:rPr>
              <w:t xml:space="preserve"> </w:t>
            </w:r>
            <w:r>
              <w:rPr>
                <w:rFonts w:ascii="Arial MT"/>
                <w:w w:val="80"/>
              </w:rPr>
              <w:t>Devices</w:t>
            </w:r>
            <w:r>
              <w:rPr>
                <w:rFonts w:ascii="Arial MT"/>
                <w:spacing w:val="-6"/>
              </w:rPr>
              <w:t xml:space="preserve"> </w:t>
            </w:r>
            <w:proofErr w:type="spellStart"/>
            <w:r>
              <w:rPr>
                <w:rFonts w:ascii="Arial MT"/>
                <w:w w:val="80"/>
              </w:rPr>
              <w:t>Jntu</w:t>
            </w:r>
            <w:proofErr w:type="spellEnd"/>
            <w:r>
              <w:rPr>
                <w:rFonts w:ascii="Arial MT"/>
                <w:spacing w:val="-3"/>
              </w:rPr>
              <w:t xml:space="preserve"> </w:t>
            </w:r>
            <w:r>
              <w:rPr>
                <w:rFonts w:ascii="Arial MT"/>
                <w:spacing w:val="-4"/>
                <w:w w:val="80"/>
              </w:rPr>
              <w:t>2018</w:t>
            </w:r>
          </w:p>
        </w:tc>
        <w:tc>
          <w:tcPr>
            <w:tcW w:w="2609" w:type="dxa"/>
          </w:tcPr>
          <w:p w14:paraId="10256D02" w14:textId="77777777" w:rsidR="00B6477F" w:rsidRDefault="00000000">
            <w:pPr>
              <w:pStyle w:val="TableParagraph"/>
              <w:spacing w:before="153"/>
              <w:ind w:left="105"/>
              <w:rPr>
                <w:rFonts w:ascii="Arial MT"/>
              </w:rPr>
            </w:pPr>
            <w:proofErr w:type="spellStart"/>
            <w:r>
              <w:rPr>
                <w:rFonts w:ascii="Arial MT"/>
                <w:spacing w:val="-2"/>
                <w:w w:val="90"/>
              </w:rPr>
              <w:t>Salivahan</w:t>
            </w:r>
            <w:proofErr w:type="spellEnd"/>
          </w:p>
        </w:tc>
        <w:tc>
          <w:tcPr>
            <w:tcW w:w="2765" w:type="dxa"/>
          </w:tcPr>
          <w:p w14:paraId="06D39349"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6E192877" w14:textId="77777777">
        <w:trPr>
          <w:trHeight w:val="558"/>
        </w:trPr>
        <w:tc>
          <w:tcPr>
            <w:tcW w:w="4407" w:type="dxa"/>
          </w:tcPr>
          <w:p w14:paraId="34248D57" w14:textId="77777777" w:rsidR="00B6477F" w:rsidRDefault="00000000">
            <w:pPr>
              <w:pStyle w:val="TableParagraph"/>
              <w:spacing w:before="153"/>
              <w:ind w:left="107"/>
              <w:rPr>
                <w:rFonts w:ascii="Arial MT"/>
              </w:rPr>
            </w:pPr>
            <w:r>
              <w:rPr>
                <w:rFonts w:ascii="Arial MT"/>
                <w:w w:val="80"/>
              </w:rPr>
              <w:t>Circuit</w:t>
            </w:r>
            <w:r>
              <w:rPr>
                <w:rFonts w:ascii="Arial MT"/>
                <w:spacing w:val="-4"/>
              </w:rPr>
              <w:t xml:space="preserve"> </w:t>
            </w:r>
            <w:r>
              <w:rPr>
                <w:rFonts w:ascii="Arial MT"/>
                <w:spacing w:val="-2"/>
                <w:w w:val="85"/>
              </w:rPr>
              <w:t>Analysis</w:t>
            </w:r>
          </w:p>
        </w:tc>
        <w:tc>
          <w:tcPr>
            <w:tcW w:w="2609" w:type="dxa"/>
          </w:tcPr>
          <w:p w14:paraId="794F19BE" w14:textId="77777777" w:rsidR="00B6477F" w:rsidRDefault="00000000">
            <w:pPr>
              <w:pStyle w:val="TableParagraph"/>
              <w:spacing w:before="153"/>
              <w:ind w:left="105"/>
              <w:rPr>
                <w:rFonts w:ascii="Arial MT"/>
              </w:rPr>
            </w:pPr>
            <w:proofErr w:type="spellStart"/>
            <w:r>
              <w:rPr>
                <w:rFonts w:ascii="Arial MT"/>
                <w:spacing w:val="-2"/>
                <w:w w:val="90"/>
              </w:rPr>
              <w:t>Nagoorkani</w:t>
            </w:r>
            <w:proofErr w:type="spellEnd"/>
          </w:p>
        </w:tc>
        <w:tc>
          <w:tcPr>
            <w:tcW w:w="2765" w:type="dxa"/>
          </w:tcPr>
          <w:p w14:paraId="6A9B97BD" w14:textId="77777777" w:rsidR="00B6477F" w:rsidRDefault="00000000">
            <w:pPr>
              <w:pStyle w:val="TableParagraph"/>
              <w:spacing w:before="26"/>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05C6EC57" w14:textId="77777777">
        <w:trPr>
          <w:trHeight w:val="561"/>
        </w:trPr>
        <w:tc>
          <w:tcPr>
            <w:tcW w:w="4407" w:type="dxa"/>
          </w:tcPr>
          <w:p w14:paraId="56325244" w14:textId="77777777" w:rsidR="00B6477F" w:rsidRDefault="00000000">
            <w:pPr>
              <w:pStyle w:val="TableParagraph"/>
              <w:spacing w:before="156"/>
              <w:ind w:left="107"/>
              <w:rPr>
                <w:rFonts w:ascii="Arial MT"/>
              </w:rPr>
            </w:pPr>
            <w:r>
              <w:rPr>
                <w:rFonts w:ascii="Arial MT"/>
                <w:w w:val="80"/>
              </w:rPr>
              <w:t>Circuit</w:t>
            </w:r>
            <w:r>
              <w:rPr>
                <w:rFonts w:ascii="Arial MT"/>
                <w:spacing w:val="-5"/>
              </w:rPr>
              <w:t xml:space="preserve"> </w:t>
            </w:r>
            <w:r>
              <w:rPr>
                <w:rFonts w:ascii="Arial MT"/>
                <w:w w:val="80"/>
              </w:rPr>
              <w:t>Theory</w:t>
            </w:r>
            <w:r>
              <w:rPr>
                <w:rFonts w:ascii="Arial MT"/>
                <w:spacing w:val="-5"/>
              </w:rPr>
              <w:t xml:space="preserve"> </w:t>
            </w:r>
            <w:r>
              <w:rPr>
                <w:rFonts w:ascii="Arial MT"/>
                <w:w w:val="80"/>
              </w:rPr>
              <w:t>(Au</w:t>
            </w:r>
            <w:r>
              <w:rPr>
                <w:rFonts w:ascii="Arial MT"/>
                <w:spacing w:val="-6"/>
              </w:rPr>
              <w:t xml:space="preserve"> </w:t>
            </w:r>
            <w:r>
              <w:rPr>
                <w:rFonts w:ascii="Arial MT"/>
                <w:spacing w:val="-4"/>
                <w:w w:val="80"/>
              </w:rPr>
              <w:t>2016)</w:t>
            </w:r>
          </w:p>
        </w:tc>
        <w:tc>
          <w:tcPr>
            <w:tcW w:w="2609" w:type="dxa"/>
          </w:tcPr>
          <w:p w14:paraId="638AF06A" w14:textId="77777777" w:rsidR="00B6477F" w:rsidRDefault="00000000">
            <w:pPr>
              <w:pStyle w:val="TableParagraph"/>
              <w:spacing w:before="156"/>
              <w:ind w:left="105"/>
              <w:rPr>
                <w:rFonts w:ascii="Arial MT"/>
              </w:rPr>
            </w:pPr>
            <w:proofErr w:type="spellStart"/>
            <w:r>
              <w:rPr>
                <w:rFonts w:ascii="Arial MT"/>
                <w:spacing w:val="-2"/>
                <w:w w:val="90"/>
              </w:rPr>
              <w:t>Nagoorkani</w:t>
            </w:r>
            <w:proofErr w:type="spellEnd"/>
          </w:p>
        </w:tc>
        <w:tc>
          <w:tcPr>
            <w:tcW w:w="2765" w:type="dxa"/>
          </w:tcPr>
          <w:p w14:paraId="6435FA0F"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3B70F347" w14:textId="77777777">
        <w:trPr>
          <w:trHeight w:val="561"/>
        </w:trPr>
        <w:tc>
          <w:tcPr>
            <w:tcW w:w="4407" w:type="dxa"/>
          </w:tcPr>
          <w:p w14:paraId="3B6585BF" w14:textId="77777777" w:rsidR="00B6477F" w:rsidRDefault="00000000">
            <w:pPr>
              <w:pStyle w:val="TableParagraph"/>
              <w:spacing w:before="156"/>
              <w:ind w:left="107"/>
              <w:rPr>
                <w:rFonts w:ascii="Arial MT"/>
              </w:rPr>
            </w:pPr>
            <w:r>
              <w:rPr>
                <w:rFonts w:ascii="Arial MT"/>
                <w:w w:val="80"/>
              </w:rPr>
              <w:t>Circuit</w:t>
            </w:r>
            <w:r>
              <w:rPr>
                <w:rFonts w:ascii="Arial MT"/>
                <w:spacing w:val="-4"/>
              </w:rPr>
              <w:t xml:space="preserve"> </w:t>
            </w:r>
            <w:r>
              <w:rPr>
                <w:rFonts w:ascii="Arial MT"/>
                <w:w w:val="80"/>
              </w:rPr>
              <w:t>Theory</w:t>
            </w:r>
            <w:r>
              <w:rPr>
                <w:rFonts w:ascii="Arial MT"/>
                <w:spacing w:val="-4"/>
              </w:rPr>
              <w:t xml:space="preserve"> </w:t>
            </w:r>
            <w:r>
              <w:rPr>
                <w:rFonts w:ascii="Arial MT"/>
                <w:spacing w:val="-4"/>
                <w:w w:val="80"/>
              </w:rPr>
              <w:t>(Au)</w:t>
            </w:r>
          </w:p>
        </w:tc>
        <w:tc>
          <w:tcPr>
            <w:tcW w:w="2609" w:type="dxa"/>
          </w:tcPr>
          <w:p w14:paraId="40C8B672" w14:textId="77777777" w:rsidR="00B6477F" w:rsidRDefault="00000000">
            <w:pPr>
              <w:pStyle w:val="TableParagraph"/>
              <w:spacing w:before="156"/>
              <w:ind w:left="105"/>
              <w:rPr>
                <w:rFonts w:ascii="Arial MT"/>
              </w:rPr>
            </w:pPr>
            <w:proofErr w:type="spellStart"/>
            <w:r>
              <w:rPr>
                <w:rFonts w:ascii="Arial MT"/>
                <w:spacing w:val="-2"/>
                <w:w w:val="90"/>
              </w:rPr>
              <w:t>Nagoorkani</w:t>
            </w:r>
            <w:proofErr w:type="spellEnd"/>
          </w:p>
        </w:tc>
        <w:tc>
          <w:tcPr>
            <w:tcW w:w="2765" w:type="dxa"/>
          </w:tcPr>
          <w:p w14:paraId="6F0C06E2"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01C60F57" w14:textId="77777777">
        <w:trPr>
          <w:trHeight w:val="561"/>
        </w:trPr>
        <w:tc>
          <w:tcPr>
            <w:tcW w:w="4407" w:type="dxa"/>
          </w:tcPr>
          <w:p w14:paraId="7731C946" w14:textId="77777777" w:rsidR="00B6477F" w:rsidRDefault="00000000">
            <w:pPr>
              <w:pStyle w:val="TableParagraph"/>
              <w:spacing w:before="156"/>
              <w:ind w:left="107"/>
              <w:rPr>
                <w:rFonts w:ascii="Arial MT"/>
              </w:rPr>
            </w:pPr>
            <w:r>
              <w:rPr>
                <w:rFonts w:ascii="Arial MT"/>
                <w:w w:val="80"/>
              </w:rPr>
              <w:t>Circuit</w:t>
            </w:r>
            <w:r>
              <w:rPr>
                <w:rFonts w:ascii="Arial MT"/>
                <w:spacing w:val="-7"/>
              </w:rPr>
              <w:t xml:space="preserve"> </w:t>
            </w:r>
            <w:r>
              <w:rPr>
                <w:rFonts w:ascii="Arial MT"/>
                <w:w w:val="80"/>
              </w:rPr>
              <w:t>Theory</w:t>
            </w:r>
            <w:r>
              <w:rPr>
                <w:rFonts w:ascii="Arial MT"/>
                <w:spacing w:val="-4"/>
              </w:rPr>
              <w:t xml:space="preserve"> </w:t>
            </w:r>
            <w:proofErr w:type="gramStart"/>
            <w:r>
              <w:rPr>
                <w:rFonts w:ascii="Arial MT"/>
                <w:w w:val="80"/>
              </w:rPr>
              <w:t>And</w:t>
            </w:r>
            <w:proofErr w:type="gramEnd"/>
            <w:r>
              <w:rPr>
                <w:rFonts w:ascii="Arial MT"/>
                <w:spacing w:val="-6"/>
              </w:rPr>
              <w:t xml:space="preserve"> </w:t>
            </w:r>
            <w:r>
              <w:rPr>
                <w:rFonts w:ascii="Arial MT"/>
                <w:spacing w:val="-2"/>
                <w:w w:val="80"/>
              </w:rPr>
              <w:t>Networks</w:t>
            </w:r>
          </w:p>
        </w:tc>
        <w:tc>
          <w:tcPr>
            <w:tcW w:w="2609" w:type="dxa"/>
          </w:tcPr>
          <w:p w14:paraId="4C038481" w14:textId="77777777" w:rsidR="00B6477F" w:rsidRDefault="00000000">
            <w:pPr>
              <w:pStyle w:val="TableParagraph"/>
              <w:spacing w:before="156"/>
              <w:ind w:left="105"/>
              <w:rPr>
                <w:rFonts w:ascii="Arial MT"/>
              </w:rPr>
            </w:pPr>
            <w:proofErr w:type="spellStart"/>
            <w:r>
              <w:rPr>
                <w:rFonts w:ascii="Arial MT"/>
                <w:w w:val="80"/>
              </w:rPr>
              <w:t>Sp</w:t>
            </w:r>
            <w:proofErr w:type="spellEnd"/>
            <w:r>
              <w:rPr>
                <w:rFonts w:ascii="Arial MT"/>
                <w:spacing w:val="-5"/>
              </w:rPr>
              <w:t xml:space="preserve"> </w:t>
            </w:r>
            <w:r>
              <w:rPr>
                <w:rFonts w:ascii="Arial MT"/>
                <w:w w:val="80"/>
              </w:rPr>
              <w:t>Gosh</w:t>
            </w:r>
            <w:r>
              <w:rPr>
                <w:rFonts w:ascii="Arial MT"/>
                <w:spacing w:val="-8"/>
              </w:rPr>
              <w:t xml:space="preserve"> </w:t>
            </w:r>
            <w:proofErr w:type="gramStart"/>
            <w:r>
              <w:rPr>
                <w:rFonts w:ascii="Arial MT"/>
                <w:w w:val="80"/>
              </w:rPr>
              <w:t>And</w:t>
            </w:r>
            <w:proofErr w:type="gramEnd"/>
            <w:r>
              <w:rPr>
                <w:rFonts w:ascii="Arial MT"/>
                <w:spacing w:val="-5"/>
              </w:rPr>
              <w:t xml:space="preserve"> </w:t>
            </w:r>
            <w:r>
              <w:rPr>
                <w:rFonts w:ascii="Arial MT"/>
                <w:w w:val="80"/>
              </w:rPr>
              <w:t>Ak</w:t>
            </w:r>
            <w:r>
              <w:rPr>
                <w:rFonts w:ascii="Arial MT"/>
                <w:spacing w:val="-5"/>
              </w:rPr>
              <w:t xml:space="preserve"> </w:t>
            </w:r>
            <w:r>
              <w:rPr>
                <w:rFonts w:ascii="Arial MT"/>
                <w:spacing w:val="-2"/>
                <w:w w:val="80"/>
              </w:rPr>
              <w:t>Chakraborty</w:t>
            </w:r>
          </w:p>
        </w:tc>
        <w:tc>
          <w:tcPr>
            <w:tcW w:w="2765" w:type="dxa"/>
          </w:tcPr>
          <w:p w14:paraId="3DFF2F4A"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70F1A639" w14:textId="77777777">
        <w:trPr>
          <w:trHeight w:val="561"/>
        </w:trPr>
        <w:tc>
          <w:tcPr>
            <w:tcW w:w="4407" w:type="dxa"/>
          </w:tcPr>
          <w:p w14:paraId="26472DD6" w14:textId="77777777" w:rsidR="00B6477F" w:rsidRDefault="00000000">
            <w:pPr>
              <w:pStyle w:val="TableParagraph"/>
              <w:spacing w:before="156"/>
              <w:ind w:left="107"/>
              <w:rPr>
                <w:rFonts w:ascii="Arial MT"/>
              </w:rPr>
            </w:pPr>
            <w:r>
              <w:rPr>
                <w:rFonts w:ascii="Arial MT"/>
                <w:w w:val="80"/>
              </w:rPr>
              <w:t>Circuit</w:t>
            </w:r>
            <w:r>
              <w:rPr>
                <w:rFonts w:ascii="Arial MT"/>
                <w:spacing w:val="-5"/>
              </w:rPr>
              <w:t xml:space="preserve"> </w:t>
            </w:r>
            <w:r>
              <w:rPr>
                <w:rFonts w:ascii="Arial MT"/>
                <w:w w:val="80"/>
              </w:rPr>
              <w:t>Theory</w:t>
            </w:r>
            <w:r>
              <w:rPr>
                <w:rFonts w:ascii="Arial MT"/>
                <w:spacing w:val="-5"/>
              </w:rPr>
              <w:t xml:space="preserve"> </w:t>
            </w:r>
            <w:proofErr w:type="gramStart"/>
            <w:r>
              <w:rPr>
                <w:rFonts w:ascii="Arial MT"/>
                <w:w w:val="80"/>
              </w:rPr>
              <w:t>And</w:t>
            </w:r>
            <w:proofErr w:type="gramEnd"/>
            <w:r>
              <w:rPr>
                <w:rFonts w:ascii="Arial MT"/>
                <w:spacing w:val="-7"/>
              </w:rPr>
              <w:t xml:space="preserve"> </w:t>
            </w:r>
            <w:r>
              <w:rPr>
                <w:rFonts w:ascii="Arial MT"/>
                <w:w w:val="80"/>
              </w:rPr>
              <w:t>Networks</w:t>
            </w:r>
            <w:r>
              <w:rPr>
                <w:rFonts w:ascii="Arial MT"/>
                <w:spacing w:val="52"/>
              </w:rPr>
              <w:t xml:space="preserve"> </w:t>
            </w:r>
            <w:r>
              <w:rPr>
                <w:rFonts w:ascii="Arial MT"/>
                <w:w w:val="80"/>
              </w:rPr>
              <w:t>(MU</w:t>
            </w:r>
            <w:r>
              <w:rPr>
                <w:rFonts w:ascii="Arial MT"/>
                <w:spacing w:val="-6"/>
              </w:rPr>
              <w:t xml:space="preserve"> </w:t>
            </w:r>
            <w:r>
              <w:rPr>
                <w:rFonts w:ascii="Arial MT"/>
                <w:spacing w:val="-2"/>
                <w:w w:val="80"/>
              </w:rPr>
              <w:t>2018)</w:t>
            </w:r>
          </w:p>
        </w:tc>
        <w:tc>
          <w:tcPr>
            <w:tcW w:w="2609" w:type="dxa"/>
          </w:tcPr>
          <w:p w14:paraId="13B62B30" w14:textId="77777777" w:rsidR="00B6477F" w:rsidRDefault="00000000">
            <w:pPr>
              <w:pStyle w:val="TableParagraph"/>
              <w:spacing w:before="156"/>
              <w:ind w:left="105"/>
              <w:rPr>
                <w:rFonts w:ascii="Arial MT"/>
              </w:rPr>
            </w:pPr>
            <w:r>
              <w:rPr>
                <w:rFonts w:ascii="Arial MT"/>
                <w:spacing w:val="-2"/>
                <w:w w:val="90"/>
              </w:rPr>
              <w:t>Singh</w:t>
            </w:r>
          </w:p>
        </w:tc>
        <w:tc>
          <w:tcPr>
            <w:tcW w:w="2765" w:type="dxa"/>
          </w:tcPr>
          <w:p w14:paraId="4EA37CA5"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63E99E36" w14:textId="77777777">
        <w:trPr>
          <w:trHeight w:val="561"/>
        </w:trPr>
        <w:tc>
          <w:tcPr>
            <w:tcW w:w="4407" w:type="dxa"/>
          </w:tcPr>
          <w:p w14:paraId="0182C236" w14:textId="77777777" w:rsidR="00B6477F" w:rsidRDefault="00000000">
            <w:pPr>
              <w:pStyle w:val="TableParagraph"/>
              <w:spacing w:before="28"/>
              <w:ind w:left="107" w:right="181"/>
              <w:rPr>
                <w:rFonts w:ascii="Arial MT"/>
              </w:rPr>
            </w:pPr>
            <w:r>
              <w:rPr>
                <w:rFonts w:ascii="Arial MT"/>
                <w:color w:val="221F1F"/>
                <w:w w:val="80"/>
              </w:rPr>
              <w:t xml:space="preserve">Circuit Theory: Continuous and Discrete-time </w:t>
            </w:r>
            <w:r>
              <w:rPr>
                <w:rFonts w:ascii="Arial MT"/>
                <w:color w:val="221F1F"/>
                <w:w w:val="85"/>
              </w:rPr>
              <w:t>Systems Elements of Network Synthesis</w:t>
            </w:r>
          </w:p>
        </w:tc>
        <w:tc>
          <w:tcPr>
            <w:tcW w:w="2609" w:type="dxa"/>
          </w:tcPr>
          <w:p w14:paraId="10613B81" w14:textId="77777777" w:rsidR="00B6477F" w:rsidRDefault="00000000">
            <w:pPr>
              <w:pStyle w:val="TableParagraph"/>
              <w:spacing w:before="156"/>
              <w:ind w:left="105"/>
              <w:rPr>
                <w:rFonts w:ascii="Arial MT"/>
              </w:rPr>
            </w:pPr>
            <w:r>
              <w:rPr>
                <w:rFonts w:ascii="Arial MT"/>
                <w:color w:val="221F1F"/>
                <w:spacing w:val="-2"/>
                <w:w w:val="90"/>
              </w:rPr>
              <w:t>Kuriakose</w:t>
            </w:r>
          </w:p>
        </w:tc>
        <w:tc>
          <w:tcPr>
            <w:tcW w:w="2765" w:type="dxa"/>
          </w:tcPr>
          <w:p w14:paraId="7D348BF1" w14:textId="77777777" w:rsidR="00B6477F" w:rsidRDefault="00000000">
            <w:pPr>
              <w:pStyle w:val="TableParagraph"/>
              <w:spacing w:before="156"/>
              <w:ind w:left="107"/>
              <w:rPr>
                <w:rFonts w:ascii="Arial MT"/>
              </w:rPr>
            </w:pPr>
            <w:r>
              <w:rPr>
                <w:rFonts w:ascii="Arial MT"/>
                <w:color w:val="525252"/>
                <w:w w:val="80"/>
              </w:rPr>
              <w:t>PHI</w:t>
            </w:r>
            <w:r>
              <w:rPr>
                <w:rFonts w:ascii="Arial MT"/>
                <w:color w:val="525252"/>
                <w:spacing w:val="-6"/>
              </w:rPr>
              <w:t xml:space="preserve"> </w:t>
            </w:r>
            <w:r>
              <w:rPr>
                <w:rFonts w:ascii="Arial MT"/>
                <w:color w:val="525252"/>
                <w:spacing w:val="-2"/>
                <w:w w:val="90"/>
              </w:rPr>
              <w:t>Learning</w:t>
            </w:r>
          </w:p>
        </w:tc>
      </w:tr>
      <w:tr w:rsidR="00B6477F" w14:paraId="06F1CF45" w14:textId="77777777">
        <w:trPr>
          <w:trHeight w:val="561"/>
        </w:trPr>
        <w:tc>
          <w:tcPr>
            <w:tcW w:w="4407" w:type="dxa"/>
          </w:tcPr>
          <w:p w14:paraId="14677761" w14:textId="77777777" w:rsidR="00B6477F" w:rsidRDefault="00000000">
            <w:pPr>
              <w:pStyle w:val="TableParagraph"/>
              <w:spacing w:before="156"/>
              <w:ind w:left="107"/>
              <w:rPr>
                <w:rFonts w:ascii="Arial MT"/>
              </w:rPr>
            </w:pPr>
            <w:r>
              <w:rPr>
                <w:rFonts w:ascii="Arial MT"/>
                <w:w w:val="80"/>
              </w:rPr>
              <w:t>Computer</w:t>
            </w:r>
            <w:r>
              <w:rPr>
                <w:rFonts w:ascii="Arial MT"/>
                <w:spacing w:val="-2"/>
              </w:rPr>
              <w:t xml:space="preserve"> </w:t>
            </w:r>
            <w:r>
              <w:rPr>
                <w:rFonts w:ascii="Arial MT"/>
                <w:w w:val="80"/>
              </w:rPr>
              <w:t>Techniques</w:t>
            </w:r>
            <w:r>
              <w:rPr>
                <w:rFonts w:ascii="Arial MT"/>
                <w:spacing w:val="-4"/>
              </w:rPr>
              <w:t xml:space="preserve"> </w:t>
            </w:r>
            <w:proofErr w:type="gramStart"/>
            <w:r>
              <w:rPr>
                <w:rFonts w:ascii="Arial MT"/>
                <w:w w:val="80"/>
              </w:rPr>
              <w:t>In</w:t>
            </w:r>
            <w:proofErr w:type="gramEnd"/>
            <w:r>
              <w:rPr>
                <w:rFonts w:ascii="Arial MT"/>
                <w:spacing w:val="-1"/>
              </w:rPr>
              <w:t xml:space="preserve"> </w:t>
            </w:r>
            <w:r>
              <w:rPr>
                <w:rFonts w:ascii="Arial MT"/>
                <w:w w:val="80"/>
              </w:rPr>
              <w:t>Power</w:t>
            </w:r>
            <w:r>
              <w:rPr>
                <w:rFonts w:ascii="Arial MT"/>
                <w:spacing w:val="-2"/>
              </w:rPr>
              <w:t xml:space="preserve"> </w:t>
            </w:r>
            <w:r>
              <w:rPr>
                <w:rFonts w:ascii="Arial MT"/>
                <w:w w:val="80"/>
              </w:rPr>
              <w:t>System</w:t>
            </w:r>
            <w:r>
              <w:rPr>
                <w:rFonts w:ascii="Arial MT"/>
                <w:spacing w:val="-2"/>
              </w:rPr>
              <w:t xml:space="preserve"> </w:t>
            </w:r>
            <w:r>
              <w:rPr>
                <w:rFonts w:ascii="Arial MT"/>
                <w:spacing w:val="-2"/>
                <w:w w:val="80"/>
              </w:rPr>
              <w:t>Analysis</w:t>
            </w:r>
          </w:p>
        </w:tc>
        <w:tc>
          <w:tcPr>
            <w:tcW w:w="2609" w:type="dxa"/>
          </w:tcPr>
          <w:p w14:paraId="605B7E15" w14:textId="77777777" w:rsidR="00B6477F" w:rsidRDefault="00000000">
            <w:pPr>
              <w:pStyle w:val="TableParagraph"/>
              <w:spacing w:before="156"/>
              <w:ind w:left="105"/>
              <w:rPr>
                <w:rFonts w:ascii="Arial MT"/>
              </w:rPr>
            </w:pPr>
            <w:r>
              <w:rPr>
                <w:rFonts w:ascii="Arial MT"/>
                <w:spacing w:val="-5"/>
                <w:w w:val="90"/>
              </w:rPr>
              <w:t>Pai</w:t>
            </w:r>
          </w:p>
        </w:tc>
        <w:tc>
          <w:tcPr>
            <w:tcW w:w="2765" w:type="dxa"/>
          </w:tcPr>
          <w:p w14:paraId="3100CE29"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49FD363F" w14:textId="77777777">
        <w:trPr>
          <w:trHeight w:val="561"/>
        </w:trPr>
        <w:tc>
          <w:tcPr>
            <w:tcW w:w="4407" w:type="dxa"/>
          </w:tcPr>
          <w:p w14:paraId="05A92B6A" w14:textId="77777777" w:rsidR="00B6477F" w:rsidRDefault="00000000">
            <w:pPr>
              <w:pStyle w:val="TableParagraph"/>
              <w:spacing w:before="153"/>
              <w:ind w:left="107"/>
              <w:rPr>
                <w:rFonts w:ascii="Arial MT"/>
              </w:rPr>
            </w:pPr>
            <w:r>
              <w:rPr>
                <w:rFonts w:ascii="Arial MT"/>
                <w:color w:val="221F1F"/>
                <w:w w:val="80"/>
              </w:rPr>
              <w:t>Control</w:t>
            </w:r>
            <w:r>
              <w:rPr>
                <w:rFonts w:ascii="Arial MT"/>
                <w:color w:val="221F1F"/>
                <w:spacing w:val="-3"/>
              </w:rPr>
              <w:t xml:space="preserve"> </w:t>
            </w:r>
            <w:r>
              <w:rPr>
                <w:rFonts w:ascii="Arial MT"/>
                <w:color w:val="221F1F"/>
                <w:w w:val="80"/>
              </w:rPr>
              <w:t>Engineering:</w:t>
            </w:r>
            <w:r>
              <w:rPr>
                <w:rFonts w:ascii="Arial MT"/>
                <w:color w:val="221F1F"/>
                <w:spacing w:val="-3"/>
              </w:rPr>
              <w:t xml:space="preserve"> </w:t>
            </w:r>
            <w:r>
              <w:rPr>
                <w:rFonts w:ascii="Arial MT"/>
                <w:color w:val="221F1F"/>
                <w:w w:val="80"/>
              </w:rPr>
              <w:t>Theory</w:t>
            </w:r>
            <w:r>
              <w:rPr>
                <w:rFonts w:ascii="Arial MT"/>
                <w:color w:val="221F1F"/>
                <w:spacing w:val="-2"/>
              </w:rPr>
              <w:t xml:space="preserve"> </w:t>
            </w:r>
            <w:r>
              <w:rPr>
                <w:rFonts w:ascii="Arial MT"/>
                <w:color w:val="221F1F"/>
                <w:w w:val="80"/>
              </w:rPr>
              <w:t>and</w:t>
            </w:r>
            <w:r>
              <w:rPr>
                <w:rFonts w:ascii="Arial MT"/>
                <w:color w:val="221F1F"/>
                <w:spacing w:val="-3"/>
              </w:rPr>
              <w:t xml:space="preserve"> </w:t>
            </w:r>
            <w:r>
              <w:rPr>
                <w:rFonts w:ascii="Arial MT"/>
                <w:color w:val="221F1F"/>
                <w:spacing w:val="-2"/>
                <w:w w:val="80"/>
              </w:rPr>
              <w:t>Practice</w:t>
            </w:r>
          </w:p>
        </w:tc>
        <w:tc>
          <w:tcPr>
            <w:tcW w:w="2609" w:type="dxa"/>
          </w:tcPr>
          <w:p w14:paraId="45F32E77" w14:textId="77777777" w:rsidR="00B6477F" w:rsidRDefault="00000000">
            <w:pPr>
              <w:pStyle w:val="TableParagraph"/>
              <w:spacing w:before="153"/>
              <w:ind w:left="105"/>
              <w:rPr>
                <w:rFonts w:ascii="Arial MT"/>
              </w:rPr>
            </w:pPr>
            <w:r>
              <w:rPr>
                <w:rFonts w:ascii="Arial MT"/>
                <w:color w:val="221F1F"/>
                <w:spacing w:val="-2"/>
                <w:w w:val="90"/>
              </w:rPr>
              <w:t>Bandyopadhyay</w:t>
            </w:r>
          </w:p>
        </w:tc>
        <w:tc>
          <w:tcPr>
            <w:tcW w:w="2765" w:type="dxa"/>
          </w:tcPr>
          <w:p w14:paraId="1D4A6479" w14:textId="77777777" w:rsidR="00B6477F" w:rsidRDefault="00000000">
            <w:pPr>
              <w:pStyle w:val="TableParagraph"/>
              <w:spacing w:before="153"/>
              <w:ind w:left="107"/>
              <w:rPr>
                <w:rFonts w:ascii="Arial MT"/>
              </w:rPr>
            </w:pPr>
            <w:r>
              <w:rPr>
                <w:rFonts w:ascii="Arial MT"/>
                <w:color w:val="525252"/>
                <w:w w:val="80"/>
              </w:rPr>
              <w:t>PHI</w:t>
            </w:r>
            <w:r>
              <w:rPr>
                <w:rFonts w:ascii="Arial MT"/>
                <w:color w:val="525252"/>
                <w:spacing w:val="-6"/>
              </w:rPr>
              <w:t xml:space="preserve"> </w:t>
            </w:r>
            <w:r>
              <w:rPr>
                <w:rFonts w:ascii="Arial MT"/>
                <w:color w:val="525252"/>
                <w:spacing w:val="-2"/>
                <w:w w:val="90"/>
              </w:rPr>
              <w:t>Learning</w:t>
            </w:r>
          </w:p>
        </w:tc>
      </w:tr>
      <w:tr w:rsidR="00B6477F" w14:paraId="1E7EA76B" w14:textId="77777777">
        <w:trPr>
          <w:trHeight w:val="561"/>
        </w:trPr>
        <w:tc>
          <w:tcPr>
            <w:tcW w:w="4407" w:type="dxa"/>
          </w:tcPr>
          <w:p w14:paraId="1216E2E2" w14:textId="77777777" w:rsidR="00B6477F" w:rsidRDefault="00000000">
            <w:pPr>
              <w:pStyle w:val="TableParagraph"/>
              <w:spacing w:before="153"/>
              <w:ind w:left="107"/>
              <w:rPr>
                <w:rFonts w:ascii="Arial MT"/>
              </w:rPr>
            </w:pPr>
            <w:r>
              <w:rPr>
                <w:rFonts w:ascii="Arial MT"/>
                <w:color w:val="221F1F"/>
                <w:w w:val="80"/>
              </w:rPr>
              <w:t>Control</w:t>
            </w:r>
            <w:r>
              <w:rPr>
                <w:rFonts w:ascii="Arial MT"/>
                <w:color w:val="221F1F"/>
                <w:spacing w:val="-3"/>
              </w:rPr>
              <w:t xml:space="preserve"> </w:t>
            </w:r>
            <w:r>
              <w:rPr>
                <w:rFonts w:ascii="Arial MT"/>
                <w:color w:val="221F1F"/>
                <w:w w:val="80"/>
              </w:rPr>
              <w:t>System</w:t>
            </w:r>
            <w:r>
              <w:rPr>
                <w:rFonts w:ascii="Arial MT"/>
                <w:color w:val="221F1F"/>
                <w:spacing w:val="-3"/>
              </w:rPr>
              <w:t xml:space="preserve"> </w:t>
            </w:r>
            <w:r>
              <w:rPr>
                <w:rFonts w:ascii="Arial MT"/>
                <w:color w:val="221F1F"/>
                <w:spacing w:val="-2"/>
                <w:w w:val="80"/>
              </w:rPr>
              <w:t>Components</w:t>
            </w:r>
          </w:p>
        </w:tc>
        <w:tc>
          <w:tcPr>
            <w:tcW w:w="2609" w:type="dxa"/>
          </w:tcPr>
          <w:p w14:paraId="130AC355" w14:textId="77777777" w:rsidR="00B6477F" w:rsidRDefault="00000000">
            <w:pPr>
              <w:pStyle w:val="TableParagraph"/>
              <w:spacing w:before="153"/>
              <w:ind w:left="105"/>
              <w:rPr>
                <w:rFonts w:ascii="Arial MT"/>
              </w:rPr>
            </w:pPr>
            <w:r>
              <w:rPr>
                <w:rFonts w:ascii="Arial MT"/>
                <w:color w:val="221F1F"/>
                <w:spacing w:val="-2"/>
                <w:w w:val="90"/>
              </w:rPr>
              <w:t>Desai</w:t>
            </w:r>
          </w:p>
        </w:tc>
        <w:tc>
          <w:tcPr>
            <w:tcW w:w="2765" w:type="dxa"/>
          </w:tcPr>
          <w:p w14:paraId="1EF45572" w14:textId="77777777" w:rsidR="00B6477F" w:rsidRDefault="00000000">
            <w:pPr>
              <w:pStyle w:val="TableParagraph"/>
              <w:spacing w:before="153"/>
              <w:ind w:left="107"/>
              <w:rPr>
                <w:rFonts w:ascii="Arial MT"/>
              </w:rPr>
            </w:pPr>
            <w:r>
              <w:rPr>
                <w:rFonts w:ascii="Arial MT"/>
                <w:color w:val="525252"/>
                <w:w w:val="80"/>
              </w:rPr>
              <w:t>PHI</w:t>
            </w:r>
            <w:r>
              <w:rPr>
                <w:rFonts w:ascii="Arial MT"/>
                <w:color w:val="525252"/>
                <w:spacing w:val="-6"/>
              </w:rPr>
              <w:t xml:space="preserve"> </w:t>
            </w:r>
            <w:r>
              <w:rPr>
                <w:rFonts w:ascii="Arial MT"/>
                <w:color w:val="525252"/>
                <w:spacing w:val="-2"/>
                <w:w w:val="90"/>
              </w:rPr>
              <w:t>Learning</w:t>
            </w:r>
          </w:p>
        </w:tc>
      </w:tr>
      <w:tr w:rsidR="00B6477F" w14:paraId="2FDBFAAA" w14:textId="77777777">
        <w:trPr>
          <w:trHeight w:val="561"/>
        </w:trPr>
        <w:tc>
          <w:tcPr>
            <w:tcW w:w="4407" w:type="dxa"/>
          </w:tcPr>
          <w:p w14:paraId="7BE985C4" w14:textId="77777777" w:rsidR="00B6477F" w:rsidRDefault="00000000">
            <w:pPr>
              <w:pStyle w:val="TableParagraph"/>
              <w:spacing w:before="154"/>
              <w:ind w:left="107"/>
              <w:rPr>
                <w:rFonts w:ascii="Arial MT"/>
              </w:rPr>
            </w:pPr>
            <w:r>
              <w:rPr>
                <w:rFonts w:ascii="Arial MT"/>
                <w:w w:val="80"/>
              </w:rPr>
              <w:t>Control</w:t>
            </w:r>
            <w:r>
              <w:rPr>
                <w:rFonts w:ascii="Arial MT"/>
                <w:spacing w:val="-2"/>
              </w:rPr>
              <w:t xml:space="preserve"> </w:t>
            </w:r>
            <w:r>
              <w:rPr>
                <w:rFonts w:ascii="Arial MT"/>
                <w:w w:val="80"/>
              </w:rPr>
              <w:t>Systems</w:t>
            </w:r>
            <w:r>
              <w:rPr>
                <w:rFonts w:ascii="Arial MT"/>
                <w:spacing w:val="-2"/>
              </w:rPr>
              <w:t xml:space="preserve"> </w:t>
            </w:r>
            <w:proofErr w:type="spellStart"/>
            <w:r>
              <w:rPr>
                <w:rFonts w:ascii="Arial MT"/>
                <w:w w:val="80"/>
              </w:rPr>
              <w:t>Wbut</w:t>
            </w:r>
            <w:proofErr w:type="spellEnd"/>
            <w:r>
              <w:rPr>
                <w:rFonts w:ascii="Arial MT"/>
                <w:spacing w:val="-5"/>
              </w:rPr>
              <w:t xml:space="preserve"> </w:t>
            </w:r>
            <w:r>
              <w:rPr>
                <w:rFonts w:ascii="Arial MT"/>
                <w:spacing w:val="-2"/>
                <w:w w:val="80"/>
              </w:rPr>
              <w:t>Jun'13</w:t>
            </w:r>
          </w:p>
        </w:tc>
        <w:tc>
          <w:tcPr>
            <w:tcW w:w="2609" w:type="dxa"/>
          </w:tcPr>
          <w:p w14:paraId="48BD9E7F" w14:textId="77777777" w:rsidR="00B6477F" w:rsidRDefault="00000000">
            <w:pPr>
              <w:pStyle w:val="TableParagraph"/>
              <w:spacing w:before="154"/>
              <w:ind w:left="105"/>
              <w:rPr>
                <w:rFonts w:ascii="Arial MT"/>
              </w:rPr>
            </w:pPr>
            <w:r>
              <w:rPr>
                <w:rFonts w:ascii="Arial MT"/>
                <w:spacing w:val="-2"/>
                <w:w w:val="90"/>
              </w:rPr>
              <w:t>Purkait</w:t>
            </w:r>
          </w:p>
        </w:tc>
        <w:tc>
          <w:tcPr>
            <w:tcW w:w="2765" w:type="dxa"/>
          </w:tcPr>
          <w:p w14:paraId="2D76565D"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03565D7E" w14:textId="77777777">
        <w:trPr>
          <w:trHeight w:val="561"/>
        </w:trPr>
        <w:tc>
          <w:tcPr>
            <w:tcW w:w="4407" w:type="dxa"/>
          </w:tcPr>
          <w:p w14:paraId="252C0D2C" w14:textId="77777777" w:rsidR="00B6477F" w:rsidRDefault="00000000">
            <w:pPr>
              <w:pStyle w:val="TableParagraph"/>
              <w:spacing w:before="153"/>
              <w:ind w:left="107"/>
              <w:rPr>
                <w:rFonts w:ascii="Arial MT"/>
              </w:rPr>
            </w:pPr>
            <w:r>
              <w:rPr>
                <w:rFonts w:ascii="Arial MT"/>
                <w:w w:val="80"/>
              </w:rPr>
              <w:t>Digital</w:t>
            </w:r>
            <w:r>
              <w:rPr>
                <w:rFonts w:ascii="Arial MT"/>
                <w:spacing w:val="-3"/>
              </w:rPr>
              <w:t xml:space="preserve"> </w:t>
            </w:r>
            <w:r>
              <w:rPr>
                <w:rFonts w:ascii="Arial MT"/>
                <w:spacing w:val="-2"/>
                <w:w w:val="90"/>
              </w:rPr>
              <w:t>Communication</w:t>
            </w:r>
          </w:p>
        </w:tc>
        <w:tc>
          <w:tcPr>
            <w:tcW w:w="2609" w:type="dxa"/>
          </w:tcPr>
          <w:p w14:paraId="26021A6A" w14:textId="77777777" w:rsidR="00B6477F" w:rsidRDefault="00000000">
            <w:pPr>
              <w:pStyle w:val="TableParagraph"/>
              <w:spacing w:before="153"/>
              <w:ind w:left="105"/>
              <w:rPr>
                <w:rFonts w:ascii="Arial MT"/>
              </w:rPr>
            </w:pPr>
            <w:r>
              <w:rPr>
                <w:rFonts w:ascii="Arial MT"/>
                <w:w w:val="80"/>
              </w:rPr>
              <w:t>P</w:t>
            </w:r>
            <w:r>
              <w:rPr>
                <w:rFonts w:ascii="Arial MT"/>
                <w:spacing w:val="-3"/>
              </w:rPr>
              <w:t xml:space="preserve"> </w:t>
            </w:r>
            <w:r>
              <w:rPr>
                <w:rFonts w:ascii="Arial MT"/>
                <w:w w:val="80"/>
              </w:rPr>
              <w:t>Ramakrishna</w:t>
            </w:r>
            <w:r>
              <w:rPr>
                <w:rFonts w:ascii="Arial MT"/>
                <w:spacing w:val="-2"/>
              </w:rPr>
              <w:t xml:space="preserve"> </w:t>
            </w:r>
            <w:r>
              <w:rPr>
                <w:rFonts w:ascii="Arial MT"/>
                <w:spacing w:val="-5"/>
                <w:w w:val="80"/>
              </w:rPr>
              <w:t>Rao</w:t>
            </w:r>
          </w:p>
        </w:tc>
        <w:tc>
          <w:tcPr>
            <w:tcW w:w="2765" w:type="dxa"/>
          </w:tcPr>
          <w:p w14:paraId="39BC2EA6"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3DB34507" w14:textId="77777777">
        <w:trPr>
          <w:trHeight w:val="561"/>
        </w:trPr>
        <w:tc>
          <w:tcPr>
            <w:tcW w:w="4407" w:type="dxa"/>
          </w:tcPr>
          <w:p w14:paraId="234D4D51" w14:textId="77777777" w:rsidR="00B6477F" w:rsidRDefault="00000000">
            <w:pPr>
              <w:pStyle w:val="TableParagraph"/>
              <w:spacing w:before="153"/>
              <w:ind w:left="107"/>
              <w:rPr>
                <w:rFonts w:ascii="Arial MT"/>
              </w:rPr>
            </w:pPr>
            <w:r>
              <w:rPr>
                <w:rFonts w:ascii="Arial MT"/>
                <w:w w:val="80"/>
              </w:rPr>
              <w:t>Digital</w:t>
            </w:r>
            <w:r>
              <w:rPr>
                <w:rFonts w:ascii="Arial MT"/>
                <w:spacing w:val="-6"/>
              </w:rPr>
              <w:t xml:space="preserve"> </w:t>
            </w:r>
            <w:r>
              <w:rPr>
                <w:rFonts w:ascii="Arial MT"/>
                <w:w w:val="80"/>
              </w:rPr>
              <w:t>Electronics</w:t>
            </w:r>
            <w:r>
              <w:rPr>
                <w:rFonts w:ascii="Arial MT"/>
                <w:spacing w:val="-4"/>
              </w:rPr>
              <w:t xml:space="preserve"> </w:t>
            </w:r>
            <w:r>
              <w:rPr>
                <w:rFonts w:ascii="Arial MT"/>
                <w:w w:val="80"/>
              </w:rPr>
              <w:t>-</w:t>
            </w:r>
            <w:r>
              <w:rPr>
                <w:rFonts w:ascii="Arial MT"/>
                <w:spacing w:val="-6"/>
              </w:rPr>
              <w:t xml:space="preserve"> </w:t>
            </w:r>
            <w:r>
              <w:rPr>
                <w:rFonts w:ascii="Arial MT"/>
                <w:w w:val="80"/>
              </w:rPr>
              <w:t>Au</w:t>
            </w:r>
            <w:r>
              <w:rPr>
                <w:rFonts w:ascii="Arial MT"/>
                <w:spacing w:val="-5"/>
              </w:rPr>
              <w:t xml:space="preserve"> </w:t>
            </w:r>
            <w:r>
              <w:rPr>
                <w:rFonts w:ascii="Arial MT"/>
                <w:spacing w:val="-4"/>
                <w:w w:val="80"/>
              </w:rPr>
              <w:t>2018</w:t>
            </w:r>
          </w:p>
        </w:tc>
        <w:tc>
          <w:tcPr>
            <w:tcW w:w="2609" w:type="dxa"/>
          </w:tcPr>
          <w:p w14:paraId="679BEC26" w14:textId="77777777" w:rsidR="00B6477F" w:rsidRDefault="00000000">
            <w:pPr>
              <w:pStyle w:val="TableParagraph"/>
              <w:spacing w:before="153"/>
              <w:ind w:left="105"/>
              <w:rPr>
                <w:rFonts w:ascii="Arial MT"/>
              </w:rPr>
            </w:pPr>
            <w:r>
              <w:rPr>
                <w:rFonts w:ascii="Arial MT"/>
                <w:spacing w:val="-2"/>
                <w:w w:val="90"/>
              </w:rPr>
              <w:t>Mandal</w:t>
            </w:r>
          </w:p>
        </w:tc>
        <w:tc>
          <w:tcPr>
            <w:tcW w:w="2765" w:type="dxa"/>
          </w:tcPr>
          <w:p w14:paraId="63BF51D5"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3B880009" w14:textId="77777777">
        <w:trPr>
          <w:trHeight w:val="561"/>
        </w:trPr>
        <w:tc>
          <w:tcPr>
            <w:tcW w:w="4407" w:type="dxa"/>
          </w:tcPr>
          <w:p w14:paraId="216BDF8F" w14:textId="77777777" w:rsidR="00B6477F" w:rsidRDefault="00000000">
            <w:pPr>
              <w:pStyle w:val="TableParagraph"/>
              <w:spacing w:before="153"/>
              <w:ind w:left="107"/>
              <w:rPr>
                <w:rFonts w:ascii="Arial MT"/>
              </w:rPr>
            </w:pPr>
            <w:r>
              <w:rPr>
                <w:rFonts w:ascii="Arial MT"/>
                <w:w w:val="80"/>
              </w:rPr>
              <w:t>Digital</w:t>
            </w:r>
            <w:r>
              <w:rPr>
                <w:rFonts w:ascii="Arial MT"/>
                <w:spacing w:val="-4"/>
              </w:rPr>
              <w:t xml:space="preserve"> </w:t>
            </w:r>
            <w:r>
              <w:rPr>
                <w:rFonts w:ascii="Arial MT"/>
                <w:w w:val="80"/>
              </w:rPr>
              <w:t>Image</w:t>
            </w:r>
            <w:r>
              <w:rPr>
                <w:rFonts w:ascii="Arial MT"/>
                <w:spacing w:val="-4"/>
              </w:rPr>
              <w:t xml:space="preserve"> </w:t>
            </w:r>
            <w:r>
              <w:rPr>
                <w:rFonts w:ascii="Arial MT"/>
                <w:spacing w:val="-2"/>
                <w:w w:val="80"/>
              </w:rPr>
              <w:t>Processing</w:t>
            </w:r>
          </w:p>
        </w:tc>
        <w:tc>
          <w:tcPr>
            <w:tcW w:w="2609" w:type="dxa"/>
          </w:tcPr>
          <w:p w14:paraId="426C2566" w14:textId="77777777" w:rsidR="00B6477F" w:rsidRDefault="00000000">
            <w:pPr>
              <w:pStyle w:val="TableParagraph"/>
              <w:spacing w:before="153"/>
              <w:ind w:left="105"/>
              <w:rPr>
                <w:rFonts w:ascii="Arial MT"/>
              </w:rPr>
            </w:pPr>
            <w:r>
              <w:rPr>
                <w:rFonts w:ascii="Arial MT"/>
                <w:w w:val="80"/>
              </w:rPr>
              <w:t>Jayaraman,</w:t>
            </w:r>
            <w:r>
              <w:rPr>
                <w:rFonts w:ascii="Arial MT"/>
                <w:spacing w:val="5"/>
              </w:rPr>
              <w:t xml:space="preserve"> </w:t>
            </w:r>
            <w:r>
              <w:rPr>
                <w:rFonts w:ascii="Arial MT"/>
                <w:spacing w:val="-5"/>
                <w:w w:val="85"/>
              </w:rPr>
              <w:t>S.</w:t>
            </w:r>
          </w:p>
        </w:tc>
        <w:tc>
          <w:tcPr>
            <w:tcW w:w="2765" w:type="dxa"/>
          </w:tcPr>
          <w:p w14:paraId="49E39997" w14:textId="77777777" w:rsidR="00B6477F" w:rsidRDefault="00000000">
            <w:pPr>
              <w:pStyle w:val="TableParagraph"/>
              <w:spacing w:before="26"/>
              <w:ind w:left="107"/>
              <w:rPr>
                <w:rFonts w:ascii="Arial MT"/>
              </w:rPr>
            </w:pPr>
            <w:r>
              <w:rPr>
                <w:rFonts w:ascii="Arial MT"/>
                <w:color w:val="333333"/>
                <w:w w:val="80"/>
              </w:rPr>
              <w:t xml:space="preserve">Tata McGraw-Hill Education </w:t>
            </w:r>
            <w:r>
              <w:rPr>
                <w:rFonts w:ascii="Arial MT"/>
                <w:color w:val="333333"/>
                <w:w w:val="90"/>
              </w:rPr>
              <w:t>Private Ltd</w:t>
            </w:r>
          </w:p>
        </w:tc>
      </w:tr>
    </w:tbl>
    <w:p w14:paraId="6B762C5D" w14:textId="77777777" w:rsidR="00B6477F" w:rsidRDefault="00B6477F">
      <w:pPr>
        <w:pStyle w:val="TableParagraph"/>
        <w:rPr>
          <w:rFonts w:ascii="Arial MT"/>
        </w:rPr>
        <w:sectPr w:rsidR="00B6477F">
          <w:headerReference w:type="default" r:id="rId57"/>
          <w:footerReference w:type="default" r:id="rId58"/>
          <w:pgSz w:w="11910" w:h="16840"/>
          <w:pgMar w:top="1520" w:right="566" w:bottom="1260" w:left="1417" w:header="709" w:footer="1072" w:gutter="0"/>
          <w:pgNumType w:start="1"/>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7"/>
        <w:gridCol w:w="2609"/>
        <w:gridCol w:w="2765"/>
      </w:tblGrid>
      <w:tr w:rsidR="00B6477F" w14:paraId="27589559" w14:textId="77777777">
        <w:trPr>
          <w:trHeight w:val="561"/>
        </w:trPr>
        <w:tc>
          <w:tcPr>
            <w:tcW w:w="4407" w:type="dxa"/>
          </w:tcPr>
          <w:p w14:paraId="2F90D67C" w14:textId="77777777" w:rsidR="00B6477F" w:rsidRDefault="00000000">
            <w:pPr>
              <w:pStyle w:val="TableParagraph"/>
              <w:spacing w:before="156"/>
              <w:ind w:left="107"/>
              <w:rPr>
                <w:rFonts w:ascii="Arial"/>
                <w:b/>
              </w:rPr>
            </w:pPr>
            <w:r>
              <w:rPr>
                <w:rFonts w:ascii="Arial"/>
                <w:b/>
                <w:color w:val="221F1F"/>
                <w:spacing w:val="-2"/>
                <w:w w:val="90"/>
              </w:rPr>
              <w:lastRenderedPageBreak/>
              <w:t>Title</w:t>
            </w:r>
          </w:p>
        </w:tc>
        <w:tc>
          <w:tcPr>
            <w:tcW w:w="2609" w:type="dxa"/>
          </w:tcPr>
          <w:p w14:paraId="62811FB2" w14:textId="77777777" w:rsidR="00B6477F" w:rsidRDefault="00000000">
            <w:pPr>
              <w:pStyle w:val="TableParagraph"/>
              <w:spacing w:before="156"/>
              <w:ind w:left="105"/>
              <w:rPr>
                <w:rFonts w:ascii="Arial"/>
                <w:b/>
              </w:rPr>
            </w:pPr>
            <w:r>
              <w:rPr>
                <w:rFonts w:ascii="Arial"/>
                <w:b/>
                <w:color w:val="221F1F"/>
                <w:spacing w:val="-2"/>
                <w:w w:val="90"/>
              </w:rPr>
              <w:t>Author(s)</w:t>
            </w:r>
          </w:p>
        </w:tc>
        <w:tc>
          <w:tcPr>
            <w:tcW w:w="2765" w:type="dxa"/>
          </w:tcPr>
          <w:p w14:paraId="0EA9E8E7" w14:textId="77777777" w:rsidR="00B6477F" w:rsidRDefault="00000000">
            <w:pPr>
              <w:pStyle w:val="TableParagraph"/>
              <w:spacing w:before="156"/>
              <w:ind w:left="107"/>
              <w:rPr>
                <w:rFonts w:ascii="Arial"/>
                <w:b/>
              </w:rPr>
            </w:pPr>
            <w:r>
              <w:rPr>
                <w:rFonts w:ascii="Arial"/>
                <w:b/>
                <w:color w:val="525252"/>
                <w:spacing w:val="-2"/>
                <w:w w:val="90"/>
              </w:rPr>
              <w:t>Publisher</w:t>
            </w:r>
          </w:p>
        </w:tc>
      </w:tr>
      <w:tr w:rsidR="00B6477F" w14:paraId="5693BF3A" w14:textId="77777777">
        <w:trPr>
          <w:trHeight w:val="561"/>
        </w:trPr>
        <w:tc>
          <w:tcPr>
            <w:tcW w:w="4407" w:type="dxa"/>
          </w:tcPr>
          <w:p w14:paraId="0C66505A" w14:textId="77777777" w:rsidR="00B6477F" w:rsidRDefault="00000000">
            <w:pPr>
              <w:pStyle w:val="TableParagraph"/>
              <w:spacing w:before="156"/>
              <w:ind w:left="107"/>
              <w:rPr>
                <w:rFonts w:ascii="Arial MT"/>
              </w:rPr>
            </w:pPr>
            <w:r>
              <w:rPr>
                <w:rFonts w:ascii="Arial MT"/>
                <w:w w:val="80"/>
              </w:rPr>
              <w:t>Digital</w:t>
            </w:r>
            <w:r>
              <w:rPr>
                <w:rFonts w:ascii="Arial MT"/>
                <w:spacing w:val="-4"/>
              </w:rPr>
              <w:t xml:space="preserve"> </w:t>
            </w:r>
            <w:r>
              <w:rPr>
                <w:rFonts w:ascii="Arial MT"/>
                <w:w w:val="80"/>
              </w:rPr>
              <w:t>Signal</w:t>
            </w:r>
            <w:r>
              <w:rPr>
                <w:rFonts w:ascii="Arial MT"/>
                <w:spacing w:val="-4"/>
              </w:rPr>
              <w:t xml:space="preserve"> </w:t>
            </w:r>
            <w:r>
              <w:rPr>
                <w:rFonts w:ascii="Arial MT"/>
                <w:spacing w:val="-2"/>
                <w:w w:val="80"/>
              </w:rPr>
              <w:t>Processing</w:t>
            </w:r>
          </w:p>
        </w:tc>
        <w:tc>
          <w:tcPr>
            <w:tcW w:w="2609" w:type="dxa"/>
          </w:tcPr>
          <w:p w14:paraId="4C253814" w14:textId="77777777" w:rsidR="00B6477F" w:rsidRDefault="00000000">
            <w:pPr>
              <w:pStyle w:val="TableParagraph"/>
              <w:spacing w:before="156"/>
              <w:ind w:left="105"/>
              <w:rPr>
                <w:rFonts w:ascii="Arial MT"/>
              </w:rPr>
            </w:pPr>
            <w:proofErr w:type="spellStart"/>
            <w:r>
              <w:rPr>
                <w:rFonts w:ascii="Arial MT"/>
                <w:spacing w:val="-2"/>
                <w:w w:val="90"/>
              </w:rPr>
              <w:t>Salivahanan</w:t>
            </w:r>
            <w:proofErr w:type="spellEnd"/>
          </w:p>
        </w:tc>
        <w:tc>
          <w:tcPr>
            <w:tcW w:w="2765" w:type="dxa"/>
          </w:tcPr>
          <w:p w14:paraId="4AE537A0"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59B7DBBB" w14:textId="77777777">
        <w:trPr>
          <w:trHeight w:val="561"/>
        </w:trPr>
        <w:tc>
          <w:tcPr>
            <w:tcW w:w="4407" w:type="dxa"/>
          </w:tcPr>
          <w:p w14:paraId="7D1C068F" w14:textId="77777777" w:rsidR="00B6477F" w:rsidRDefault="00000000">
            <w:pPr>
              <w:pStyle w:val="TableParagraph"/>
              <w:spacing w:before="156"/>
              <w:ind w:left="107"/>
              <w:rPr>
                <w:rFonts w:ascii="Arial MT"/>
              </w:rPr>
            </w:pPr>
            <w:r>
              <w:rPr>
                <w:rFonts w:ascii="Arial MT"/>
                <w:w w:val="80"/>
              </w:rPr>
              <w:t>Digital</w:t>
            </w:r>
            <w:r>
              <w:rPr>
                <w:rFonts w:ascii="Arial MT"/>
                <w:spacing w:val="-4"/>
              </w:rPr>
              <w:t xml:space="preserve"> </w:t>
            </w:r>
            <w:r>
              <w:rPr>
                <w:rFonts w:ascii="Arial MT"/>
                <w:w w:val="80"/>
              </w:rPr>
              <w:t>Signal</w:t>
            </w:r>
            <w:r>
              <w:rPr>
                <w:rFonts w:ascii="Arial MT"/>
                <w:spacing w:val="-4"/>
              </w:rPr>
              <w:t xml:space="preserve"> </w:t>
            </w:r>
            <w:r>
              <w:rPr>
                <w:rFonts w:ascii="Arial MT"/>
                <w:spacing w:val="-2"/>
                <w:w w:val="80"/>
              </w:rPr>
              <w:t>Processors</w:t>
            </w:r>
          </w:p>
        </w:tc>
        <w:tc>
          <w:tcPr>
            <w:tcW w:w="2609" w:type="dxa"/>
          </w:tcPr>
          <w:p w14:paraId="37348AC5" w14:textId="77777777" w:rsidR="00B6477F" w:rsidRDefault="00000000">
            <w:pPr>
              <w:pStyle w:val="TableParagraph"/>
              <w:spacing w:before="156"/>
              <w:ind w:left="105"/>
              <w:rPr>
                <w:rFonts w:ascii="Arial MT"/>
              </w:rPr>
            </w:pPr>
            <w:r>
              <w:rPr>
                <w:rFonts w:ascii="Arial MT"/>
                <w:spacing w:val="-2"/>
                <w:w w:val="90"/>
              </w:rPr>
              <w:t>Venkataramani</w:t>
            </w:r>
          </w:p>
        </w:tc>
        <w:tc>
          <w:tcPr>
            <w:tcW w:w="2765" w:type="dxa"/>
          </w:tcPr>
          <w:p w14:paraId="75BC73EA"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474F7746" w14:textId="77777777">
        <w:trPr>
          <w:trHeight w:val="561"/>
        </w:trPr>
        <w:tc>
          <w:tcPr>
            <w:tcW w:w="4407" w:type="dxa"/>
          </w:tcPr>
          <w:p w14:paraId="7D757B5B" w14:textId="77777777" w:rsidR="00B6477F" w:rsidRDefault="00000000">
            <w:pPr>
              <w:pStyle w:val="TableParagraph"/>
              <w:spacing w:before="156"/>
              <w:ind w:left="107"/>
              <w:rPr>
                <w:rFonts w:ascii="Arial MT"/>
              </w:rPr>
            </w:pPr>
            <w:r>
              <w:rPr>
                <w:rFonts w:ascii="Arial MT"/>
                <w:w w:val="80"/>
              </w:rPr>
              <w:t>Electric</w:t>
            </w:r>
            <w:r>
              <w:rPr>
                <w:rFonts w:ascii="Arial MT"/>
                <w:spacing w:val="-5"/>
              </w:rPr>
              <w:t xml:space="preserve"> </w:t>
            </w:r>
            <w:r>
              <w:rPr>
                <w:rFonts w:ascii="Arial MT"/>
                <w:w w:val="80"/>
              </w:rPr>
              <w:t>Drives:</w:t>
            </w:r>
            <w:r>
              <w:rPr>
                <w:rFonts w:ascii="Arial MT"/>
                <w:spacing w:val="-5"/>
              </w:rPr>
              <w:t xml:space="preserve"> </w:t>
            </w:r>
            <w:r>
              <w:rPr>
                <w:rFonts w:ascii="Arial MT"/>
                <w:w w:val="80"/>
              </w:rPr>
              <w:t>Concepts</w:t>
            </w:r>
            <w:r>
              <w:rPr>
                <w:rFonts w:ascii="Arial MT"/>
                <w:spacing w:val="-5"/>
              </w:rPr>
              <w:t xml:space="preserve"> </w:t>
            </w:r>
            <w:r>
              <w:rPr>
                <w:rFonts w:ascii="Arial MT"/>
                <w:w w:val="80"/>
              </w:rPr>
              <w:t>&amp;</w:t>
            </w:r>
            <w:r>
              <w:rPr>
                <w:rFonts w:ascii="Arial MT"/>
                <w:spacing w:val="-6"/>
              </w:rPr>
              <w:t xml:space="preserve"> </w:t>
            </w:r>
            <w:r>
              <w:rPr>
                <w:rFonts w:ascii="Arial MT"/>
                <w:w w:val="80"/>
              </w:rPr>
              <w:t>Appl,</w:t>
            </w:r>
            <w:r>
              <w:rPr>
                <w:rFonts w:ascii="Arial MT"/>
                <w:spacing w:val="-5"/>
              </w:rPr>
              <w:t xml:space="preserve"> </w:t>
            </w:r>
            <w:r>
              <w:rPr>
                <w:rFonts w:ascii="Arial MT"/>
                <w:spacing w:val="-5"/>
                <w:w w:val="80"/>
              </w:rPr>
              <w:t>2/E</w:t>
            </w:r>
          </w:p>
        </w:tc>
        <w:tc>
          <w:tcPr>
            <w:tcW w:w="2609" w:type="dxa"/>
          </w:tcPr>
          <w:p w14:paraId="1F0A5DE1" w14:textId="77777777" w:rsidR="00B6477F" w:rsidRDefault="00000000">
            <w:pPr>
              <w:pStyle w:val="TableParagraph"/>
              <w:spacing w:before="156"/>
              <w:ind w:left="105"/>
              <w:rPr>
                <w:rFonts w:ascii="Arial MT"/>
              </w:rPr>
            </w:pPr>
            <w:r>
              <w:rPr>
                <w:rFonts w:ascii="Arial MT"/>
                <w:spacing w:val="-2"/>
                <w:w w:val="90"/>
              </w:rPr>
              <w:t>Subrahmanyam</w:t>
            </w:r>
          </w:p>
        </w:tc>
        <w:tc>
          <w:tcPr>
            <w:tcW w:w="2765" w:type="dxa"/>
          </w:tcPr>
          <w:p w14:paraId="6BC0321D"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546FFEF2" w14:textId="77777777">
        <w:trPr>
          <w:trHeight w:val="561"/>
        </w:trPr>
        <w:tc>
          <w:tcPr>
            <w:tcW w:w="4407" w:type="dxa"/>
          </w:tcPr>
          <w:p w14:paraId="4E9F9245" w14:textId="77777777" w:rsidR="00B6477F" w:rsidRDefault="00000000">
            <w:pPr>
              <w:pStyle w:val="TableParagraph"/>
              <w:spacing w:before="156"/>
              <w:ind w:left="107"/>
              <w:rPr>
                <w:rFonts w:ascii="Arial MT"/>
              </w:rPr>
            </w:pPr>
            <w:r>
              <w:rPr>
                <w:rFonts w:ascii="Arial MT"/>
                <w:w w:val="80"/>
              </w:rPr>
              <w:t>Electric</w:t>
            </w:r>
            <w:r>
              <w:rPr>
                <w:rFonts w:ascii="Arial MT"/>
                <w:spacing w:val="-4"/>
              </w:rPr>
              <w:t xml:space="preserve"> </w:t>
            </w:r>
            <w:r>
              <w:rPr>
                <w:rFonts w:ascii="Arial MT"/>
                <w:spacing w:val="-2"/>
                <w:w w:val="90"/>
              </w:rPr>
              <w:t>Machines</w:t>
            </w:r>
          </w:p>
        </w:tc>
        <w:tc>
          <w:tcPr>
            <w:tcW w:w="2609" w:type="dxa"/>
          </w:tcPr>
          <w:p w14:paraId="5ABB32BD" w14:textId="77777777" w:rsidR="00B6477F" w:rsidRDefault="00000000">
            <w:pPr>
              <w:pStyle w:val="TableParagraph"/>
              <w:spacing w:before="156"/>
              <w:ind w:left="105"/>
              <w:rPr>
                <w:rFonts w:ascii="Arial MT"/>
              </w:rPr>
            </w:pPr>
            <w:r>
              <w:rPr>
                <w:rFonts w:ascii="Arial MT"/>
                <w:spacing w:val="-2"/>
                <w:w w:val="90"/>
              </w:rPr>
              <w:t>Kothari</w:t>
            </w:r>
          </w:p>
        </w:tc>
        <w:tc>
          <w:tcPr>
            <w:tcW w:w="2765" w:type="dxa"/>
          </w:tcPr>
          <w:p w14:paraId="5A96560C"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3AAA7811" w14:textId="77777777">
        <w:trPr>
          <w:trHeight w:val="561"/>
        </w:trPr>
        <w:tc>
          <w:tcPr>
            <w:tcW w:w="4407" w:type="dxa"/>
          </w:tcPr>
          <w:p w14:paraId="67947C07" w14:textId="77777777" w:rsidR="00B6477F" w:rsidRDefault="00000000">
            <w:pPr>
              <w:pStyle w:val="TableParagraph"/>
              <w:spacing w:before="156"/>
              <w:ind w:left="107"/>
              <w:rPr>
                <w:rFonts w:ascii="Arial MT"/>
              </w:rPr>
            </w:pPr>
            <w:r>
              <w:rPr>
                <w:rFonts w:ascii="Arial MT"/>
                <w:w w:val="80"/>
              </w:rPr>
              <w:t>Electric</w:t>
            </w:r>
            <w:r>
              <w:rPr>
                <w:rFonts w:ascii="Arial MT"/>
                <w:spacing w:val="-3"/>
              </w:rPr>
              <w:t xml:space="preserve"> </w:t>
            </w:r>
            <w:r>
              <w:rPr>
                <w:rFonts w:ascii="Arial MT"/>
                <w:w w:val="80"/>
              </w:rPr>
              <w:t>Power</w:t>
            </w:r>
            <w:r>
              <w:rPr>
                <w:rFonts w:ascii="Arial MT"/>
                <w:spacing w:val="-3"/>
              </w:rPr>
              <w:t xml:space="preserve"> </w:t>
            </w:r>
            <w:r>
              <w:rPr>
                <w:rFonts w:ascii="Arial MT"/>
                <w:spacing w:val="-2"/>
                <w:w w:val="80"/>
              </w:rPr>
              <w:t>Distribution</w:t>
            </w:r>
          </w:p>
        </w:tc>
        <w:tc>
          <w:tcPr>
            <w:tcW w:w="2609" w:type="dxa"/>
          </w:tcPr>
          <w:p w14:paraId="46670AE2" w14:textId="77777777" w:rsidR="00B6477F" w:rsidRDefault="00000000">
            <w:pPr>
              <w:pStyle w:val="TableParagraph"/>
              <w:spacing w:before="156"/>
              <w:ind w:left="105"/>
              <w:rPr>
                <w:rFonts w:ascii="Arial MT"/>
              </w:rPr>
            </w:pPr>
            <w:r>
              <w:rPr>
                <w:rFonts w:ascii="Arial MT"/>
                <w:spacing w:val="-4"/>
                <w:w w:val="90"/>
              </w:rPr>
              <w:t>Pabla</w:t>
            </w:r>
          </w:p>
        </w:tc>
        <w:tc>
          <w:tcPr>
            <w:tcW w:w="2765" w:type="dxa"/>
          </w:tcPr>
          <w:p w14:paraId="7A1960FB"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6D3BC652" w14:textId="77777777">
        <w:trPr>
          <w:trHeight w:val="561"/>
        </w:trPr>
        <w:tc>
          <w:tcPr>
            <w:tcW w:w="4407" w:type="dxa"/>
          </w:tcPr>
          <w:p w14:paraId="38CCF9D2" w14:textId="77777777" w:rsidR="00B6477F" w:rsidRDefault="00000000">
            <w:pPr>
              <w:pStyle w:val="TableParagraph"/>
              <w:spacing w:before="153"/>
              <w:ind w:left="107"/>
              <w:rPr>
                <w:rFonts w:ascii="Arial MT"/>
              </w:rPr>
            </w:pPr>
            <w:r>
              <w:rPr>
                <w:rFonts w:ascii="Arial MT"/>
                <w:w w:val="80"/>
              </w:rPr>
              <w:t>Electrical</w:t>
            </w:r>
            <w:r>
              <w:rPr>
                <w:rFonts w:ascii="Arial MT"/>
                <w:spacing w:val="-5"/>
              </w:rPr>
              <w:t xml:space="preserve"> </w:t>
            </w:r>
            <w:r>
              <w:rPr>
                <w:rFonts w:ascii="Arial MT"/>
                <w:w w:val="80"/>
              </w:rPr>
              <w:t>Cir</w:t>
            </w:r>
            <w:r>
              <w:rPr>
                <w:rFonts w:ascii="Arial MT"/>
                <w:spacing w:val="-4"/>
              </w:rPr>
              <w:t xml:space="preserve"> </w:t>
            </w:r>
            <w:r>
              <w:rPr>
                <w:rFonts w:ascii="Arial MT"/>
                <w:w w:val="80"/>
              </w:rPr>
              <w:t>Ana-I</w:t>
            </w:r>
            <w:r>
              <w:rPr>
                <w:rFonts w:ascii="Arial MT"/>
                <w:spacing w:val="-5"/>
              </w:rPr>
              <w:t xml:space="preserve"> </w:t>
            </w:r>
            <w:r>
              <w:rPr>
                <w:rFonts w:ascii="Arial MT"/>
                <w:spacing w:val="-2"/>
                <w:w w:val="80"/>
              </w:rPr>
              <w:t>JNTUK14</w:t>
            </w:r>
          </w:p>
        </w:tc>
        <w:tc>
          <w:tcPr>
            <w:tcW w:w="2609" w:type="dxa"/>
          </w:tcPr>
          <w:p w14:paraId="2A98B85E" w14:textId="77777777" w:rsidR="00B6477F" w:rsidRDefault="00000000">
            <w:pPr>
              <w:pStyle w:val="TableParagraph"/>
              <w:spacing w:before="153"/>
              <w:ind w:left="105"/>
              <w:rPr>
                <w:rFonts w:ascii="Arial MT"/>
              </w:rPr>
            </w:pPr>
            <w:r>
              <w:rPr>
                <w:rFonts w:ascii="Arial MT"/>
                <w:spacing w:val="-2"/>
                <w:w w:val="90"/>
              </w:rPr>
              <w:t>Sudhakar</w:t>
            </w:r>
          </w:p>
        </w:tc>
        <w:tc>
          <w:tcPr>
            <w:tcW w:w="2765" w:type="dxa"/>
          </w:tcPr>
          <w:p w14:paraId="3FE5C823"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6DFCD5EE" w14:textId="77777777">
        <w:trPr>
          <w:trHeight w:val="561"/>
        </w:trPr>
        <w:tc>
          <w:tcPr>
            <w:tcW w:w="4407" w:type="dxa"/>
          </w:tcPr>
          <w:p w14:paraId="29342F4D" w14:textId="77777777" w:rsidR="00B6477F" w:rsidRDefault="00000000">
            <w:pPr>
              <w:pStyle w:val="TableParagraph"/>
              <w:spacing w:before="154"/>
              <w:ind w:left="107"/>
              <w:rPr>
                <w:rFonts w:ascii="Arial MT"/>
              </w:rPr>
            </w:pPr>
            <w:r>
              <w:rPr>
                <w:rFonts w:ascii="Arial MT"/>
                <w:w w:val="80"/>
              </w:rPr>
              <w:t>Electrical</w:t>
            </w:r>
            <w:r>
              <w:rPr>
                <w:rFonts w:ascii="Arial MT"/>
                <w:spacing w:val="-3"/>
              </w:rPr>
              <w:t xml:space="preserve"> </w:t>
            </w:r>
            <w:r>
              <w:rPr>
                <w:rFonts w:ascii="Arial MT"/>
                <w:w w:val="80"/>
              </w:rPr>
              <w:t>Circuit</w:t>
            </w:r>
            <w:r>
              <w:rPr>
                <w:rFonts w:ascii="Arial MT"/>
                <w:spacing w:val="-3"/>
              </w:rPr>
              <w:t xml:space="preserve"> </w:t>
            </w:r>
            <w:r>
              <w:rPr>
                <w:rFonts w:ascii="Arial MT"/>
                <w:w w:val="80"/>
              </w:rPr>
              <w:t>Analysis</w:t>
            </w:r>
            <w:r>
              <w:rPr>
                <w:rFonts w:ascii="Arial MT"/>
                <w:spacing w:val="-2"/>
              </w:rPr>
              <w:t xml:space="preserve"> </w:t>
            </w:r>
            <w:r>
              <w:rPr>
                <w:rFonts w:ascii="Arial MT"/>
                <w:spacing w:val="-2"/>
                <w:w w:val="80"/>
              </w:rPr>
              <w:t>(</w:t>
            </w:r>
            <w:proofErr w:type="spellStart"/>
            <w:r>
              <w:rPr>
                <w:rFonts w:ascii="Arial MT"/>
                <w:spacing w:val="-2"/>
                <w:w w:val="80"/>
              </w:rPr>
              <w:t>Jntu</w:t>
            </w:r>
            <w:proofErr w:type="spellEnd"/>
            <w:r>
              <w:rPr>
                <w:rFonts w:ascii="Arial MT"/>
                <w:spacing w:val="-2"/>
                <w:w w:val="80"/>
              </w:rPr>
              <w:t>)</w:t>
            </w:r>
          </w:p>
        </w:tc>
        <w:tc>
          <w:tcPr>
            <w:tcW w:w="2609" w:type="dxa"/>
          </w:tcPr>
          <w:p w14:paraId="52076C05" w14:textId="77777777" w:rsidR="00B6477F" w:rsidRDefault="00000000">
            <w:pPr>
              <w:pStyle w:val="TableParagraph"/>
              <w:spacing w:before="154"/>
              <w:ind w:left="105"/>
              <w:rPr>
                <w:rFonts w:ascii="Arial MT"/>
              </w:rPr>
            </w:pPr>
            <w:r>
              <w:rPr>
                <w:rFonts w:ascii="Arial MT"/>
                <w:w w:val="80"/>
              </w:rPr>
              <w:t>Sudhakar,</w:t>
            </w:r>
            <w:r>
              <w:rPr>
                <w:rFonts w:ascii="Arial MT"/>
                <w:spacing w:val="4"/>
              </w:rPr>
              <w:t xml:space="preserve"> </w:t>
            </w:r>
            <w:r>
              <w:rPr>
                <w:rFonts w:ascii="Arial MT"/>
                <w:spacing w:val="-5"/>
                <w:w w:val="90"/>
              </w:rPr>
              <w:t>A.</w:t>
            </w:r>
          </w:p>
        </w:tc>
        <w:tc>
          <w:tcPr>
            <w:tcW w:w="2765" w:type="dxa"/>
          </w:tcPr>
          <w:p w14:paraId="01C7EDDD" w14:textId="77777777" w:rsidR="00B6477F" w:rsidRDefault="00000000">
            <w:pPr>
              <w:pStyle w:val="TableParagraph"/>
              <w:spacing w:before="29"/>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2A31F2A4" w14:textId="77777777">
        <w:trPr>
          <w:trHeight w:val="561"/>
        </w:trPr>
        <w:tc>
          <w:tcPr>
            <w:tcW w:w="4407" w:type="dxa"/>
          </w:tcPr>
          <w:p w14:paraId="17A7F078" w14:textId="77777777" w:rsidR="00B6477F" w:rsidRDefault="00000000">
            <w:pPr>
              <w:pStyle w:val="TableParagraph"/>
              <w:spacing w:before="153"/>
              <w:ind w:left="107"/>
              <w:rPr>
                <w:rFonts w:ascii="Arial MT"/>
              </w:rPr>
            </w:pPr>
            <w:r>
              <w:rPr>
                <w:rFonts w:ascii="Arial MT"/>
                <w:color w:val="221F1F"/>
                <w:w w:val="80"/>
              </w:rPr>
              <w:t>Electrical</w:t>
            </w:r>
            <w:r>
              <w:rPr>
                <w:rFonts w:ascii="Arial MT"/>
                <w:color w:val="221F1F"/>
                <w:spacing w:val="-3"/>
              </w:rPr>
              <w:t xml:space="preserve"> </w:t>
            </w:r>
            <w:r>
              <w:rPr>
                <w:rFonts w:ascii="Arial MT"/>
                <w:color w:val="221F1F"/>
                <w:w w:val="80"/>
              </w:rPr>
              <w:t>Circuit</w:t>
            </w:r>
            <w:r>
              <w:rPr>
                <w:rFonts w:ascii="Arial MT"/>
                <w:color w:val="221F1F"/>
                <w:spacing w:val="-3"/>
              </w:rPr>
              <w:t xml:space="preserve"> </w:t>
            </w:r>
            <w:r>
              <w:rPr>
                <w:rFonts w:ascii="Arial MT"/>
                <w:color w:val="221F1F"/>
                <w:w w:val="80"/>
              </w:rPr>
              <w:t>Analysis,</w:t>
            </w:r>
            <w:r>
              <w:rPr>
                <w:rFonts w:ascii="Arial MT"/>
                <w:color w:val="221F1F"/>
                <w:spacing w:val="-5"/>
              </w:rPr>
              <w:t xml:space="preserve"> </w:t>
            </w:r>
            <w:r>
              <w:rPr>
                <w:rFonts w:ascii="Arial MT"/>
                <w:color w:val="221F1F"/>
                <w:w w:val="80"/>
              </w:rPr>
              <w:t>2nd</w:t>
            </w:r>
            <w:r>
              <w:rPr>
                <w:rFonts w:ascii="Arial MT"/>
                <w:color w:val="221F1F"/>
                <w:spacing w:val="-5"/>
              </w:rPr>
              <w:t xml:space="preserve"> </w:t>
            </w:r>
            <w:r>
              <w:rPr>
                <w:rFonts w:ascii="Arial MT"/>
                <w:color w:val="221F1F"/>
                <w:spacing w:val="-5"/>
                <w:w w:val="80"/>
              </w:rPr>
              <w:t>ed.</w:t>
            </w:r>
          </w:p>
        </w:tc>
        <w:tc>
          <w:tcPr>
            <w:tcW w:w="2609" w:type="dxa"/>
          </w:tcPr>
          <w:p w14:paraId="20C0F075" w14:textId="77777777" w:rsidR="00B6477F" w:rsidRDefault="00000000">
            <w:pPr>
              <w:pStyle w:val="TableParagraph"/>
              <w:spacing w:before="153"/>
              <w:ind w:left="105"/>
              <w:rPr>
                <w:rFonts w:ascii="Arial MT"/>
              </w:rPr>
            </w:pPr>
            <w:r>
              <w:rPr>
                <w:rFonts w:ascii="Arial MT"/>
                <w:color w:val="221F1F"/>
                <w:w w:val="80"/>
              </w:rPr>
              <w:t>Mahadevan</w:t>
            </w:r>
            <w:r>
              <w:rPr>
                <w:rFonts w:ascii="Arial MT"/>
                <w:color w:val="221F1F"/>
                <w:spacing w:val="-3"/>
              </w:rPr>
              <w:t xml:space="preserve"> </w:t>
            </w:r>
            <w:r>
              <w:rPr>
                <w:rFonts w:ascii="Arial MT"/>
                <w:color w:val="221F1F"/>
                <w:w w:val="80"/>
              </w:rPr>
              <w:t>&amp;</w:t>
            </w:r>
            <w:r>
              <w:rPr>
                <w:rFonts w:ascii="Arial MT"/>
                <w:color w:val="221F1F"/>
                <w:spacing w:val="-2"/>
              </w:rPr>
              <w:t xml:space="preserve"> </w:t>
            </w:r>
            <w:r>
              <w:rPr>
                <w:rFonts w:ascii="Arial MT"/>
                <w:color w:val="221F1F"/>
                <w:spacing w:val="-2"/>
                <w:w w:val="80"/>
              </w:rPr>
              <w:t>Chitra</w:t>
            </w:r>
          </w:p>
        </w:tc>
        <w:tc>
          <w:tcPr>
            <w:tcW w:w="2765" w:type="dxa"/>
          </w:tcPr>
          <w:p w14:paraId="24D56936" w14:textId="77777777" w:rsidR="00B6477F" w:rsidRDefault="00000000">
            <w:pPr>
              <w:pStyle w:val="TableParagraph"/>
              <w:spacing w:before="153"/>
              <w:ind w:left="107"/>
              <w:rPr>
                <w:rFonts w:ascii="Arial MT"/>
              </w:rPr>
            </w:pPr>
            <w:r>
              <w:rPr>
                <w:rFonts w:ascii="Arial MT"/>
                <w:color w:val="525252"/>
                <w:w w:val="80"/>
              </w:rPr>
              <w:t>PHI</w:t>
            </w:r>
            <w:r>
              <w:rPr>
                <w:rFonts w:ascii="Arial MT"/>
                <w:color w:val="525252"/>
                <w:spacing w:val="-6"/>
              </w:rPr>
              <w:t xml:space="preserve"> </w:t>
            </w:r>
            <w:r>
              <w:rPr>
                <w:rFonts w:ascii="Arial MT"/>
                <w:color w:val="525252"/>
                <w:spacing w:val="-2"/>
                <w:w w:val="90"/>
              </w:rPr>
              <w:t>Learning</w:t>
            </w:r>
          </w:p>
        </w:tc>
      </w:tr>
      <w:tr w:rsidR="00B6477F" w14:paraId="5B0F94D6" w14:textId="77777777">
        <w:trPr>
          <w:trHeight w:val="561"/>
        </w:trPr>
        <w:tc>
          <w:tcPr>
            <w:tcW w:w="4407" w:type="dxa"/>
          </w:tcPr>
          <w:p w14:paraId="593655FE" w14:textId="77777777" w:rsidR="00B6477F" w:rsidRDefault="00000000">
            <w:pPr>
              <w:pStyle w:val="TableParagraph"/>
              <w:spacing w:before="153"/>
              <w:ind w:left="107"/>
              <w:rPr>
                <w:rFonts w:ascii="Arial MT"/>
              </w:rPr>
            </w:pPr>
            <w:r>
              <w:rPr>
                <w:rFonts w:ascii="Arial MT"/>
                <w:color w:val="221F1F"/>
                <w:w w:val="80"/>
              </w:rPr>
              <w:t>Electrical</w:t>
            </w:r>
            <w:r>
              <w:rPr>
                <w:rFonts w:ascii="Arial MT"/>
                <w:color w:val="221F1F"/>
                <w:spacing w:val="-3"/>
              </w:rPr>
              <w:t xml:space="preserve"> </w:t>
            </w:r>
            <w:r>
              <w:rPr>
                <w:rFonts w:ascii="Arial MT"/>
                <w:color w:val="221F1F"/>
                <w:w w:val="80"/>
              </w:rPr>
              <w:t>Circuit</w:t>
            </w:r>
            <w:r>
              <w:rPr>
                <w:rFonts w:ascii="Arial MT"/>
                <w:color w:val="221F1F"/>
                <w:spacing w:val="-3"/>
              </w:rPr>
              <w:t xml:space="preserve"> </w:t>
            </w:r>
            <w:r>
              <w:rPr>
                <w:rFonts w:ascii="Arial MT"/>
                <w:color w:val="221F1F"/>
                <w:w w:val="80"/>
              </w:rPr>
              <w:t>Analysis,</w:t>
            </w:r>
            <w:r>
              <w:rPr>
                <w:rFonts w:ascii="Arial MT"/>
                <w:color w:val="221F1F"/>
                <w:spacing w:val="-5"/>
              </w:rPr>
              <w:t xml:space="preserve"> </w:t>
            </w:r>
            <w:r>
              <w:rPr>
                <w:rFonts w:ascii="Arial MT"/>
                <w:color w:val="221F1F"/>
                <w:w w:val="80"/>
              </w:rPr>
              <w:t>2nd</w:t>
            </w:r>
            <w:r>
              <w:rPr>
                <w:rFonts w:ascii="Arial MT"/>
                <w:color w:val="221F1F"/>
                <w:spacing w:val="-5"/>
              </w:rPr>
              <w:t xml:space="preserve"> </w:t>
            </w:r>
            <w:r>
              <w:rPr>
                <w:rFonts w:ascii="Arial MT"/>
                <w:color w:val="221F1F"/>
                <w:spacing w:val="-5"/>
                <w:w w:val="80"/>
              </w:rPr>
              <w:t>ed.</w:t>
            </w:r>
          </w:p>
        </w:tc>
        <w:tc>
          <w:tcPr>
            <w:tcW w:w="2609" w:type="dxa"/>
          </w:tcPr>
          <w:p w14:paraId="148DD801" w14:textId="77777777" w:rsidR="00B6477F" w:rsidRDefault="00000000">
            <w:pPr>
              <w:pStyle w:val="TableParagraph"/>
              <w:spacing w:before="153"/>
              <w:ind w:left="105"/>
              <w:rPr>
                <w:rFonts w:ascii="Arial MT"/>
              </w:rPr>
            </w:pPr>
            <w:r>
              <w:rPr>
                <w:rFonts w:ascii="Arial MT"/>
                <w:color w:val="221F1F"/>
                <w:w w:val="80"/>
              </w:rPr>
              <w:t>Mahadevan</w:t>
            </w:r>
            <w:r>
              <w:rPr>
                <w:rFonts w:ascii="Arial MT"/>
                <w:color w:val="221F1F"/>
                <w:spacing w:val="-3"/>
              </w:rPr>
              <w:t xml:space="preserve"> </w:t>
            </w:r>
            <w:r>
              <w:rPr>
                <w:rFonts w:ascii="Arial MT"/>
                <w:color w:val="221F1F"/>
                <w:w w:val="80"/>
              </w:rPr>
              <w:t>&amp;</w:t>
            </w:r>
            <w:r>
              <w:rPr>
                <w:rFonts w:ascii="Arial MT"/>
                <w:color w:val="221F1F"/>
                <w:spacing w:val="-2"/>
              </w:rPr>
              <w:t xml:space="preserve"> </w:t>
            </w:r>
            <w:r>
              <w:rPr>
                <w:rFonts w:ascii="Arial MT"/>
                <w:color w:val="221F1F"/>
                <w:spacing w:val="-2"/>
                <w:w w:val="80"/>
              </w:rPr>
              <w:t>Chitra</w:t>
            </w:r>
          </w:p>
        </w:tc>
        <w:tc>
          <w:tcPr>
            <w:tcW w:w="2765" w:type="dxa"/>
          </w:tcPr>
          <w:p w14:paraId="20A452F7" w14:textId="77777777" w:rsidR="00B6477F" w:rsidRDefault="00000000">
            <w:pPr>
              <w:pStyle w:val="TableParagraph"/>
              <w:spacing w:before="153"/>
              <w:ind w:left="107"/>
              <w:rPr>
                <w:rFonts w:ascii="Arial MT"/>
              </w:rPr>
            </w:pPr>
            <w:r>
              <w:rPr>
                <w:rFonts w:ascii="Arial MT"/>
                <w:color w:val="525252"/>
                <w:w w:val="80"/>
              </w:rPr>
              <w:t>PHI</w:t>
            </w:r>
            <w:r>
              <w:rPr>
                <w:rFonts w:ascii="Arial MT"/>
                <w:color w:val="525252"/>
                <w:spacing w:val="-6"/>
              </w:rPr>
              <w:t xml:space="preserve"> </w:t>
            </w:r>
            <w:r>
              <w:rPr>
                <w:rFonts w:ascii="Arial MT"/>
                <w:color w:val="525252"/>
                <w:spacing w:val="-2"/>
                <w:w w:val="90"/>
              </w:rPr>
              <w:t>Learning</w:t>
            </w:r>
          </w:p>
        </w:tc>
      </w:tr>
      <w:tr w:rsidR="00B6477F" w14:paraId="36B86884" w14:textId="77777777">
        <w:trPr>
          <w:trHeight w:val="561"/>
        </w:trPr>
        <w:tc>
          <w:tcPr>
            <w:tcW w:w="4407" w:type="dxa"/>
          </w:tcPr>
          <w:p w14:paraId="7FCDBE0A" w14:textId="77777777" w:rsidR="00B6477F" w:rsidRDefault="00000000">
            <w:pPr>
              <w:pStyle w:val="TableParagraph"/>
              <w:spacing w:before="153"/>
              <w:ind w:left="107"/>
              <w:rPr>
                <w:rFonts w:ascii="Arial MT"/>
              </w:rPr>
            </w:pPr>
            <w:r>
              <w:rPr>
                <w:rFonts w:ascii="Arial MT"/>
                <w:w w:val="80"/>
              </w:rPr>
              <w:t>Electrical</w:t>
            </w:r>
            <w:r>
              <w:rPr>
                <w:rFonts w:ascii="Arial MT"/>
                <w:spacing w:val="-4"/>
              </w:rPr>
              <w:t xml:space="preserve"> </w:t>
            </w:r>
            <w:r>
              <w:rPr>
                <w:rFonts w:ascii="Arial MT"/>
                <w:spacing w:val="-2"/>
                <w:w w:val="90"/>
              </w:rPr>
              <w:t>Machines</w:t>
            </w:r>
          </w:p>
        </w:tc>
        <w:tc>
          <w:tcPr>
            <w:tcW w:w="2609" w:type="dxa"/>
          </w:tcPr>
          <w:p w14:paraId="13007FD8" w14:textId="77777777" w:rsidR="00B6477F" w:rsidRDefault="00000000">
            <w:pPr>
              <w:pStyle w:val="TableParagraph"/>
              <w:spacing w:before="153"/>
              <w:ind w:left="105"/>
              <w:rPr>
                <w:rFonts w:ascii="Arial MT"/>
              </w:rPr>
            </w:pPr>
            <w:r>
              <w:rPr>
                <w:rFonts w:ascii="Arial MT"/>
                <w:spacing w:val="-2"/>
                <w:w w:val="90"/>
              </w:rPr>
              <w:t>Chakrabarti</w:t>
            </w:r>
          </w:p>
        </w:tc>
        <w:tc>
          <w:tcPr>
            <w:tcW w:w="2765" w:type="dxa"/>
          </w:tcPr>
          <w:p w14:paraId="15353ED7"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55B630B2" w14:textId="77777777">
        <w:trPr>
          <w:trHeight w:val="558"/>
        </w:trPr>
        <w:tc>
          <w:tcPr>
            <w:tcW w:w="4407" w:type="dxa"/>
          </w:tcPr>
          <w:p w14:paraId="5B8E6273" w14:textId="77777777" w:rsidR="00B6477F" w:rsidRDefault="00000000">
            <w:pPr>
              <w:pStyle w:val="TableParagraph"/>
              <w:spacing w:before="153"/>
              <w:ind w:left="107"/>
              <w:rPr>
                <w:rFonts w:ascii="Arial MT"/>
              </w:rPr>
            </w:pPr>
            <w:r>
              <w:rPr>
                <w:rFonts w:ascii="Arial MT"/>
                <w:w w:val="80"/>
              </w:rPr>
              <w:t>Electrical</w:t>
            </w:r>
            <w:r>
              <w:rPr>
                <w:rFonts w:ascii="Arial MT"/>
                <w:spacing w:val="-4"/>
              </w:rPr>
              <w:t xml:space="preserve"> </w:t>
            </w:r>
            <w:r>
              <w:rPr>
                <w:rFonts w:ascii="Arial MT"/>
                <w:spacing w:val="-2"/>
                <w:w w:val="90"/>
              </w:rPr>
              <w:t>Machines</w:t>
            </w:r>
          </w:p>
        </w:tc>
        <w:tc>
          <w:tcPr>
            <w:tcW w:w="2609" w:type="dxa"/>
          </w:tcPr>
          <w:p w14:paraId="0063AF19" w14:textId="77777777" w:rsidR="00B6477F" w:rsidRDefault="00000000">
            <w:pPr>
              <w:pStyle w:val="TableParagraph"/>
              <w:spacing w:before="153"/>
              <w:ind w:left="105"/>
              <w:rPr>
                <w:rFonts w:ascii="Arial MT"/>
              </w:rPr>
            </w:pPr>
            <w:r>
              <w:rPr>
                <w:rFonts w:ascii="Arial MT"/>
                <w:w w:val="80"/>
              </w:rPr>
              <w:t>Bhattacharya,</w:t>
            </w:r>
            <w:r>
              <w:rPr>
                <w:rFonts w:ascii="Arial MT"/>
              </w:rPr>
              <w:t xml:space="preserve"> </w:t>
            </w:r>
            <w:r>
              <w:rPr>
                <w:rFonts w:ascii="Arial MT"/>
                <w:w w:val="80"/>
              </w:rPr>
              <w:t>S.</w:t>
            </w:r>
            <w:r>
              <w:rPr>
                <w:rFonts w:ascii="Arial MT"/>
              </w:rPr>
              <w:t xml:space="preserve"> </w:t>
            </w:r>
            <w:r>
              <w:rPr>
                <w:rFonts w:ascii="Arial MT"/>
                <w:spacing w:val="-5"/>
                <w:w w:val="80"/>
              </w:rPr>
              <w:t>K.</w:t>
            </w:r>
          </w:p>
        </w:tc>
        <w:tc>
          <w:tcPr>
            <w:tcW w:w="2765" w:type="dxa"/>
          </w:tcPr>
          <w:p w14:paraId="0B40F2FB" w14:textId="77777777" w:rsidR="00B6477F" w:rsidRDefault="00000000">
            <w:pPr>
              <w:pStyle w:val="TableParagraph"/>
              <w:spacing w:before="26"/>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7B3C82DD" w14:textId="77777777">
        <w:trPr>
          <w:trHeight w:val="561"/>
        </w:trPr>
        <w:tc>
          <w:tcPr>
            <w:tcW w:w="4407" w:type="dxa"/>
          </w:tcPr>
          <w:p w14:paraId="4976F6A5" w14:textId="77777777" w:rsidR="00B6477F" w:rsidRDefault="00000000">
            <w:pPr>
              <w:pStyle w:val="TableParagraph"/>
              <w:spacing w:before="156"/>
              <w:ind w:left="107"/>
              <w:rPr>
                <w:rFonts w:ascii="Arial MT"/>
              </w:rPr>
            </w:pPr>
            <w:r>
              <w:rPr>
                <w:rFonts w:ascii="Arial MT"/>
                <w:w w:val="80"/>
              </w:rPr>
              <w:t>Electrical</w:t>
            </w:r>
            <w:r>
              <w:rPr>
                <w:rFonts w:ascii="Arial MT"/>
                <w:spacing w:val="-4"/>
              </w:rPr>
              <w:t xml:space="preserve"> </w:t>
            </w:r>
            <w:r>
              <w:rPr>
                <w:rFonts w:ascii="Arial MT"/>
                <w:spacing w:val="-2"/>
                <w:w w:val="90"/>
              </w:rPr>
              <w:t>Machines</w:t>
            </w:r>
          </w:p>
        </w:tc>
        <w:tc>
          <w:tcPr>
            <w:tcW w:w="2609" w:type="dxa"/>
          </w:tcPr>
          <w:p w14:paraId="73E0E843" w14:textId="77777777" w:rsidR="00B6477F" w:rsidRDefault="00000000">
            <w:pPr>
              <w:pStyle w:val="TableParagraph"/>
              <w:spacing w:before="156"/>
              <w:ind w:left="105"/>
              <w:rPr>
                <w:rFonts w:ascii="Arial MT"/>
              </w:rPr>
            </w:pPr>
            <w:r>
              <w:rPr>
                <w:rFonts w:ascii="Arial MT"/>
                <w:w w:val="80"/>
              </w:rPr>
              <w:t>Bhattacharya,</w:t>
            </w:r>
            <w:r>
              <w:rPr>
                <w:rFonts w:ascii="Arial MT"/>
              </w:rPr>
              <w:t xml:space="preserve"> </w:t>
            </w:r>
            <w:r>
              <w:rPr>
                <w:rFonts w:ascii="Arial MT"/>
                <w:w w:val="80"/>
              </w:rPr>
              <w:t>S.</w:t>
            </w:r>
            <w:r>
              <w:rPr>
                <w:rFonts w:ascii="Arial MT"/>
              </w:rPr>
              <w:t xml:space="preserve"> </w:t>
            </w:r>
            <w:r>
              <w:rPr>
                <w:rFonts w:ascii="Arial MT"/>
                <w:spacing w:val="-5"/>
                <w:w w:val="80"/>
              </w:rPr>
              <w:t>K.</w:t>
            </w:r>
          </w:p>
        </w:tc>
        <w:tc>
          <w:tcPr>
            <w:tcW w:w="2765" w:type="dxa"/>
          </w:tcPr>
          <w:p w14:paraId="163B47C1"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12077C50" w14:textId="77777777">
        <w:trPr>
          <w:trHeight w:val="561"/>
        </w:trPr>
        <w:tc>
          <w:tcPr>
            <w:tcW w:w="4407" w:type="dxa"/>
          </w:tcPr>
          <w:p w14:paraId="5B754AA0" w14:textId="77777777" w:rsidR="00B6477F" w:rsidRDefault="00000000">
            <w:pPr>
              <w:pStyle w:val="TableParagraph"/>
              <w:spacing w:before="156"/>
              <w:ind w:left="107"/>
              <w:rPr>
                <w:rFonts w:ascii="Arial MT"/>
              </w:rPr>
            </w:pPr>
            <w:r>
              <w:rPr>
                <w:rFonts w:ascii="Arial MT"/>
                <w:w w:val="80"/>
              </w:rPr>
              <w:t>Electrical</w:t>
            </w:r>
            <w:r>
              <w:rPr>
                <w:rFonts w:ascii="Arial MT"/>
                <w:spacing w:val="-2"/>
              </w:rPr>
              <w:t xml:space="preserve"> </w:t>
            </w:r>
            <w:r>
              <w:rPr>
                <w:rFonts w:ascii="Arial MT"/>
                <w:w w:val="80"/>
              </w:rPr>
              <w:t>Machines,</w:t>
            </w:r>
            <w:r>
              <w:rPr>
                <w:rFonts w:ascii="Arial MT"/>
                <w:spacing w:val="-3"/>
              </w:rPr>
              <w:t xml:space="preserve"> </w:t>
            </w:r>
            <w:r>
              <w:rPr>
                <w:rFonts w:ascii="Arial MT"/>
                <w:spacing w:val="-5"/>
                <w:w w:val="80"/>
              </w:rPr>
              <w:t>3/E</w:t>
            </w:r>
          </w:p>
        </w:tc>
        <w:tc>
          <w:tcPr>
            <w:tcW w:w="2609" w:type="dxa"/>
          </w:tcPr>
          <w:p w14:paraId="3DBCBD28" w14:textId="77777777" w:rsidR="00B6477F" w:rsidRDefault="00000000">
            <w:pPr>
              <w:pStyle w:val="TableParagraph"/>
              <w:spacing w:before="156"/>
              <w:ind w:left="105"/>
              <w:rPr>
                <w:rFonts w:ascii="Arial MT"/>
              </w:rPr>
            </w:pPr>
            <w:r>
              <w:rPr>
                <w:rFonts w:ascii="Arial MT"/>
                <w:w w:val="80"/>
              </w:rPr>
              <w:t>Bhattacharya,</w:t>
            </w:r>
            <w:r>
              <w:rPr>
                <w:rFonts w:ascii="Arial MT"/>
              </w:rPr>
              <w:t xml:space="preserve"> </w:t>
            </w:r>
            <w:r>
              <w:rPr>
                <w:rFonts w:ascii="Arial MT"/>
                <w:w w:val="80"/>
              </w:rPr>
              <w:t>S.</w:t>
            </w:r>
            <w:r>
              <w:rPr>
                <w:rFonts w:ascii="Arial MT"/>
              </w:rPr>
              <w:t xml:space="preserve"> </w:t>
            </w:r>
            <w:r>
              <w:rPr>
                <w:rFonts w:ascii="Arial MT"/>
                <w:spacing w:val="-5"/>
                <w:w w:val="80"/>
              </w:rPr>
              <w:t>K.</w:t>
            </w:r>
          </w:p>
        </w:tc>
        <w:tc>
          <w:tcPr>
            <w:tcW w:w="2765" w:type="dxa"/>
          </w:tcPr>
          <w:p w14:paraId="0CB189FE"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0C348C33" w14:textId="77777777">
        <w:trPr>
          <w:trHeight w:val="561"/>
        </w:trPr>
        <w:tc>
          <w:tcPr>
            <w:tcW w:w="4407" w:type="dxa"/>
          </w:tcPr>
          <w:p w14:paraId="4438D4E4" w14:textId="77777777" w:rsidR="00B6477F" w:rsidRDefault="00000000">
            <w:pPr>
              <w:pStyle w:val="TableParagraph"/>
              <w:spacing w:before="156"/>
              <w:ind w:left="107"/>
              <w:rPr>
                <w:rFonts w:ascii="Arial MT"/>
              </w:rPr>
            </w:pPr>
            <w:r>
              <w:rPr>
                <w:rFonts w:ascii="Arial MT"/>
                <w:w w:val="80"/>
              </w:rPr>
              <w:t>Electrical</w:t>
            </w:r>
            <w:r>
              <w:rPr>
                <w:rFonts w:ascii="Arial MT"/>
                <w:spacing w:val="-2"/>
              </w:rPr>
              <w:t xml:space="preserve"> </w:t>
            </w:r>
            <w:r>
              <w:rPr>
                <w:rFonts w:ascii="Arial MT"/>
                <w:spacing w:val="-2"/>
                <w:w w:val="90"/>
              </w:rPr>
              <w:t>Networks</w:t>
            </w:r>
          </w:p>
        </w:tc>
        <w:tc>
          <w:tcPr>
            <w:tcW w:w="2609" w:type="dxa"/>
          </w:tcPr>
          <w:p w14:paraId="534C01C6" w14:textId="77777777" w:rsidR="00B6477F" w:rsidRDefault="00000000">
            <w:pPr>
              <w:pStyle w:val="TableParagraph"/>
              <w:spacing w:before="156"/>
              <w:ind w:left="105"/>
              <w:rPr>
                <w:rFonts w:ascii="Arial MT"/>
              </w:rPr>
            </w:pPr>
            <w:r>
              <w:rPr>
                <w:rFonts w:ascii="Arial MT"/>
                <w:w w:val="80"/>
              </w:rPr>
              <w:t>Singh,</w:t>
            </w:r>
            <w:r>
              <w:rPr>
                <w:rFonts w:ascii="Arial MT"/>
                <w:spacing w:val="-1"/>
              </w:rPr>
              <w:t xml:space="preserve"> </w:t>
            </w:r>
            <w:r>
              <w:rPr>
                <w:rFonts w:ascii="Arial MT"/>
                <w:spacing w:val="-2"/>
                <w:w w:val="90"/>
              </w:rPr>
              <w:t>Ravish</w:t>
            </w:r>
          </w:p>
        </w:tc>
        <w:tc>
          <w:tcPr>
            <w:tcW w:w="2765" w:type="dxa"/>
          </w:tcPr>
          <w:p w14:paraId="25ECE5B1"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1EACC2BD" w14:textId="77777777">
        <w:trPr>
          <w:trHeight w:val="561"/>
        </w:trPr>
        <w:tc>
          <w:tcPr>
            <w:tcW w:w="4407" w:type="dxa"/>
          </w:tcPr>
          <w:p w14:paraId="56F32C49" w14:textId="77777777" w:rsidR="00B6477F" w:rsidRDefault="00000000">
            <w:pPr>
              <w:pStyle w:val="TableParagraph"/>
              <w:spacing w:before="156"/>
              <w:ind w:left="107"/>
              <w:rPr>
                <w:rFonts w:ascii="Arial MT"/>
              </w:rPr>
            </w:pPr>
            <w:r>
              <w:rPr>
                <w:rFonts w:ascii="Arial MT"/>
                <w:w w:val="80"/>
              </w:rPr>
              <w:t>Electrical</w:t>
            </w:r>
            <w:r>
              <w:rPr>
                <w:rFonts w:ascii="Arial MT"/>
                <w:spacing w:val="-2"/>
              </w:rPr>
              <w:t xml:space="preserve"> </w:t>
            </w:r>
            <w:r>
              <w:rPr>
                <w:rFonts w:ascii="Arial MT"/>
                <w:w w:val="80"/>
              </w:rPr>
              <w:t>Power</w:t>
            </w:r>
            <w:r>
              <w:rPr>
                <w:rFonts w:ascii="Arial MT"/>
                <w:spacing w:val="-1"/>
              </w:rPr>
              <w:t xml:space="preserve"> </w:t>
            </w:r>
            <w:r>
              <w:rPr>
                <w:rFonts w:ascii="Arial MT"/>
                <w:w w:val="80"/>
              </w:rPr>
              <w:t>Distribution</w:t>
            </w:r>
            <w:r>
              <w:rPr>
                <w:rFonts w:ascii="Arial MT"/>
                <w:spacing w:val="-1"/>
              </w:rPr>
              <w:t xml:space="preserve"> </w:t>
            </w:r>
            <w:r>
              <w:rPr>
                <w:rFonts w:ascii="Arial MT"/>
                <w:spacing w:val="-2"/>
                <w:w w:val="80"/>
              </w:rPr>
              <w:t>Systems</w:t>
            </w:r>
          </w:p>
        </w:tc>
        <w:tc>
          <w:tcPr>
            <w:tcW w:w="2609" w:type="dxa"/>
          </w:tcPr>
          <w:p w14:paraId="49F6C95B" w14:textId="77777777" w:rsidR="00B6477F" w:rsidRDefault="00000000">
            <w:pPr>
              <w:pStyle w:val="TableParagraph"/>
              <w:spacing w:before="156"/>
              <w:ind w:left="105"/>
              <w:rPr>
                <w:rFonts w:ascii="Arial MT"/>
              </w:rPr>
            </w:pPr>
            <w:proofErr w:type="spellStart"/>
            <w:r>
              <w:rPr>
                <w:rFonts w:ascii="Arial MT"/>
                <w:spacing w:val="-2"/>
                <w:w w:val="90"/>
              </w:rPr>
              <w:t>Kamaraju</w:t>
            </w:r>
            <w:proofErr w:type="spellEnd"/>
          </w:p>
        </w:tc>
        <w:tc>
          <w:tcPr>
            <w:tcW w:w="2765" w:type="dxa"/>
          </w:tcPr>
          <w:p w14:paraId="1B9783EC"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7F212D8E" w14:textId="77777777">
        <w:trPr>
          <w:trHeight w:val="561"/>
        </w:trPr>
        <w:tc>
          <w:tcPr>
            <w:tcW w:w="4407" w:type="dxa"/>
          </w:tcPr>
          <w:p w14:paraId="64B78381" w14:textId="77777777" w:rsidR="00B6477F" w:rsidRDefault="00000000">
            <w:pPr>
              <w:pStyle w:val="TableParagraph"/>
              <w:spacing w:before="156"/>
              <w:ind w:left="107"/>
              <w:rPr>
                <w:rFonts w:ascii="Arial MT"/>
              </w:rPr>
            </w:pPr>
            <w:r>
              <w:rPr>
                <w:rFonts w:ascii="Arial MT"/>
                <w:w w:val="80"/>
              </w:rPr>
              <w:t>Electronic</w:t>
            </w:r>
            <w:r>
              <w:rPr>
                <w:rFonts w:ascii="Arial MT"/>
                <w:spacing w:val="-6"/>
              </w:rPr>
              <w:t xml:space="preserve"> </w:t>
            </w:r>
            <w:r>
              <w:rPr>
                <w:rFonts w:ascii="Arial MT"/>
                <w:w w:val="80"/>
              </w:rPr>
              <w:t>Circuits</w:t>
            </w:r>
            <w:r>
              <w:rPr>
                <w:rFonts w:ascii="Arial MT"/>
                <w:spacing w:val="-8"/>
              </w:rPr>
              <w:t xml:space="preserve"> </w:t>
            </w:r>
            <w:r>
              <w:rPr>
                <w:rFonts w:ascii="Arial MT"/>
                <w:w w:val="80"/>
              </w:rPr>
              <w:t>-</w:t>
            </w:r>
            <w:r>
              <w:rPr>
                <w:rFonts w:ascii="Arial MT"/>
                <w:spacing w:val="-6"/>
              </w:rPr>
              <w:t xml:space="preserve"> </w:t>
            </w:r>
            <w:r>
              <w:rPr>
                <w:rFonts w:ascii="Arial MT"/>
                <w:w w:val="80"/>
              </w:rPr>
              <w:t>1</w:t>
            </w:r>
            <w:r>
              <w:rPr>
                <w:rFonts w:ascii="Arial MT"/>
                <w:spacing w:val="-7"/>
              </w:rPr>
              <w:t xml:space="preserve"> </w:t>
            </w:r>
            <w:r>
              <w:rPr>
                <w:rFonts w:ascii="Arial MT"/>
                <w:w w:val="80"/>
              </w:rPr>
              <w:t>-</w:t>
            </w:r>
            <w:r>
              <w:rPr>
                <w:rFonts w:ascii="Arial MT"/>
                <w:spacing w:val="-6"/>
              </w:rPr>
              <w:t xml:space="preserve"> </w:t>
            </w:r>
            <w:r>
              <w:rPr>
                <w:rFonts w:ascii="Arial MT"/>
                <w:w w:val="80"/>
              </w:rPr>
              <w:t>Au</w:t>
            </w:r>
            <w:r>
              <w:rPr>
                <w:rFonts w:ascii="Arial MT"/>
                <w:spacing w:val="-7"/>
              </w:rPr>
              <w:t xml:space="preserve"> </w:t>
            </w:r>
            <w:r>
              <w:rPr>
                <w:rFonts w:ascii="Arial MT"/>
                <w:spacing w:val="-4"/>
                <w:w w:val="80"/>
              </w:rPr>
              <w:t>2018</w:t>
            </w:r>
          </w:p>
        </w:tc>
        <w:tc>
          <w:tcPr>
            <w:tcW w:w="2609" w:type="dxa"/>
          </w:tcPr>
          <w:p w14:paraId="6F3CEA91" w14:textId="77777777" w:rsidR="00B6477F" w:rsidRDefault="00000000">
            <w:pPr>
              <w:pStyle w:val="TableParagraph"/>
              <w:spacing w:before="156"/>
              <w:ind w:left="105"/>
              <w:rPr>
                <w:rFonts w:ascii="Arial MT"/>
              </w:rPr>
            </w:pPr>
            <w:proofErr w:type="spellStart"/>
            <w:r>
              <w:rPr>
                <w:rFonts w:ascii="Arial MT"/>
                <w:spacing w:val="-2"/>
                <w:w w:val="90"/>
              </w:rPr>
              <w:t>Salivahanan</w:t>
            </w:r>
            <w:proofErr w:type="spellEnd"/>
          </w:p>
        </w:tc>
        <w:tc>
          <w:tcPr>
            <w:tcW w:w="2765" w:type="dxa"/>
          </w:tcPr>
          <w:p w14:paraId="0EFF9C70"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0598657D" w14:textId="77777777">
        <w:trPr>
          <w:trHeight w:val="561"/>
        </w:trPr>
        <w:tc>
          <w:tcPr>
            <w:tcW w:w="4407" w:type="dxa"/>
          </w:tcPr>
          <w:p w14:paraId="36DD9B9E" w14:textId="77777777" w:rsidR="00B6477F" w:rsidRDefault="00000000">
            <w:pPr>
              <w:pStyle w:val="TableParagraph"/>
              <w:spacing w:before="156"/>
              <w:ind w:left="107"/>
              <w:rPr>
                <w:rFonts w:ascii="Arial MT"/>
              </w:rPr>
            </w:pPr>
            <w:r>
              <w:rPr>
                <w:rFonts w:ascii="Arial MT"/>
                <w:w w:val="80"/>
              </w:rPr>
              <w:t>Electronic</w:t>
            </w:r>
            <w:r>
              <w:rPr>
                <w:rFonts w:ascii="Arial MT"/>
                <w:spacing w:val="-5"/>
              </w:rPr>
              <w:t xml:space="preserve"> </w:t>
            </w:r>
            <w:r>
              <w:rPr>
                <w:rFonts w:ascii="Arial MT"/>
                <w:w w:val="80"/>
              </w:rPr>
              <w:t>Circuits</w:t>
            </w:r>
            <w:r>
              <w:rPr>
                <w:rFonts w:ascii="Arial MT"/>
                <w:spacing w:val="-9"/>
              </w:rPr>
              <w:t xml:space="preserve"> </w:t>
            </w:r>
            <w:r>
              <w:rPr>
                <w:rFonts w:ascii="Arial MT"/>
                <w:w w:val="80"/>
              </w:rPr>
              <w:t>I</w:t>
            </w:r>
            <w:r>
              <w:rPr>
                <w:rFonts w:ascii="Arial MT"/>
                <w:spacing w:val="-5"/>
              </w:rPr>
              <w:t xml:space="preserve"> </w:t>
            </w:r>
            <w:r>
              <w:rPr>
                <w:rFonts w:ascii="Arial MT"/>
                <w:w w:val="80"/>
              </w:rPr>
              <w:t>-</w:t>
            </w:r>
            <w:r>
              <w:rPr>
                <w:rFonts w:ascii="Arial MT"/>
                <w:spacing w:val="-6"/>
              </w:rPr>
              <w:t xml:space="preserve"> </w:t>
            </w:r>
            <w:r>
              <w:rPr>
                <w:rFonts w:ascii="Arial MT"/>
                <w:spacing w:val="-2"/>
                <w:w w:val="80"/>
              </w:rPr>
              <w:t>Au'15</w:t>
            </w:r>
          </w:p>
        </w:tc>
        <w:tc>
          <w:tcPr>
            <w:tcW w:w="2609" w:type="dxa"/>
          </w:tcPr>
          <w:p w14:paraId="6EA7E020" w14:textId="77777777" w:rsidR="00B6477F" w:rsidRDefault="00000000">
            <w:pPr>
              <w:pStyle w:val="TableParagraph"/>
              <w:spacing w:before="156"/>
              <w:ind w:left="105"/>
              <w:rPr>
                <w:rFonts w:ascii="Arial MT"/>
              </w:rPr>
            </w:pPr>
            <w:proofErr w:type="spellStart"/>
            <w:r>
              <w:rPr>
                <w:rFonts w:ascii="Arial MT"/>
                <w:spacing w:val="-2"/>
                <w:w w:val="90"/>
              </w:rPr>
              <w:t>Salivahanan</w:t>
            </w:r>
            <w:proofErr w:type="spellEnd"/>
          </w:p>
        </w:tc>
        <w:tc>
          <w:tcPr>
            <w:tcW w:w="2765" w:type="dxa"/>
          </w:tcPr>
          <w:p w14:paraId="394E22C3"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45EE4754" w14:textId="77777777">
        <w:trPr>
          <w:trHeight w:val="561"/>
        </w:trPr>
        <w:tc>
          <w:tcPr>
            <w:tcW w:w="4407" w:type="dxa"/>
          </w:tcPr>
          <w:p w14:paraId="427A2D4C" w14:textId="77777777" w:rsidR="00B6477F" w:rsidRDefault="00000000">
            <w:pPr>
              <w:pStyle w:val="TableParagraph"/>
              <w:spacing w:before="153"/>
              <w:ind w:left="107"/>
              <w:rPr>
                <w:rFonts w:ascii="Arial MT"/>
              </w:rPr>
            </w:pPr>
            <w:r>
              <w:rPr>
                <w:rFonts w:ascii="Arial MT"/>
                <w:w w:val="80"/>
              </w:rPr>
              <w:t>Electronic</w:t>
            </w:r>
            <w:r>
              <w:rPr>
                <w:rFonts w:ascii="Arial MT"/>
                <w:spacing w:val="-5"/>
              </w:rPr>
              <w:t xml:space="preserve"> </w:t>
            </w:r>
            <w:r>
              <w:rPr>
                <w:rFonts w:ascii="Arial MT"/>
                <w:w w:val="80"/>
              </w:rPr>
              <w:t>Devices</w:t>
            </w:r>
            <w:r>
              <w:rPr>
                <w:rFonts w:ascii="Arial MT"/>
                <w:spacing w:val="-5"/>
              </w:rPr>
              <w:t xml:space="preserve"> </w:t>
            </w:r>
            <w:r>
              <w:rPr>
                <w:rFonts w:ascii="Arial MT"/>
                <w:w w:val="80"/>
              </w:rPr>
              <w:t>&amp;</w:t>
            </w:r>
            <w:r>
              <w:rPr>
                <w:rFonts w:ascii="Arial MT"/>
                <w:spacing w:val="-7"/>
              </w:rPr>
              <w:t xml:space="preserve"> </w:t>
            </w:r>
            <w:r>
              <w:rPr>
                <w:rFonts w:ascii="Arial MT"/>
                <w:w w:val="80"/>
              </w:rPr>
              <w:t>Circuit</w:t>
            </w:r>
            <w:r>
              <w:rPr>
                <w:rFonts w:ascii="Arial MT"/>
                <w:spacing w:val="-5"/>
              </w:rPr>
              <w:t xml:space="preserve"> </w:t>
            </w:r>
            <w:proofErr w:type="spellStart"/>
            <w:r>
              <w:rPr>
                <w:rFonts w:ascii="Arial MT"/>
                <w:w w:val="80"/>
              </w:rPr>
              <w:t>Jntu</w:t>
            </w:r>
            <w:proofErr w:type="spellEnd"/>
            <w:r>
              <w:rPr>
                <w:rFonts w:ascii="Arial MT"/>
                <w:spacing w:val="-5"/>
              </w:rPr>
              <w:t xml:space="preserve"> </w:t>
            </w:r>
            <w:r>
              <w:rPr>
                <w:rFonts w:ascii="Arial MT"/>
                <w:w w:val="80"/>
              </w:rPr>
              <w:t>A</w:t>
            </w:r>
            <w:r>
              <w:rPr>
                <w:rFonts w:ascii="Arial MT"/>
                <w:spacing w:val="-6"/>
              </w:rPr>
              <w:t xml:space="preserve"> </w:t>
            </w:r>
            <w:r>
              <w:rPr>
                <w:rFonts w:ascii="Arial MT"/>
                <w:spacing w:val="-4"/>
                <w:w w:val="80"/>
              </w:rPr>
              <w:t>2014</w:t>
            </w:r>
          </w:p>
        </w:tc>
        <w:tc>
          <w:tcPr>
            <w:tcW w:w="2609" w:type="dxa"/>
          </w:tcPr>
          <w:p w14:paraId="6428A1FC" w14:textId="77777777" w:rsidR="00B6477F" w:rsidRDefault="00000000">
            <w:pPr>
              <w:pStyle w:val="TableParagraph"/>
              <w:spacing w:before="153"/>
              <w:ind w:left="105"/>
              <w:rPr>
                <w:rFonts w:ascii="Arial MT"/>
              </w:rPr>
            </w:pPr>
            <w:proofErr w:type="spellStart"/>
            <w:r>
              <w:rPr>
                <w:rFonts w:ascii="Arial MT"/>
                <w:spacing w:val="-2"/>
                <w:w w:val="90"/>
              </w:rPr>
              <w:t>Salivahanan</w:t>
            </w:r>
            <w:proofErr w:type="spellEnd"/>
          </w:p>
        </w:tc>
        <w:tc>
          <w:tcPr>
            <w:tcW w:w="2765" w:type="dxa"/>
          </w:tcPr>
          <w:p w14:paraId="05DB3789"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4641C143" w14:textId="77777777">
        <w:trPr>
          <w:trHeight w:val="561"/>
        </w:trPr>
        <w:tc>
          <w:tcPr>
            <w:tcW w:w="4407" w:type="dxa"/>
          </w:tcPr>
          <w:p w14:paraId="61334312" w14:textId="77777777" w:rsidR="00B6477F" w:rsidRDefault="00000000">
            <w:pPr>
              <w:pStyle w:val="TableParagraph"/>
              <w:spacing w:before="153"/>
              <w:ind w:left="107"/>
              <w:rPr>
                <w:rFonts w:ascii="Arial MT"/>
              </w:rPr>
            </w:pPr>
            <w:r>
              <w:rPr>
                <w:rFonts w:ascii="Arial MT"/>
                <w:w w:val="80"/>
              </w:rPr>
              <w:t>Electronic</w:t>
            </w:r>
            <w:r>
              <w:rPr>
                <w:rFonts w:ascii="Arial MT"/>
                <w:spacing w:val="-2"/>
              </w:rPr>
              <w:t xml:space="preserve"> </w:t>
            </w:r>
            <w:r>
              <w:rPr>
                <w:rFonts w:ascii="Arial MT"/>
                <w:w w:val="80"/>
              </w:rPr>
              <w:t>Devices</w:t>
            </w:r>
            <w:r>
              <w:rPr>
                <w:rFonts w:ascii="Arial MT"/>
                <w:spacing w:val="-4"/>
              </w:rPr>
              <w:t xml:space="preserve"> </w:t>
            </w:r>
            <w:proofErr w:type="gramStart"/>
            <w:r>
              <w:rPr>
                <w:rFonts w:ascii="Arial MT"/>
                <w:w w:val="80"/>
              </w:rPr>
              <w:t>And</w:t>
            </w:r>
            <w:proofErr w:type="gramEnd"/>
            <w:r>
              <w:rPr>
                <w:rFonts w:ascii="Arial MT"/>
                <w:spacing w:val="-3"/>
              </w:rPr>
              <w:t xml:space="preserve"> </w:t>
            </w:r>
            <w:r>
              <w:rPr>
                <w:rFonts w:ascii="Arial MT"/>
                <w:spacing w:val="-2"/>
                <w:w w:val="80"/>
              </w:rPr>
              <w:t>Circuits</w:t>
            </w:r>
          </w:p>
        </w:tc>
        <w:tc>
          <w:tcPr>
            <w:tcW w:w="2609" w:type="dxa"/>
          </w:tcPr>
          <w:p w14:paraId="06A0F66A" w14:textId="77777777" w:rsidR="00B6477F" w:rsidRDefault="00000000">
            <w:pPr>
              <w:pStyle w:val="TableParagraph"/>
              <w:spacing w:before="153"/>
              <w:ind w:left="105"/>
              <w:rPr>
                <w:rFonts w:ascii="Arial MT"/>
              </w:rPr>
            </w:pPr>
            <w:proofErr w:type="spellStart"/>
            <w:r>
              <w:rPr>
                <w:rFonts w:ascii="Arial MT"/>
                <w:spacing w:val="-2"/>
                <w:w w:val="90"/>
              </w:rPr>
              <w:t>Salivahanan</w:t>
            </w:r>
            <w:proofErr w:type="spellEnd"/>
          </w:p>
        </w:tc>
        <w:tc>
          <w:tcPr>
            <w:tcW w:w="2765" w:type="dxa"/>
          </w:tcPr>
          <w:p w14:paraId="6819F10F"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1643B3F4" w14:textId="77777777">
        <w:trPr>
          <w:trHeight w:val="561"/>
        </w:trPr>
        <w:tc>
          <w:tcPr>
            <w:tcW w:w="4407" w:type="dxa"/>
          </w:tcPr>
          <w:p w14:paraId="63A007FF" w14:textId="77777777" w:rsidR="00B6477F" w:rsidRDefault="00000000">
            <w:pPr>
              <w:pStyle w:val="TableParagraph"/>
              <w:spacing w:before="154"/>
              <w:ind w:left="107"/>
              <w:rPr>
                <w:rFonts w:ascii="Arial MT"/>
              </w:rPr>
            </w:pPr>
            <w:r>
              <w:rPr>
                <w:rFonts w:ascii="Arial MT"/>
                <w:w w:val="80"/>
              </w:rPr>
              <w:t>Electronic</w:t>
            </w:r>
            <w:r>
              <w:rPr>
                <w:rFonts w:ascii="Arial MT"/>
                <w:spacing w:val="-2"/>
              </w:rPr>
              <w:t xml:space="preserve"> </w:t>
            </w:r>
            <w:r>
              <w:rPr>
                <w:rFonts w:ascii="Arial MT"/>
                <w:w w:val="80"/>
              </w:rPr>
              <w:t>Devices</w:t>
            </w:r>
            <w:r>
              <w:rPr>
                <w:rFonts w:ascii="Arial MT"/>
                <w:spacing w:val="-4"/>
              </w:rPr>
              <w:t xml:space="preserve"> </w:t>
            </w:r>
            <w:proofErr w:type="gramStart"/>
            <w:r>
              <w:rPr>
                <w:rFonts w:ascii="Arial MT"/>
                <w:w w:val="80"/>
              </w:rPr>
              <w:t>And</w:t>
            </w:r>
            <w:proofErr w:type="gramEnd"/>
            <w:r>
              <w:rPr>
                <w:rFonts w:ascii="Arial MT"/>
                <w:spacing w:val="-3"/>
              </w:rPr>
              <w:t xml:space="preserve"> </w:t>
            </w:r>
            <w:r>
              <w:rPr>
                <w:rFonts w:ascii="Arial MT"/>
                <w:spacing w:val="-2"/>
                <w:w w:val="80"/>
              </w:rPr>
              <w:t>Circuits</w:t>
            </w:r>
          </w:p>
        </w:tc>
        <w:tc>
          <w:tcPr>
            <w:tcW w:w="2609" w:type="dxa"/>
          </w:tcPr>
          <w:p w14:paraId="0D5FA79E" w14:textId="77777777" w:rsidR="00B6477F" w:rsidRDefault="00000000">
            <w:pPr>
              <w:pStyle w:val="TableParagraph"/>
              <w:spacing w:before="154"/>
              <w:ind w:left="105"/>
              <w:rPr>
                <w:rFonts w:ascii="Arial MT"/>
              </w:rPr>
            </w:pPr>
            <w:r>
              <w:rPr>
                <w:rFonts w:ascii="Arial MT"/>
                <w:w w:val="80"/>
              </w:rPr>
              <w:t>Venkata</w:t>
            </w:r>
            <w:r>
              <w:rPr>
                <w:rFonts w:ascii="Arial MT"/>
              </w:rPr>
              <w:t xml:space="preserve"> </w:t>
            </w:r>
            <w:r>
              <w:rPr>
                <w:rFonts w:ascii="Arial MT"/>
                <w:spacing w:val="-5"/>
                <w:w w:val="90"/>
              </w:rPr>
              <w:t>Rao</w:t>
            </w:r>
          </w:p>
        </w:tc>
        <w:tc>
          <w:tcPr>
            <w:tcW w:w="2765" w:type="dxa"/>
          </w:tcPr>
          <w:p w14:paraId="29AE140B"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09FFF02F" w14:textId="77777777">
        <w:trPr>
          <w:trHeight w:val="561"/>
        </w:trPr>
        <w:tc>
          <w:tcPr>
            <w:tcW w:w="4407" w:type="dxa"/>
          </w:tcPr>
          <w:p w14:paraId="3E5B55D5" w14:textId="77777777" w:rsidR="00B6477F" w:rsidRDefault="00000000">
            <w:pPr>
              <w:pStyle w:val="TableParagraph"/>
              <w:spacing w:before="153"/>
              <w:ind w:left="107"/>
              <w:rPr>
                <w:rFonts w:ascii="Arial MT"/>
              </w:rPr>
            </w:pPr>
            <w:r>
              <w:rPr>
                <w:rFonts w:ascii="Arial MT"/>
                <w:w w:val="80"/>
              </w:rPr>
              <w:t>Electronic</w:t>
            </w:r>
            <w:r>
              <w:rPr>
                <w:rFonts w:ascii="Arial MT"/>
                <w:spacing w:val="-3"/>
              </w:rPr>
              <w:t xml:space="preserve"> </w:t>
            </w:r>
            <w:r>
              <w:rPr>
                <w:rFonts w:ascii="Arial MT"/>
                <w:w w:val="80"/>
              </w:rPr>
              <w:t>Devices</w:t>
            </w:r>
            <w:r>
              <w:rPr>
                <w:rFonts w:ascii="Arial MT"/>
                <w:spacing w:val="-3"/>
              </w:rPr>
              <w:t xml:space="preserve"> </w:t>
            </w:r>
            <w:proofErr w:type="gramStart"/>
            <w:r>
              <w:rPr>
                <w:rFonts w:ascii="Arial MT"/>
                <w:w w:val="80"/>
              </w:rPr>
              <w:t>And</w:t>
            </w:r>
            <w:proofErr w:type="gramEnd"/>
            <w:r>
              <w:rPr>
                <w:rFonts w:ascii="Arial MT"/>
                <w:spacing w:val="-4"/>
              </w:rPr>
              <w:t xml:space="preserve"> </w:t>
            </w:r>
            <w:r>
              <w:rPr>
                <w:rFonts w:ascii="Arial MT"/>
                <w:w w:val="80"/>
              </w:rPr>
              <w:t>Circuits</w:t>
            </w:r>
            <w:r>
              <w:rPr>
                <w:rFonts w:ascii="Arial MT"/>
                <w:spacing w:val="-3"/>
              </w:rPr>
              <w:t xml:space="preserve"> </w:t>
            </w:r>
            <w:proofErr w:type="spellStart"/>
            <w:r>
              <w:rPr>
                <w:rFonts w:ascii="Arial MT"/>
                <w:w w:val="80"/>
              </w:rPr>
              <w:t>Jntu</w:t>
            </w:r>
            <w:proofErr w:type="spellEnd"/>
            <w:r>
              <w:rPr>
                <w:rFonts w:ascii="Arial MT"/>
                <w:spacing w:val="-6"/>
              </w:rPr>
              <w:t xml:space="preserve"> </w:t>
            </w:r>
            <w:r>
              <w:rPr>
                <w:rFonts w:ascii="Arial MT"/>
                <w:spacing w:val="-4"/>
                <w:w w:val="80"/>
              </w:rPr>
              <w:t>2018</w:t>
            </w:r>
          </w:p>
        </w:tc>
        <w:tc>
          <w:tcPr>
            <w:tcW w:w="2609" w:type="dxa"/>
          </w:tcPr>
          <w:p w14:paraId="50F89D13" w14:textId="77777777" w:rsidR="00B6477F" w:rsidRDefault="00000000">
            <w:pPr>
              <w:pStyle w:val="TableParagraph"/>
              <w:spacing w:before="153"/>
              <w:ind w:left="105"/>
              <w:rPr>
                <w:rFonts w:ascii="Arial MT"/>
              </w:rPr>
            </w:pPr>
            <w:proofErr w:type="spellStart"/>
            <w:r>
              <w:rPr>
                <w:rFonts w:ascii="Arial MT"/>
                <w:spacing w:val="-2"/>
                <w:w w:val="90"/>
              </w:rPr>
              <w:t>Salivahnan</w:t>
            </w:r>
            <w:proofErr w:type="spellEnd"/>
          </w:p>
        </w:tc>
        <w:tc>
          <w:tcPr>
            <w:tcW w:w="2765" w:type="dxa"/>
          </w:tcPr>
          <w:p w14:paraId="6CAED3CA"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71A98112" w14:textId="77777777">
        <w:trPr>
          <w:trHeight w:val="561"/>
        </w:trPr>
        <w:tc>
          <w:tcPr>
            <w:tcW w:w="4407" w:type="dxa"/>
          </w:tcPr>
          <w:p w14:paraId="3AAE0208" w14:textId="77777777" w:rsidR="00B6477F" w:rsidRDefault="00000000">
            <w:pPr>
              <w:pStyle w:val="TableParagraph"/>
              <w:spacing w:before="153"/>
              <w:ind w:left="107"/>
              <w:rPr>
                <w:rFonts w:ascii="Arial MT"/>
              </w:rPr>
            </w:pPr>
            <w:r>
              <w:rPr>
                <w:rFonts w:ascii="Arial MT"/>
                <w:w w:val="80"/>
              </w:rPr>
              <w:t>Electronic</w:t>
            </w:r>
            <w:r>
              <w:rPr>
                <w:rFonts w:ascii="Arial MT"/>
                <w:spacing w:val="3"/>
              </w:rPr>
              <w:t xml:space="preserve"> </w:t>
            </w:r>
            <w:r>
              <w:rPr>
                <w:rFonts w:ascii="Arial MT"/>
                <w:w w:val="80"/>
              </w:rPr>
              <w:t>Instrumentation,</w:t>
            </w:r>
            <w:r>
              <w:rPr>
                <w:rFonts w:ascii="Arial MT"/>
                <w:spacing w:val="1"/>
              </w:rPr>
              <w:t xml:space="preserve"> </w:t>
            </w:r>
            <w:r>
              <w:rPr>
                <w:rFonts w:ascii="Arial MT"/>
                <w:spacing w:val="-5"/>
                <w:w w:val="80"/>
              </w:rPr>
              <w:t>3e</w:t>
            </w:r>
          </w:p>
        </w:tc>
        <w:tc>
          <w:tcPr>
            <w:tcW w:w="2609" w:type="dxa"/>
          </w:tcPr>
          <w:p w14:paraId="4090C745" w14:textId="77777777" w:rsidR="00B6477F" w:rsidRDefault="00000000">
            <w:pPr>
              <w:pStyle w:val="TableParagraph"/>
              <w:spacing w:before="153"/>
              <w:ind w:left="105"/>
              <w:rPr>
                <w:rFonts w:ascii="Arial MT"/>
              </w:rPr>
            </w:pPr>
            <w:r>
              <w:rPr>
                <w:rFonts w:ascii="Arial MT"/>
                <w:spacing w:val="-2"/>
                <w:w w:val="90"/>
              </w:rPr>
              <w:t>Kalsi</w:t>
            </w:r>
          </w:p>
        </w:tc>
        <w:tc>
          <w:tcPr>
            <w:tcW w:w="2765" w:type="dxa"/>
          </w:tcPr>
          <w:p w14:paraId="0D397E28"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5C844BDE" w14:textId="77777777">
        <w:trPr>
          <w:trHeight w:val="561"/>
        </w:trPr>
        <w:tc>
          <w:tcPr>
            <w:tcW w:w="4407" w:type="dxa"/>
          </w:tcPr>
          <w:p w14:paraId="0EC986C1" w14:textId="77777777" w:rsidR="00B6477F" w:rsidRDefault="00000000">
            <w:pPr>
              <w:pStyle w:val="TableParagraph"/>
              <w:spacing w:before="153"/>
              <w:ind w:left="107"/>
              <w:rPr>
                <w:rFonts w:ascii="Arial MT"/>
              </w:rPr>
            </w:pPr>
            <w:r>
              <w:rPr>
                <w:rFonts w:ascii="Arial MT"/>
                <w:w w:val="80"/>
              </w:rPr>
              <w:t>Electronic</w:t>
            </w:r>
            <w:r>
              <w:rPr>
                <w:rFonts w:ascii="Arial MT"/>
                <w:spacing w:val="1"/>
              </w:rPr>
              <w:t xml:space="preserve"> </w:t>
            </w:r>
            <w:r>
              <w:rPr>
                <w:rFonts w:ascii="Arial MT"/>
                <w:w w:val="80"/>
              </w:rPr>
              <w:t>Principles,</w:t>
            </w:r>
            <w:r>
              <w:rPr>
                <w:rFonts w:ascii="Arial MT"/>
                <w:spacing w:val="-3"/>
              </w:rPr>
              <w:t xml:space="preserve"> </w:t>
            </w:r>
            <w:r>
              <w:rPr>
                <w:rFonts w:ascii="Arial MT"/>
                <w:spacing w:val="-5"/>
                <w:w w:val="80"/>
              </w:rPr>
              <w:t>7/E</w:t>
            </w:r>
          </w:p>
        </w:tc>
        <w:tc>
          <w:tcPr>
            <w:tcW w:w="2609" w:type="dxa"/>
          </w:tcPr>
          <w:p w14:paraId="64434D4A" w14:textId="77777777" w:rsidR="00B6477F" w:rsidRDefault="00000000">
            <w:pPr>
              <w:pStyle w:val="TableParagraph"/>
              <w:spacing w:before="153"/>
              <w:ind w:left="105"/>
              <w:rPr>
                <w:rFonts w:ascii="Arial MT"/>
              </w:rPr>
            </w:pPr>
            <w:proofErr w:type="spellStart"/>
            <w:r>
              <w:rPr>
                <w:rFonts w:ascii="Arial MT"/>
                <w:spacing w:val="-2"/>
                <w:w w:val="90"/>
              </w:rPr>
              <w:t>Malvino</w:t>
            </w:r>
            <w:proofErr w:type="spellEnd"/>
          </w:p>
        </w:tc>
        <w:tc>
          <w:tcPr>
            <w:tcW w:w="2765" w:type="dxa"/>
          </w:tcPr>
          <w:p w14:paraId="04F8EC0C" w14:textId="77777777" w:rsidR="00B6477F" w:rsidRDefault="00000000">
            <w:pPr>
              <w:pStyle w:val="TableParagraph"/>
              <w:spacing w:before="26"/>
              <w:ind w:left="107"/>
              <w:rPr>
                <w:rFonts w:ascii="Arial MT"/>
              </w:rPr>
            </w:pPr>
            <w:r>
              <w:rPr>
                <w:rFonts w:ascii="Arial MT"/>
                <w:color w:val="333333"/>
                <w:w w:val="80"/>
              </w:rPr>
              <w:t xml:space="preserve">Tata McGraw-Hill Education </w:t>
            </w:r>
            <w:r>
              <w:rPr>
                <w:rFonts w:ascii="Arial MT"/>
                <w:color w:val="333333"/>
                <w:w w:val="90"/>
              </w:rPr>
              <w:t>Private Ltd</w:t>
            </w:r>
          </w:p>
        </w:tc>
      </w:tr>
    </w:tbl>
    <w:p w14:paraId="5A5F76BD" w14:textId="77777777" w:rsidR="00B6477F" w:rsidRDefault="00B6477F">
      <w:pPr>
        <w:pStyle w:val="TableParagraph"/>
        <w:rPr>
          <w:rFonts w:ascii="Arial MT"/>
        </w:rPr>
        <w:sectPr w:rsidR="00B6477F">
          <w:type w:val="continuous"/>
          <w:pgSz w:w="11910" w:h="16840"/>
          <w:pgMar w:top="1520" w:right="566" w:bottom="1260" w:left="1417" w:header="709" w:footer="1072" w:gutter="0"/>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7"/>
        <w:gridCol w:w="2609"/>
        <w:gridCol w:w="2765"/>
      </w:tblGrid>
      <w:tr w:rsidR="00B6477F" w14:paraId="26A8701A" w14:textId="77777777">
        <w:trPr>
          <w:trHeight w:val="561"/>
        </w:trPr>
        <w:tc>
          <w:tcPr>
            <w:tcW w:w="4407" w:type="dxa"/>
          </w:tcPr>
          <w:p w14:paraId="1B5B0A80" w14:textId="77777777" w:rsidR="00B6477F" w:rsidRDefault="00000000">
            <w:pPr>
              <w:pStyle w:val="TableParagraph"/>
              <w:spacing w:before="156"/>
              <w:ind w:left="107"/>
              <w:rPr>
                <w:rFonts w:ascii="Arial"/>
                <w:b/>
              </w:rPr>
            </w:pPr>
            <w:r>
              <w:rPr>
                <w:rFonts w:ascii="Arial"/>
                <w:b/>
                <w:color w:val="221F1F"/>
                <w:spacing w:val="-2"/>
                <w:w w:val="90"/>
              </w:rPr>
              <w:lastRenderedPageBreak/>
              <w:t>Title</w:t>
            </w:r>
          </w:p>
        </w:tc>
        <w:tc>
          <w:tcPr>
            <w:tcW w:w="2609" w:type="dxa"/>
          </w:tcPr>
          <w:p w14:paraId="0EAEA22D" w14:textId="77777777" w:rsidR="00B6477F" w:rsidRDefault="00000000">
            <w:pPr>
              <w:pStyle w:val="TableParagraph"/>
              <w:spacing w:before="156"/>
              <w:ind w:left="105"/>
              <w:rPr>
                <w:rFonts w:ascii="Arial"/>
                <w:b/>
              </w:rPr>
            </w:pPr>
            <w:r>
              <w:rPr>
                <w:rFonts w:ascii="Arial"/>
                <w:b/>
                <w:color w:val="221F1F"/>
                <w:spacing w:val="-2"/>
                <w:w w:val="90"/>
              </w:rPr>
              <w:t>Author(s)</w:t>
            </w:r>
          </w:p>
        </w:tc>
        <w:tc>
          <w:tcPr>
            <w:tcW w:w="2765" w:type="dxa"/>
          </w:tcPr>
          <w:p w14:paraId="5C904B5F" w14:textId="77777777" w:rsidR="00B6477F" w:rsidRDefault="00000000">
            <w:pPr>
              <w:pStyle w:val="TableParagraph"/>
              <w:spacing w:before="156"/>
              <w:ind w:left="107"/>
              <w:rPr>
                <w:rFonts w:ascii="Arial"/>
                <w:b/>
              </w:rPr>
            </w:pPr>
            <w:r>
              <w:rPr>
                <w:rFonts w:ascii="Arial"/>
                <w:b/>
                <w:color w:val="525252"/>
                <w:spacing w:val="-2"/>
                <w:w w:val="90"/>
              </w:rPr>
              <w:t>Publisher</w:t>
            </w:r>
          </w:p>
        </w:tc>
      </w:tr>
      <w:tr w:rsidR="00B6477F" w14:paraId="70A589E7" w14:textId="77777777">
        <w:trPr>
          <w:trHeight w:val="561"/>
        </w:trPr>
        <w:tc>
          <w:tcPr>
            <w:tcW w:w="4407" w:type="dxa"/>
          </w:tcPr>
          <w:p w14:paraId="26E16133" w14:textId="77777777" w:rsidR="00B6477F" w:rsidRDefault="00000000">
            <w:pPr>
              <w:pStyle w:val="TableParagraph"/>
              <w:spacing w:before="156"/>
              <w:ind w:left="107"/>
              <w:rPr>
                <w:rFonts w:ascii="Arial MT"/>
              </w:rPr>
            </w:pPr>
            <w:r>
              <w:rPr>
                <w:rFonts w:ascii="Arial MT"/>
                <w:w w:val="80"/>
              </w:rPr>
              <w:t>Handbook</w:t>
            </w:r>
            <w:r>
              <w:rPr>
                <w:rFonts w:ascii="Arial MT"/>
                <w:spacing w:val="-5"/>
              </w:rPr>
              <w:t xml:space="preserve"> </w:t>
            </w:r>
            <w:r>
              <w:rPr>
                <w:rFonts w:ascii="Arial MT"/>
                <w:w w:val="80"/>
              </w:rPr>
              <w:t>Of</w:t>
            </w:r>
            <w:r>
              <w:rPr>
                <w:rFonts w:ascii="Arial MT"/>
                <w:spacing w:val="-2"/>
              </w:rPr>
              <w:t xml:space="preserve"> </w:t>
            </w:r>
            <w:r>
              <w:rPr>
                <w:rFonts w:ascii="Arial MT"/>
                <w:spacing w:val="-2"/>
                <w:w w:val="80"/>
              </w:rPr>
              <w:t>Switchgears</w:t>
            </w:r>
          </w:p>
        </w:tc>
        <w:tc>
          <w:tcPr>
            <w:tcW w:w="2609" w:type="dxa"/>
          </w:tcPr>
          <w:p w14:paraId="2F5AAD82" w14:textId="77777777" w:rsidR="00B6477F" w:rsidRDefault="00000000">
            <w:pPr>
              <w:pStyle w:val="TableParagraph"/>
              <w:spacing w:before="156"/>
              <w:ind w:left="105"/>
              <w:rPr>
                <w:rFonts w:ascii="Arial MT"/>
              </w:rPr>
            </w:pPr>
            <w:r>
              <w:rPr>
                <w:rFonts w:ascii="Arial MT"/>
                <w:spacing w:val="-4"/>
                <w:w w:val="90"/>
              </w:rPr>
              <w:t>Bhel</w:t>
            </w:r>
          </w:p>
        </w:tc>
        <w:tc>
          <w:tcPr>
            <w:tcW w:w="2765" w:type="dxa"/>
          </w:tcPr>
          <w:p w14:paraId="44BF0EBF"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400941E4" w14:textId="77777777">
        <w:trPr>
          <w:trHeight w:val="561"/>
        </w:trPr>
        <w:tc>
          <w:tcPr>
            <w:tcW w:w="4407" w:type="dxa"/>
          </w:tcPr>
          <w:p w14:paraId="19A85EED" w14:textId="77777777" w:rsidR="00B6477F" w:rsidRDefault="00000000">
            <w:pPr>
              <w:pStyle w:val="TableParagraph"/>
              <w:spacing w:before="156"/>
              <w:ind w:left="107"/>
              <w:rPr>
                <w:rFonts w:ascii="Arial MT"/>
              </w:rPr>
            </w:pPr>
            <w:r>
              <w:rPr>
                <w:rFonts w:ascii="Arial MT"/>
                <w:w w:val="80"/>
              </w:rPr>
              <w:t>High</w:t>
            </w:r>
            <w:r>
              <w:rPr>
                <w:rFonts w:ascii="Arial MT"/>
                <w:spacing w:val="-5"/>
              </w:rPr>
              <w:t xml:space="preserve"> </w:t>
            </w:r>
            <w:r>
              <w:rPr>
                <w:rFonts w:ascii="Arial MT"/>
                <w:w w:val="80"/>
              </w:rPr>
              <w:t>Voltage</w:t>
            </w:r>
            <w:r>
              <w:rPr>
                <w:rFonts w:ascii="Arial MT"/>
                <w:spacing w:val="-4"/>
              </w:rPr>
              <w:t xml:space="preserve"> </w:t>
            </w:r>
            <w:r>
              <w:rPr>
                <w:rFonts w:ascii="Arial MT"/>
                <w:spacing w:val="-2"/>
                <w:w w:val="80"/>
              </w:rPr>
              <w:t>Engineering</w:t>
            </w:r>
          </w:p>
        </w:tc>
        <w:tc>
          <w:tcPr>
            <w:tcW w:w="2609" w:type="dxa"/>
          </w:tcPr>
          <w:p w14:paraId="6B4E7540" w14:textId="77777777" w:rsidR="00B6477F" w:rsidRDefault="00000000">
            <w:pPr>
              <w:pStyle w:val="TableParagraph"/>
              <w:spacing w:before="156"/>
              <w:ind w:left="105"/>
              <w:rPr>
                <w:rFonts w:ascii="Arial MT"/>
              </w:rPr>
            </w:pPr>
            <w:r>
              <w:rPr>
                <w:rFonts w:ascii="Arial MT"/>
                <w:spacing w:val="-4"/>
                <w:w w:val="90"/>
              </w:rPr>
              <w:t>Naidu</w:t>
            </w:r>
          </w:p>
        </w:tc>
        <w:tc>
          <w:tcPr>
            <w:tcW w:w="2765" w:type="dxa"/>
          </w:tcPr>
          <w:p w14:paraId="3BF4F935"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0EBF7B27" w14:textId="77777777">
        <w:trPr>
          <w:trHeight w:val="561"/>
        </w:trPr>
        <w:tc>
          <w:tcPr>
            <w:tcW w:w="4407" w:type="dxa"/>
          </w:tcPr>
          <w:p w14:paraId="3E31A74A" w14:textId="77777777" w:rsidR="00B6477F" w:rsidRDefault="00000000">
            <w:pPr>
              <w:pStyle w:val="TableParagraph"/>
              <w:spacing w:before="156"/>
              <w:ind w:left="107"/>
              <w:rPr>
                <w:rFonts w:ascii="Arial MT"/>
              </w:rPr>
            </w:pPr>
            <w:proofErr w:type="spellStart"/>
            <w:r>
              <w:rPr>
                <w:rFonts w:ascii="Arial MT"/>
                <w:w w:val="80"/>
              </w:rPr>
              <w:t>Hvdc</w:t>
            </w:r>
            <w:proofErr w:type="spellEnd"/>
            <w:r>
              <w:rPr>
                <w:rFonts w:ascii="Arial MT"/>
                <w:spacing w:val="-4"/>
              </w:rPr>
              <w:t xml:space="preserve"> </w:t>
            </w:r>
            <w:r>
              <w:rPr>
                <w:rFonts w:ascii="Arial MT"/>
                <w:spacing w:val="-2"/>
                <w:w w:val="90"/>
              </w:rPr>
              <w:t>Transmission</w:t>
            </w:r>
          </w:p>
        </w:tc>
        <w:tc>
          <w:tcPr>
            <w:tcW w:w="2609" w:type="dxa"/>
          </w:tcPr>
          <w:p w14:paraId="11EB8519" w14:textId="77777777" w:rsidR="00B6477F" w:rsidRDefault="00000000">
            <w:pPr>
              <w:pStyle w:val="TableParagraph"/>
              <w:spacing w:before="156"/>
              <w:ind w:left="105"/>
              <w:rPr>
                <w:rFonts w:ascii="Arial MT"/>
              </w:rPr>
            </w:pPr>
            <w:proofErr w:type="spellStart"/>
            <w:r>
              <w:rPr>
                <w:rFonts w:ascii="Arial MT"/>
                <w:spacing w:val="-2"/>
                <w:w w:val="90"/>
              </w:rPr>
              <w:t>Kamakshaiah</w:t>
            </w:r>
            <w:proofErr w:type="spellEnd"/>
          </w:p>
        </w:tc>
        <w:tc>
          <w:tcPr>
            <w:tcW w:w="2765" w:type="dxa"/>
          </w:tcPr>
          <w:p w14:paraId="135DC0F0"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7AFDDEAA" w14:textId="77777777">
        <w:trPr>
          <w:trHeight w:val="561"/>
        </w:trPr>
        <w:tc>
          <w:tcPr>
            <w:tcW w:w="4407" w:type="dxa"/>
          </w:tcPr>
          <w:p w14:paraId="62E430FA" w14:textId="77777777" w:rsidR="00B6477F" w:rsidRDefault="00000000">
            <w:pPr>
              <w:pStyle w:val="TableParagraph"/>
              <w:spacing w:before="156"/>
              <w:ind w:left="107"/>
              <w:rPr>
                <w:rFonts w:ascii="Arial MT"/>
              </w:rPr>
            </w:pPr>
            <w:r>
              <w:rPr>
                <w:rFonts w:ascii="Arial MT"/>
                <w:w w:val="80"/>
              </w:rPr>
              <w:t>Instrumentation</w:t>
            </w:r>
            <w:r>
              <w:rPr>
                <w:rFonts w:ascii="Arial MT"/>
                <w:spacing w:val="-2"/>
              </w:rPr>
              <w:t xml:space="preserve"> </w:t>
            </w:r>
            <w:r>
              <w:rPr>
                <w:rFonts w:ascii="Arial MT"/>
                <w:w w:val="80"/>
              </w:rPr>
              <w:t>And</w:t>
            </w:r>
            <w:r>
              <w:rPr>
                <w:rFonts w:ascii="Arial MT"/>
                <w:spacing w:val="-2"/>
              </w:rPr>
              <w:t xml:space="preserve"> </w:t>
            </w:r>
            <w:r>
              <w:rPr>
                <w:rFonts w:ascii="Arial MT"/>
                <w:w w:val="80"/>
              </w:rPr>
              <w:t>Control</w:t>
            </w:r>
            <w:r>
              <w:rPr>
                <w:rFonts w:ascii="Arial MT"/>
                <w:spacing w:val="-1"/>
              </w:rPr>
              <w:t xml:space="preserve"> </w:t>
            </w:r>
            <w:r>
              <w:rPr>
                <w:rFonts w:ascii="Arial MT"/>
                <w:spacing w:val="-2"/>
                <w:w w:val="80"/>
              </w:rPr>
              <w:t>Systems</w:t>
            </w:r>
          </w:p>
        </w:tc>
        <w:tc>
          <w:tcPr>
            <w:tcW w:w="2609" w:type="dxa"/>
          </w:tcPr>
          <w:p w14:paraId="6737CE4B" w14:textId="77777777" w:rsidR="00B6477F" w:rsidRDefault="00000000">
            <w:pPr>
              <w:pStyle w:val="TableParagraph"/>
              <w:spacing w:before="156"/>
              <w:ind w:left="105"/>
              <w:rPr>
                <w:rFonts w:ascii="Arial MT"/>
              </w:rPr>
            </w:pPr>
            <w:r>
              <w:rPr>
                <w:rFonts w:ascii="Arial MT"/>
                <w:spacing w:val="-4"/>
                <w:w w:val="90"/>
              </w:rPr>
              <w:t>Raju</w:t>
            </w:r>
          </w:p>
        </w:tc>
        <w:tc>
          <w:tcPr>
            <w:tcW w:w="2765" w:type="dxa"/>
          </w:tcPr>
          <w:p w14:paraId="62F20D87"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2DEB7884" w14:textId="77777777">
        <w:trPr>
          <w:trHeight w:val="561"/>
        </w:trPr>
        <w:tc>
          <w:tcPr>
            <w:tcW w:w="4407" w:type="dxa"/>
          </w:tcPr>
          <w:p w14:paraId="78540BCD" w14:textId="77777777" w:rsidR="00B6477F" w:rsidRDefault="00000000">
            <w:pPr>
              <w:pStyle w:val="TableParagraph"/>
              <w:spacing w:before="156"/>
              <w:ind w:left="107"/>
              <w:rPr>
                <w:rFonts w:ascii="Arial MT"/>
              </w:rPr>
            </w:pPr>
            <w:r>
              <w:rPr>
                <w:rFonts w:ascii="Arial MT"/>
                <w:color w:val="221F1F"/>
                <w:w w:val="80"/>
              </w:rPr>
              <w:t>Introduction</w:t>
            </w:r>
            <w:r>
              <w:rPr>
                <w:rFonts w:ascii="Arial MT"/>
                <w:color w:val="221F1F"/>
                <w:spacing w:val="-4"/>
              </w:rPr>
              <w:t xml:space="preserve"> </w:t>
            </w:r>
            <w:r>
              <w:rPr>
                <w:rFonts w:ascii="Arial MT"/>
                <w:color w:val="221F1F"/>
                <w:w w:val="80"/>
              </w:rPr>
              <w:t>to</w:t>
            </w:r>
            <w:r>
              <w:rPr>
                <w:rFonts w:ascii="Arial MT"/>
                <w:color w:val="221F1F"/>
                <w:spacing w:val="-4"/>
              </w:rPr>
              <w:t xml:space="preserve"> </w:t>
            </w:r>
            <w:r>
              <w:rPr>
                <w:rFonts w:ascii="Arial MT"/>
                <w:color w:val="221F1F"/>
                <w:w w:val="80"/>
              </w:rPr>
              <w:t>Electrical</w:t>
            </w:r>
            <w:r>
              <w:rPr>
                <w:rFonts w:ascii="Arial MT"/>
                <w:color w:val="221F1F"/>
                <w:spacing w:val="-4"/>
              </w:rPr>
              <w:t xml:space="preserve"> </w:t>
            </w:r>
            <w:r>
              <w:rPr>
                <w:rFonts w:ascii="Arial MT"/>
                <w:color w:val="221F1F"/>
                <w:spacing w:val="-2"/>
                <w:w w:val="80"/>
              </w:rPr>
              <w:t>Engineering</w:t>
            </w:r>
          </w:p>
        </w:tc>
        <w:tc>
          <w:tcPr>
            <w:tcW w:w="2609" w:type="dxa"/>
          </w:tcPr>
          <w:p w14:paraId="4B55B4FA" w14:textId="77777777" w:rsidR="00B6477F" w:rsidRDefault="00000000">
            <w:pPr>
              <w:pStyle w:val="TableParagraph"/>
              <w:spacing w:before="156"/>
              <w:ind w:left="105"/>
              <w:rPr>
                <w:rFonts w:ascii="Arial MT"/>
              </w:rPr>
            </w:pPr>
            <w:r>
              <w:rPr>
                <w:rFonts w:ascii="Arial MT"/>
                <w:color w:val="221F1F"/>
                <w:spacing w:val="-2"/>
                <w:w w:val="90"/>
              </w:rPr>
              <w:t>Ganguly</w:t>
            </w:r>
          </w:p>
        </w:tc>
        <w:tc>
          <w:tcPr>
            <w:tcW w:w="2765" w:type="dxa"/>
          </w:tcPr>
          <w:p w14:paraId="320CBE40" w14:textId="77777777" w:rsidR="00B6477F" w:rsidRDefault="00000000">
            <w:pPr>
              <w:pStyle w:val="TableParagraph"/>
              <w:spacing w:before="156"/>
              <w:ind w:left="107"/>
              <w:rPr>
                <w:rFonts w:ascii="Arial MT"/>
              </w:rPr>
            </w:pPr>
            <w:r>
              <w:rPr>
                <w:rFonts w:ascii="Arial MT"/>
                <w:color w:val="525252"/>
                <w:w w:val="80"/>
              </w:rPr>
              <w:t>PHI</w:t>
            </w:r>
            <w:r>
              <w:rPr>
                <w:rFonts w:ascii="Arial MT"/>
                <w:color w:val="525252"/>
                <w:spacing w:val="-6"/>
              </w:rPr>
              <w:t xml:space="preserve"> </w:t>
            </w:r>
            <w:r>
              <w:rPr>
                <w:rFonts w:ascii="Arial MT"/>
                <w:color w:val="525252"/>
                <w:spacing w:val="-2"/>
                <w:w w:val="90"/>
              </w:rPr>
              <w:t>Learning</w:t>
            </w:r>
          </w:p>
        </w:tc>
      </w:tr>
      <w:tr w:rsidR="00B6477F" w14:paraId="6ECAC57C" w14:textId="77777777">
        <w:trPr>
          <w:trHeight w:val="561"/>
        </w:trPr>
        <w:tc>
          <w:tcPr>
            <w:tcW w:w="4407" w:type="dxa"/>
          </w:tcPr>
          <w:p w14:paraId="3D7B1C92" w14:textId="77777777" w:rsidR="00B6477F" w:rsidRDefault="00000000">
            <w:pPr>
              <w:pStyle w:val="TableParagraph"/>
              <w:spacing w:before="153"/>
              <w:ind w:left="107"/>
              <w:rPr>
                <w:rFonts w:ascii="Arial MT"/>
              </w:rPr>
            </w:pPr>
            <w:r>
              <w:rPr>
                <w:rFonts w:ascii="Arial MT"/>
                <w:w w:val="80"/>
              </w:rPr>
              <w:t>Linear</w:t>
            </w:r>
            <w:r>
              <w:rPr>
                <w:rFonts w:ascii="Arial MT"/>
                <w:spacing w:val="-4"/>
              </w:rPr>
              <w:t xml:space="preserve"> </w:t>
            </w:r>
            <w:r>
              <w:rPr>
                <w:rFonts w:ascii="Arial MT"/>
                <w:w w:val="80"/>
              </w:rPr>
              <w:t>IC</w:t>
            </w:r>
            <w:r>
              <w:rPr>
                <w:rFonts w:ascii="Arial MT"/>
                <w:spacing w:val="-4"/>
              </w:rPr>
              <w:t xml:space="preserve"> </w:t>
            </w:r>
            <w:r>
              <w:rPr>
                <w:rFonts w:ascii="Arial MT"/>
                <w:spacing w:val="-2"/>
                <w:w w:val="80"/>
              </w:rPr>
              <w:t>Applications</w:t>
            </w:r>
          </w:p>
        </w:tc>
        <w:tc>
          <w:tcPr>
            <w:tcW w:w="2609" w:type="dxa"/>
          </w:tcPr>
          <w:p w14:paraId="3703E4DB" w14:textId="77777777" w:rsidR="00B6477F" w:rsidRDefault="00000000">
            <w:pPr>
              <w:pStyle w:val="TableParagraph"/>
              <w:spacing w:before="153"/>
              <w:ind w:left="105"/>
              <w:rPr>
                <w:rFonts w:ascii="Arial MT"/>
              </w:rPr>
            </w:pPr>
            <w:proofErr w:type="spellStart"/>
            <w:r>
              <w:rPr>
                <w:rFonts w:ascii="Arial MT"/>
                <w:spacing w:val="-2"/>
                <w:w w:val="90"/>
              </w:rPr>
              <w:t>Salivahnan</w:t>
            </w:r>
            <w:proofErr w:type="spellEnd"/>
          </w:p>
        </w:tc>
        <w:tc>
          <w:tcPr>
            <w:tcW w:w="2765" w:type="dxa"/>
          </w:tcPr>
          <w:p w14:paraId="2B6F7AE7"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68C969CF" w14:textId="77777777">
        <w:trPr>
          <w:trHeight w:val="561"/>
        </w:trPr>
        <w:tc>
          <w:tcPr>
            <w:tcW w:w="4407" w:type="dxa"/>
          </w:tcPr>
          <w:p w14:paraId="74071084" w14:textId="77777777" w:rsidR="00B6477F" w:rsidRDefault="00000000">
            <w:pPr>
              <w:pStyle w:val="TableParagraph"/>
              <w:spacing w:before="154"/>
              <w:ind w:left="107"/>
              <w:rPr>
                <w:rFonts w:ascii="Arial MT"/>
              </w:rPr>
            </w:pPr>
            <w:r>
              <w:rPr>
                <w:rFonts w:ascii="Arial MT"/>
                <w:w w:val="80"/>
              </w:rPr>
              <w:t>Linear</w:t>
            </w:r>
            <w:r>
              <w:rPr>
                <w:rFonts w:ascii="Arial MT"/>
                <w:spacing w:val="-2"/>
              </w:rPr>
              <w:t xml:space="preserve"> </w:t>
            </w:r>
            <w:r>
              <w:rPr>
                <w:rFonts w:ascii="Arial MT"/>
                <w:w w:val="80"/>
              </w:rPr>
              <w:t>Integrated</w:t>
            </w:r>
            <w:r>
              <w:rPr>
                <w:rFonts w:ascii="Arial MT"/>
                <w:spacing w:val="-2"/>
              </w:rPr>
              <w:t xml:space="preserve"> </w:t>
            </w:r>
            <w:r>
              <w:rPr>
                <w:rFonts w:ascii="Arial MT"/>
                <w:spacing w:val="-2"/>
                <w:w w:val="80"/>
              </w:rPr>
              <w:t>Circuits</w:t>
            </w:r>
          </w:p>
        </w:tc>
        <w:tc>
          <w:tcPr>
            <w:tcW w:w="2609" w:type="dxa"/>
          </w:tcPr>
          <w:p w14:paraId="4E119C80" w14:textId="77777777" w:rsidR="00B6477F" w:rsidRDefault="00000000">
            <w:pPr>
              <w:pStyle w:val="TableParagraph"/>
              <w:spacing w:before="154"/>
              <w:ind w:left="105"/>
              <w:rPr>
                <w:rFonts w:ascii="Arial MT"/>
              </w:rPr>
            </w:pPr>
            <w:proofErr w:type="spellStart"/>
            <w:r>
              <w:rPr>
                <w:rFonts w:ascii="Arial MT"/>
                <w:spacing w:val="-2"/>
                <w:w w:val="90"/>
              </w:rPr>
              <w:t>Salivahanan</w:t>
            </w:r>
            <w:proofErr w:type="spellEnd"/>
          </w:p>
        </w:tc>
        <w:tc>
          <w:tcPr>
            <w:tcW w:w="2765" w:type="dxa"/>
          </w:tcPr>
          <w:p w14:paraId="14ADC0C8" w14:textId="77777777" w:rsidR="00B6477F" w:rsidRDefault="00000000">
            <w:pPr>
              <w:pStyle w:val="TableParagraph"/>
              <w:spacing w:before="29"/>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2F0D3005" w14:textId="77777777">
        <w:trPr>
          <w:trHeight w:val="561"/>
        </w:trPr>
        <w:tc>
          <w:tcPr>
            <w:tcW w:w="4407" w:type="dxa"/>
          </w:tcPr>
          <w:p w14:paraId="11ED0A09" w14:textId="77777777" w:rsidR="00B6477F" w:rsidRDefault="00000000">
            <w:pPr>
              <w:pStyle w:val="TableParagraph"/>
              <w:spacing w:before="153"/>
              <w:ind w:left="107"/>
              <w:rPr>
                <w:rFonts w:ascii="Arial MT"/>
              </w:rPr>
            </w:pPr>
            <w:proofErr w:type="spellStart"/>
            <w:r>
              <w:rPr>
                <w:rFonts w:ascii="Arial MT"/>
                <w:w w:val="80"/>
              </w:rPr>
              <w:t>Microprocessers</w:t>
            </w:r>
            <w:proofErr w:type="spellEnd"/>
            <w:r>
              <w:rPr>
                <w:rFonts w:ascii="Arial MT"/>
                <w:spacing w:val="3"/>
              </w:rPr>
              <w:t xml:space="preserve"> </w:t>
            </w:r>
            <w:r>
              <w:rPr>
                <w:rFonts w:ascii="Arial MT"/>
                <w:w w:val="80"/>
              </w:rPr>
              <w:t>And</w:t>
            </w:r>
            <w:r>
              <w:rPr>
                <w:rFonts w:ascii="Arial MT"/>
                <w:spacing w:val="3"/>
              </w:rPr>
              <w:t xml:space="preserve"> </w:t>
            </w:r>
            <w:r>
              <w:rPr>
                <w:rFonts w:ascii="Arial MT"/>
                <w:spacing w:val="-2"/>
                <w:w w:val="80"/>
              </w:rPr>
              <w:t>Microcontrollers</w:t>
            </w:r>
          </w:p>
        </w:tc>
        <w:tc>
          <w:tcPr>
            <w:tcW w:w="2609" w:type="dxa"/>
          </w:tcPr>
          <w:p w14:paraId="4DA6BAF5" w14:textId="77777777" w:rsidR="00B6477F" w:rsidRDefault="00000000">
            <w:pPr>
              <w:pStyle w:val="TableParagraph"/>
              <w:spacing w:before="153"/>
              <w:ind w:left="105"/>
              <w:rPr>
                <w:rFonts w:ascii="Arial MT"/>
              </w:rPr>
            </w:pPr>
            <w:proofErr w:type="spellStart"/>
            <w:r>
              <w:rPr>
                <w:rFonts w:ascii="Arial MT"/>
                <w:spacing w:val="-2"/>
                <w:w w:val="90"/>
              </w:rPr>
              <w:t>Nagoorkani</w:t>
            </w:r>
            <w:proofErr w:type="spellEnd"/>
          </w:p>
        </w:tc>
        <w:tc>
          <w:tcPr>
            <w:tcW w:w="2765" w:type="dxa"/>
          </w:tcPr>
          <w:p w14:paraId="105F31FB"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0A86A227" w14:textId="77777777">
        <w:trPr>
          <w:trHeight w:val="561"/>
        </w:trPr>
        <w:tc>
          <w:tcPr>
            <w:tcW w:w="4407" w:type="dxa"/>
          </w:tcPr>
          <w:p w14:paraId="27F7EE62" w14:textId="77777777" w:rsidR="00B6477F" w:rsidRDefault="00000000">
            <w:pPr>
              <w:pStyle w:val="TableParagraph"/>
              <w:spacing w:before="153"/>
              <w:ind w:left="107"/>
              <w:rPr>
                <w:rFonts w:ascii="Arial MT"/>
              </w:rPr>
            </w:pPr>
            <w:r>
              <w:rPr>
                <w:rFonts w:ascii="Arial MT"/>
                <w:w w:val="80"/>
              </w:rPr>
              <w:t>Microwave</w:t>
            </w:r>
            <w:r>
              <w:rPr>
                <w:rFonts w:ascii="Arial MT"/>
                <w:spacing w:val="4"/>
              </w:rPr>
              <w:t xml:space="preserve"> </w:t>
            </w:r>
            <w:r>
              <w:rPr>
                <w:rFonts w:ascii="Arial MT"/>
                <w:spacing w:val="-2"/>
                <w:w w:val="85"/>
              </w:rPr>
              <w:t>Engineering</w:t>
            </w:r>
          </w:p>
        </w:tc>
        <w:tc>
          <w:tcPr>
            <w:tcW w:w="2609" w:type="dxa"/>
          </w:tcPr>
          <w:p w14:paraId="6D80F2C6" w14:textId="77777777" w:rsidR="00B6477F" w:rsidRDefault="00000000">
            <w:pPr>
              <w:pStyle w:val="TableParagraph"/>
              <w:spacing w:before="153"/>
              <w:ind w:left="105"/>
              <w:rPr>
                <w:rFonts w:ascii="Arial MT"/>
              </w:rPr>
            </w:pPr>
            <w:r>
              <w:rPr>
                <w:rFonts w:ascii="Arial MT"/>
                <w:spacing w:val="-2"/>
                <w:w w:val="90"/>
              </w:rPr>
              <w:t>Vasuki</w:t>
            </w:r>
          </w:p>
        </w:tc>
        <w:tc>
          <w:tcPr>
            <w:tcW w:w="2765" w:type="dxa"/>
          </w:tcPr>
          <w:p w14:paraId="06EE9995"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349AC78C" w14:textId="77777777">
        <w:trPr>
          <w:trHeight w:val="561"/>
        </w:trPr>
        <w:tc>
          <w:tcPr>
            <w:tcW w:w="4407" w:type="dxa"/>
          </w:tcPr>
          <w:p w14:paraId="6A076E68" w14:textId="77777777" w:rsidR="00B6477F" w:rsidRDefault="00000000">
            <w:pPr>
              <w:pStyle w:val="TableParagraph"/>
              <w:spacing w:before="153"/>
              <w:ind w:left="107"/>
              <w:rPr>
                <w:rFonts w:ascii="Arial MT"/>
              </w:rPr>
            </w:pPr>
            <w:r>
              <w:rPr>
                <w:rFonts w:ascii="Arial MT"/>
                <w:w w:val="80"/>
              </w:rPr>
              <w:t>Microwave</w:t>
            </w:r>
            <w:r>
              <w:rPr>
                <w:rFonts w:ascii="Arial MT"/>
                <w:spacing w:val="4"/>
              </w:rPr>
              <w:t xml:space="preserve"> </w:t>
            </w:r>
            <w:r>
              <w:rPr>
                <w:rFonts w:ascii="Arial MT"/>
                <w:spacing w:val="-2"/>
                <w:w w:val="85"/>
              </w:rPr>
              <w:t>Engineering</w:t>
            </w:r>
          </w:p>
        </w:tc>
        <w:tc>
          <w:tcPr>
            <w:tcW w:w="2609" w:type="dxa"/>
          </w:tcPr>
          <w:p w14:paraId="3A238D7C" w14:textId="77777777" w:rsidR="00B6477F" w:rsidRDefault="00000000">
            <w:pPr>
              <w:pStyle w:val="TableParagraph"/>
              <w:spacing w:before="153"/>
              <w:ind w:left="105"/>
              <w:rPr>
                <w:rFonts w:ascii="Arial MT"/>
              </w:rPr>
            </w:pPr>
            <w:r>
              <w:rPr>
                <w:rFonts w:ascii="Arial MT"/>
                <w:w w:val="80"/>
              </w:rPr>
              <w:t>Das,</w:t>
            </w:r>
            <w:r>
              <w:rPr>
                <w:rFonts w:ascii="Arial MT"/>
                <w:spacing w:val="-5"/>
              </w:rPr>
              <w:t xml:space="preserve"> </w:t>
            </w:r>
            <w:r>
              <w:rPr>
                <w:rFonts w:ascii="Arial MT"/>
                <w:spacing w:val="-2"/>
                <w:w w:val="85"/>
              </w:rPr>
              <w:t>Annapurna</w:t>
            </w:r>
          </w:p>
        </w:tc>
        <w:tc>
          <w:tcPr>
            <w:tcW w:w="2765" w:type="dxa"/>
          </w:tcPr>
          <w:p w14:paraId="00F791A3"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01CBF52A" w14:textId="77777777">
        <w:trPr>
          <w:trHeight w:val="558"/>
        </w:trPr>
        <w:tc>
          <w:tcPr>
            <w:tcW w:w="4407" w:type="dxa"/>
          </w:tcPr>
          <w:p w14:paraId="30E61B94" w14:textId="77777777" w:rsidR="00B6477F" w:rsidRDefault="00000000">
            <w:pPr>
              <w:pStyle w:val="TableParagraph"/>
              <w:spacing w:before="153"/>
              <w:ind w:left="107"/>
              <w:rPr>
                <w:rFonts w:ascii="Arial MT"/>
              </w:rPr>
            </w:pPr>
            <w:r>
              <w:rPr>
                <w:rFonts w:ascii="Arial MT"/>
                <w:color w:val="221F1F"/>
                <w:w w:val="80"/>
              </w:rPr>
              <w:t>Modern</w:t>
            </w:r>
            <w:r>
              <w:rPr>
                <w:rFonts w:ascii="Arial MT"/>
                <w:color w:val="221F1F"/>
                <w:spacing w:val="-2"/>
              </w:rPr>
              <w:t xml:space="preserve"> </w:t>
            </w:r>
            <w:r>
              <w:rPr>
                <w:rFonts w:ascii="Arial MT"/>
                <w:color w:val="221F1F"/>
                <w:w w:val="80"/>
              </w:rPr>
              <w:t>Control</w:t>
            </w:r>
            <w:r>
              <w:rPr>
                <w:rFonts w:ascii="Arial MT"/>
                <w:color w:val="221F1F"/>
                <w:spacing w:val="-1"/>
              </w:rPr>
              <w:t xml:space="preserve"> </w:t>
            </w:r>
            <w:r>
              <w:rPr>
                <w:rFonts w:ascii="Arial MT"/>
                <w:color w:val="221F1F"/>
                <w:spacing w:val="-2"/>
                <w:w w:val="80"/>
              </w:rPr>
              <w:t>Engineering</w:t>
            </w:r>
          </w:p>
        </w:tc>
        <w:tc>
          <w:tcPr>
            <w:tcW w:w="2609" w:type="dxa"/>
          </w:tcPr>
          <w:p w14:paraId="06BCDA51" w14:textId="77777777" w:rsidR="00B6477F" w:rsidRDefault="00000000">
            <w:pPr>
              <w:pStyle w:val="TableParagraph"/>
              <w:spacing w:before="153"/>
              <w:ind w:left="105"/>
              <w:rPr>
                <w:rFonts w:ascii="Arial MT"/>
              </w:rPr>
            </w:pPr>
            <w:r>
              <w:rPr>
                <w:rFonts w:ascii="Arial MT"/>
                <w:color w:val="221F1F"/>
                <w:w w:val="80"/>
              </w:rPr>
              <w:t>Roy</w:t>
            </w:r>
            <w:r>
              <w:rPr>
                <w:rFonts w:ascii="Arial MT"/>
                <w:color w:val="221F1F"/>
                <w:spacing w:val="-1"/>
                <w:w w:val="90"/>
              </w:rPr>
              <w:t xml:space="preserve"> </w:t>
            </w:r>
            <w:r>
              <w:rPr>
                <w:rFonts w:ascii="Arial MT"/>
                <w:color w:val="221F1F"/>
                <w:spacing w:val="-2"/>
                <w:w w:val="90"/>
              </w:rPr>
              <w:t>Choudhury</w:t>
            </w:r>
          </w:p>
        </w:tc>
        <w:tc>
          <w:tcPr>
            <w:tcW w:w="2765" w:type="dxa"/>
          </w:tcPr>
          <w:p w14:paraId="16101395" w14:textId="77777777" w:rsidR="00B6477F" w:rsidRDefault="00000000">
            <w:pPr>
              <w:pStyle w:val="TableParagraph"/>
              <w:spacing w:before="153"/>
              <w:ind w:left="107"/>
              <w:rPr>
                <w:rFonts w:ascii="Arial MT"/>
              </w:rPr>
            </w:pPr>
            <w:r>
              <w:rPr>
                <w:rFonts w:ascii="Arial MT"/>
                <w:color w:val="525252"/>
                <w:w w:val="80"/>
              </w:rPr>
              <w:t>PHI</w:t>
            </w:r>
            <w:r>
              <w:rPr>
                <w:rFonts w:ascii="Arial MT"/>
                <w:color w:val="525252"/>
                <w:spacing w:val="-6"/>
              </w:rPr>
              <w:t xml:space="preserve"> </w:t>
            </w:r>
            <w:r>
              <w:rPr>
                <w:rFonts w:ascii="Arial MT"/>
                <w:color w:val="525252"/>
                <w:spacing w:val="-2"/>
                <w:w w:val="90"/>
              </w:rPr>
              <w:t>Learning</w:t>
            </w:r>
          </w:p>
        </w:tc>
      </w:tr>
      <w:tr w:rsidR="00B6477F" w14:paraId="151E3158" w14:textId="77777777">
        <w:trPr>
          <w:trHeight w:val="561"/>
        </w:trPr>
        <w:tc>
          <w:tcPr>
            <w:tcW w:w="4407" w:type="dxa"/>
          </w:tcPr>
          <w:p w14:paraId="088906AB" w14:textId="77777777" w:rsidR="00B6477F" w:rsidRDefault="00000000">
            <w:pPr>
              <w:pStyle w:val="TableParagraph"/>
              <w:spacing w:before="156"/>
              <w:ind w:left="107"/>
              <w:rPr>
                <w:rFonts w:ascii="Arial MT"/>
              </w:rPr>
            </w:pPr>
            <w:r>
              <w:rPr>
                <w:rFonts w:ascii="Arial MT"/>
                <w:w w:val="80"/>
              </w:rPr>
              <w:t>Modern</w:t>
            </w:r>
            <w:r>
              <w:rPr>
                <w:rFonts w:ascii="Arial MT"/>
                <w:spacing w:val="-3"/>
              </w:rPr>
              <w:t xml:space="preserve"> </w:t>
            </w:r>
            <w:r>
              <w:rPr>
                <w:rFonts w:ascii="Arial MT"/>
                <w:w w:val="80"/>
              </w:rPr>
              <w:t>Digital</w:t>
            </w:r>
            <w:r>
              <w:rPr>
                <w:rFonts w:ascii="Arial MT"/>
                <w:spacing w:val="-2"/>
              </w:rPr>
              <w:t xml:space="preserve"> </w:t>
            </w:r>
            <w:r>
              <w:rPr>
                <w:rFonts w:ascii="Arial MT"/>
                <w:w w:val="80"/>
              </w:rPr>
              <w:t>Electronics,</w:t>
            </w:r>
            <w:r>
              <w:rPr>
                <w:rFonts w:ascii="Arial MT"/>
                <w:spacing w:val="-2"/>
              </w:rPr>
              <w:t xml:space="preserve"> </w:t>
            </w:r>
            <w:r>
              <w:rPr>
                <w:rFonts w:ascii="Arial MT"/>
                <w:spacing w:val="-5"/>
                <w:w w:val="80"/>
              </w:rPr>
              <w:t>4/E</w:t>
            </w:r>
          </w:p>
        </w:tc>
        <w:tc>
          <w:tcPr>
            <w:tcW w:w="2609" w:type="dxa"/>
          </w:tcPr>
          <w:p w14:paraId="0BD18503" w14:textId="77777777" w:rsidR="00B6477F" w:rsidRDefault="00000000">
            <w:pPr>
              <w:pStyle w:val="TableParagraph"/>
              <w:spacing w:before="156"/>
              <w:ind w:left="105"/>
              <w:rPr>
                <w:rFonts w:ascii="Arial MT"/>
              </w:rPr>
            </w:pPr>
            <w:r>
              <w:rPr>
                <w:rFonts w:ascii="Arial MT"/>
                <w:spacing w:val="-4"/>
                <w:w w:val="90"/>
              </w:rPr>
              <w:t>Jain</w:t>
            </w:r>
          </w:p>
        </w:tc>
        <w:tc>
          <w:tcPr>
            <w:tcW w:w="2765" w:type="dxa"/>
          </w:tcPr>
          <w:p w14:paraId="7FE87D5C"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6C339D75" w14:textId="77777777">
        <w:trPr>
          <w:trHeight w:val="561"/>
        </w:trPr>
        <w:tc>
          <w:tcPr>
            <w:tcW w:w="4407" w:type="dxa"/>
          </w:tcPr>
          <w:p w14:paraId="4257BC22" w14:textId="77777777" w:rsidR="00B6477F" w:rsidRDefault="00000000">
            <w:pPr>
              <w:pStyle w:val="TableParagraph"/>
              <w:spacing w:before="156"/>
              <w:ind w:left="107"/>
              <w:rPr>
                <w:rFonts w:ascii="Arial MT"/>
              </w:rPr>
            </w:pPr>
            <w:r>
              <w:rPr>
                <w:rFonts w:ascii="Arial MT"/>
                <w:w w:val="80"/>
              </w:rPr>
              <w:t>Modern</w:t>
            </w:r>
            <w:r>
              <w:rPr>
                <w:rFonts w:ascii="Arial MT"/>
                <w:spacing w:val="-2"/>
              </w:rPr>
              <w:t xml:space="preserve"> </w:t>
            </w:r>
            <w:r>
              <w:rPr>
                <w:rFonts w:ascii="Arial MT"/>
                <w:w w:val="80"/>
              </w:rPr>
              <w:t>Power</w:t>
            </w:r>
            <w:r>
              <w:rPr>
                <w:rFonts w:ascii="Arial MT"/>
                <w:spacing w:val="-2"/>
              </w:rPr>
              <w:t xml:space="preserve"> </w:t>
            </w:r>
            <w:r>
              <w:rPr>
                <w:rFonts w:ascii="Arial MT"/>
                <w:w w:val="80"/>
              </w:rPr>
              <w:t>System</w:t>
            </w:r>
            <w:r>
              <w:rPr>
                <w:rFonts w:ascii="Arial MT"/>
                <w:spacing w:val="-2"/>
              </w:rPr>
              <w:t xml:space="preserve"> </w:t>
            </w:r>
            <w:r>
              <w:rPr>
                <w:rFonts w:ascii="Arial MT"/>
                <w:spacing w:val="-2"/>
                <w:w w:val="80"/>
              </w:rPr>
              <w:t>Analysis</w:t>
            </w:r>
          </w:p>
        </w:tc>
        <w:tc>
          <w:tcPr>
            <w:tcW w:w="2609" w:type="dxa"/>
          </w:tcPr>
          <w:p w14:paraId="3AD942E9" w14:textId="77777777" w:rsidR="00B6477F" w:rsidRDefault="00000000">
            <w:pPr>
              <w:pStyle w:val="TableParagraph"/>
              <w:spacing w:before="156"/>
              <w:ind w:left="105"/>
              <w:rPr>
                <w:rFonts w:ascii="Arial MT"/>
              </w:rPr>
            </w:pPr>
            <w:r>
              <w:rPr>
                <w:rFonts w:ascii="Arial MT"/>
                <w:w w:val="80"/>
              </w:rPr>
              <w:t>Kothari,</w:t>
            </w:r>
            <w:r>
              <w:rPr>
                <w:rFonts w:ascii="Arial MT"/>
                <w:spacing w:val="-2"/>
              </w:rPr>
              <w:t xml:space="preserve"> </w:t>
            </w:r>
            <w:r>
              <w:rPr>
                <w:rFonts w:ascii="Arial MT"/>
                <w:spacing w:val="-2"/>
                <w:w w:val="90"/>
              </w:rPr>
              <w:t>Nagrath</w:t>
            </w:r>
          </w:p>
        </w:tc>
        <w:tc>
          <w:tcPr>
            <w:tcW w:w="2765" w:type="dxa"/>
          </w:tcPr>
          <w:p w14:paraId="3BE8C753"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01689EA8" w14:textId="77777777">
        <w:trPr>
          <w:trHeight w:val="561"/>
        </w:trPr>
        <w:tc>
          <w:tcPr>
            <w:tcW w:w="4407" w:type="dxa"/>
          </w:tcPr>
          <w:p w14:paraId="132C7756" w14:textId="77777777" w:rsidR="00B6477F" w:rsidRDefault="00000000">
            <w:pPr>
              <w:pStyle w:val="TableParagraph"/>
              <w:spacing w:before="156"/>
              <w:ind w:left="107"/>
              <w:rPr>
                <w:rFonts w:ascii="Arial MT"/>
              </w:rPr>
            </w:pPr>
            <w:r>
              <w:rPr>
                <w:rFonts w:ascii="Arial MT"/>
                <w:w w:val="80"/>
              </w:rPr>
              <w:t>Network</w:t>
            </w:r>
            <w:r>
              <w:rPr>
                <w:rFonts w:ascii="Arial MT"/>
                <w:spacing w:val="-4"/>
              </w:rPr>
              <w:t xml:space="preserve"> </w:t>
            </w:r>
            <w:r>
              <w:rPr>
                <w:rFonts w:ascii="Arial MT"/>
                <w:w w:val="80"/>
              </w:rPr>
              <w:t>Analysis</w:t>
            </w:r>
            <w:r>
              <w:rPr>
                <w:rFonts w:ascii="Arial MT"/>
                <w:spacing w:val="-3"/>
              </w:rPr>
              <w:t xml:space="preserve"> </w:t>
            </w:r>
            <w:r>
              <w:rPr>
                <w:rFonts w:ascii="Arial MT"/>
                <w:w w:val="80"/>
              </w:rPr>
              <w:t>&amp;</w:t>
            </w:r>
            <w:r>
              <w:rPr>
                <w:rFonts w:ascii="Arial MT"/>
                <w:spacing w:val="-5"/>
              </w:rPr>
              <w:t xml:space="preserve"> </w:t>
            </w:r>
            <w:r>
              <w:rPr>
                <w:rFonts w:ascii="Arial MT"/>
                <w:spacing w:val="-2"/>
                <w:w w:val="80"/>
              </w:rPr>
              <w:t>Synth</w:t>
            </w:r>
          </w:p>
        </w:tc>
        <w:tc>
          <w:tcPr>
            <w:tcW w:w="2609" w:type="dxa"/>
          </w:tcPr>
          <w:p w14:paraId="2BEACC06" w14:textId="77777777" w:rsidR="00B6477F" w:rsidRDefault="00000000">
            <w:pPr>
              <w:pStyle w:val="TableParagraph"/>
              <w:spacing w:before="156"/>
              <w:ind w:left="105"/>
              <w:rPr>
                <w:rFonts w:ascii="Arial MT"/>
              </w:rPr>
            </w:pPr>
            <w:r>
              <w:rPr>
                <w:rFonts w:ascii="Arial MT"/>
                <w:spacing w:val="-2"/>
                <w:w w:val="90"/>
              </w:rPr>
              <w:t>Ghosh</w:t>
            </w:r>
          </w:p>
        </w:tc>
        <w:tc>
          <w:tcPr>
            <w:tcW w:w="2765" w:type="dxa"/>
          </w:tcPr>
          <w:p w14:paraId="69A1DB58"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4C4F3396" w14:textId="77777777">
        <w:trPr>
          <w:trHeight w:val="561"/>
        </w:trPr>
        <w:tc>
          <w:tcPr>
            <w:tcW w:w="4407" w:type="dxa"/>
          </w:tcPr>
          <w:p w14:paraId="259B44C9" w14:textId="77777777" w:rsidR="00B6477F" w:rsidRDefault="00000000">
            <w:pPr>
              <w:pStyle w:val="TableParagraph"/>
              <w:spacing w:before="156"/>
              <w:ind w:left="107"/>
              <w:rPr>
                <w:rFonts w:ascii="Arial MT"/>
              </w:rPr>
            </w:pPr>
            <w:r>
              <w:rPr>
                <w:rFonts w:ascii="Arial MT"/>
                <w:color w:val="221F1F"/>
                <w:w w:val="80"/>
              </w:rPr>
              <w:t>Network</w:t>
            </w:r>
            <w:r>
              <w:rPr>
                <w:rFonts w:ascii="Arial MT"/>
                <w:color w:val="221F1F"/>
                <w:spacing w:val="-3"/>
              </w:rPr>
              <w:t xml:space="preserve"> </w:t>
            </w:r>
            <w:r>
              <w:rPr>
                <w:rFonts w:ascii="Arial MT"/>
                <w:color w:val="221F1F"/>
                <w:w w:val="80"/>
              </w:rPr>
              <w:t>Analysis</w:t>
            </w:r>
            <w:r>
              <w:rPr>
                <w:rFonts w:ascii="Arial MT"/>
                <w:color w:val="221F1F"/>
                <w:spacing w:val="-3"/>
              </w:rPr>
              <w:t xml:space="preserve"> </w:t>
            </w:r>
            <w:r>
              <w:rPr>
                <w:rFonts w:ascii="Arial MT"/>
                <w:color w:val="221F1F"/>
                <w:w w:val="80"/>
              </w:rPr>
              <w:t>and</w:t>
            </w:r>
            <w:r>
              <w:rPr>
                <w:rFonts w:ascii="Arial MT"/>
                <w:color w:val="221F1F"/>
                <w:spacing w:val="-3"/>
              </w:rPr>
              <w:t xml:space="preserve"> </w:t>
            </w:r>
            <w:r>
              <w:rPr>
                <w:rFonts w:ascii="Arial MT"/>
                <w:color w:val="221F1F"/>
                <w:spacing w:val="-2"/>
                <w:w w:val="80"/>
              </w:rPr>
              <w:t>Synthesis</w:t>
            </w:r>
          </w:p>
        </w:tc>
        <w:tc>
          <w:tcPr>
            <w:tcW w:w="2609" w:type="dxa"/>
          </w:tcPr>
          <w:p w14:paraId="50AA9DE0" w14:textId="77777777" w:rsidR="00B6477F" w:rsidRDefault="00000000">
            <w:pPr>
              <w:pStyle w:val="TableParagraph"/>
              <w:spacing w:before="156"/>
              <w:ind w:left="105"/>
              <w:rPr>
                <w:rFonts w:ascii="Arial MT"/>
              </w:rPr>
            </w:pPr>
            <w:r>
              <w:rPr>
                <w:rFonts w:ascii="Arial MT"/>
                <w:color w:val="221F1F"/>
                <w:w w:val="80"/>
              </w:rPr>
              <w:t>Anand</w:t>
            </w:r>
            <w:r>
              <w:rPr>
                <w:rFonts w:ascii="Arial MT"/>
                <w:color w:val="221F1F"/>
                <w:spacing w:val="-3"/>
              </w:rPr>
              <w:t xml:space="preserve"> </w:t>
            </w:r>
            <w:r>
              <w:rPr>
                <w:rFonts w:ascii="Arial MT"/>
                <w:color w:val="221F1F"/>
                <w:spacing w:val="-2"/>
                <w:w w:val="90"/>
              </w:rPr>
              <w:t>Kumar</w:t>
            </w:r>
          </w:p>
        </w:tc>
        <w:tc>
          <w:tcPr>
            <w:tcW w:w="2765" w:type="dxa"/>
          </w:tcPr>
          <w:p w14:paraId="3C776AF6" w14:textId="77777777" w:rsidR="00B6477F" w:rsidRDefault="00000000">
            <w:pPr>
              <w:pStyle w:val="TableParagraph"/>
              <w:spacing w:before="156"/>
              <w:ind w:left="107"/>
              <w:rPr>
                <w:rFonts w:ascii="Arial MT"/>
              </w:rPr>
            </w:pPr>
            <w:r>
              <w:rPr>
                <w:rFonts w:ascii="Arial MT"/>
                <w:color w:val="525252"/>
                <w:w w:val="80"/>
              </w:rPr>
              <w:t>PHI</w:t>
            </w:r>
            <w:r>
              <w:rPr>
                <w:rFonts w:ascii="Arial MT"/>
                <w:color w:val="525252"/>
                <w:spacing w:val="-6"/>
              </w:rPr>
              <w:t xml:space="preserve"> </w:t>
            </w:r>
            <w:r>
              <w:rPr>
                <w:rFonts w:ascii="Arial MT"/>
                <w:color w:val="525252"/>
                <w:spacing w:val="-2"/>
                <w:w w:val="90"/>
              </w:rPr>
              <w:t>Learning</w:t>
            </w:r>
          </w:p>
        </w:tc>
      </w:tr>
      <w:tr w:rsidR="00B6477F" w14:paraId="15073D4C" w14:textId="77777777">
        <w:trPr>
          <w:trHeight w:val="561"/>
        </w:trPr>
        <w:tc>
          <w:tcPr>
            <w:tcW w:w="4407" w:type="dxa"/>
          </w:tcPr>
          <w:p w14:paraId="157AE1A1" w14:textId="77777777" w:rsidR="00B6477F" w:rsidRDefault="00000000">
            <w:pPr>
              <w:pStyle w:val="TableParagraph"/>
              <w:spacing w:before="156"/>
              <w:ind w:left="107"/>
              <w:rPr>
                <w:rFonts w:ascii="Arial MT"/>
              </w:rPr>
            </w:pPr>
            <w:r>
              <w:rPr>
                <w:rFonts w:ascii="Arial MT"/>
                <w:color w:val="221F1F"/>
                <w:w w:val="80"/>
              </w:rPr>
              <w:t>Network</w:t>
            </w:r>
            <w:r>
              <w:rPr>
                <w:rFonts w:ascii="Arial MT"/>
                <w:color w:val="221F1F"/>
                <w:spacing w:val="-3"/>
              </w:rPr>
              <w:t xml:space="preserve"> </w:t>
            </w:r>
            <w:r>
              <w:rPr>
                <w:rFonts w:ascii="Arial MT"/>
                <w:color w:val="221F1F"/>
                <w:w w:val="80"/>
              </w:rPr>
              <w:t>Analysis</w:t>
            </w:r>
            <w:r>
              <w:rPr>
                <w:rFonts w:ascii="Arial MT"/>
                <w:color w:val="221F1F"/>
                <w:spacing w:val="-3"/>
              </w:rPr>
              <w:t xml:space="preserve"> </w:t>
            </w:r>
            <w:r>
              <w:rPr>
                <w:rFonts w:ascii="Arial MT"/>
                <w:color w:val="221F1F"/>
                <w:w w:val="80"/>
              </w:rPr>
              <w:t>and</w:t>
            </w:r>
            <w:r>
              <w:rPr>
                <w:rFonts w:ascii="Arial MT"/>
                <w:color w:val="221F1F"/>
                <w:spacing w:val="-3"/>
              </w:rPr>
              <w:t xml:space="preserve"> </w:t>
            </w:r>
            <w:r>
              <w:rPr>
                <w:rFonts w:ascii="Arial MT"/>
                <w:color w:val="221F1F"/>
                <w:spacing w:val="-2"/>
                <w:w w:val="80"/>
              </w:rPr>
              <w:t>Synthesis</w:t>
            </w:r>
          </w:p>
        </w:tc>
        <w:tc>
          <w:tcPr>
            <w:tcW w:w="2609" w:type="dxa"/>
          </w:tcPr>
          <w:p w14:paraId="262E92B0" w14:textId="77777777" w:rsidR="00B6477F" w:rsidRDefault="00000000">
            <w:pPr>
              <w:pStyle w:val="TableParagraph"/>
              <w:spacing w:before="156"/>
              <w:ind w:left="105"/>
              <w:rPr>
                <w:rFonts w:ascii="Arial MT"/>
              </w:rPr>
            </w:pPr>
            <w:r>
              <w:rPr>
                <w:rFonts w:ascii="Arial MT"/>
                <w:color w:val="221F1F"/>
                <w:w w:val="80"/>
              </w:rPr>
              <w:t>Anand</w:t>
            </w:r>
            <w:r>
              <w:rPr>
                <w:rFonts w:ascii="Arial MT"/>
                <w:color w:val="221F1F"/>
                <w:spacing w:val="-3"/>
              </w:rPr>
              <w:t xml:space="preserve"> </w:t>
            </w:r>
            <w:r>
              <w:rPr>
                <w:rFonts w:ascii="Arial MT"/>
                <w:color w:val="221F1F"/>
                <w:spacing w:val="-2"/>
                <w:w w:val="90"/>
              </w:rPr>
              <w:t>Kumar</w:t>
            </w:r>
          </w:p>
        </w:tc>
        <w:tc>
          <w:tcPr>
            <w:tcW w:w="2765" w:type="dxa"/>
          </w:tcPr>
          <w:p w14:paraId="63BE426D" w14:textId="77777777" w:rsidR="00B6477F" w:rsidRDefault="00000000">
            <w:pPr>
              <w:pStyle w:val="TableParagraph"/>
              <w:spacing w:before="156"/>
              <w:ind w:left="107"/>
              <w:rPr>
                <w:rFonts w:ascii="Arial MT"/>
              </w:rPr>
            </w:pPr>
            <w:r>
              <w:rPr>
                <w:rFonts w:ascii="Arial MT"/>
                <w:color w:val="525252"/>
                <w:w w:val="80"/>
              </w:rPr>
              <w:t>PHI</w:t>
            </w:r>
            <w:r>
              <w:rPr>
                <w:rFonts w:ascii="Arial MT"/>
                <w:color w:val="525252"/>
                <w:spacing w:val="-6"/>
              </w:rPr>
              <w:t xml:space="preserve"> </w:t>
            </w:r>
            <w:r>
              <w:rPr>
                <w:rFonts w:ascii="Arial MT"/>
                <w:color w:val="525252"/>
                <w:spacing w:val="-2"/>
                <w:w w:val="90"/>
              </w:rPr>
              <w:t>Learning</w:t>
            </w:r>
          </w:p>
        </w:tc>
      </w:tr>
      <w:tr w:rsidR="00B6477F" w14:paraId="6F5823EB" w14:textId="77777777">
        <w:trPr>
          <w:trHeight w:val="561"/>
        </w:trPr>
        <w:tc>
          <w:tcPr>
            <w:tcW w:w="4407" w:type="dxa"/>
          </w:tcPr>
          <w:p w14:paraId="51C73D16" w14:textId="77777777" w:rsidR="00B6477F" w:rsidRDefault="00000000">
            <w:pPr>
              <w:pStyle w:val="TableParagraph"/>
              <w:spacing w:before="156"/>
              <w:ind w:left="107"/>
              <w:rPr>
                <w:rFonts w:ascii="Arial MT"/>
              </w:rPr>
            </w:pPr>
            <w:r>
              <w:rPr>
                <w:rFonts w:ascii="Arial MT"/>
                <w:w w:val="80"/>
              </w:rPr>
              <w:t>Network</w:t>
            </w:r>
            <w:r>
              <w:rPr>
                <w:rFonts w:ascii="Arial MT"/>
                <w:spacing w:val="-1"/>
              </w:rPr>
              <w:t xml:space="preserve"> </w:t>
            </w:r>
            <w:r>
              <w:rPr>
                <w:rFonts w:ascii="Arial MT"/>
                <w:w w:val="80"/>
              </w:rPr>
              <w:t>Theory</w:t>
            </w:r>
            <w:r>
              <w:rPr>
                <w:rFonts w:ascii="Arial MT"/>
                <w:spacing w:val="-3"/>
              </w:rPr>
              <w:t xml:space="preserve"> </w:t>
            </w:r>
            <w:r>
              <w:rPr>
                <w:rFonts w:ascii="Arial MT"/>
                <w:spacing w:val="-2"/>
                <w:w w:val="80"/>
              </w:rPr>
              <w:t>(</w:t>
            </w:r>
            <w:proofErr w:type="spellStart"/>
            <w:r>
              <w:rPr>
                <w:rFonts w:ascii="Arial MT"/>
                <w:spacing w:val="-2"/>
                <w:w w:val="80"/>
              </w:rPr>
              <w:t>Bput</w:t>
            </w:r>
            <w:proofErr w:type="spellEnd"/>
            <w:r>
              <w:rPr>
                <w:rFonts w:ascii="Arial MT"/>
                <w:spacing w:val="-2"/>
                <w:w w:val="80"/>
              </w:rPr>
              <w:t>)</w:t>
            </w:r>
          </w:p>
        </w:tc>
        <w:tc>
          <w:tcPr>
            <w:tcW w:w="2609" w:type="dxa"/>
          </w:tcPr>
          <w:p w14:paraId="637F62D6" w14:textId="77777777" w:rsidR="00B6477F" w:rsidRDefault="00000000">
            <w:pPr>
              <w:pStyle w:val="TableParagraph"/>
              <w:spacing w:before="156"/>
              <w:ind w:left="105"/>
              <w:rPr>
                <w:rFonts w:ascii="Arial MT"/>
              </w:rPr>
            </w:pPr>
            <w:r>
              <w:rPr>
                <w:rFonts w:ascii="Arial MT"/>
                <w:w w:val="80"/>
              </w:rPr>
              <w:t>Satpathy,</w:t>
            </w:r>
            <w:r>
              <w:rPr>
                <w:rFonts w:ascii="Arial MT"/>
                <w:spacing w:val="-4"/>
              </w:rPr>
              <w:t xml:space="preserve"> </w:t>
            </w:r>
            <w:r>
              <w:rPr>
                <w:rFonts w:ascii="Arial MT"/>
                <w:w w:val="80"/>
              </w:rPr>
              <w:t>P.</w:t>
            </w:r>
            <w:r>
              <w:rPr>
                <w:rFonts w:ascii="Arial MT"/>
                <w:spacing w:val="-3"/>
              </w:rPr>
              <w:t xml:space="preserve"> </w:t>
            </w:r>
            <w:r>
              <w:rPr>
                <w:rFonts w:ascii="Arial MT"/>
                <w:spacing w:val="-5"/>
                <w:w w:val="80"/>
              </w:rPr>
              <w:t>K.</w:t>
            </w:r>
          </w:p>
        </w:tc>
        <w:tc>
          <w:tcPr>
            <w:tcW w:w="2765" w:type="dxa"/>
          </w:tcPr>
          <w:p w14:paraId="28FF9086"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50E29E2D" w14:textId="77777777">
        <w:trPr>
          <w:trHeight w:val="561"/>
        </w:trPr>
        <w:tc>
          <w:tcPr>
            <w:tcW w:w="4407" w:type="dxa"/>
          </w:tcPr>
          <w:p w14:paraId="2366D3E7" w14:textId="77777777" w:rsidR="00B6477F" w:rsidRDefault="00000000">
            <w:pPr>
              <w:pStyle w:val="TableParagraph"/>
              <w:spacing w:before="153"/>
              <w:ind w:left="107"/>
              <w:rPr>
                <w:rFonts w:ascii="Arial MT"/>
              </w:rPr>
            </w:pPr>
            <w:r>
              <w:rPr>
                <w:rFonts w:ascii="Arial MT"/>
                <w:w w:val="80"/>
              </w:rPr>
              <w:t>Power</w:t>
            </w:r>
            <w:r>
              <w:rPr>
                <w:rFonts w:ascii="Arial MT"/>
                <w:spacing w:val="-2"/>
              </w:rPr>
              <w:t xml:space="preserve"> </w:t>
            </w:r>
            <w:r>
              <w:rPr>
                <w:rFonts w:ascii="Arial MT"/>
                <w:spacing w:val="-2"/>
                <w:w w:val="90"/>
              </w:rPr>
              <w:t>Electronics</w:t>
            </w:r>
          </w:p>
        </w:tc>
        <w:tc>
          <w:tcPr>
            <w:tcW w:w="2609" w:type="dxa"/>
          </w:tcPr>
          <w:p w14:paraId="3ADBFD31" w14:textId="77777777" w:rsidR="00B6477F" w:rsidRDefault="00000000">
            <w:pPr>
              <w:pStyle w:val="TableParagraph"/>
              <w:spacing w:before="153"/>
              <w:ind w:left="105"/>
              <w:rPr>
                <w:rFonts w:ascii="Arial MT"/>
              </w:rPr>
            </w:pPr>
            <w:r>
              <w:rPr>
                <w:rFonts w:ascii="Arial MT"/>
                <w:w w:val="80"/>
              </w:rPr>
              <w:t>Hart,</w:t>
            </w:r>
            <w:r>
              <w:rPr>
                <w:rFonts w:ascii="Arial MT"/>
                <w:spacing w:val="-4"/>
              </w:rPr>
              <w:t xml:space="preserve"> </w:t>
            </w:r>
            <w:r>
              <w:rPr>
                <w:rFonts w:ascii="Arial MT"/>
                <w:spacing w:val="-2"/>
                <w:w w:val="90"/>
              </w:rPr>
              <w:t>Daniel</w:t>
            </w:r>
          </w:p>
        </w:tc>
        <w:tc>
          <w:tcPr>
            <w:tcW w:w="2765" w:type="dxa"/>
          </w:tcPr>
          <w:p w14:paraId="248D0417"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72C963FE" w14:textId="77777777">
        <w:trPr>
          <w:trHeight w:val="561"/>
        </w:trPr>
        <w:tc>
          <w:tcPr>
            <w:tcW w:w="4407" w:type="dxa"/>
          </w:tcPr>
          <w:p w14:paraId="20DB0A8D" w14:textId="77777777" w:rsidR="00B6477F" w:rsidRDefault="00000000">
            <w:pPr>
              <w:pStyle w:val="TableParagraph"/>
              <w:spacing w:before="153"/>
              <w:ind w:left="107"/>
              <w:rPr>
                <w:rFonts w:ascii="Arial MT"/>
              </w:rPr>
            </w:pPr>
            <w:r>
              <w:rPr>
                <w:rFonts w:ascii="Arial MT"/>
                <w:color w:val="221F1F"/>
                <w:w w:val="80"/>
              </w:rPr>
              <w:t>Power</w:t>
            </w:r>
            <w:r>
              <w:rPr>
                <w:rFonts w:ascii="Arial MT"/>
                <w:color w:val="221F1F"/>
                <w:spacing w:val="-2"/>
              </w:rPr>
              <w:t xml:space="preserve"> </w:t>
            </w:r>
            <w:r>
              <w:rPr>
                <w:rFonts w:ascii="Arial MT"/>
                <w:color w:val="221F1F"/>
                <w:spacing w:val="-2"/>
                <w:w w:val="90"/>
              </w:rPr>
              <w:t>Electronics</w:t>
            </w:r>
          </w:p>
        </w:tc>
        <w:tc>
          <w:tcPr>
            <w:tcW w:w="2609" w:type="dxa"/>
          </w:tcPr>
          <w:p w14:paraId="0E3093C6" w14:textId="77777777" w:rsidR="00B6477F" w:rsidRDefault="00000000">
            <w:pPr>
              <w:pStyle w:val="TableParagraph"/>
              <w:spacing w:before="153"/>
              <w:ind w:left="105"/>
              <w:rPr>
                <w:rFonts w:ascii="Arial MT"/>
              </w:rPr>
            </w:pPr>
            <w:r>
              <w:rPr>
                <w:rFonts w:ascii="Arial MT"/>
                <w:color w:val="221F1F"/>
                <w:spacing w:val="-2"/>
                <w:w w:val="90"/>
              </w:rPr>
              <w:t>Asghar</w:t>
            </w:r>
          </w:p>
        </w:tc>
        <w:tc>
          <w:tcPr>
            <w:tcW w:w="2765" w:type="dxa"/>
          </w:tcPr>
          <w:p w14:paraId="78A1D085" w14:textId="77777777" w:rsidR="00B6477F" w:rsidRDefault="00000000">
            <w:pPr>
              <w:pStyle w:val="TableParagraph"/>
              <w:spacing w:before="153"/>
              <w:ind w:left="107"/>
              <w:rPr>
                <w:rFonts w:ascii="Arial MT"/>
              </w:rPr>
            </w:pPr>
            <w:r>
              <w:rPr>
                <w:rFonts w:ascii="Arial MT"/>
                <w:color w:val="525252"/>
                <w:w w:val="80"/>
              </w:rPr>
              <w:t>PHI</w:t>
            </w:r>
            <w:r>
              <w:rPr>
                <w:rFonts w:ascii="Arial MT"/>
                <w:color w:val="525252"/>
                <w:spacing w:val="-6"/>
              </w:rPr>
              <w:t xml:space="preserve"> </w:t>
            </w:r>
            <w:r>
              <w:rPr>
                <w:rFonts w:ascii="Arial MT"/>
                <w:color w:val="525252"/>
                <w:spacing w:val="-2"/>
                <w:w w:val="90"/>
              </w:rPr>
              <w:t>Learning</w:t>
            </w:r>
          </w:p>
        </w:tc>
      </w:tr>
      <w:tr w:rsidR="00B6477F" w14:paraId="3B0505C0" w14:textId="77777777">
        <w:trPr>
          <w:trHeight w:val="561"/>
        </w:trPr>
        <w:tc>
          <w:tcPr>
            <w:tcW w:w="4407" w:type="dxa"/>
          </w:tcPr>
          <w:p w14:paraId="330DF3D8" w14:textId="77777777" w:rsidR="00B6477F" w:rsidRDefault="00000000">
            <w:pPr>
              <w:pStyle w:val="TableParagraph"/>
              <w:spacing w:before="154"/>
              <w:ind w:left="107"/>
              <w:rPr>
                <w:rFonts w:ascii="Arial MT"/>
              </w:rPr>
            </w:pPr>
            <w:r>
              <w:rPr>
                <w:rFonts w:ascii="Arial MT"/>
                <w:w w:val="80"/>
              </w:rPr>
              <w:t>Power</w:t>
            </w:r>
            <w:r>
              <w:rPr>
                <w:rFonts w:ascii="Arial MT"/>
                <w:spacing w:val="-2"/>
              </w:rPr>
              <w:t xml:space="preserve"> </w:t>
            </w:r>
            <w:r>
              <w:rPr>
                <w:rFonts w:ascii="Arial MT"/>
                <w:spacing w:val="-2"/>
                <w:w w:val="90"/>
              </w:rPr>
              <w:t>Electronics</w:t>
            </w:r>
          </w:p>
        </w:tc>
        <w:tc>
          <w:tcPr>
            <w:tcW w:w="2609" w:type="dxa"/>
          </w:tcPr>
          <w:p w14:paraId="395086F4" w14:textId="77777777" w:rsidR="00B6477F" w:rsidRDefault="00000000">
            <w:pPr>
              <w:pStyle w:val="TableParagraph"/>
              <w:spacing w:before="154"/>
              <w:ind w:left="105"/>
              <w:rPr>
                <w:rFonts w:ascii="Arial MT"/>
              </w:rPr>
            </w:pPr>
            <w:r>
              <w:rPr>
                <w:rFonts w:ascii="Arial MT"/>
                <w:spacing w:val="-2"/>
                <w:w w:val="90"/>
              </w:rPr>
              <w:t>Singh</w:t>
            </w:r>
          </w:p>
        </w:tc>
        <w:tc>
          <w:tcPr>
            <w:tcW w:w="2765" w:type="dxa"/>
          </w:tcPr>
          <w:p w14:paraId="6155FE2E"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4E6F36B7" w14:textId="77777777">
        <w:trPr>
          <w:trHeight w:val="561"/>
        </w:trPr>
        <w:tc>
          <w:tcPr>
            <w:tcW w:w="4407" w:type="dxa"/>
          </w:tcPr>
          <w:p w14:paraId="4ABA64D3" w14:textId="77777777" w:rsidR="00B6477F" w:rsidRDefault="00000000">
            <w:pPr>
              <w:pStyle w:val="TableParagraph"/>
              <w:spacing w:before="153"/>
              <w:ind w:left="107"/>
              <w:rPr>
                <w:rFonts w:ascii="Arial MT"/>
              </w:rPr>
            </w:pPr>
            <w:r>
              <w:rPr>
                <w:rFonts w:ascii="Arial MT"/>
                <w:w w:val="80"/>
              </w:rPr>
              <w:t>Power</w:t>
            </w:r>
            <w:r>
              <w:rPr>
                <w:rFonts w:ascii="Arial MT"/>
                <w:spacing w:val="1"/>
              </w:rPr>
              <w:t xml:space="preserve"> </w:t>
            </w:r>
            <w:r>
              <w:rPr>
                <w:rFonts w:ascii="Arial MT"/>
                <w:w w:val="80"/>
              </w:rPr>
              <w:t>Electronics,</w:t>
            </w:r>
            <w:r>
              <w:rPr>
                <w:rFonts w:ascii="Arial MT"/>
                <w:spacing w:val="-2"/>
              </w:rPr>
              <w:t xml:space="preserve"> </w:t>
            </w:r>
            <w:r>
              <w:rPr>
                <w:rFonts w:ascii="Arial MT"/>
                <w:spacing w:val="-5"/>
                <w:w w:val="80"/>
              </w:rPr>
              <w:t>1e</w:t>
            </w:r>
          </w:p>
        </w:tc>
        <w:tc>
          <w:tcPr>
            <w:tcW w:w="2609" w:type="dxa"/>
          </w:tcPr>
          <w:p w14:paraId="6BBAD6D4" w14:textId="77777777" w:rsidR="00B6477F" w:rsidRDefault="00000000">
            <w:pPr>
              <w:pStyle w:val="TableParagraph"/>
              <w:spacing w:before="153"/>
              <w:ind w:left="105"/>
              <w:rPr>
                <w:rFonts w:ascii="Arial MT"/>
              </w:rPr>
            </w:pPr>
            <w:r>
              <w:rPr>
                <w:rFonts w:ascii="Arial MT"/>
                <w:w w:val="80"/>
              </w:rPr>
              <w:t>Soumitra</w:t>
            </w:r>
            <w:r>
              <w:rPr>
                <w:rFonts w:ascii="Arial MT"/>
                <w:spacing w:val="-1"/>
              </w:rPr>
              <w:t xml:space="preserve"> </w:t>
            </w:r>
            <w:r>
              <w:rPr>
                <w:rFonts w:ascii="Arial MT"/>
                <w:w w:val="80"/>
              </w:rPr>
              <w:t>Kumar</w:t>
            </w:r>
            <w:r>
              <w:rPr>
                <w:rFonts w:ascii="Arial MT"/>
              </w:rPr>
              <w:t xml:space="preserve"> </w:t>
            </w:r>
            <w:r>
              <w:rPr>
                <w:rFonts w:ascii="Arial MT"/>
                <w:spacing w:val="-2"/>
                <w:w w:val="80"/>
              </w:rPr>
              <w:t>Mandal</w:t>
            </w:r>
          </w:p>
        </w:tc>
        <w:tc>
          <w:tcPr>
            <w:tcW w:w="2765" w:type="dxa"/>
          </w:tcPr>
          <w:p w14:paraId="79D07D98"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79294624" w14:textId="77777777">
        <w:trPr>
          <w:trHeight w:val="561"/>
        </w:trPr>
        <w:tc>
          <w:tcPr>
            <w:tcW w:w="4407" w:type="dxa"/>
          </w:tcPr>
          <w:p w14:paraId="1B92E61F" w14:textId="77777777" w:rsidR="00B6477F" w:rsidRDefault="00000000">
            <w:pPr>
              <w:pStyle w:val="TableParagraph"/>
              <w:spacing w:before="153"/>
              <w:ind w:left="107"/>
              <w:rPr>
                <w:rFonts w:ascii="Arial MT"/>
              </w:rPr>
            </w:pPr>
            <w:r>
              <w:rPr>
                <w:rFonts w:ascii="Arial MT"/>
                <w:color w:val="221F1F"/>
                <w:w w:val="80"/>
              </w:rPr>
              <w:t>Power</w:t>
            </w:r>
            <w:r>
              <w:rPr>
                <w:rFonts w:ascii="Arial MT"/>
                <w:color w:val="221F1F"/>
                <w:spacing w:val="-3"/>
              </w:rPr>
              <w:t xml:space="preserve"> </w:t>
            </w:r>
            <w:r>
              <w:rPr>
                <w:rFonts w:ascii="Arial MT"/>
                <w:color w:val="221F1F"/>
                <w:w w:val="80"/>
              </w:rPr>
              <w:t>Electronics:</w:t>
            </w:r>
            <w:r>
              <w:rPr>
                <w:rFonts w:ascii="Arial MT"/>
                <w:color w:val="221F1F"/>
                <w:spacing w:val="-5"/>
              </w:rPr>
              <w:t xml:space="preserve"> </w:t>
            </w:r>
            <w:r>
              <w:rPr>
                <w:rFonts w:ascii="Arial MT"/>
                <w:color w:val="221F1F"/>
                <w:w w:val="80"/>
              </w:rPr>
              <w:t>Devices</w:t>
            </w:r>
            <w:r>
              <w:rPr>
                <w:rFonts w:ascii="Arial MT"/>
                <w:color w:val="221F1F"/>
                <w:spacing w:val="-5"/>
              </w:rPr>
              <w:t xml:space="preserve"> </w:t>
            </w:r>
            <w:r>
              <w:rPr>
                <w:rFonts w:ascii="Arial MT"/>
                <w:color w:val="221F1F"/>
                <w:w w:val="80"/>
              </w:rPr>
              <w:t>and</w:t>
            </w:r>
            <w:r>
              <w:rPr>
                <w:rFonts w:ascii="Arial MT"/>
                <w:color w:val="221F1F"/>
                <w:spacing w:val="-2"/>
              </w:rPr>
              <w:t xml:space="preserve"> </w:t>
            </w:r>
            <w:r>
              <w:rPr>
                <w:rFonts w:ascii="Arial MT"/>
                <w:color w:val="221F1F"/>
                <w:w w:val="80"/>
              </w:rPr>
              <w:t>Circuits,</w:t>
            </w:r>
            <w:r>
              <w:rPr>
                <w:rFonts w:ascii="Arial MT"/>
                <w:color w:val="221F1F"/>
                <w:spacing w:val="-2"/>
              </w:rPr>
              <w:t xml:space="preserve"> </w:t>
            </w:r>
            <w:r>
              <w:rPr>
                <w:rFonts w:ascii="Arial MT"/>
                <w:color w:val="221F1F"/>
                <w:w w:val="80"/>
              </w:rPr>
              <w:t>2nd</w:t>
            </w:r>
            <w:r>
              <w:rPr>
                <w:rFonts w:ascii="Arial MT"/>
                <w:color w:val="221F1F"/>
                <w:spacing w:val="-5"/>
              </w:rPr>
              <w:t xml:space="preserve"> </w:t>
            </w:r>
            <w:r>
              <w:rPr>
                <w:rFonts w:ascii="Arial MT"/>
                <w:color w:val="221F1F"/>
                <w:spacing w:val="-5"/>
                <w:w w:val="80"/>
              </w:rPr>
              <w:t>ed.</w:t>
            </w:r>
          </w:p>
        </w:tc>
        <w:tc>
          <w:tcPr>
            <w:tcW w:w="2609" w:type="dxa"/>
          </w:tcPr>
          <w:p w14:paraId="6D92EC5B" w14:textId="77777777" w:rsidR="00B6477F" w:rsidRDefault="00000000">
            <w:pPr>
              <w:pStyle w:val="TableParagraph"/>
              <w:spacing w:before="153"/>
              <w:ind w:left="105"/>
              <w:rPr>
                <w:rFonts w:ascii="Arial MT"/>
              </w:rPr>
            </w:pPr>
            <w:r>
              <w:rPr>
                <w:rFonts w:ascii="Arial MT"/>
                <w:color w:val="221F1F"/>
                <w:spacing w:val="-2"/>
                <w:w w:val="90"/>
              </w:rPr>
              <w:t>Jagannathan</w:t>
            </w:r>
          </w:p>
        </w:tc>
        <w:tc>
          <w:tcPr>
            <w:tcW w:w="2765" w:type="dxa"/>
          </w:tcPr>
          <w:p w14:paraId="388248A2" w14:textId="77777777" w:rsidR="00B6477F" w:rsidRDefault="00000000">
            <w:pPr>
              <w:pStyle w:val="TableParagraph"/>
              <w:spacing w:before="153"/>
              <w:ind w:left="107"/>
              <w:rPr>
                <w:rFonts w:ascii="Arial MT"/>
              </w:rPr>
            </w:pPr>
            <w:r>
              <w:rPr>
                <w:rFonts w:ascii="Arial MT"/>
                <w:color w:val="525252"/>
                <w:w w:val="80"/>
              </w:rPr>
              <w:t>PHI</w:t>
            </w:r>
            <w:r>
              <w:rPr>
                <w:rFonts w:ascii="Arial MT"/>
                <w:color w:val="525252"/>
                <w:spacing w:val="-6"/>
              </w:rPr>
              <w:t xml:space="preserve"> </w:t>
            </w:r>
            <w:r>
              <w:rPr>
                <w:rFonts w:ascii="Arial MT"/>
                <w:color w:val="525252"/>
                <w:spacing w:val="-2"/>
                <w:w w:val="90"/>
              </w:rPr>
              <w:t>Learning</w:t>
            </w:r>
          </w:p>
        </w:tc>
      </w:tr>
      <w:tr w:rsidR="00B6477F" w14:paraId="4C8B43CE" w14:textId="77777777">
        <w:trPr>
          <w:trHeight w:val="561"/>
        </w:trPr>
        <w:tc>
          <w:tcPr>
            <w:tcW w:w="4407" w:type="dxa"/>
          </w:tcPr>
          <w:p w14:paraId="3F74C45F" w14:textId="77777777" w:rsidR="00B6477F" w:rsidRDefault="00000000">
            <w:pPr>
              <w:pStyle w:val="TableParagraph"/>
              <w:spacing w:before="153"/>
              <w:ind w:left="107"/>
              <w:rPr>
                <w:rFonts w:ascii="Arial MT"/>
              </w:rPr>
            </w:pPr>
            <w:r>
              <w:rPr>
                <w:rFonts w:ascii="Arial MT"/>
                <w:w w:val="80"/>
              </w:rPr>
              <w:t>Power</w:t>
            </w:r>
            <w:r>
              <w:rPr>
                <w:rFonts w:ascii="Arial MT"/>
                <w:spacing w:val="-1"/>
              </w:rPr>
              <w:t xml:space="preserve"> </w:t>
            </w:r>
            <w:r>
              <w:rPr>
                <w:rFonts w:ascii="Arial MT"/>
                <w:w w:val="80"/>
              </w:rPr>
              <w:t>System</w:t>
            </w:r>
            <w:r>
              <w:rPr>
                <w:rFonts w:ascii="Arial MT"/>
              </w:rPr>
              <w:t xml:space="preserve"> </w:t>
            </w:r>
            <w:r>
              <w:rPr>
                <w:rFonts w:ascii="Arial MT"/>
                <w:spacing w:val="-2"/>
                <w:w w:val="80"/>
              </w:rPr>
              <w:t>Engineering</w:t>
            </w:r>
          </w:p>
        </w:tc>
        <w:tc>
          <w:tcPr>
            <w:tcW w:w="2609" w:type="dxa"/>
          </w:tcPr>
          <w:p w14:paraId="7D9E3C8F" w14:textId="77777777" w:rsidR="00B6477F" w:rsidRDefault="00000000">
            <w:pPr>
              <w:pStyle w:val="TableParagraph"/>
              <w:spacing w:before="153"/>
              <w:ind w:left="105"/>
              <w:rPr>
                <w:rFonts w:ascii="Arial MT"/>
              </w:rPr>
            </w:pPr>
            <w:r>
              <w:rPr>
                <w:rFonts w:ascii="Arial MT"/>
                <w:spacing w:val="-2"/>
                <w:w w:val="90"/>
              </w:rPr>
              <w:t>Kothari</w:t>
            </w:r>
          </w:p>
        </w:tc>
        <w:tc>
          <w:tcPr>
            <w:tcW w:w="2765" w:type="dxa"/>
          </w:tcPr>
          <w:p w14:paraId="3A86482A" w14:textId="77777777" w:rsidR="00B6477F" w:rsidRDefault="00000000">
            <w:pPr>
              <w:pStyle w:val="TableParagraph"/>
              <w:spacing w:before="26"/>
              <w:ind w:left="107"/>
              <w:rPr>
                <w:rFonts w:ascii="Arial MT"/>
              </w:rPr>
            </w:pPr>
            <w:r>
              <w:rPr>
                <w:rFonts w:ascii="Arial MT"/>
                <w:color w:val="333333"/>
                <w:w w:val="80"/>
              </w:rPr>
              <w:t xml:space="preserve">Tata McGraw-Hill Education </w:t>
            </w:r>
            <w:r>
              <w:rPr>
                <w:rFonts w:ascii="Arial MT"/>
                <w:color w:val="333333"/>
                <w:w w:val="90"/>
              </w:rPr>
              <w:t>Private Ltd</w:t>
            </w:r>
          </w:p>
        </w:tc>
      </w:tr>
    </w:tbl>
    <w:p w14:paraId="15B519CB" w14:textId="77777777" w:rsidR="00B6477F" w:rsidRDefault="00B6477F">
      <w:pPr>
        <w:pStyle w:val="TableParagraph"/>
        <w:rPr>
          <w:rFonts w:ascii="Arial MT"/>
        </w:rPr>
        <w:sectPr w:rsidR="00B6477F">
          <w:type w:val="continuous"/>
          <w:pgSz w:w="11910" w:h="16840"/>
          <w:pgMar w:top="1520" w:right="566" w:bottom="1260" w:left="1417" w:header="709" w:footer="1072" w:gutter="0"/>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7"/>
        <w:gridCol w:w="2609"/>
        <w:gridCol w:w="2765"/>
      </w:tblGrid>
      <w:tr w:rsidR="00B6477F" w14:paraId="356648C0" w14:textId="77777777">
        <w:trPr>
          <w:trHeight w:val="561"/>
        </w:trPr>
        <w:tc>
          <w:tcPr>
            <w:tcW w:w="4407" w:type="dxa"/>
          </w:tcPr>
          <w:p w14:paraId="5FAB400F" w14:textId="77777777" w:rsidR="00B6477F" w:rsidRDefault="00000000">
            <w:pPr>
              <w:pStyle w:val="TableParagraph"/>
              <w:spacing w:before="156"/>
              <w:ind w:left="107"/>
              <w:rPr>
                <w:rFonts w:ascii="Arial"/>
                <w:b/>
              </w:rPr>
            </w:pPr>
            <w:r>
              <w:rPr>
                <w:rFonts w:ascii="Arial"/>
                <w:b/>
                <w:color w:val="221F1F"/>
                <w:spacing w:val="-2"/>
                <w:w w:val="90"/>
              </w:rPr>
              <w:lastRenderedPageBreak/>
              <w:t>Title</w:t>
            </w:r>
          </w:p>
        </w:tc>
        <w:tc>
          <w:tcPr>
            <w:tcW w:w="2609" w:type="dxa"/>
          </w:tcPr>
          <w:p w14:paraId="47C56BF2" w14:textId="77777777" w:rsidR="00B6477F" w:rsidRDefault="00000000">
            <w:pPr>
              <w:pStyle w:val="TableParagraph"/>
              <w:spacing w:before="156"/>
              <w:ind w:left="105"/>
              <w:rPr>
                <w:rFonts w:ascii="Arial"/>
                <w:b/>
              </w:rPr>
            </w:pPr>
            <w:r>
              <w:rPr>
                <w:rFonts w:ascii="Arial"/>
                <w:b/>
                <w:color w:val="221F1F"/>
                <w:spacing w:val="-2"/>
                <w:w w:val="90"/>
              </w:rPr>
              <w:t>Author(s)</w:t>
            </w:r>
          </w:p>
        </w:tc>
        <w:tc>
          <w:tcPr>
            <w:tcW w:w="2765" w:type="dxa"/>
          </w:tcPr>
          <w:p w14:paraId="7BCAFD59" w14:textId="77777777" w:rsidR="00B6477F" w:rsidRDefault="00000000">
            <w:pPr>
              <w:pStyle w:val="TableParagraph"/>
              <w:spacing w:before="156"/>
              <w:ind w:left="107"/>
              <w:rPr>
                <w:rFonts w:ascii="Arial"/>
                <w:b/>
              </w:rPr>
            </w:pPr>
            <w:r>
              <w:rPr>
                <w:rFonts w:ascii="Arial"/>
                <w:b/>
                <w:color w:val="525252"/>
                <w:spacing w:val="-2"/>
                <w:w w:val="90"/>
              </w:rPr>
              <w:t>Publisher</w:t>
            </w:r>
          </w:p>
        </w:tc>
      </w:tr>
      <w:tr w:rsidR="00B6477F" w14:paraId="1FDE6757" w14:textId="77777777">
        <w:trPr>
          <w:trHeight w:val="561"/>
        </w:trPr>
        <w:tc>
          <w:tcPr>
            <w:tcW w:w="4407" w:type="dxa"/>
          </w:tcPr>
          <w:p w14:paraId="3001CCAF" w14:textId="77777777" w:rsidR="00B6477F" w:rsidRDefault="00000000">
            <w:pPr>
              <w:pStyle w:val="TableParagraph"/>
              <w:spacing w:before="156"/>
              <w:ind w:left="107"/>
              <w:rPr>
                <w:rFonts w:ascii="Arial MT"/>
              </w:rPr>
            </w:pPr>
            <w:r>
              <w:rPr>
                <w:rFonts w:ascii="Arial MT"/>
                <w:w w:val="80"/>
              </w:rPr>
              <w:t>Power</w:t>
            </w:r>
            <w:r>
              <w:rPr>
                <w:rFonts w:ascii="Arial MT"/>
                <w:spacing w:val="-3"/>
              </w:rPr>
              <w:t xml:space="preserve"> </w:t>
            </w:r>
            <w:r>
              <w:rPr>
                <w:rFonts w:ascii="Arial MT"/>
                <w:w w:val="80"/>
              </w:rPr>
              <w:t>System</w:t>
            </w:r>
            <w:r>
              <w:rPr>
                <w:rFonts w:ascii="Arial MT"/>
                <w:spacing w:val="-3"/>
              </w:rPr>
              <w:t xml:space="preserve"> </w:t>
            </w:r>
            <w:r>
              <w:rPr>
                <w:rFonts w:ascii="Arial MT"/>
                <w:w w:val="80"/>
              </w:rPr>
              <w:t>Protection</w:t>
            </w:r>
            <w:r>
              <w:rPr>
                <w:rFonts w:ascii="Arial MT"/>
                <w:spacing w:val="-2"/>
              </w:rPr>
              <w:t xml:space="preserve"> </w:t>
            </w:r>
            <w:r>
              <w:rPr>
                <w:rFonts w:ascii="Arial MT"/>
                <w:w w:val="80"/>
              </w:rPr>
              <w:t>&amp;</w:t>
            </w:r>
            <w:r>
              <w:rPr>
                <w:rFonts w:ascii="Arial MT"/>
                <w:spacing w:val="-3"/>
              </w:rPr>
              <w:t xml:space="preserve"> </w:t>
            </w:r>
            <w:r>
              <w:rPr>
                <w:rFonts w:ascii="Arial MT"/>
                <w:spacing w:val="-2"/>
                <w:w w:val="80"/>
              </w:rPr>
              <w:t>Switchgear</w:t>
            </w:r>
          </w:p>
        </w:tc>
        <w:tc>
          <w:tcPr>
            <w:tcW w:w="2609" w:type="dxa"/>
          </w:tcPr>
          <w:p w14:paraId="501634BC" w14:textId="77777777" w:rsidR="00B6477F" w:rsidRDefault="00000000">
            <w:pPr>
              <w:pStyle w:val="TableParagraph"/>
              <w:spacing w:before="156"/>
              <w:ind w:left="105"/>
              <w:rPr>
                <w:rFonts w:ascii="Arial MT"/>
              </w:rPr>
            </w:pPr>
            <w:r>
              <w:rPr>
                <w:rFonts w:ascii="Arial MT"/>
                <w:spacing w:val="-5"/>
                <w:w w:val="90"/>
              </w:rPr>
              <w:t>Oza</w:t>
            </w:r>
          </w:p>
        </w:tc>
        <w:tc>
          <w:tcPr>
            <w:tcW w:w="2765" w:type="dxa"/>
          </w:tcPr>
          <w:p w14:paraId="7EF1DDFE"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41571490" w14:textId="77777777">
        <w:trPr>
          <w:trHeight w:val="561"/>
        </w:trPr>
        <w:tc>
          <w:tcPr>
            <w:tcW w:w="4407" w:type="dxa"/>
          </w:tcPr>
          <w:p w14:paraId="322F3711" w14:textId="77777777" w:rsidR="00B6477F" w:rsidRDefault="00000000">
            <w:pPr>
              <w:pStyle w:val="TableParagraph"/>
              <w:spacing w:before="156"/>
              <w:ind w:left="107"/>
              <w:rPr>
                <w:rFonts w:ascii="Arial MT"/>
              </w:rPr>
            </w:pPr>
            <w:r>
              <w:rPr>
                <w:rFonts w:ascii="Arial MT"/>
                <w:w w:val="80"/>
              </w:rPr>
              <w:t>Power</w:t>
            </w:r>
            <w:r>
              <w:rPr>
                <w:rFonts w:ascii="Arial MT"/>
                <w:spacing w:val="-2"/>
              </w:rPr>
              <w:t xml:space="preserve"> </w:t>
            </w:r>
            <w:r>
              <w:rPr>
                <w:rFonts w:ascii="Arial MT"/>
                <w:w w:val="80"/>
              </w:rPr>
              <w:t>System</w:t>
            </w:r>
            <w:r>
              <w:rPr>
                <w:rFonts w:ascii="Arial MT"/>
                <w:spacing w:val="-2"/>
              </w:rPr>
              <w:t xml:space="preserve"> </w:t>
            </w:r>
            <w:r>
              <w:rPr>
                <w:rFonts w:ascii="Arial MT"/>
                <w:w w:val="80"/>
              </w:rPr>
              <w:t>Protection</w:t>
            </w:r>
            <w:r>
              <w:rPr>
                <w:rFonts w:ascii="Arial MT"/>
                <w:spacing w:val="-1"/>
              </w:rPr>
              <w:t xml:space="preserve"> </w:t>
            </w:r>
            <w:proofErr w:type="gramStart"/>
            <w:r>
              <w:rPr>
                <w:rFonts w:ascii="Arial MT"/>
                <w:w w:val="80"/>
              </w:rPr>
              <w:t>And</w:t>
            </w:r>
            <w:proofErr w:type="gramEnd"/>
            <w:r>
              <w:rPr>
                <w:rFonts w:ascii="Arial MT"/>
                <w:spacing w:val="-6"/>
              </w:rPr>
              <w:t xml:space="preserve"> </w:t>
            </w:r>
            <w:r>
              <w:rPr>
                <w:rFonts w:ascii="Arial MT"/>
                <w:spacing w:val="-2"/>
                <w:w w:val="80"/>
              </w:rPr>
              <w:t>Switchgear</w:t>
            </w:r>
          </w:p>
        </w:tc>
        <w:tc>
          <w:tcPr>
            <w:tcW w:w="2609" w:type="dxa"/>
          </w:tcPr>
          <w:p w14:paraId="5860656F" w14:textId="77777777" w:rsidR="00B6477F" w:rsidRDefault="00000000">
            <w:pPr>
              <w:pStyle w:val="TableParagraph"/>
              <w:spacing w:before="156"/>
              <w:ind w:left="105"/>
              <w:rPr>
                <w:rFonts w:ascii="Arial MT"/>
              </w:rPr>
            </w:pPr>
            <w:r>
              <w:rPr>
                <w:rFonts w:ascii="Arial MT"/>
                <w:w w:val="80"/>
              </w:rPr>
              <w:t>Badri</w:t>
            </w:r>
            <w:r>
              <w:rPr>
                <w:rFonts w:ascii="Arial MT"/>
                <w:spacing w:val="-4"/>
              </w:rPr>
              <w:t xml:space="preserve"> </w:t>
            </w:r>
            <w:r>
              <w:rPr>
                <w:rFonts w:ascii="Arial MT"/>
                <w:w w:val="80"/>
              </w:rPr>
              <w:t>Ram,</w:t>
            </w:r>
            <w:r>
              <w:rPr>
                <w:rFonts w:ascii="Arial MT"/>
                <w:spacing w:val="-4"/>
              </w:rPr>
              <w:t xml:space="preserve"> </w:t>
            </w:r>
            <w:proofErr w:type="spellStart"/>
            <w:r>
              <w:rPr>
                <w:rFonts w:ascii="Arial MT"/>
                <w:w w:val="80"/>
              </w:rPr>
              <w:t>Dn</w:t>
            </w:r>
            <w:proofErr w:type="spellEnd"/>
            <w:r>
              <w:rPr>
                <w:rFonts w:ascii="Arial MT"/>
                <w:spacing w:val="-4"/>
              </w:rPr>
              <w:t xml:space="preserve"> </w:t>
            </w:r>
            <w:r>
              <w:rPr>
                <w:rFonts w:ascii="Arial MT"/>
                <w:spacing w:val="-2"/>
                <w:w w:val="80"/>
              </w:rPr>
              <w:t>Vishwakarma</w:t>
            </w:r>
          </w:p>
        </w:tc>
        <w:tc>
          <w:tcPr>
            <w:tcW w:w="2765" w:type="dxa"/>
          </w:tcPr>
          <w:p w14:paraId="05204080"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10EC0AC1" w14:textId="77777777">
        <w:trPr>
          <w:trHeight w:val="561"/>
        </w:trPr>
        <w:tc>
          <w:tcPr>
            <w:tcW w:w="4407" w:type="dxa"/>
          </w:tcPr>
          <w:p w14:paraId="44BCBCA4" w14:textId="77777777" w:rsidR="00B6477F" w:rsidRDefault="00000000">
            <w:pPr>
              <w:pStyle w:val="TableParagraph"/>
              <w:spacing w:before="156"/>
              <w:ind w:left="107"/>
              <w:rPr>
                <w:rFonts w:ascii="Arial MT"/>
              </w:rPr>
            </w:pPr>
            <w:r>
              <w:rPr>
                <w:rFonts w:ascii="Arial MT"/>
                <w:color w:val="221F1F"/>
                <w:w w:val="80"/>
              </w:rPr>
              <w:t>Principles</w:t>
            </w:r>
            <w:r>
              <w:rPr>
                <w:rFonts w:ascii="Arial MT"/>
                <w:color w:val="221F1F"/>
                <w:spacing w:val="-6"/>
              </w:rPr>
              <w:t xml:space="preserve"> </w:t>
            </w:r>
            <w:r>
              <w:rPr>
                <w:rFonts w:ascii="Arial MT"/>
                <w:color w:val="221F1F"/>
                <w:w w:val="80"/>
              </w:rPr>
              <w:t>of</w:t>
            </w:r>
            <w:r>
              <w:rPr>
                <w:rFonts w:ascii="Arial MT"/>
                <w:color w:val="221F1F"/>
                <w:spacing w:val="-5"/>
              </w:rPr>
              <w:t xml:space="preserve"> </w:t>
            </w:r>
            <w:r>
              <w:rPr>
                <w:rFonts w:ascii="Arial MT"/>
                <w:color w:val="221F1F"/>
                <w:spacing w:val="-2"/>
                <w:w w:val="80"/>
              </w:rPr>
              <w:t>Electronics</w:t>
            </w:r>
          </w:p>
        </w:tc>
        <w:tc>
          <w:tcPr>
            <w:tcW w:w="2609" w:type="dxa"/>
          </w:tcPr>
          <w:p w14:paraId="179DC1BD" w14:textId="77777777" w:rsidR="00B6477F" w:rsidRDefault="00000000">
            <w:pPr>
              <w:pStyle w:val="TableParagraph"/>
              <w:spacing w:before="156"/>
              <w:ind w:left="105"/>
              <w:rPr>
                <w:rFonts w:ascii="Arial MT"/>
              </w:rPr>
            </w:pPr>
            <w:r>
              <w:rPr>
                <w:rFonts w:ascii="Arial MT"/>
                <w:color w:val="221F1F"/>
                <w:spacing w:val="-2"/>
                <w:w w:val="90"/>
              </w:rPr>
              <w:t>Ganguly</w:t>
            </w:r>
          </w:p>
        </w:tc>
        <w:tc>
          <w:tcPr>
            <w:tcW w:w="2765" w:type="dxa"/>
          </w:tcPr>
          <w:p w14:paraId="1A1E2131" w14:textId="77777777" w:rsidR="00B6477F" w:rsidRDefault="00000000">
            <w:pPr>
              <w:pStyle w:val="TableParagraph"/>
              <w:spacing w:before="156"/>
              <w:ind w:left="107"/>
              <w:rPr>
                <w:rFonts w:ascii="Arial MT"/>
              </w:rPr>
            </w:pPr>
            <w:r>
              <w:rPr>
                <w:rFonts w:ascii="Arial MT"/>
                <w:color w:val="525252"/>
                <w:w w:val="80"/>
              </w:rPr>
              <w:t>PHI</w:t>
            </w:r>
            <w:r>
              <w:rPr>
                <w:rFonts w:ascii="Arial MT"/>
                <w:color w:val="525252"/>
                <w:spacing w:val="-6"/>
              </w:rPr>
              <w:t xml:space="preserve"> </w:t>
            </w:r>
            <w:r>
              <w:rPr>
                <w:rFonts w:ascii="Arial MT"/>
                <w:color w:val="525252"/>
                <w:spacing w:val="-2"/>
                <w:w w:val="90"/>
              </w:rPr>
              <w:t>Learning</w:t>
            </w:r>
          </w:p>
        </w:tc>
      </w:tr>
      <w:tr w:rsidR="00B6477F" w14:paraId="177764D8" w14:textId="77777777">
        <w:trPr>
          <w:trHeight w:val="561"/>
        </w:trPr>
        <w:tc>
          <w:tcPr>
            <w:tcW w:w="4407" w:type="dxa"/>
          </w:tcPr>
          <w:p w14:paraId="4A653932" w14:textId="77777777" w:rsidR="00B6477F" w:rsidRDefault="00000000">
            <w:pPr>
              <w:pStyle w:val="TableParagraph"/>
              <w:spacing w:before="28"/>
              <w:ind w:left="107"/>
              <w:rPr>
                <w:rFonts w:ascii="Arial MT"/>
              </w:rPr>
            </w:pPr>
            <w:r>
              <w:rPr>
                <w:rFonts w:ascii="Arial MT"/>
                <w:color w:val="221F1F"/>
                <w:w w:val="80"/>
              </w:rPr>
              <w:t xml:space="preserve">Renewable Energy Sources: Their Impact on Global </w:t>
            </w:r>
            <w:r>
              <w:rPr>
                <w:rFonts w:ascii="Arial MT"/>
                <w:color w:val="221F1F"/>
                <w:w w:val="90"/>
              </w:rPr>
              <w:t>Warming</w:t>
            </w:r>
            <w:r>
              <w:rPr>
                <w:rFonts w:ascii="Arial MT"/>
                <w:color w:val="221F1F"/>
                <w:spacing w:val="-10"/>
                <w:w w:val="90"/>
              </w:rPr>
              <w:t xml:space="preserve"> </w:t>
            </w:r>
            <w:r>
              <w:rPr>
                <w:rFonts w:ascii="Arial MT"/>
                <w:color w:val="221F1F"/>
                <w:w w:val="90"/>
              </w:rPr>
              <w:t>and</w:t>
            </w:r>
            <w:r>
              <w:rPr>
                <w:rFonts w:ascii="Arial MT"/>
                <w:color w:val="221F1F"/>
                <w:spacing w:val="-9"/>
                <w:w w:val="90"/>
              </w:rPr>
              <w:t xml:space="preserve"> </w:t>
            </w:r>
            <w:r>
              <w:rPr>
                <w:rFonts w:ascii="Arial MT"/>
                <w:color w:val="221F1F"/>
                <w:w w:val="90"/>
              </w:rPr>
              <w:t>Pollution</w:t>
            </w:r>
          </w:p>
        </w:tc>
        <w:tc>
          <w:tcPr>
            <w:tcW w:w="2609" w:type="dxa"/>
          </w:tcPr>
          <w:p w14:paraId="28501E03" w14:textId="77777777" w:rsidR="00B6477F" w:rsidRDefault="00000000">
            <w:pPr>
              <w:pStyle w:val="TableParagraph"/>
              <w:spacing w:before="156"/>
              <w:ind w:left="105"/>
              <w:rPr>
                <w:rFonts w:ascii="Arial MT"/>
              </w:rPr>
            </w:pPr>
            <w:r>
              <w:rPr>
                <w:rFonts w:ascii="Arial MT"/>
                <w:color w:val="221F1F"/>
                <w:w w:val="80"/>
              </w:rPr>
              <w:t>Abbasi</w:t>
            </w:r>
            <w:r>
              <w:rPr>
                <w:rFonts w:ascii="Arial MT"/>
                <w:color w:val="221F1F"/>
                <w:spacing w:val="-5"/>
              </w:rPr>
              <w:t xml:space="preserve"> </w:t>
            </w:r>
            <w:r>
              <w:rPr>
                <w:rFonts w:ascii="Arial MT"/>
                <w:color w:val="221F1F"/>
                <w:w w:val="80"/>
              </w:rPr>
              <w:t>&amp;</w:t>
            </w:r>
            <w:r>
              <w:rPr>
                <w:rFonts w:ascii="Arial MT"/>
                <w:color w:val="221F1F"/>
                <w:spacing w:val="-6"/>
              </w:rPr>
              <w:t xml:space="preserve"> </w:t>
            </w:r>
            <w:r>
              <w:rPr>
                <w:rFonts w:ascii="Arial MT"/>
                <w:color w:val="221F1F"/>
                <w:spacing w:val="-2"/>
                <w:w w:val="80"/>
              </w:rPr>
              <w:t>Abbasi</w:t>
            </w:r>
          </w:p>
        </w:tc>
        <w:tc>
          <w:tcPr>
            <w:tcW w:w="2765" w:type="dxa"/>
          </w:tcPr>
          <w:p w14:paraId="249C33AE" w14:textId="77777777" w:rsidR="00B6477F" w:rsidRDefault="00000000">
            <w:pPr>
              <w:pStyle w:val="TableParagraph"/>
              <w:spacing w:before="156"/>
              <w:ind w:left="107"/>
              <w:rPr>
                <w:rFonts w:ascii="Arial MT"/>
              </w:rPr>
            </w:pPr>
            <w:r>
              <w:rPr>
                <w:rFonts w:ascii="Arial MT"/>
                <w:color w:val="525252"/>
                <w:w w:val="80"/>
              </w:rPr>
              <w:t>PHI</w:t>
            </w:r>
            <w:r>
              <w:rPr>
                <w:rFonts w:ascii="Arial MT"/>
                <w:color w:val="525252"/>
                <w:spacing w:val="-6"/>
              </w:rPr>
              <w:t xml:space="preserve"> </w:t>
            </w:r>
            <w:r>
              <w:rPr>
                <w:rFonts w:ascii="Arial MT"/>
                <w:color w:val="525252"/>
                <w:spacing w:val="-2"/>
                <w:w w:val="90"/>
              </w:rPr>
              <w:t>Learning</w:t>
            </w:r>
          </w:p>
        </w:tc>
      </w:tr>
      <w:tr w:rsidR="00B6477F" w14:paraId="57208067" w14:textId="77777777">
        <w:trPr>
          <w:trHeight w:val="561"/>
        </w:trPr>
        <w:tc>
          <w:tcPr>
            <w:tcW w:w="4407" w:type="dxa"/>
          </w:tcPr>
          <w:p w14:paraId="5A6462A5" w14:textId="77777777" w:rsidR="00B6477F" w:rsidRDefault="00000000">
            <w:pPr>
              <w:pStyle w:val="TableParagraph"/>
              <w:spacing w:before="156"/>
              <w:ind w:left="107"/>
              <w:rPr>
                <w:rFonts w:ascii="Arial MT"/>
              </w:rPr>
            </w:pPr>
            <w:r>
              <w:rPr>
                <w:rFonts w:ascii="Arial MT"/>
                <w:w w:val="80"/>
              </w:rPr>
              <w:t>Signals</w:t>
            </w:r>
            <w:r>
              <w:rPr>
                <w:rFonts w:ascii="Arial MT"/>
                <w:spacing w:val="-5"/>
              </w:rPr>
              <w:t xml:space="preserve"> </w:t>
            </w:r>
            <w:r>
              <w:rPr>
                <w:rFonts w:ascii="Arial MT"/>
                <w:w w:val="80"/>
              </w:rPr>
              <w:t>&amp;</w:t>
            </w:r>
            <w:r>
              <w:rPr>
                <w:rFonts w:ascii="Arial MT"/>
                <w:spacing w:val="-4"/>
              </w:rPr>
              <w:t xml:space="preserve"> </w:t>
            </w:r>
            <w:r>
              <w:rPr>
                <w:rFonts w:ascii="Arial MT"/>
                <w:w w:val="80"/>
              </w:rPr>
              <w:t>Systems</w:t>
            </w:r>
            <w:r>
              <w:rPr>
                <w:rFonts w:ascii="Arial MT"/>
                <w:spacing w:val="-5"/>
              </w:rPr>
              <w:t xml:space="preserve"> </w:t>
            </w:r>
            <w:r>
              <w:rPr>
                <w:rFonts w:ascii="Arial MT"/>
                <w:spacing w:val="-5"/>
                <w:w w:val="80"/>
              </w:rPr>
              <w:t>2e</w:t>
            </w:r>
          </w:p>
        </w:tc>
        <w:tc>
          <w:tcPr>
            <w:tcW w:w="2609" w:type="dxa"/>
          </w:tcPr>
          <w:p w14:paraId="58294C46" w14:textId="77777777" w:rsidR="00B6477F" w:rsidRDefault="00000000">
            <w:pPr>
              <w:pStyle w:val="TableParagraph"/>
              <w:spacing w:before="156"/>
              <w:ind w:left="105"/>
              <w:rPr>
                <w:rFonts w:ascii="Arial MT"/>
              </w:rPr>
            </w:pPr>
            <w:r>
              <w:rPr>
                <w:rFonts w:ascii="Arial MT"/>
                <w:spacing w:val="-2"/>
                <w:w w:val="90"/>
              </w:rPr>
              <w:t>Nagrath</w:t>
            </w:r>
          </w:p>
        </w:tc>
        <w:tc>
          <w:tcPr>
            <w:tcW w:w="2765" w:type="dxa"/>
          </w:tcPr>
          <w:p w14:paraId="43600EB1"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13F07FA5" w14:textId="77777777">
        <w:trPr>
          <w:trHeight w:val="561"/>
        </w:trPr>
        <w:tc>
          <w:tcPr>
            <w:tcW w:w="4407" w:type="dxa"/>
          </w:tcPr>
          <w:p w14:paraId="14EAE309" w14:textId="77777777" w:rsidR="00B6477F" w:rsidRDefault="00000000">
            <w:pPr>
              <w:pStyle w:val="TableParagraph"/>
              <w:spacing w:before="153"/>
              <w:ind w:left="107"/>
              <w:rPr>
                <w:rFonts w:ascii="Arial MT"/>
              </w:rPr>
            </w:pPr>
            <w:r>
              <w:rPr>
                <w:rFonts w:ascii="Arial MT"/>
                <w:w w:val="80"/>
              </w:rPr>
              <w:t>Signals</w:t>
            </w:r>
            <w:r>
              <w:rPr>
                <w:rFonts w:ascii="Arial MT"/>
                <w:spacing w:val="-6"/>
              </w:rPr>
              <w:t xml:space="preserve"> </w:t>
            </w:r>
            <w:r>
              <w:rPr>
                <w:rFonts w:ascii="Arial MT"/>
                <w:w w:val="80"/>
              </w:rPr>
              <w:t>And</w:t>
            </w:r>
            <w:r>
              <w:rPr>
                <w:rFonts w:ascii="Arial MT"/>
                <w:spacing w:val="-2"/>
              </w:rPr>
              <w:t xml:space="preserve"> </w:t>
            </w:r>
            <w:r>
              <w:rPr>
                <w:rFonts w:ascii="Arial MT"/>
                <w:spacing w:val="-2"/>
                <w:w w:val="80"/>
              </w:rPr>
              <w:t>Systems</w:t>
            </w:r>
          </w:p>
        </w:tc>
        <w:tc>
          <w:tcPr>
            <w:tcW w:w="2609" w:type="dxa"/>
          </w:tcPr>
          <w:p w14:paraId="12148E2A" w14:textId="77777777" w:rsidR="00B6477F" w:rsidRDefault="00000000">
            <w:pPr>
              <w:pStyle w:val="TableParagraph"/>
              <w:spacing w:before="153"/>
              <w:ind w:left="105"/>
              <w:rPr>
                <w:rFonts w:ascii="Arial MT"/>
              </w:rPr>
            </w:pPr>
            <w:proofErr w:type="spellStart"/>
            <w:r>
              <w:rPr>
                <w:rFonts w:ascii="Arial MT"/>
                <w:w w:val="80"/>
              </w:rPr>
              <w:t>Nagoor</w:t>
            </w:r>
            <w:proofErr w:type="spellEnd"/>
            <w:r>
              <w:rPr>
                <w:rFonts w:ascii="Arial MT"/>
              </w:rPr>
              <w:t xml:space="preserve"> </w:t>
            </w:r>
            <w:r>
              <w:rPr>
                <w:rFonts w:ascii="Arial MT"/>
                <w:w w:val="80"/>
              </w:rPr>
              <w:t>Kani,</w:t>
            </w:r>
            <w:r>
              <w:rPr>
                <w:rFonts w:ascii="Arial MT"/>
              </w:rPr>
              <w:t xml:space="preserve"> </w:t>
            </w:r>
            <w:r>
              <w:rPr>
                <w:rFonts w:ascii="Arial MT"/>
                <w:spacing w:val="-5"/>
                <w:w w:val="80"/>
              </w:rPr>
              <w:t>A.</w:t>
            </w:r>
          </w:p>
        </w:tc>
        <w:tc>
          <w:tcPr>
            <w:tcW w:w="2765" w:type="dxa"/>
          </w:tcPr>
          <w:p w14:paraId="399E9615"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155E6B72" w14:textId="77777777">
        <w:trPr>
          <w:trHeight w:val="561"/>
        </w:trPr>
        <w:tc>
          <w:tcPr>
            <w:tcW w:w="4407" w:type="dxa"/>
          </w:tcPr>
          <w:p w14:paraId="0C5D9285" w14:textId="77777777" w:rsidR="00B6477F" w:rsidRDefault="00000000">
            <w:pPr>
              <w:pStyle w:val="TableParagraph"/>
              <w:spacing w:before="154"/>
              <w:ind w:left="107"/>
              <w:rPr>
                <w:rFonts w:ascii="Arial MT"/>
              </w:rPr>
            </w:pPr>
            <w:r>
              <w:rPr>
                <w:rFonts w:ascii="Arial MT"/>
                <w:w w:val="80"/>
              </w:rPr>
              <w:t>Signals</w:t>
            </w:r>
            <w:r>
              <w:rPr>
                <w:rFonts w:ascii="Arial MT"/>
                <w:spacing w:val="-6"/>
              </w:rPr>
              <w:t xml:space="preserve"> </w:t>
            </w:r>
            <w:r>
              <w:rPr>
                <w:rFonts w:ascii="Arial MT"/>
                <w:w w:val="80"/>
              </w:rPr>
              <w:t>And</w:t>
            </w:r>
            <w:r>
              <w:rPr>
                <w:rFonts w:ascii="Arial MT"/>
                <w:spacing w:val="-2"/>
              </w:rPr>
              <w:t xml:space="preserve"> </w:t>
            </w:r>
            <w:r>
              <w:rPr>
                <w:rFonts w:ascii="Arial MT"/>
                <w:spacing w:val="-2"/>
                <w:w w:val="80"/>
              </w:rPr>
              <w:t>Systems</w:t>
            </w:r>
          </w:p>
        </w:tc>
        <w:tc>
          <w:tcPr>
            <w:tcW w:w="2609" w:type="dxa"/>
          </w:tcPr>
          <w:p w14:paraId="7CCAA6EB" w14:textId="77777777" w:rsidR="00B6477F" w:rsidRDefault="00000000">
            <w:pPr>
              <w:pStyle w:val="TableParagraph"/>
              <w:spacing w:before="154"/>
              <w:ind w:left="105"/>
              <w:rPr>
                <w:rFonts w:ascii="Arial MT"/>
              </w:rPr>
            </w:pPr>
            <w:proofErr w:type="spellStart"/>
            <w:r>
              <w:rPr>
                <w:rFonts w:ascii="Arial MT"/>
                <w:spacing w:val="-2"/>
                <w:w w:val="90"/>
              </w:rPr>
              <w:t>Nagoorkani</w:t>
            </w:r>
            <w:proofErr w:type="spellEnd"/>
          </w:p>
        </w:tc>
        <w:tc>
          <w:tcPr>
            <w:tcW w:w="2765" w:type="dxa"/>
          </w:tcPr>
          <w:p w14:paraId="057284D4" w14:textId="77777777" w:rsidR="00B6477F" w:rsidRDefault="00000000">
            <w:pPr>
              <w:pStyle w:val="TableParagraph"/>
              <w:spacing w:before="29"/>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5205CC66" w14:textId="77777777">
        <w:trPr>
          <w:trHeight w:val="561"/>
        </w:trPr>
        <w:tc>
          <w:tcPr>
            <w:tcW w:w="4407" w:type="dxa"/>
          </w:tcPr>
          <w:p w14:paraId="624CB141" w14:textId="77777777" w:rsidR="00B6477F" w:rsidRDefault="00000000">
            <w:pPr>
              <w:pStyle w:val="TableParagraph"/>
              <w:spacing w:before="28"/>
              <w:ind w:left="107" w:right="181"/>
              <w:rPr>
                <w:rFonts w:ascii="Arial MT"/>
              </w:rPr>
            </w:pPr>
            <w:r>
              <w:rPr>
                <w:rFonts w:ascii="Arial MT"/>
                <w:color w:val="221F1F"/>
                <w:w w:val="80"/>
              </w:rPr>
              <w:t xml:space="preserve">Theory and Problems of Basic Electrical </w:t>
            </w:r>
            <w:r>
              <w:rPr>
                <w:rFonts w:ascii="Arial MT"/>
                <w:color w:val="221F1F"/>
                <w:w w:val="90"/>
              </w:rPr>
              <w:t>Engineering,</w:t>
            </w:r>
            <w:r>
              <w:rPr>
                <w:rFonts w:ascii="Arial MT"/>
                <w:color w:val="221F1F"/>
                <w:spacing w:val="-5"/>
                <w:w w:val="90"/>
              </w:rPr>
              <w:t xml:space="preserve"> </w:t>
            </w:r>
            <w:r>
              <w:rPr>
                <w:rFonts w:ascii="Arial MT"/>
                <w:color w:val="221F1F"/>
                <w:w w:val="90"/>
              </w:rPr>
              <w:t>2nd</w:t>
            </w:r>
            <w:r>
              <w:rPr>
                <w:rFonts w:ascii="Arial MT"/>
                <w:color w:val="221F1F"/>
                <w:spacing w:val="-5"/>
                <w:w w:val="90"/>
              </w:rPr>
              <w:t xml:space="preserve"> </w:t>
            </w:r>
            <w:r>
              <w:rPr>
                <w:rFonts w:ascii="Arial MT"/>
                <w:color w:val="221F1F"/>
                <w:w w:val="90"/>
              </w:rPr>
              <w:t>ed.</w:t>
            </w:r>
          </w:p>
        </w:tc>
        <w:tc>
          <w:tcPr>
            <w:tcW w:w="2609" w:type="dxa"/>
          </w:tcPr>
          <w:p w14:paraId="3338F756" w14:textId="77777777" w:rsidR="00B6477F" w:rsidRDefault="00000000">
            <w:pPr>
              <w:pStyle w:val="TableParagraph"/>
              <w:spacing w:before="153"/>
              <w:ind w:left="105"/>
              <w:rPr>
                <w:rFonts w:ascii="Arial MT"/>
              </w:rPr>
            </w:pPr>
            <w:r>
              <w:rPr>
                <w:rFonts w:ascii="Arial MT"/>
                <w:color w:val="221F1F"/>
                <w:w w:val="80"/>
              </w:rPr>
              <w:t>Kothari</w:t>
            </w:r>
            <w:r>
              <w:rPr>
                <w:rFonts w:ascii="Arial MT"/>
                <w:color w:val="221F1F"/>
                <w:spacing w:val="-6"/>
              </w:rPr>
              <w:t xml:space="preserve"> </w:t>
            </w:r>
            <w:r>
              <w:rPr>
                <w:rFonts w:ascii="Arial MT"/>
                <w:color w:val="221F1F"/>
                <w:w w:val="80"/>
              </w:rPr>
              <w:t>&amp;</w:t>
            </w:r>
            <w:r>
              <w:rPr>
                <w:rFonts w:ascii="Arial MT"/>
                <w:color w:val="221F1F"/>
                <w:spacing w:val="-7"/>
              </w:rPr>
              <w:t xml:space="preserve"> </w:t>
            </w:r>
            <w:r>
              <w:rPr>
                <w:rFonts w:ascii="Arial MT"/>
                <w:color w:val="221F1F"/>
                <w:spacing w:val="-2"/>
                <w:w w:val="80"/>
              </w:rPr>
              <w:t>Nagrath</w:t>
            </w:r>
          </w:p>
        </w:tc>
        <w:tc>
          <w:tcPr>
            <w:tcW w:w="2765" w:type="dxa"/>
          </w:tcPr>
          <w:p w14:paraId="2B756739" w14:textId="77777777" w:rsidR="00B6477F" w:rsidRDefault="00000000">
            <w:pPr>
              <w:pStyle w:val="TableParagraph"/>
              <w:spacing w:before="153"/>
              <w:ind w:left="107"/>
              <w:rPr>
                <w:rFonts w:ascii="Arial MT"/>
              </w:rPr>
            </w:pPr>
            <w:r>
              <w:rPr>
                <w:rFonts w:ascii="Arial MT"/>
                <w:color w:val="525252"/>
                <w:w w:val="80"/>
              </w:rPr>
              <w:t>PHI</w:t>
            </w:r>
            <w:r>
              <w:rPr>
                <w:rFonts w:ascii="Arial MT"/>
                <w:color w:val="525252"/>
                <w:spacing w:val="-6"/>
              </w:rPr>
              <w:t xml:space="preserve"> </w:t>
            </w:r>
            <w:r>
              <w:rPr>
                <w:rFonts w:ascii="Arial MT"/>
                <w:color w:val="525252"/>
                <w:spacing w:val="-2"/>
                <w:w w:val="90"/>
              </w:rPr>
              <w:t>Learning</w:t>
            </w:r>
          </w:p>
        </w:tc>
      </w:tr>
      <w:tr w:rsidR="00B6477F" w14:paraId="2EB0BE80" w14:textId="77777777">
        <w:trPr>
          <w:trHeight w:val="561"/>
        </w:trPr>
        <w:tc>
          <w:tcPr>
            <w:tcW w:w="4407" w:type="dxa"/>
          </w:tcPr>
          <w:p w14:paraId="437F44F7" w14:textId="77777777" w:rsidR="00B6477F" w:rsidRDefault="00000000">
            <w:pPr>
              <w:pStyle w:val="TableParagraph"/>
              <w:spacing w:before="28"/>
              <w:ind w:left="107" w:right="181"/>
              <w:rPr>
                <w:rFonts w:ascii="Arial MT"/>
              </w:rPr>
            </w:pPr>
            <w:r>
              <w:rPr>
                <w:rFonts w:ascii="Arial MT"/>
                <w:w w:val="80"/>
              </w:rPr>
              <w:t xml:space="preserve">Training Manual </w:t>
            </w:r>
            <w:proofErr w:type="gramStart"/>
            <w:r>
              <w:rPr>
                <w:rFonts w:ascii="Arial MT"/>
                <w:w w:val="80"/>
              </w:rPr>
              <w:t>For</w:t>
            </w:r>
            <w:proofErr w:type="gramEnd"/>
            <w:r>
              <w:rPr>
                <w:rFonts w:ascii="Arial MT"/>
                <w:w w:val="80"/>
              </w:rPr>
              <w:t xml:space="preserve"> Industrial Training Institutes </w:t>
            </w:r>
            <w:proofErr w:type="gramStart"/>
            <w:r>
              <w:rPr>
                <w:rFonts w:ascii="Arial MT"/>
                <w:w w:val="90"/>
              </w:rPr>
              <w:t>And</w:t>
            </w:r>
            <w:proofErr w:type="gramEnd"/>
            <w:r>
              <w:rPr>
                <w:rFonts w:ascii="Arial MT"/>
                <w:w w:val="90"/>
              </w:rPr>
              <w:t xml:space="preserve"> </w:t>
            </w:r>
            <w:proofErr w:type="spellStart"/>
            <w:r>
              <w:rPr>
                <w:rFonts w:ascii="Arial MT"/>
                <w:w w:val="90"/>
              </w:rPr>
              <w:t>Centres</w:t>
            </w:r>
            <w:proofErr w:type="spellEnd"/>
          </w:p>
        </w:tc>
        <w:tc>
          <w:tcPr>
            <w:tcW w:w="2609" w:type="dxa"/>
          </w:tcPr>
          <w:p w14:paraId="04857E64" w14:textId="77777777" w:rsidR="00B6477F" w:rsidRDefault="00000000">
            <w:pPr>
              <w:pStyle w:val="TableParagraph"/>
              <w:spacing w:before="153"/>
              <w:ind w:left="105"/>
              <w:rPr>
                <w:rFonts w:ascii="Arial MT"/>
              </w:rPr>
            </w:pPr>
            <w:proofErr w:type="spellStart"/>
            <w:r>
              <w:rPr>
                <w:rFonts w:ascii="Arial MT"/>
                <w:spacing w:val="-4"/>
                <w:w w:val="90"/>
              </w:rPr>
              <w:t>Dge&amp;T</w:t>
            </w:r>
            <w:proofErr w:type="spellEnd"/>
          </w:p>
        </w:tc>
        <w:tc>
          <w:tcPr>
            <w:tcW w:w="2765" w:type="dxa"/>
          </w:tcPr>
          <w:p w14:paraId="104E80D2"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073EB7F7" w14:textId="77777777">
        <w:trPr>
          <w:trHeight w:val="561"/>
        </w:trPr>
        <w:tc>
          <w:tcPr>
            <w:tcW w:w="4407" w:type="dxa"/>
          </w:tcPr>
          <w:p w14:paraId="4D88EF8B" w14:textId="77777777" w:rsidR="00B6477F" w:rsidRDefault="00000000">
            <w:pPr>
              <w:pStyle w:val="TableParagraph"/>
              <w:spacing w:before="153"/>
              <w:ind w:left="107"/>
              <w:rPr>
                <w:rFonts w:ascii="Arial MT"/>
              </w:rPr>
            </w:pPr>
            <w:r>
              <w:rPr>
                <w:rFonts w:ascii="Arial MT"/>
                <w:spacing w:val="-2"/>
                <w:w w:val="90"/>
              </w:rPr>
              <w:t>Transformers</w:t>
            </w:r>
          </w:p>
        </w:tc>
        <w:tc>
          <w:tcPr>
            <w:tcW w:w="2609" w:type="dxa"/>
          </w:tcPr>
          <w:p w14:paraId="195A866F" w14:textId="77777777" w:rsidR="00B6477F" w:rsidRDefault="00000000">
            <w:pPr>
              <w:pStyle w:val="TableParagraph"/>
              <w:spacing w:before="153"/>
              <w:ind w:left="105"/>
              <w:rPr>
                <w:rFonts w:ascii="Arial MT"/>
              </w:rPr>
            </w:pPr>
            <w:r>
              <w:rPr>
                <w:rFonts w:ascii="Arial MT"/>
                <w:spacing w:val="-4"/>
                <w:w w:val="90"/>
              </w:rPr>
              <w:t>Bhel</w:t>
            </w:r>
          </w:p>
        </w:tc>
        <w:tc>
          <w:tcPr>
            <w:tcW w:w="2765" w:type="dxa"/>
          </w:tcPr>
          <w:p w14:paraId="40E4091F" w14:textId="77777777" w:rsidR="00B6477F"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B6477F" w14:paraId="19F09426" w14:textId="77777777">
        <w:trPr>
          <w:trHeight w:val="561"/>
        </w:trPr>
        <w:tc>
          <w:tcPr>
            <w:tcW w:w="4407" w:type="dxa"/>
          </w:tcPr>
          <w:p w14:paraId="0C244012" w14:textId="77777777" w:rsidR="00B6477F" w:rsidRDefault="00000000">
            <w:pPr>
              <w:pStyle w:val="TableParagraph"/>
              <w:spacing w:before="153"/>
              <w:ind w:left="107"/>
              <w:rPr>
                <w:rFonts w:ascii="Arial MT"/>
              </w:rPr>
            </w:pPr>
            <w:r>
              <w:rPr>
                <w:rFonts w:ascii="Arial MT"/>
                <w:w w:val="80"/>
              </w:rPr>
              <w:t>VLSI</w:t>
            </w:r>
            <w:r>
              <w:rPr>
                <w:rFonts w:ascii="Arial MT"/>
                <w:spacing w:val="-4"/>
              </w:rPr>
              <w:t xml:space="preserve"> </w:t>
            </w:r>
            <w:r>
              <w:rPr>
                <w:rFonts w:ascii="Arial MT"/>
                <w:spacing w:val="-2"/>
                <w:w w:val="90"/>
              </w:rPr>
              <w:t>Design</w:t>
            </w:r>
          </w:p>
        </w:tc>
        <w:tc>
          <w:tcPr>
            <w:tcW w:w="2609" w:type="dxa"/>
          </w:tcPr>
          <w:p w14:paraId="65BAB500" w14:textId="77777777" w:rsidR="00B6477F" w:rsidRDefault="00000000">
            <w:pPr>
              <w:pStyle w:val="TableParagraph"/>
              <w:spacing w:before="153"/>
              <w:ind w:left="105"/>
              <w:rPr>
                <w:rFonts w:ascii="Arial MT"/>
              </w:rPr>
            </w:pPr>
            <w:r>
              <w:rPr>
                <w:rFonts w:ascii="Arial MT"/>
                <w:spacing w:val="-4"/>
                <w:w w:val="90"/>
              </w:rPr>
              <w:t>Sahu</w:t>
            </w:r>
          </w:p>
        </w:tc>
        <w:tc>
          <w:tcPr>
            <w:tcW w:w="2765" w:type="dxa"/>
          </w:tcPr>
          <w:p w14:paraId="46BE9F42" w14:textId="77777777" w:rsidR="00B6477F" w:rsidRDefault="00000000">
            <w:pPr>
              <w:pStyle w:val="TableParagraph"/>
              <w:spacing w:before="26"/>
              <w:ind w:left="107"/>
              <w:rPr>
                <w:rFonts w:ascii="Arial MT"/>
              </w:rPr>
            </w:pPr>
            <w:r>
              <w:rPr>
                <w:rFonts w:ascii="Arial MT"/>
                <w:color w:val="333333"/>
                <w:w w:val="80"/>
              </w:rPr>
              <w:t xml:space="preserve">Tata McGraw-Hill Education </w:t>
            </w:r>
            <w:r>
              <w:rPr>
                <w:rFonts w:ascii="Arial MT"/>
                <w:color w:val="333333"/>
                <w:w w:val="90"/>
              </w:rPr>
              <w:t>Private Ltd</w:t>
            </w:r>
          </w:p>
        </w:tc>
      </w:tr>
    </w:tbl>
    <w:p w14:paraId="3D70423B" w14:textId="77777777" w:rsidR="00B6477F" w:rsidRDefault="00B6477F">
      <w:pPr>
        <w:pStyle w:val="TableParagraph"/>
        <w:rPr>
          <w:rFonts w:ascii="Arial MT"/>
        </w:rPr>
        <w:sectPr w:rsidR="00B6477F">
          <w:type w:val="continuous"/>
          <w:pgSz w:w="11910" w:h="16840"/>
          <w:pgMar w:top="1520" w:right="566" w:bottom="1260" w:left="1417" w:header="709" w:footer="1072" w:gutter="0"/>
          <w:cols w:space="720"/>
        </w:sectPr>
      </w:pPr>
    </w:p>
    <w:p w14:paraId="16A9B5C4" w14:textId="77777777" w:rsidR="00B6477F" w:rsidRDefault="00000000">
      <w:pPr>
        <w:spacing w:before="80"/>
        <w:ind w:left="23"/>
        <w:rPr>
          <w:rFonts w:ascii="Arial MT"/>
        </w:rPr>
      </w:pPr>
      <w:r>
        <w:rPr>
          <w:rFonts w:ascii="Arial MT"/>
          <w:w w:val="80"/>
        </w:rPr>
        <w:lastRenderedPageBreak/>
        <w:t>Procedure</w:t>
      </w:r>
      <w:r>
        <w:rPr>
          <w:rFonts w:ascii="Arial MT"/>
          <w:spacing w:val="-5"/>
        </w:rPr>
        <w:t xml:space="preserve"> </w:t>
      </w:r>
      <w:r>
        <w:rPr>
          <w:rFonts w:ascii="Arial MT"/>
          <w:w w:val="80"/>
        </w:rPr>
        <w:t>for</w:t>
      </w:r>
      <w:r>
        <w:rPr>
          <w:rFonts w:ascii="Arial MT"/>
          <w:spacing w:val="-4"/>
        </w:rPr>
        <w:t xml:space="preserve"> </w:t>
      </w:r>
      <w:r>
        <w:rPr>
          <w:rFonts w:ascii="Arial MT"/>
          <w:w w:val="80"/>
        </w:rPr>
        <w:t>(a)</w:t>
      </w:r>
      <w:r>
        <w:rPr>
          <w:rFonts w:ascii="Arial MT"/>
          <w:spacing w:val="-4"/>
        </w:rPr>
        <w:t xml:space="preserve"> </w:t>
      </w:r>
      <w:r>
        <w:rPr>
          <w:rFonts w:ascii="Arial MT"/>
          <w:w w:val="80"/>
        </w:rPr>
        <w:t>Minor</w:t>
      </w:r>
      <w:r>
        <w:rPr>
          <w:rFonts w:ascii="Arial MT"/>
          <w:spacing w:val="-4"/>
        </w:rPr>
        <w:t xml:space="preserve"> </w:t>
      </w:r>
      <w:r>
        <w:rPr>
          <w:rFonts w:ascii="Arial MT"/>
          <w:w w:val="80"/>
        </w:rPr>
        <w:t>Degree</w:t>
      </w:r>
      <w:r>
        <w:rPr>
          <w:rFonts w:ascii="Arial MT"/>
          <w:spacing w:val="-4"/>
        </w:rPr>
        <w:t xml:space="preserve"> </w:t>
      </w:r>
      <w:r>
        <w:rPr>
          <w:rFonts w:ascii="Arial MT"/>
          <w:w w:val="80"/>
        </w:rPr>
        <w:t>(b)</w:t>
      </w:r>
      <w:r>
        <w:rPr>
          <w:rFonts w:ascii="Arial MT"/>
          <w:spacing w:val="-5"/>
        </w:rPr>
        <w:t xml:space="preserve"> </w:t>
      </w:r>
      <w:r>
        <w:rPr>
          <w:rFonts w:ascii="Arial MT"/>
          <w:w w:val="80"/>
        </w:rPr>
        <w:t>Honors</w:t>
      </w:r>
      <w:r>
        <w:rPr>
          <w:rFonts w:ascii="Arial MT"/>
          <w:spacing w:val="-4"/>
        </w:rPr>
        <w:t xml:space="preserve"> </w:t>
      </w:r>
      <w:r>
        <w:rPr>
          <w:rFonts w:ascii="Arial MT"/>
          <w:spacing w:val="-2"/>
          <w:w w:val="80"/>
        </w:rPr>
        <w:t>Degree</w:t>
      </w:r>
    </w:p>
    <w:p w14:paraId="07AEDC00" w14:textId="77777777" w:rsidR="00B6477F" w:rsidRDefault="00000000">
      <w:pPr>
        <w:pStyle w:val="ListParagraph"/>
        <w:numPr>
          <w:ilvl w:val="0"/>
          <w:numId w:val="1"/>
        </w:numPr>
        <w:tabs>
          <w:tab w:val="left" w:pos="848"/>
        </w:tabs>
        <w:spacing w:before="179" w:line="252" w:lineRule="exact"/>
        <w:ind w:left="848" w:hanging="674"/>
        <w:rPr>
          <w:rFonts w:ascii="Arial MT"/>
        </w:rPr>
      </w:pPr>
      <w:r>
        <w:rPr>
          <w:rFonts w:ascii="Arial MT"/>
          <w:w w:val="80"/>
        </w:rPr>
        <w:t>Student</w:t>
      </w:r>
      <w:r>
        <w:rPr>
          <w:rFonts w:ascii="Arial MT"/>
          <w:spacing w:val="-5"/>
        </w:rPr>
        <w:t xml:space="preserve"> </w:t>
      </w:r>
      <w:r>
        <w:rPr>
          <w:rFonts w:ascii="Arial MT"/>
          <w:w w:val="80"/>
        </w:rPr>
        <w:t>to</w:t>
      </w:r>
      <w:r>
        <w:rPr>
          <w:rFonts w:ascii="Arial MT"/>
          <w:spacing w:val="-7"/>
        </w:rPr>
        <w:t xml:space="preserve"> </w:t>
      </w:r>
      <w:r>
        <w:rPr>
          <w:rFonts w:ascii="Arial MT"/>
          <w:w w:val="80"/>
        </w:rPr>
        <w:t>opt</w:t>
      </w:r>
      <w:r>
        <w:rPr>
          <w:rFonts w:ascii="Arial MT"/>
          <w:spacing w:val="-5"/>
        </w:rPr>
        <w:t xml:space="preserve"> </w:t>
      </w:r>
      <w:r>
        <w:rPr>
          <w:rFonts w:ascii="Arial MT"/>
          <w:w w:val="80"/>
        </w:rPr>
        <w:t>for</w:t>
      </w:r>
      <w:r>
        <w:rPr>
          <w:rFonts w:ascii="Arial MT"/>
          <w:spacing w:val="-7"/>
        </w:rPr>
        <w:t xml:space="preserve"> </w:t>
      </w:r>
      <w:r>
        <w:rPr>
          <w:rFonts w:ascii="Arial MT"/>
          <w:w w:val="80"/>
        </w:rPr>
        <w:t>Minor</w:t>
      </w:r>
      <w:r>
        <w:rPr>
          <w:rFonts w:ascii="Arial MT"/>
          <w:spacing w:val="-4"/>
        </w:rPr>
        <w:t xml:space="preserve"> </w:t>
      </w:r>
      <w:r>
        <w:rPr>
          <w:rFonts w:ascii="Arial MT"/>
          <w:w w:val="80"/>
        </w:rPr>
        <w:t>degree</w:t>
      </w:r>
      <w:r>
        <w:rPr>
          <w:rFonts w:ascii="Arial MT"/>
          <w:spacing w:val="-7"/>
        </w:rPr>
        <w:t xml:space="preserve"> </w:t>
      </w:r>
      <w:r>
        <w:rPr>
          <w:rFonts w:ascii="Arial MT"/>
          <w:w w:val="80"/>
        </w:rPr>
        <w:t>in</w:t>
      </w:r>
      <w:r>
        <w:rPr>
          <w:rFonts w:ascii="Arial MT"/>
          <w:spacing w:val="-5"/>
        </w:rPr>
        <w:t xml:space="preserve"> </w:t>
      </w:r>
      <w:r>
        <w:rPr>
          <w:rFonts w:ascii="Arial MT"/>
          <w:w w:val="80"/>
        </w:rPr>
        <w:t>relevant</w:t>
      </w:r>
      <w:r>
        <w:rPr>
          <w:rFonts w:ascii="Arial MT"/>
          <w:spacing w:val="-7"/>
        </w:rPr>
        <w:t xml:space="preserve"> </w:t>
      </w:r>
      <w:proofErr w:type="spellStart"/>
      <w:r>
        <w:rPr>
          <w:rFonts w:ascii="Arial MT"/>
          <w:w w:val="80"/>
        </w:rPr>
        <w:t>programme</w:t>
      </w:r>
      <w:proofErr w:type="spellEnd"/>
      <w:r>
        <w:rPr>
          <w:rFonts w:ascii="Arial MT"/>
          <w:spacing w:val="-5"/>
        </w:rPr>
        <w:t xml:space="preserve"> </w:t>
      </w:r>
      <w:r>
        <w:rPr>
          <w:rFonts w:ascii="Arial MT"/>
          <w:w w:val="80"/>
        </w:rPr>
        <w:t>in</w:t>
      </w:r>
      <w:r>
        <w:rPr>
          <w:rFonts w:ascii="Arial MT"/>
          <w:spacing w:val="-4"/>
        </w:rPr>
        <w:t xml:space="preserve"> </w:t>
      </w:r>
      <w:r>
        <w:rPr>
          <w:rFonts w:ascii="Arial MT"/>
          <w:w w:val="80"/>
        </w:rPr>
        <w:t>3</w:t>
      </w:r>
      <w:proofErr w:type="spellStart"/>
      <w:r>
        <w:rPr>
          <w:rFonts w:ascii="Arial MT"/>
          <w:w w:val="80"/>
          <w:position w:val="6"/>
          <w:sz w:val="14"/>
        </w:rPr>
        <w:t>rd</w:t>
      </w:r>
      <w:proofErr w:type="spellEnd"/>
      <w:r>
        <w:rPr>
          <w:rFonts w:ascii="Arial MT"/>
          <w:spacing w:val="16"/>
          <w:position w:val="6"/>
          <w:sz w:val="14"/>
        </w:rPr>
        <w:t xml:space="preserve"> </w:t>
      </w:r>
      <w:r>
        <w:rPr>
          <w:rFonts w:ascii="Arial MT"/>
          <w:spacing w:val="-2"/>
          <w:w w:val="80"/>
        </w:rPr>
        <w:t>semester</w:t>
      </w:r>
    </w:p>
    <w:p w14:paraId="5A3A9D87" w14:textId="77777777" w:rsidR="00B6477F" w:rsidRDefault="00000000">
      <w:pPr>
        <w:pStyle w:val="ListParagraph"/>
        <w:numPr>
          <w:ilvl w:val="0"/>
          <w:numId w:val="1"/>
        </w:numPr>
        <w:tabs>
          <w:tab w:val="left" w:pos="834"/>
          <w:tab w:val="left" w:pos="848"/>
        </w:tabs>
        <w:ind w:left="834" w:right="447" w:hanging="660"/>
        <w:rPr>
          <w:rFonts w:ascii="Arial MT"/>
        </w:rPr>
      </w:pPr>
      <w:r>
        <w:rPr>
          <w:rFonts w:ascii="Arial MT"/>
          <w:w w:val="80"/>
        </w:rPr>
        <w:t>Students</w:t>
      </w:r>
      <w:r>
        <w:rPr>
          <w:rFonts w:ascii="Arial MT"/>
        </w:rPr>
        <w:t xml:space="preserve"> </w:t>
      </w:r>
      <w:r>
        <w:rPr>
          <w:rFonts w:ascii="Arial MT"/>
          <w:w w:val="80"/>
        </w:rPr>
        <w:t xml:space="preserve">having no backlog up till 3rd/4th Semester will be eligible for opting for Honors Degree in the </w:t>
      </w:r>
      <w:r>
        <w:rPr>
          <w:rFonts w:ascii="Arial MT"/>
          <w:w w:val="85"/>
        </w:rPr>
        <w:t xml:space="preserve">relevant </w:t>
      </w:r>
      <w:proofErr w:type="spellStart"/>
      <w:r>
        <w:rPr>
          <w:rFonts w:ascii="Arial MT"/>
          <w:w w:val="85"/>
        </w:rPr>
        <w:t>Programme</w:t>
      </w:r>
      <w:proofErr w:type="spellEnd"/>
      <w:r>
        <w:rPr>
          <w:rFonts w:ascii="Arial MT"/>
          <w:w w:val="85"/>
        </w:rPr>
        <w:t xml:space="preserve"> in the 5th Semester.</w:t>
      </w:r>
    </w:p>
    <w:p w14:paraId="15BA205C" w14:textId="77777777" w:rsidR="00B6477F" w:rsidRDefault="00000000">
      <w:pPr>
        <w:spacing w:before="252"/>
        <w:ind w:left="174" w:right="17"/>
        <w:jc w:val="both"/>
        <w:rPr>
          <w:rFonts w:ascii="Arial MT"/>
        </w:rPr>
      </w:pPr>
      <w:r>
        <w:rPr>
          <w:rFonts w:ascii="Arial MT"/>
          <w:w w:val="90"/>
        </w:rPr>
        <w:t>From</w:t>
      </w:r>
      <w:r>
        <w:rPr>
          <w:rFonts w:ascii="Arial MT"/>
          <w:spacing w:val="-10"/>
          <w:w w:val="90"/>
        </w:rPr>
        <w:t xml:space="preserve"> </w:t>
      </w:r>
      <w:r>
        <w:rPr>
          <w:rFonts w:ascii="Arial MT"/>
          <w:w w:val="90"/>
        </w:rPr>
        <w:t>the</w:t>
      </w:r>
      <w:r>
        <w:rPr>
          <w:rFonts w:ascii="Arial MT"/>
          <w:spacing w:val="-8"/>
          <w:w w:val="90"/>
        </w:rPr>
        <w:t xml:space="preserve"> </w:t>
      </w:r>
      <w:r>
        <w:rPr>
          <w:rFonts w:ascii="Arial MT"/>
          <w:w w:val="90"/>
        </w:rPr>
        <w:t>available relevant on-line SWAYAM/ MOOCS courses</w:t>
      </w:r>
      <w:r>
        <w:rPr>
          <w:rFonts w:ascii="Arial MT"/>
          <w:spacing w:val="-10"/>
          <w:w w:val="90"/>
        </w:rPr>
        <w:t xml:space="preserve"> </w:t>
      </w:r>
      <w:r>
        <w:rPr>
          <w:rFonts w:ascii="Arial MT"/>
          <w:w w:val="90"/>
        </w:rPr>
        <w:t>for the session,</w:t>
      </w:r>
      <w:r>
        <w:rPr>
          <w:rFonts w:ascii="Arial MT"/>
          <w:spacing w:val="-10"/>
          <w:w w:val="90"/>
        </w:rPr>
        <w:t xml:space="preserve"> </w:t>
      </w:r>
      <w:r>
        <w:rPr>
          <w:rFonts w:ascii="Arial MT"/>
          <w:w w:val="90"/>
        </w:rPr>
        <w:t xml:space="preserve">the list of the courses to </w:t>
      </w:r>
      <w:r>
        <w:rPr>
          <w:rFonts w:ascii="Arial MT"/>
          <w:spacing w:val="-2"/>
          <w:w w:val="85"/>
        </w:rPr>
        <w:t>be considered for</w:t>
      </w:r>
      <w:r>
        <w:rPr>
          <w:rFonts w:ascii="Arial MT"/>
          <w:spacing w:val="-3"/>
          <w:w w:val="85"/>
        </w:rPr>
        <w:t xml:space="preserve"> </w:t>
      </w:r>
      <w:r>
        <w:rPr>
          <w:rFonts w:ascii="Arial MT"/>
          <w:spacing w:val="-2"/>
          <w:w w:val="85"/>
        </w:rPr>
        <w:t>Minor degree/Honors degree in relevant</w:t>
      </w:r>
      <w:r>
        <w:rPr>
          <w:rFonts w:ascii="Arial MT"/>
          <w:spacing w:val="-3"/>
          <w:w w:val="85"/>
        </w:rPr>
        <w:t xml:space="preserve"> </w:t>
      </w:r>
      <w:proofErr w:type="spellStart"/>
      <w:r>
        <w:rPr>
          <w:rFonts w:ascii="Arial MT"/>
          <w:spacing w:val="-2"/>
          <w:w w:val="85"/>
        </w:rPr>
        <w:t>programme</w:t>
      </w:r>
      <w:proofErr w:type="spellEnd"/>
      <w:r>
        <w:rPr>
          <w:rFonts w:ascii="Arial MT"/>
          <w:spacing w:val="-3"/>
          <w:w w:val="85"/>
        </w:rPr>
        <w:t xml:space="preserve"> </w:t>
      </w:r>
      <w:r>
        <w:rPr>
          <w:rFonts w:ascii="Arial MT"/>
          <w:spacing w:val="-2"/>
          <w:w w:val="85"/>
        </w:rPr>
        <w:t>to be</w:t>
      </w:r>
      <w:r>
        <w:rPr>
          <w:rFonts w:ascii="Arial MT"/>
          <w:spacing w:val="-3"/>
          <w:w w:val="85"/>
        </w:rPr>
        <w:t xml:space="preserve"> </w:t>
      </w:r>
      <w:r>
        <w:rPr>
          <w:rFonts w:ascii="Arial MT"/>
          <w:spacing w:val="-2"/>
          <w:w w:val="85"/>
        </w:rPr>
        <w:t>approved by BoS.</w:t>
      </w:r>
    </w:p>
    <w:p w14:paraId="20781482" w14:textId="77777777" w:rsidR="00B6477F" w:rsidRDefault="00000000">
      <w:pPr>
        <w:spacing w:before="250"/>
        <w:ind w:left="174" w:right="25"/>
        <w:jc w:val="both"/>
        <w:rPr>
          <w:rFonts w:ascii="Arial MT"/>
        </w:rPr>
      </w:pPr>
      <w:r>
        <w:rPr>
          <w:rFonts w:ascii="Arial MT"/>
          <w:noProof/>
        </w:rPr>
        <mc:AlternateContent>
          <mc:Choice Requires="wps">
            <w:drawing>
              <wp:anchor distT="0" distB="0" distL="0" distR="0" simplePos="0" relativeHeight="481963520" behindDoc="1" locked="0" layoutInCell="1" allowOverlap="1" wp14:anchorId="0EFE4122" wp14:editId="4B155FE9">
                <wp:simplePos x="0" y="0"/>
                <wp:positionH relativeFrom="page">
                  <wp:posOffset>1290815</wp:posOffset>
                </wp:positionH>
                <wp:positionV relativeFrom="paragraph">
                  <wp:posOffset>410602</wp:posOffset>
                </wp:positionV>
                <wp:extent cx="4670425" cy="4933950"/>
                <wp:effectExtent l="0" t="0" r="0" b="0"/>
                <wp:wrapNone/>
                <wp:docPr id="151"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0425" cy="4933950"/>
                        </a:xfrm>
                        <a:custGeom>
                          <a:avLst/>
                          <a:gdLst/>
                          <a:ahLst/>
                          <a:cxnLst/>
                          <a:rect l="l" t="t" r="r" b="b"/>
                          <a:pathLst>
                            <a:path w="4670425" h="4933950">
                              <a:moveTo>
                                <a:pt x="1768233" y="4340911"/>
                              </a:moveTo>
                              <a:lnTo>
                                <a:pt x="1763064" y="4284992"/>
                              </a:lnTo>
                              <a:lnTo>
                                <a:pt x="1751977" y="4227703"/>
                              </a:lnTo>
                              <a:lnTo>
                                <a:pt x="1740522" y="4185945"/>
                              </a:lnTo>
                              <a:lnTo>
                                <a:pt x="1726272" y="4143400"/>
                              </a:lnTo>
                              <a:lnTo>
                                <a:pt x="1709140" y="4100017"/>
                              </a:lnTo>
                              <a:lnTo>
                                <a:pt x="1689061" y="4055808"/>
                              </a:lnTo>
                              <a:lnTo>
                                <a:pt x="1665973" y="4010749"/>
                              </a:lnTo>
                              <a:lnTo>
                                <a:pt x="1639811" y="3964800"/>
                              </a:lnTo>
                              <a:lnTo>
                                <a:pt x="1610499" y="3917950"/>
                              </a:lnTo>
                              <a:lnTo>
                                <a:pt x="1585925" y="3881259"/>
                              </a:lnTo>
                              <a:lnTo>
                                <a:pt x="1569948" y="3858818"/>
                              </a:lnTo>
                              <a:lnTo>
                                <a:pt x="1569948" y="4302874"/>
                              </a:lnTo>
                              <a:lnTo>
                                <a:pt x="1568094" y="4351413"/>
                              </a:lnTo>
                              <a:lnTo>
                                <a:pt x="1559826" y="4398137"/>
                              </a:lnTo>
                              <a:lnTo>
                                <a:pt x="1544574" y="4443425"/>
                              </a:lnTo>
                              <a:lnTo>
                                <a:pt x="1521561" y="4487443"/>
                              </a:lnTo>
                              <a:lnTo>
                                <a:pt x="1490878" y="4530433"/>
                              </a:lnTo>
                              <a:lnTo>
                                <a:pt x="1452638" y="4572635"/>
                              </a:lnTo>
                              <a:lnTo>
                                <a:pt x="1333385" y="4691888"/>
                              </a:lnTo>
                              <a:lnTo>
                                <a:pt x="240931" y="3599561"/>
                              </a:lnTo>
                              <a:lnTo>
                                <a:pt x="358914" y="3481578"/>
                              </a:lnTo>
                              <a:lnTo>
                                <a:pt x="404291" y="3441001"/>
                              </a:lnTo>
                              <a:lnTo>
                                <a:pt x="450621" y="3409378"/>
                              </a:lnTo>
                              <a:lnTo>
                                <a:pt x="498017" y="3387001"/>
                              </a:lnTo>
                              <a:lnTo>
                                <a:pt x="546620" y="3374136"/>
                              </a:lnTo>
                              <a:lnTo>
                                <a:pt x="596417" y="3368954"/>
                              </a:lnTo>
                              <a:lnTo>
                                <a:pt x="647420" y="3369716"/>
                              </a:lnTo>
                              <a:lnTo>
                                <a:pt x="699706" y="3376879"/>
                              </a:lnTo>
                              <a:lnTo>
                                <a:pt x="753376" y="3390900"/>
                              </a:lnTo>
                              <a:lnTo>
                                <a:pt x="797166" y="3406622"/>
                              </a:lnTo>
                              <a:lnTo>
                                <a:pt x="841489" y="3425812"/>
                              </a:lnTo>
                              <a:lnTo>
                                <a:pt x="886282" y="3448608"/>
                              </a:lnTo>
                              <a:lnTo>
                                <a:pt x="931519" y="3475113"/>
                              </a:lnTo>
                              <a:lnTo>
                                <a:pt x="977150" y="3505454"/>
                              </a:lnTo>
                              <a:lnTo>
                                <a:pt x="1015822" y="3533737"/>
                              </a:lnTo>
                              <a:lnTo>
                                <a:pt x="1054392" y="3563632"/>
                              </a:lnTo>
                              <a:lnTo>
                                <a:pt x="1092847" y="3595205"/>
                              </a:lnTo>
                              <a:lnTo>
                                <a:pt x="1131163" y="3628517"/>
                              </a:lnTo>
                              <a:lnTo>
                                <a:pt x="1169352" y="3663645"/>
                              </a:lnTo>
                              <a:lnTo>
                                <a:pt x="1207401" y="3700653"/>
                              </a:lnTo>
                              <a:lnTo>
                                <a:pt x="1247089" y="3741128"/>
                              </a:lnTo>
                              <a:lnTo>
                                <a:pt x="1284427" y="3780790"/>
                              </a:lnTo>
                              <a:lnTo>
                                <a:pt x="1319403" y="3819639"/>
                              </a:lnTo>
                              <a:lnTo>
                                <a:pt x="1352042" y="3857675"/>
                              </a:lnTo>
                              <a:lnTo>
                                <a:pt x="1382318" y="3894886"/>
                              </a:lnTo>
                              <a:lnTo>
                                <a:pt x="1410258" y="3931285"/>
                              </a:lnTo>
                              <a:lnTo>
                                <a:pt x="1435874" y="3966845"/>
                              </a:lnTo>
                              <a:lnTo>
                                <a:pt x="1468158" y="4016019"/>
                              </a:lnTo>
                              <a:lnTo>
                                <a:pt x="1495704" y="4063860"/>
                              </a:lnTo>
                              <a:lnTo>
                                <a:pt x="1518767" y="4110380"/>
                              </a:lnTo>
                              <a:lnTo>
                                <a:pt x="1537601" y="4155592"/>
                              </a:lnTo>
                              <a:lnTo>
                                <a:pt x="1552460" y="4199521"/>
                              </a:lnTo>
                              <a:lnTo>
                                <a:pt x="1564894" y="4252315"/>
                              </a:lnTo>
                              <a:lnTo>
                                <a:pt x="1569948" y="4302874"/>
                              </a:lnTo>
                              <a:lnTo>
                                <a:pt x="1569948" y="3858818"/>
                              </a:lnTo>
                              <a:lnTo>
                                <a:pt x="1531099" y="3806418"/>
                              </a:lnTo>
                              <a:lnTo>
                                <a:pt x="1500873" y="3768293"/>
                              </a:lnTo>
                              <a:lnTo>
                                <a:pt x="1468755" y="3729723"/>
                              </a:lnTo>
                              <a:lnTo>
                                <a:pt x="1434782" y="3690696"/>
                              </a:lnTo>
                              <a:lnTo>
                                <a:pt x="1398943" y="3651250"/>
                              </a:lnTo>
                              <a:lnTo>
                                <a:pt x="1361236" y="3611384"/>
                              </a:lnTo>
                              <a:lnTo>
                                <a:pt x="1321701" y="3571113"/>
                              </a:lnTo>
                              <a:lnTo>
                                <a:pt x="1282255" y="3532530"/>
                              </a:lnTo>
                              <a:lnTo>
                                <a:pt x="1242910" y="3495751"/>
                              </a:lnTo>
                              <a:lnTo>
                                <a:pt x="1203706" y="3460788"/>
                              </a:lnTo>
                              <a:lnTo>
                                <a:pt x="1164640" y="3427653"/>
                              </a:lnTo>
                              <a:lnTo>
                                <a:pt x="1125766" y="3396373"/>
                              </a:lnTo>
                              <a:lnTo>
                                <a:pt x="1089723" y="3368954"/>
                              </a:lnTo>
                              <a:lnTo>
                                <a:pt x="1048689" y="3339439"/>
                              </a:lnTo>
                              <a:lnTo>
                                <a:pt x="1010551" y="3313811"/>
                              </a:lnTo>
                              <a:lnTo>
                                <a:pt x="960018" y="3282772"/>
                              </a:lnTo>
                              <a:lnTo>
                                <a:pt x="909955" y="3255327"/>
                              </a:lnTo>
                              <a:lnTo>
                                <a:pt x="860412" y="3231362"/>
                              </a:lnTo>
                              <a:lnTo>
                                <a:pt x="811453" y="3210763"/>
                              </a:lnTo>
                              <a:lnTo>
                                <a:pt x="763143" y="3193415"/>
                              </a:lnTo>
                              <a:lnTo>
                                <a:pt x="715530" y="3179191"/>
                              </a:lnTo>
                              <a:lnTo>
                                <a:pt x="659688" y="3167748"/>
                              </a:lnTo>
                              <a:lnTo>
                                <a:pt x="604989" y="3161792"/>
                              </a:lnTo>
                              <a:lnTo>
                                <a:pt x="551522" y="3161131"/>
                              </a:lnTo>
                              <a:lnTo>
                                <a:pt x="499351" y="3165602"/>
                              </a:lnTo>
                              <a:lnTo>
                                <a:pt x="448576" y="3175000"/>
                              </a:lnTo>
                              <a:lnTo>
                                <a:pt x="407162" y="3187319"/>
                              </a:lnTo>
                              <a:lnTo>
                                <a:pt x="366483" y="3204502"/>
                              </a:lnTo>
                              <a:lnTo>
                                <a:pt x="326504" y="3226435"/>
                              </a:lnTo>
                              <a:lnTo>
                                <a:pt x="287197" y="3253041"/>
                              </a:lnTo>
                              <a:lnTo>
                                <a:pt x="248513" y="3284194"/>
                              </a:lnTo>
                              <a:lnTo>
                                <a:pt x="210451" y="3319780"/>
                              </a:lnTo>
                              <a:lnTo>
                                <a:pt x="13093" y="3517138"/>
                              </a:lnTo>
                              <a:lnTo>
                                <a:pt x="0" y="3548469"/>
                              </a:lnTo>
                              <a:lnTo>
                                <a:pt x="393" y="3562350"/>
                              </a:lnTo>
                              <a:lnTo>
                                <a:pt x="27228" y="3615779"/>
                              </a:lnTo>
                              <a:lnTo>
                                <a:pt x="1297825" y="4888103"/>
                              </a:lnTo>
                              <a:lnTo>
                                <a:pt x="1337144" y="4920285"/>
                              </a:lnTo>
                              <a:lnTo>
                                <a:pt x="1385011" y="4933556"/>
                              </a:lnTo>
                              <a:lnTo>
                                <a:pt x="1397596" y="4931765"/>
                              </a:lnTo>
                              <a:lnTo>
                                <a:pt x="1601482" y="4736211"/>
                              </a:lnTo>
                              <a:lnTo>
                                <a:pt x="1636725" y="4698517"/>
                              </a:lnTo>
                              <a:lnTo>
                                <a:pt x="1642084" y="4691888"/>
                              </a:lnTo>
                              <a:lnTo>
                                <a:pt x="1667789" y="4660100"/>
                              </a:lnTo>
                              <a:lnTo>
                                <a:pt x="1694637" y="4620946"/>
                              </a:lnTo>
                              <a:lnTo>
                                <a:pt x="1717243" y="4581068"/>
                              </a:lnTo>
                              <a:lnTo>
                                <a:pt x="1735607" y="4540453"/>
                              </a:lnTo>
                              <a:lnTo>
                                <a:pt x="1749691" y="4499102"/>
                              </a:lnTo>
                              <a:lnTo>
                                <a:pt x="1761401" y="4448111"/>
                              </a:lnTo>
                              <a:lnTo>
                                <a:pt x="1767624" y="4395330"/>
                              </a:lnTo>
                              <a:lnTo>
                                <a:pt x="1768106" y="4351413"/>
                              </a:lnTo>
                              <a:lnTo>
                                <a:pt x="1768233" y="4340911"/>
                              </a:lnTo>
                              <a:close/>
                            </a:path>
                            <a:path w="4670425" h="4933950">
                              <a:moveTo>
                                <a:pt x="2792742" y="3534156"/>
                              </a:moveTo>
                              <a:lnTo>
                                <a:pt x="2792234" y="3528060"/>
                              </a:lnTo>
                              <a:lnTo>
                                <a:pt x="2789186" y="3522472"/>
                              </a:lnTo>
                              <a:lnTo>
                                <a:pt x="2786138" y="3516757"/>
                              </a:lnTo>
                              <a:lnTo>
                                <a:pt x="2757386" y="3489439"/>
                              </a:lnTo>
                              <a:lnTo>
                                <a:pt x="2681998" y="3440938"/>
                              </a:lnTo>
                              <a:lnTo>
                                <a:pt x="2349233" y="3242602"/>
                              </a:lnTo>
                              <a:lnTo>
                                <a:pt x="2315489" y="3222371"/>
                              </a:lnTo>
                              <a:lnTo>
                                <a:pt x="2262073" y="3190468"/>
                              </a:lnTo>
                              <a:lnTo>
                                <a:pt x="2172347" y="3141345"/>
                              </a:lnTo>
                              <a:lnTo>
                                <a:pt x="2118817" y="3115208"/>
                              </a:lnTo>
                              <a:lnTo>
                                <a:pt x="2069096" y="3094863"/>
                              </a:lnTo>
                              <a:lnTo>
                                <a:pt x="2022906" y="3080613"/>
                              </a:lnTo>
                              <a:lnTo>
                                <a:pt x="1984921" y="3072511"/>
                              </a:lnTo>
                              <a:lnTo>
                                <a:pt x="1940204" y="3068955"/>
                              </a:lnTo>
                              <a:lnTo>
                                <a:pt x="1921090" y="3070072"/>
                              </a:lnTo>
                              <a:lnTo>
                                <a:pt x="1902726" y="3072511"/>
                              </a:lnTo>
                              <a:lnTo>
                                <a:pt x="1909991" y="3042386"/>
                              </a:lnTo>
                              <a:lnTo>
                                <a:pt x="1915083" y="3011855"/>
                              </a:lnTo>
                              <a:lnTo>
                                <a:pt x="1918055" y="2981020"/>
                              </a:lnTo>
                              <a:lnTo>
                                <a:pt x="1918982" y="2949956"/>
                              </a:lnTo>
                              <a:lnTo>
                                <a:pt x="1917623" y="2918625"/>
                              </a:lnTo>
                              <a:lnTo>
                                <a:pt x="1906955" y="2854642"/>
                              </a:lnTo>
                              <a:lnTo>
                                <a:pt x="1885696" y="2789440"/>
                              </a:lnTo>
                              <a:lnTo>
                                <a:pt x="1853755" y="2722930"/>
                              </a:lnTo>
                              <a:lnTo>
                                <a:pt x="1833003" y="2688844"/>
                              </a:lnTo>
                              <a:lnTo>
                                <a:pt x="1809140" y="2655252"/>
                              </a:lnTo>
                              <a:lnTo>
                                <a:pt x="1782229" y="2621191"/>
                              </a:lnTo>
                              <a:lnTo>
                                <a:pt x="1751939" y="2586393"/>
                              </a:lnTo>
                              <a:lnTo>
                                <a:pt x="1745373" y="2579522"/>
                              </a:lnTo>
                              <a:lnTo>
                                <a:pt x="1745373" y="2959455"/>
                              </a:lnTo>
                              <a:lnTo>
                                <a:pt x="1742313" y="2985465"/>
                              </a:lnTo>
                              <a:lnTo>
                                <a:pt x="1726692" y="3036671"/>
                              </a:lnTo>
                              <a:lnTo>
                                <a:pt x="1696021" y="3085808"/>
                              </a:lnTo>
                              <a:lnTo>
                                <a:pt x="1561858" y="3222371"/>
                              </a:lnTo>
                              <a:lnTo>
                                <a:pt x="1088910" y="2749423"/>
                              </a:lnTo>
                              <a:lnTo>
                                <a:pt x="1186700" y="2651633"/>
                              </a:lnTo>
                              <a:lnTo>
                                <a:pt x="1218717" y="2621191"/>
                              </a:lnTo>
                              <a:lnTo>
                                <a:pt x="1257935" y="2590533"/>
                              </a:lnTo>
                              <a:lnTo>
                                <a:pt x="1294396" y="2572004"/>
                              </a:lnTo>
                              <a:lnTo>
                                <a:pt x="1333639" y="2561539"/>
                              </a:lnTo>
                              <a:lnTo>
                                <a:pt x="1373085" y="2558669"/>
                              </a:lnTo>
                              <a:lnTo>
                                <a:pt x="1412748" y="2563622"/>
                              </a:lnTo>
                              <a:lnTo>
                                <a:pt x="1452638" y="2576576"/>
                              </a:lnTo>
                              <a:lnTo>
                                <a:pt x="1492783" y="2596731"/>
                              </a:lnTo>
                              <a:lnTo>
                                <a:pt x="1533283" y="2622931"/>
                              </a:lnTo>
                              <a:lnTo>
                                <a:pt x="1574165" y="2655252"/>
                              </a:lnTo>
                              <a:lnTo>
                                <a:pt x="1615452" y="2693670"/>
                              </a:lnTo>
                              <a:lnTo>
                                <a:pt x="1661655" y="2745067"/>
                              </a:lnTo>
                              <a:lnTo>
                                <a:pt x="1699780" y="2798064"/>
                              </a:lnTo>
                              <a:lnTo>
                                <a:pt x="1726615" y="2852572"/>
                              </a:lnTo>
                              <a:lnTo>
                                <a:pt x="1741563" y="2906014"/>
                              </a:lnTo>
                              <a:lnTo>
                                <a:pt x="1745297" y="2949956"/>
                              </a:lnTo>
                              <a:lnTo>
                                <a:pt x="1745373" y="2959455"/>
                              </a:lnTo>
                              <a:lnTo>
                                <a:pt x="1745373" y="2579522"/>
                              </a:lnTo>
                              <a:lnTo>
                                <a:pt x="1718576" y="2551430"/>
                              </a:lnTo>
                              <a:lnTo>
                                <a:pt x="1682013" y="2516479"/>
                              </a:lnTo>
                              <a:lnTo>
                                <a:pt x="1645488" y="2484742"/>
                              </a:lnTo>
                              <a:lnTo>
                                <a:pt x="1608950" y="2456230"/>
                              </a:lnTo>
                              <a:lnTo>
                                <a:pt x="1572399" y="2430907"/>
                              </a:lnTo>
                              <a:lnTo>
                                <a:pt x="1535849" y="2409190"/>
                              </a:lnTo>
                              <a:lnTo>
                                <a:pt x="1499349" y="2391143"/>
                              </a:lnTo>
                              <a:lnTo>
                                <a:pt x="1462824" y="2376322"/>
                              </a:lnTo>
                              <a:lnTo>
                                <a:pt x="1426222" y="2364232"/>
                              </a:lnTo>
                              <a:lnTo>
                                <a:pt x="1354404" y="2351074"/>
                              </a:lnTo>
                              <a:lnTo>
                                <a:pt x="1319314" y="2349970"/>
                              </a:lnTo>
                              <a:lnTo>
                                <a:pt x="1284490" y="2351913"/>
                              </a:lnTo>
                              <a:lnTo>
                                <a:pt x="1216240" y="2367623"/>
                              </a:lnTo>
                              <a:lnTo>
                                <a:pt x="1150378" y="2397125"/>
                              </a:lnTo>
                              <a:lnTo>
                                <a:pt x="1104785" y="2429764"/>
                              </a:lnTo>
                              <a:lnTo>
                                <a:pt x="1063536" y="2467102"/>
                              </a:lnTo>
                              <a:lnTo>
                                <a:pt x="862088" y="2668143"/>
                              </a:lnTo>
                              <a:lnTo>
                                <a:pt x="849045" y="2699423"/>
                              </a:lnTo>
                              <a:lnTo>
                                <a:pt x="849515" y="2713355"/>
                              </a:lnTo>
                              <a:lnTo>
                                <a:pt x="876249" y="2766720"/>
                              </a:lnTo>
                              <a:lnTo>
                                <a:pt x="2194572" y="4086733"/>
                              </a:lnTo>
                              <a:lnTo>
                                <a:pt x="2199906" y="4092194"/>
                              </a:lnTo>
                              <a:lnTo>
                                <a:pt x="2206129" y="4096893"/>
                              </a:lnTo>
                              <a:lnTo>
                                <a:pt x="2212479" y="4099306"/>
                              </a:lnTo>
                              <a:lnTo>
                                <a:pt x="2218829" y="4101592"/>
                              </a:lnTo>
                              <a:lnTo>
                                <a:pt x="2224798" y="4102100"/>
                              </a:lnTo>
                              <a:lnTo>
                                <a:pt x="2231656" y="4099560"/>
                              </a:lnTo>
                              <a:lnTo>
                                <a:pt x="2237702" y="4098061"/>
                              </a:lnTo>
                              <a:lnTo>
                                <a:pt x="2271255" y="4078211"/>
                              </a:lnTo>
                              <a:lnTo>
                                <a:pt x="2302243" y="4047274"/>
                              </a:lnTo>
                              <a:lnTo>
                                <a:pt x="2321864" y="4013898"/>
                              </a:lnTo>
                              <a:lnTo>
                                <a:pt x="2323223" y="4007993"/>
                              </a:lnTo>
                              <a:lnTo>
                                <a:pt x="2325128" y="4001770"/>
                              </a:lnTo>
                              <a:lnTo>
                                <a:pt x="2310396" y="3970909"/>
                              </a:lnTo>
                              <a:lnTo>
                                <a:pt x="1712734" y="3373120"/>
                              </a:lnTo>
                              <a:lnTo>
                                <a:pt x="1790204" y="3295650"/>
                              </a:lnTo>
                              <a:lnTo>
                                <a:pt x="1831733" y="3263493"/>
                              </a:lnTo>
                              <a:lnTo>
                                <a:pt x="1876691" y="3245993"/>
                              </a:lnTo>
                              <a:lnTo>
                                <a:pt x="1926005" y="3242602"/>
                              </a:lnTo>
                              <a:lnTo>
                                <a:pt x="1951964" y="3244850"/>
                              </a:lnTo>
                              <a:lnTo>
                                <a:pt x="2007158" y="3257778"/>
                              </a:lnTo>
                              <a:lnTo>
                                <a:pt x="2066099" y="3280079"/>
                              </a:lnTo>
                              <a:lnTo>
                                <a:pt x="2128393" y="3311766"/>
                              </a:lnTo>
                              <a:lnTo>
                                <a:pt x="2195017" y="3349307"/>
                              </a:lnTo>
                              <a:lnTo>
                                <a:pt x="2230005" y="3370199"/>
                              </a:lnTo>
                              <a:lnTo>
                                <a:pt x="2640977" y="3620897"/>
                              </a:lnTo>
                              <a:lnTo>
                                <a:pt x="2648775" y="3625621"/>
                              </a:lnTo>
                              <a:lnTo>
                                <a:pt x="2656154" y="3629761"/>
                              </a:lnTo>
                              <a:lnTo>
                                <a:pt x="2663050" y="3633190"/>
                              </a:lnTo>
                              <a:lnTo>
                                <a:pt x="2669425" y="3635756"/>
                              </a:lnTo>
                              <a:lnTo>
                                <a:pt x="2676791" y="3639312"/>
                              </a:lnTo>
                              <a:lnTo>
                                <a:pt x="2684538" y="3640074"/>
                              </a:lnTo>
                              <a:lnTo>
                                <a:pt x="2692539" y="3638677"/>
                              </a:lnTo>
                              <a:lnTo>
                                <a:pt x="2699169" y="3637800"/>
                              </a:lnTo>
                              <a:lnTo>
                                <a:pt x="2732455" y="3616960"/>
                              </a:lnTo>
                              <a:lnTo>
                                <a:pt x="2766326" y="3583140"/>
                              </a:lnTo>
                              <a:lnTo>
                                <a:pt x="2789809" y="3548100"/>
                              </a:lnTo>
                              <a:lnTo>
                                <a:pt x="2791345" y="3542030"/>
                              </a:lnTo>
                              <a:lnTo>
                                <a:pt x="2792742" y="3534156"/>
                              </a:lnTo>
                              <a:close/>
                            </a:path>
                            <a:path w="4670425" h="4933950">
                              <a:moveTo>
                                <a:pt x="3620947" y="2713291"/>
                              </a:moveTo>
                              <a:lnTo>
                                <a:pt x="3602875" y="2678430"/>
                              </a:lnTo>
                              <a:lnTo>
                                <a:pt x="3558806" y="2646553"/>
                              </a:lnTo>
                              <a:lnTo>
                                <a:pt x="3386569" y="2536685"/>
                              </a:lnTo>
                              <a:lnTo>
                                <a:pt x="2884563" y="2219401"/>
                              </a:lnTo>
                              <a:lnTo>
                                <a:pt x="2884563" y="2418334"/>
                              </a:lnTo>
                              <a:lnTo>
                                <a:pt x="2581287" y="2721483"/>
                              </a:lnTo>
                              <a:lnTo>
                                <a:pt x="2059495" y="1914004"/>
                              </a:lnTo>
                              <a:lnTo>
                                <a:pt x="2031885" y="1871599"/>
                              </a:lnTo>
                              <a:lnTo>
                                <a:pt x="2032393" y="1871091"/>
                              </a:lnTo>
                              <a:lnTo>
                                <a:pt x="2032520" y="1870837"/>
                              </a:lnTo>
                              <a:lnTo>
                                <a:pt x="2884563" y="2418334"/>
                              </a:lnTo>
                              <a:lnTo>
                                <a:pt x="2884563" y="2219401"/>
                              </a:lnTo>
                              <a:lnTo>
                                <a:pt x="2333104" y="1870837"/>
                              </a:lnTo>
                              <a:lnTo>
                                <a:pt x="1962416" y="1635125"/>
                              </a:lnTo>
                              <a:lnTo>
                                <a:pt x="1955253" y="1630934"/>
                              </a:lnTo>
                              <a:lnTo>
                                <a:pt x="1948141" y="1627124"/>
                              </a:lnTo>
                              <a:lnTo>
                                <a:pt x="1941144" y="1623987"/>
                              </a:lnTo>
                              <a:lnTo>
                                <a:pt x="1934349" y="1621790"/>
                              </a:lnTo>
                              <a:lnTo>
                                <a:pt x="1928050" y="1620748"/>
                              </a:lnTo>
                              <a:lnTo>
                                <a:pt x="1921941" y="1620748"/>
                              </a:lnTo>
                              <a:lnTo>
                                <a:pt x="1879612" y="1639824"/>
                              </a:lnTo>
                              <a:lnTo>
                                <a:pt x="1833194" y="1683994"/>
                              </a:lnTo>
                              <a:lnTo>
                                <a:pt x="1805559" y="1715833"/>
                              </a:lnTo>
                              <a:lnTo>
                                <a:pt x="1793290" y="1749412"/>
                              </a:lnTo>
                              <a:lnTo>
                                <a:pt x="1793481" y="1755368"/>
                              </a:lnTo>
                              <a:lnTo>
                                <a:pt x="1889506" y="1917446"/>
                              </a:lnTo>
                              <a:lnTo>
                                <a:pt x="2818523" y="3384677"/>
                              </a:lnTo>
                              <a:lnTo>
                                <a:pt x="2843758" y="3419843"/>
                              </a:lnTo>
                              <a:lnTo>
                                <a:pt x="2878594" y="3446018"/>
                              </a:lnTo>
                              <a:lnTo>
                                <a:pt x="2885173" y="3446869"/>
                              </a:lnTo>
                              <a:lnTo>
                                <a:pt x="2891828" y="3446018"/>
                              </a:lnTo>
                              <a:lnTo>
                                <a:pt x="2931464" y="3418992"/>
                              </a:lnTo>
                              <a:lnTo>
                                <a:pt x="2964053" y="3383991"/>
                              </a:lnTo>
                              <a:lnTo>
                                <a:pt x="2981083" y="3343656"/>
                              </a:lnTo>
                              <a:lnTo>
                                <a:pt x="2981210" y="3337052"/>
                              </a:lnTo>
                              <a:lnTo>
                                <a:pt x="2977781" y="3329559"/>
                              </a:lnTo>
                              <a:lnTo>
                                <a:pt x="2975495" y="3323209"/>
                              </a:lnTo>
                              <a:lnTo>
                                <a:pt x="2972066" y="3315716"/>
                              </a:lnTo>
                              <a:lnTo>
                                <a:pt x="2966859" y="3307969"/>
                              </a:lnTo>
                              <a:lnTo>
                                <a:pt x="2727655" y="2939961"/>
                              </a:lnTo>
                              <a:lnTo>
                                <a:pt x="2700921" y="2899156"/>
                              </a:lnTo>
                              <a:lnTo>
                                <a:pt x="2878683" y="2721483"/>
                              </a:lnTo>
                              <a:lnTo>
                                <a:pt x="3063392" y="2536685"/>
                              </a:lnTo>
                              <a:lnTo>
                                <a:pt x="3063671" y="2536685"/>
                              </a:lnTo>
                              <a:lnTo>
                                <a:pt x="3480066" y="2803525"/>
                              </a:lnTo>
                              <a:lnTo>
                                <a:pt x="3488448" y="2808097"/>
                              </a:lnTo>
                              <a:lnTo>
                                <a:pt x="3495941" y="2811272"/>
                              </a:lnTo>
                              <a:lnTo>
                                <a:pt x="3508641" y="2816098"/>
                              </a:lnTo>
                              <a:lnTo>
                                <a:pt x="3514610" y="2816479"/>
                              </a:lnTo>
                              <a:lnTo>
                                <a:pt x="3521468" y="2814066"/>
                              </a:lnTo>
                              <a:lnTo>
                                <a:pt x="3527158" y="2812897"/>
                              </a:lnTo>
                              <a:lnTo>
                                <a:pt x="3562134" y="2788450"/>
                              </a:lnTo>
                              <a:lnTo>
                                <a:pt x="3590874" y="2759583"/>
                              </a:lnTo>
                              <a:lnTo>
                                <a:pt x="3616985" y="2726994"/>
                              </a:lnTo>
                              <a:lnTo>
                                <a:pt x="3619817" y="2720086"/>
                              </a:lnTo>
                              <a:lnTo>
                                <a:pt x="3620947" y="2713291"/>
                              </a:lnTo>
                              <a:close/>
                            </a:path>
                            <a:path w="4670425" h="4933950">
                              <a:moveTo>
                                <a:pt x="3873639" y="2453259"/>
                              </a:moveTo>
                              <a:lnTo>
                                <a:pt x="3873131" y="2447290"/>
                              </a:lnTo>
                              <a:lnTo>
                                <a:pt x="3869702" y="2439797"/>
                              </a:lnTo>
                              <a:lnTo>
                                <a:pt x="3867289" y="2433447"/>
                              </a:lnTo>
                              <a:lnTo>
                                <a:pt x="3863733" y="2428494"/>
                              </a:lnTo>
                              <a:lnTo>
                                <a:pt x="3273564" y="1838325"/>
                              </a:lnTo>
                              <a:lnTo>
                                <a:pt x="3578745" y="1533017"/>
                              </a:lnTo>
                              <a:lnTo>
                                <a:pt x="3579380" y="1528191"/>
                              </a:lnTo>
                              <a:lnTo>
                                <a:pt x="3579380" y="1521587"/>
                              </a:lnTo>
                              <a:lnTo>
                                <a:pt x="3559962" y="1479308"/>
                              </a:lnTo>
                              <a:lnTo>
                                <a:pt x="3530142" y="1445526"/>
                              </a:lnTo>
                              <a:lnTo>
                                <a:pt x="3498812" y="1414830"/>
                              </a:lnTo>
                              <a:lnTo>
                                <a:pt x="3466033" y="1387665"/>
                              </a:lnTo>
                              <a:lnTo>
                                <a:pt x="3432949" y="1375156"/>
                              </a:lnTo>
                              <a:lnTo>
                                <a:pt x="3427488" y="1376299"/>
                              </a:lnTo>
                              <a:lnTo>
                                <a:pt x="3423678" y="1377950"/>
                              </a:lnTo>
                              <a:lnTo>
                                <a:pt x="3118370" y="1683258"/>
                              </a:lnTo>
                              <a:lnTo>
                                <a:pt x="2641104" y="1205865"/>
                              </a:lnTo>
                              <a:lnTo>
                                <a:pt x="2963811" y="883031"/>
                              </a:lnTo>
                              <a:lnTo>
                                <a:pt x="2955696" y="845070"/>
                              </a:lnTo>
                              <a:lnTo>
                                <a:pt x="2932544" y="814374"/>
                              </a:lnTo>
                              <a:lnTo>
                                <a:pt x="2905264" y="785368"/>
                              </a:lnTo>
                              <a:lnTo>
                                <a:pt x="2867164" y="749935"/>
                              </a:lnTo>
                              <a:lnTo>
                                <a:pt x="2828937" y="725170"/>
                              </a:lnTo>
                              <a:lnTo>
                                <a:pt x="2815856" y="723011"/>
                              </a:lnTo>
                              <a:lnTo>
                                <a:pt x="2809252" y="723011"/>
                              </a:lnTo>
                              <a:lnTo>
                                <a:pt x="2409964" y="1120267"/>
                              </a:lnTo>
                              <a:lnTo>
                                <a:pt x="2396871" y="1151597"/>
                              </a:lnTo>
                              <a:lnTo>
                                <a:pt x="2397264" y="1165479"/>
                              </a:lnTo>
                              <a:lnTo>
                                <a:pt x="2424099" y="1218844"/>
                              </a:lnTo>
                              <a:lnTo>
                                <a:pt x="3747782" y="2544318"/>
                              </a:lnTo>
                              <a:lnTo>
                                <a:pt x="3759212" y="2550414"/>
                              </a:lnTo>
                              <a:lnTo>
                                <a:pt x="3766578" y="2553843"/>
                              </a:lnTo>
                              <a:lnTo>
                                <a:pt x="3772547" y="2554224"/>
                              </a:lnTo>
                              <a:lnTo>
                                <a:pt x="3779532" y="2551811"/>
                              </a:lnTo>
                              <a:lnTo>
                                <a:pt x="3785514" y="2550287"/>
                              </a:lnTo>
                              <a:lnTo>
                                <a:pt x="3819296" y="2530157"/>
                              </a:lnTo>
                              <a:lnTo>
                                <a:pt x="3850017" y="2499410"/>
                              </a:lnTo>
                              <a:lnTo>
                                <a:pt x="3869690" y="2466073"/>
                              </a:lnTo>
                              <a:lnTo>
                                <a:pt x="3871099" y="2460117"/>
                              </a:lnTo>
                              <a:lnTo>
                                <a:pt x="3873639" y="2453259"/>
                              </a:lnTo>
                              <a:close/>
                            </a:path>
                            <a:path w="4670425" h="4933950">
                              <a:moveTo>
                                <a:pt x="4670056" y="1656715"/>
                              </a:moveTo>
                              <a:lnTo>
                                <a:pt x="4669675" y="1650746"/>
                              </a:lnTo>
                              <a:lnTo>
                                <a:pt x="4664849" y="1638173"/>
                              </a:lnTo>
                              <a:lnTo>
                                <a:pt x="4660150" y="1631950"/>
                              </a:lnTo>
                              <a:lnTo>
                                <a:pt x="3437521" y="409321"/>
                              </a:lnTo>
                              <a:lnTo>
                                <a:pt x="3686187" y="160655"/>
                              </a:lnTo>
                              <a:lnTo>
                                <a:pt x="3688600" y="156337"/>
                              </a:lnTo>
                              <a:lnTo>
                                <a:pt x="3688600" y="149733"/>
                              </a:lnTo>
                              <a:lnTo>
                                <a:pt x="3668572" y="107988"/>
                              </a:lnTo>
                              <a:lnTo>
                                <a:pt x="3637750" y="73406"/>
                              </a:lnTo>
                              <a:lnTo>
                                <a:pt x="3607638" y="43916"/>
                              </a:lnTo>
                              <a:lnTo>
                                <a:pt x="3574237" y="15367"/>
                              </a:lnTo>
                              <a:lnTo>
                                <a:pt x="3538867" y="0"/>
                              </a:lnTo>
                              <a:lnTo>
                                <a:pt x="3532263" y="0"/>
                              </a:lnTo>
                              <a:lnTo>
                                <a:pt x="3527945" y="2413"/>
                              </a:lnTo>
                              <a:lnTo>
                                <a:pt x="2914662" y="615569"/>
                              </a:lnTo>
                              <a:lnTo>
                                <a:pt x="2912376" y="620014"/>
                              </a:lnTo>
                              <a:lnTo>
                                <a:pt x="2912884" y="625983"/>
                              </a:lnTo>
                              <a:lnTo>
                                <a:pt x="2912884" y="632587"/>
                              </a:lnTo>
                              <a:lnTo>
                                <a:pt x="2934081" y="668794"/>
                              </a:lnTo>
                              <a:lnTo>
                                <a:pt x="2965323" y="705091"/>
                              </a:lnTo>
                              <a:lnTo>
                                <a:pt x="2995434" y="734428"/>
                              </a:lnTo>
                              <a:lnTo>
                                <a:pt x="3013214" y="749173"/>
                              </a:lnTo>
                              <a:lnTo>
                                <a:pt x="3020911" y="755650"/>
                              </a:lnTo>
                              <a:lnTo>
                                <a:pt x="3028277" y="761225"/>
                              </a:lnTo>
                              <a:lnTo>
                                <a:pt x="3035084" y="765733"/>
                              </a:lnTo>
                              <a:lnTo>
                                <a:pt x="3049536" y="773557"/>
                              </a:lnTo>
                              <a:lnTo>
                                <a:pt x="3056013" y="775716"/>
                              </a:lnTo>
                              <a:lnTo>
                                <a:pt x="3062617" y="775716"/>
                              </a:lnTo>
                              <a:lnTo>
                                <a:pt x="3068586" y="776224"/>
                              </a:lnTo>
                              <a:lnTo>
                                <a:pt x="3073031" y="773938"/>
                              </a:lnTo>
                              <a:lnTo>
                                <a:pt x="3321697" y="525272"/>
                              </a:lnTo>
                              <a:lnTo>
                                <a:pt x="4544326" y="1747901"/>
                              </a:lnTo>
                              <a:lnTo>
                                <a:pt x="4550422" y="1752600"/>
                              </a:lnTo>
                              <a:lnTo>
                                <a:pt x="4563122" y="1757299"/>
                              </a:lnTo>
                              <a:lnTo>
                                <a:pt x="4569091" y="1757807"/>
                              </a:lnTo>
                              <a:lnTo>
                                <a:pt x="4575949" y="1755267"/>
                              </a:lnTo>
                              <a:lnTo>
                                <a:pt x="4581995" y="1753768"/>
                              </a:lnTo>
                              <a:lnTo>
                                <a:pt x="4615789" y="1733702"/>
                              </a:lnTo>
                              <a:lnTo>
                                <a:pt x="4646536" y="1702892"/>
                              </a:lnTo>
                              <a:lnTo>
                                <a:pt x="4666158" y="1669592"/>
                              </a:lnTo>
                              <a:lnTo>
                                <a:pt x="4667643" y="1663700"/>
                              </a:lnTo>
                              <a:lnTo>
                                <a:pt x="4670056" y="1656715"/>
                              </a:lnTo>
                              <a:close/>
                            </a:path>
                          </a:pathLst>
                        </a:custGeom>
                        <a:solidFill>
                          <a:srgbClr val="C0C0C0">
                            <a:alpha val="50199"/>
                          </a:srgbClr>
                        </a:solidFill>
                      </wps:spPr>
                      <wps:bodyPr wrap="square" lIns="0" tIns="0" rIns="0" bIns="0" rtlCol="0">
                        <a:prstTxWarp prst="textNoShape">
                          <a:avLst/>
                        </a:prstTxWarp>
                        <a:noAutofit/>
                      </wps:bodyPr>
                    </wps:wsp>
                  </a:graphicData>
                </a:graphic>
              </wp:anchor>
            </w:drawing>
          </mc:Choice>
          <mc:Fallback>
            <w:pict>
              <v:shape w14:anchorId="5FF509E5" id="Graphic 151" o:spid="_x0000_s1026" style="position:absolute;margin-left:101.65pt;margin-top:32.35pt;width:367.75pt;height:388.5pt;z-index:-21352960;visibility:visible;mso-wrap-style:square;mso-wrap-distance-left:0;mso-wrap-distance-top:0;mso-wrap-distance-right:0;mso-wrap-distance-bottom:0;mso-position-horizontal:absolute;mso-position-horizontal-relative:page;mso-position-vertical:absolute;mso-position-vertical-relative:text;v-text-anchor:top" coordsize="4670425,493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" path="m1768233,4340911r-5169,-55919l1751977,4227703r-11455,-41758l1726272,4143400r-17132,-43383l1689061,4055808r-23088,-45059l1639811,3964800r-29312,-46850l1585925,3881259r-15977,-22441l1569948,4302874r-1854,48539l1559826,4398137r-15252,45288l1521561,4487443r-30683,42990l1452638,4572635r-119253,119253l240931,3599561,358914,3481578r45377,-40577l450621,3409378r47396,-22377l546620,3374136r49797,-5182l647420,3369716r52286,7163l753376,3390900r43790,15722l841489,3425812r44793,22796l931519,3475113r45631,30341l1015822,3533737r38570,29895l1092847,3595205r38316,33312l1169352,3663645r38049,37008l1247089,3741128r37338,39662l1319403,3819639r32639,38036l1382318,3894886r27940,36399l1435874,3966845r32284,49174l1495704,4063860r23063,46520l1537601,4155592r14859,43929l1564894,4252315r5054,50559l1569948,3858818r-38849,-52400l1500873,3768293r-32118,-38570l1434782,3690696r-35839,-39446l1361236,3611384r-39535,-40271l1282255,3532530r-39345,-36779l1203706,3460788r-39066,-33135l1125766,3396373r-36043,-27419l1048689,3339439r-38138,-25628l960018,3282772r-50063,-27445l860412,3231362r-48959,-20599l763143,3193415r-47613,-14224l659688,3167748r-54699,-5956l551522,3161131r-52171,4471l448576,3175000r-41414,12319l366483,3204502r-39979,21933l287197,3253041r-38684,31153l210451,3319780,13093,3517138,,3548469r393,13881l27228,3615779,1297825,4888103r39319,32182l1385011,4933556r12585,-1791l1601482,4736211r35243,-37694l1642084,4691888r25705,-31788l1694637,4620946r22606,-39878l1735607,4540453r14084,-41351l1761401,4448111r6223,-52781l1768106,4351413r127,-10502xem2792742,3534156r-508,-6096l2789186,3522472r-3048,-5715l2757386,3489439r-75388,-48501l2349233,3242602r-33744,-20231l2262073,3190468r-89726,-49123l2118817,3115208r-49721,-20345l2022906,3080613r-37985,-8102l1940204,3068955r-19114,1117l1902726,3072511r7265,-30125l1915083,3011855r2972,-30835l1918982,2949956r-1359,-31331l1906955,2854642r-21259,-65202l1853755,2722930r-20752,-34086l1809140,2655252r-26911,-34061l1751939,2586393r-6566,-6871l1745373,2959455r-3060,26010l1726692,3036671r-30671,49137l1561858,3222371,1088910,2749423r97790,-97790l1218717,2621191r39218,-30658l1294396,2572004r39243,-10465l1373085,2558669r39663,4953l1452638,2576576r40145,20155l1533283,2622931r40882,32321l1615452,2693670r46203,51397l1699780,2798064r26835,54508l1741563,2906014r3734,43942l1745373,2959455r,-379933l1718576,2551430r-36563,-34951l1645488,2484742r-36538,-28512l1572399,2430907r-36550,-21717l1499349,2391143r-36525,-14821l1426222,2364232r-71818,-13158l1319314,2349970r-34824,1943l1216240,2367623r-65862,29502l1104785,2429764r-41249,37338l862088,2668143r-13043,31280l849515,2713355r26734,53365l2194572,4086733r5334,5461l2206129,4096893r6350,2413l2218829,4101592r5969,508l2231656,4099560r6046,-1499l2271255,4078211r30988,-30937l2321864,4013898r1359,-5905l2325128,4001770r-14732,-30861l1712734,3373120r77470,-77470l1831733,3263493r44958,-17500l1926005,3242602r25959,2248l2007158,3257778r58941,22301l2128393,3311766r66624,37541l2230005,3370199r410972,250698l2648775,3625621r7379,4140l2663050,3633190r6375,2566l2676791,3639312r7747,762l2692539,3638677r6630,-877l2732455,3616960r33871,-33820l2789809,3548100r1536,-6070l2792742,3534156xem3620947,2713291r-18072,-34861l3558806,2646553,3386569,2536685,2884563,2219401r,198933l2581287,2721483,2059495,1914004r-27610,-42405l2032393,1871091r127,-254l2884563,2418334r,-198933l2333104,1870837,1962416,1635125r-7163,-4191l1948141,1627124r-6997,-3137l1934349,1621790r-6299,-1042l1921941,1620748r-42329,19076l1833194,1683994r-27635,31839l1793290,1749412r191,5956l1889506,1917446r929017,1467231l2843758,3419843r34836,26175l2885173,3446869r6655,-851l2931464,3418992r32589,-35001l2981083,3343656r127,-6604l2977781,3329559r-2286,-6350l2972066,3315716r-5207,-7747l2727655,2939961r-26734,-40805l2878683,2721483r184709,-184798l3063671,2536685r416395,266840l3488448,2808097r7493,3175l3508641,2816098r5969,381l3521468,2814066r5690,-1169l3562134,2788450r28740,-28867l3616985,2726994r2832,-6908l3620947,2713291xem3873639,2453259r-508,-5969l3869702,2439797r-2413,-6350l3863733,2428494,3273564,1838325r305181,-305308l3579380,1528191r,-6604l3559962,1479308r-29820,-33782l3498812,1414830r-32779,-27165l3432949,1375156r-5461,1143l3423678,1377950r-305308,305308l2641104,1205865,2963811,883031r-8115,-37961l2932544,814374r-27280,-29006l2867164,749935r-38227,-24765l2815856,723011r-6604,l2409964,1120267r-13093,31330l2397264,1165479r26835,53365l3747782,2544318r11430,6096l3766578,2553843r5969,381l3779532,2551811r5982,-1524l3819296,2530157r30721,-30747l3869690,2466073r1409,-5956l3873639,2453259xem4670056,1656715r-381,-5969l4664849,1638173r-4699,-6223l3437521,409321,3686187,160655r2413,-4318l3688600,149733r-20028,-41745l3637750,73406,3607638,43916,3574237,15367,3538867,r-6604,l3527945,2413,2914662,615569r-2286,4445l2912884,625983r,6604l2934081,668794r31242,36297l2995434,734428r17780,14745l3020911,755650r7366,5575l3035084,765733r14452,7824l3056013,775716r6604,l3068586,776224r4445,-2286l3321697,525272,4544326,1747901r6096,4699l4563122,1757299r5969,508l4575949,1755267r6046,-1499l4615789,1733702r30747,-30810l4666158,1669592r1485,-5892l4670056,1656715xe" fillcolor="silver" stroked="f">
                <v:fill opacity="32896f"/>
                <v:path arrowok="t"/>
                <w10:wrap anchorx="page"/>
              </v:shape>
            </w:pict>
          </mc:Fallback>
        </mc:AlternateContent>
      </w:r>
      <w:r>
        <w:rPr>
          <w:rFonts w:ascii="Arial MT"/>
          <w:spacing w:val="-2"/>
          <w:w w:val="85"/>
        </w:rPr>
        <w:t xml:space="preserve">The number of credits for SWAYAM/MOOCS courses for Minor degree in in relevant </w:t>
      </w:r>
      <w:proofErr w:type="spellStart"/>
      <w:r>
        <w:rPr>
          <w:rFonts w:ascii="Arial MT"/>
          <w:spacing w:val="-2"/>
          <w:w w:val="85"/>
        </w:rPr>
        <w:t>programme</w:t>
      </w:r>
      <w:proofErr w:type="spellEnd"/>
      <w:r>
        <w:rPr>
          <w:rFonts w:ascii="Arial MT"/>
          <w:spacing w:val="-2"/>
          <w:w w:val="85"/>
        </w:rPr>
        <w:t xml:space="preserve"> to be as per the credits mentioned on the certificate of the respective SWAYAM/ MOOCS course.</w:t>
      </w:r>
    </w:p>
    <w:p w14:paraId="39B783B6" w14:textId="77777777" w:rsidR="00B6477F" w:rsidRDefault="00000000">
      <w:pPr>
        <w:spacing w:before="253" w:line="252" w:lineRule="exact"/>
        <w:ind w:left="174"/>
        <w:rPr>
          <w:rFonts w:ascii="Arial MT"/>
        </w:rPr>
      </w:pPr>
      <w:r>
        <w:rPr>
          <w:rFonts w:ascii="Arial MT"/>
          <w:w w:val="80"/>
        </w:rPr>
        <w:t>The</w:t>
      </w:r>
      <w:r>
        <w:rPr>
          <w:rFonts w:ascii="Arial MT"/>
          <w:spacing w:val="-4"/>
        </w:rPr>
        <w:t xml:space="preserve"> </w:t>
      </w:r>
      <w:r>
        <w:rPr>
          <w:rFonts w:ascii="Arial MT"/>
          <w:w w:val="80"/>
        </w:rPr>
        <w:t>following</w:t>
      </w:r>
      <w:r>
        <w:rPr>
          <w:rFonts w:ascii="Arial MT"/>
          <w:spacing w:val="-6"/>
        </w:rPr>
        <w:t xml:space="preserve"> </w:t>
      </w:r>
      <w:r>
        <w:rPr>
          <w:rFonts w:ascii="Arial MT"/>
          <w:w w:val="80"/>
        </w:rPr>
        <w:t>step</w:t>
      </w:r>
      <w:r>
        <w:rPr>
          <w:rFonts w:ascii="Arial MT"/>
          <w:spacing w:val="-3"/>
        </w:rPr>
        <w:t xml:space="preserve"> </w:t>
      </w:r>
      <w:r>
        <w:rPr>
          <w:rFonts w:ascii="Arial MT"/>
          <w:w w:val="80"/>
        </w:rPr>
        <w:t>are</w:t>
      </w:r>
      <w:r>
        <w:rPr>
          <w:rFonts w:ascii="Arial MT"/>
          <w:spacing w:val="-4"/>
        </w:rPr>
        <w:t xml:space="preserve"> </w:t>
      </w:r>
      <w:r>
        <w:rPr>
          <w:rFonts w:ascii="Arial MT"/>
          <w:w w:val="80"/>
        </w:rPr>
        <w:t>proposed</w:t>
      </w:r>
      <w:r>
        <w:rPr>
          <w:rFonts w:ascii="Arial MT"/>
          <w:spacing w:val="-3"/>
        </w:rPr>
        <w:t xml:space="preserve"> </w:t>
      </w:r>
      <w:r>
        <w:rPr>
          <w:rFonts w:ascii="Arial MT"/>
          <w:w w:val="80"/>
        </w:rPr>
        <w:t>to</w:t>
      </w:r>
      <w:r>
        <w:rPr>
          <w:rFonts w:ascii="Arial MT"/>
          <w:spacing w:val="-4"/>
        </w:rPr>
        <w:t xml:space="preserve"> </w:t>
      </w:r>
      <w:r>
        <w:rPr>
          <w:rFonts w:ascii="Arial MT"/>
          <w:w w:val="80"/>
        </w:rPr>
        <w:t>be</w:t>
      </w:r>
      <w:r>
        <w:rPr>
          <w:rFonts w:ascii="Arial MT"/>
          <w:spacing w:val="-3"/>
        </w:rPr>
        <w:t xml:space="preserve"> </w:t>
      </w:r>
      <w:r>
        <w:rPr>
          <w:rFonts w:ascii="Arial MT"/>
          <w:w w:val="80"/>
        </w:rPr>
        <w:t>followed</w:t>
      </w:r>
      <w:r>
        <w:rPr>
          <w:rFonts w:ascii="Arial MT"/>
          <w:spacing w:val="-3"/>
        </w:rPr>
        <w:t xml:space="preserve"> </w:t>
      </w:r>
      <w:r>
        <w:rPr>
          <w:rFonts w:ascii="Arial MT"/>
          <w:w w:val="80"/>
        </w:rPr>
        <w:t>for</w:t>
      </w:r>
      <w:r>
        <w:rPr>
          <w:rFonts w:ascii="Arial MT"/>
          <w:spacing w:val="-4"/>
        </w:rPr>
        <w:t xml:space="preserve"> </w:t>
      </w:r>
      <w:r>
        <w:rPr>
          <w:rFonts w:ascii="Arial MT"/>
          <w:w w:val="80"/>
        </w:rPr>
        <w:t>credits</w:t>
      </w:r>
      <w:r>
        <w:rPr>
          <w:rFonts w:ascii="Arial MT"/>
          <w:spacing w:val="-3"/>
        </w:rPr>
        <w:t xml:space="preserve"> </w:t>
      </w:r>
      <w:r>
        <w:rPr>
          <w:rFonts w:ascii="Arial MT"/>
          <w:w w:val="80"/>
        </w:rPr>
        <w:t>earned</w:t>
      </w:r>
      <w:r>
        <w:rPr>
          <w:rFonts w:ascii="Arial MT"/>
          <w:spacing w:val="-4"/>
        </w:rPr>
        <w:t xml:space="preserve"> </w:t>
      </w:r>
      <w:r>
        <w:rPr>
          <w:rFonts w:ascii="Arial MT"/>
          <w:w w:val="80"/>
        </w:rPr>
        <w:t>through</w:t>
      </w:r>
      <w:r>
        <w:rPr>
          <w:rFonts w:ascii="Arial MT"/>
          <w:spacing w:val="-3"/>
        </w:rPr>
        <w:t xml:space="preserve"> </w:t>
      </w:r>
      <w:r>
        <w:rPr>
          <w:rFonts w:ascii="Arial MT"/>
          <w:w w:val="80"/>
        </w:rPr>
        <w:t>SWAYAM/MOOCS</w:t>
      </w:r>
      <w:r>
        <w:rPr>
          <w:rFonts w:ascii="Arial MT"/>
          <w:spacing w:val="-5"/>
        </w:rPr>
        <w:t xml:space="preserve"> </w:t>
      </w:r>
      <w:r>
        <w:rPr>
          <w:rFonts w:ascii="Arial MT"/>
          <w:spacing w:val="-2"/>
          <w:w w:val="80"/>
        </w:rPr>
        <w:t>courses:</w:t>
      </w:r>
    </w:p>
    <w:p w14:paraId="5044B7B4" w14:textId="77777777" w:rsidR="00B6477F" w:rsidRDefault="00000000">
      <w:pPr>
        <w:pStyle w:val="ListParagraph"/>
        <w:numPr>
          <w:ilvl w:val="1"/>
          <w:numId w:val="1"/>
        </w:numPr>
        <w:tabs>
          <w:tab w:val="left" w:pos="743"/>
        </w:tabs>
        <w:spacing w:line="252" w:lineRule="exact"/>
        <w:rPr>
          <w:rFonts w:ascii="Arial MT"/>
        </w:rPr>
      </w:pPr>
      <w:r>
        <w:rPr>
          <w:rFonts w:ascii="Arial MT"/>
          <w:w w:val="80"/>
        </w:rPr>
        <w:t>For</w:t>
      </w:r>
      <w:r>
        <w:rPr>
          <w:rFonts w:ascii="Arial MT"/>
          <w:spacing w:val="-3"/>
        </w:rPr>
        <w:t xml:space="preserve"> </w:t>
      </w:r>
      <w:r>
        <w:rPr>
          <w:rFonts w:ascii="Arial MT"/>
          <w:w w:val="80"/>
        </w:rPr>
        <w:t>each</w:t>
      </w:r>
      <w:r>
        <w:rPr>
          <w:rFonts w:ascii="Arial MT"/>
          <w:spacing w:val="-5"/>
        </w:rPr>
        <w:t xml:space="preserve"> </w:t>
      </w:r>
      <w:r>
        <w:rPr>
          <w:rFonts w:ascii="Arial MT"/>
          <w:w w:val="80"/>
        </w:rPr>
        <w:t>semester</w:t>
      </w:r>
      <w:r>
        <w:rPr>
          <w:rFonts w:ascii="Arial MT"/>
          <w:spacing w:val="-3"/>
        </w:rPr>
        <w:t xml:space="preserve"> </w:t>
      </w:r>
      <w:r>
        <w:rPr>
          <w:rFonts w:ascii="Arial MT"/>
          <w:w w:val="80"/>
        </w:rPr>
        <w:t>the</w:t>
      </w:r>
      <w:r>
        <w:rPr>
          <w:rFonts w:ascii="Arial MT"/>
          <w:spacing w:val="-3"/>
        </w:rPr>
        <w:t xml:space="preserve"> </w:t>
      </w:r>
      <w:r>
        <w:rPr>
          <w:rFonts w:ascii="Arial MT"/>
          <w:w w:val="80"/>
        </w:rPr>
        <w:t>student</w:t>
      </w:r>
      <w:r>
        <w:rPr>
          <w:rFonts w:ascii="Arial MT"/>
          <w:spacing w:val="-5"/>
        </w:rPr>
        <w:t xml:space="preserve"> </w:t>
      </w:r>
      <w:r>
        <w:rPr>
          <w:rFonts w:ascii="Arial MT"/>
          <w:w w:val="80"/>
        </w:rPr>
        <w:t>to</w:t>
      </w:r>
      <w:r>
        <w:rPr>
          <w:rFonts w:ascii="Arial MT"/>
          <w:spacing w:val="-3"/>
        </w:rPr>
        <w:t xml:space="preserve"> </w:t>
      </w:r>
      <w:r>
        <w:rPr>
          <w:rFonts w:ascii="Arial MT"/>
          <w:w w:val="80"/>
        </w:rPr>
        <w:t>take</w:t>
      </w:r>
      <w:r>
        <w:rPr>
          <w:rFonts w:ascii="Arial MT"/>
          <w:spacing w:val="-5"/>
        </w:rPr>
        <w:t xml:space="preserve"> </w:t>
      </w:r>
      <w:r>
        <w:rPr>
          <w:rFonts w:ascii="Arial MT"/>
          <w:w w:val="80"/>
        </w:rPr>
        <w:t>up</w:t>
      </w:r>
      <w:r>
        <w:rPr>
          <w:rFonts w:ascii="Arial MT"/>
          <w:spacing w:val="-3"/>
        </w:rPr>
        <w:t xml:space="preserve"> </w:t>
      </w:r>
      <w:r>
        <w:rPr>
          <w:rFonts w:ascii="Arial MT"/>
          <w:w w:val="80"/>
        </w:rPr>
        <w:t>online</w:t>
      </w:r>
      <w:r>
        <w:rPr>
          <w:rFonts w:ascii="Arial MT"/>
          <w:spacing w:val="-3"/>
        </w:rPr>
        <w:t xml:space="preserve"> </w:t>
      </w:r>
      <w:r>
        <w:rPr>
          <w:rFonts w:ascii="Arial MT"/>
          <w:w w:val="80"/>
        </w:rPr>
        <w:t>SWAYAM/MOOCS</w:t>
      </w:r>
      <w:r>
        <w:rPr>
          <w:rFonts w:ascii="Arial MT"/>
          <w:spacing w:val="-4"/>
        </w:rPr>
        <w:t xml:space="preserve"> </w:t>
      </w:r>
      <w:r>
        <w:rPr>
          <w:rFonts w:ascii="Arial MT"/>
          <w:w w:val="80"/>
        </w:rPr>
        <w:t>courses</w:t>
      </w:r>
      <w:r>
        <w:rPr>
          <w:rFonts w:ascii="Arial MT"/>
          <w:spacing w:val="-5"/>
        </w:rPr>
        <w:t xml:space="preserve"> </w:t>
      </w:r>
      <w:r>
        <w:rPr>
          <w:rFonts w:ascii="Arial MT"/>
          <w:w w:val="80"/>
        </w:rPr>
        <w:t>approved</w:t>
      </w:r>
      <w:r>
        <w:rPr>
          <w:rFonts w:ascii="Arial MT"/>
          <w:spacing w:val="-3"/>
        </w:rPr>
        <w:t xml:space="preserve"> </w:t>
      </w:r>
      <w:r>
        <w:rPr>
          <w:rFonts w:ascii="Arial MT"/>
          <w:w w:val="80"/>
        </w:rPr>
        <w:t>by</w:t>
      </w:r>
      <w:r>
        <w:rPr>
          <w:rFonts w:ascii="Arial MT"/>
          <w:spacing w:val="-2"/>
        </w:rPr>
        <w:t xml:space="preserve"> </w:t>
      </w:r>
      <w:r>
        <w:rPr>
          <w:rFonts w:ascii="Arial MT"/>
          <w:w w:val="80"/>
        </w:rPr>
        <w:t>the</w:t>
      </w:r>
      <w:r>
        <w:rPr>
          <w:rFonts w:ascii="Arial MT"/>
          <w:spacing w:val="-3"/>
        </w:rPr>
        <w:t xml:space="preserve"> </w:t>
      </w:r>
      <w:r>
        <w:rPr>
          <w:rFonts w:ascii="Arial MT"/>
          <w:spacing w:val="-4"/>
          <w:w w:val="80"/>
        </w:rPr>
        <w:t>BoS.</w:t>
      </w:r>
    </w:p>
    <w:p w14:paraId="77486561" w14:textId="77777777" w:rsidR="00B6477F" w:rsidRDefault="00000000">
      <w:pPr>
        <w:pStyle w:val="ListParagraph"/>
        <w:numPr>
          <w:ilvl w:val="1"/>
          <w:numId w:val="1"/>
        </w:numPr>
        <w:tabs>
          <w:tab w:val="left" w:pos="743"/>
        </w:tabs>
        <w:spacing w:line="252" w:lineRule="exact"/>
        <w:rPr>
          <w:rFonts w:ascii="Arial MT"/>
        </w:rPr>
      </w:pPr>
      <w:r>
        <w:rPr>
          <w:rFonts w:ascii="Arial MT"/>
          <w:w w:val="80"/>
        </w:rPr>
        <w:t>Take</w:t>
      </w:r>
      <w:r>
        <w:rPr>
          <w:rFonts w:ascii="Arial MT"/>
        </w:rPr>
        <w:t xml:space="preserve"> </w:t>
      </w:r>
      <w:r>
        <w:rPr>
          <w:rFonts w:ascii="Arial MT"/>
          <w:w w:val="80"/>
        </w:rPr>
        <w:t>permission</w:t>
      </w:r>
      <w:r>
        <w:rPr>
          <w:rFonts w:ascii="Arial MT"/>
          <w:spacing w:val="-2"/>
        </w:rPr>
        <w:t xml:space="preserve"> </w:t>
      </w:r>
      <w:r>
        <w:rPr>
          <w:rFonts w:ascii="Arial MT"/>
          <w:w w:val="80"/>
        </w:rPr>
        <w:t>(written)</w:t>
      </w:r>
      <w:r>
        <w:rPr>
          <w:rFonts w:ascii="Arial MT"/>
          <w:spacing w:val="1"/>
        </w:rPr>
        <w:t xml:space="preserve"> </w:t>
      </w:r>
      <w:r>
        <w:rPr>
          <w:rFonts w:ascii="Arial MT"/>
          <w:w w:val="80"/>
        </w:rPr>
        <w:t>from</w:t>
      </w:r>
      <w:r>
        <w:rPr>
          <w:rFonts w:ascii="Arial MT"/>
          <w:spacing w:val="-2"/>
        </w:rPr>
        <w:t xml:space="preserve"> </w:t>
      </w:r>
      <w:r>
        <w:rPr>
          <w:rFonts w:ascii="Arial MT"/>
          <w:w w:val="80"/>
        </w:rPr>
        <w:t>Institute/Department</w:t>
      </w:r>
      <w:r>
        <w:rPr>
          <w:rFonts w:ascii="Arial MT"/>
        </w:rPr>
        <w:t xml:space="preserve"> </w:t>
      </w:r>
      <w:r>
        <w:rPr>
          <w:rFonts w:ascii="Arial MT"/>
          <w:w w:val="80"/>
        </w:rPr>
        <w:t>for</w:t>
      </w:r>
      <w:r>
        <w:rPr>
          <w:rFonts w:ascii="Arial MT"/>
          <w:spacing w:val="-3"/>
        </w:rPr>
        <w:t xml:space="preserve"> </w:t>
      </w:r>
      <w:r>
        <w:rPr>
          <w:rFonts w:ascii="Arial MT"/>
          <w:spacing w:val="-2"/>
          <w:w w:val="80"/>
        </w:rPr>
        <w:t>registration.</w:t>
      </w:r>
    </w:p>
    <w:p w14:paraId="2F663725" w14:textId="77777777" w:rsidR="00B6477F" w:rsidRDefault="00000000">
      <w:pPr>
        <w:pStyle w:val="ListParagraph"/>
        <w:numPr>
          <w:ilvl w:val="1"/>
          <w:numId w:val="1"/>
        </w:numPr>
        <w:tabs>
          <w:tab w:val="left" w:pos="743"/>
        </w:tabs>
        <w:spacing w:before="2"/>
        <w:ind w:right="16"/>
        <w:rPr>
          <w:rFonts w:ascii="Arial MT"/>
        </w:rPr>
      </w:pPr>
      <w:r>
        <w:rPr>
          <w:rFonts w:ascii="Arial MT"/>
          <w:spacing w:val="-2"/>
          <w:w w:val="85"/>
        </w:rPr>
        <w:t xml:space="preserve">On successful completion of each SWAYAM/MOOCS in each semester the student to submit self-attested </w:t>
      </w:r>
      <w:r>
        <w:rPr>
          <w:rFonts w:ascii="Arial MT"/>
          <w:w w:val="85"/>
        </w:rPr>
        <w:t>copy</w:t>
      </w:r>
      <w:r>
        <w:rPr>
          <w:rFonts w:ascii="Arial MT"/>
          <w:spacing w:val="-6"/>
          <w:w w:val="85"/>
        </w:rPr>
        <w:t xml:space="preserve"> </w:t>
      </w:r>
      <w:r>
        <w:rPr>
          <w:rFonts w:ascii="Arial MT"/>
          <w:w w:val="85"/>
        </w:rPr>
        <w:t>of</w:t>
      </w:r>
      <w:r>
        <w:rPr>
          <w:rFonts w:ascii="Arial MT"/>
          <w:spacing w:val="-5"/>
          <w:w w:val="85"/>
        </w:rPr>
        <w:t xml:space="preserve"> </w:t>
      </w:r>
      <w:r>
        <w:rPr>
          <w:rFonts w:ascii="Arial MT"/>
          <w:w w:val="85"/>
        </w:rPr>
        <w:t>certificate</w:t>
      </w:r>
      <w:r>
        <w:rPr>
          <w:rFonts w:ascii="Arial MT"/>
          <w:spacing w:val="-5"/>
          <w:w w:val="85"/>
        </w:rPr>
        <w:t xml:space="preserve"> </w:t>
      </w:r>
      <w:r>
        <w:rPr>
          <w:rFonts w:ascii="Arial MT"/>
          <w:w w:val="85"/>
        </w:rPr>
        <w:t>(on-line/hard)</w:t>
      </w:r>
      <w:r>
        <w:rPr>
          <w:rFonts w:ascii="Arial MT"/>
          <w:spacing w:val="-5"/>
          <w:w w:val="85"/>
        </w:rPr>
        <w:t xml:space="preserve"> </w:t>
      </w:r>
      <w:r>
        <w:rPr>
          <w:rFonts w:ascii="Arial MT"/>
          <w:w w:val="85"/>
        </w:rPr>
        <w:t>to</w:t>
      </w:r>
      <w:r>
        <w:rPr>
          <w:rFonts w:ascii="Arial MT"/>
          <w:spacing w:val="-4"/>
          <w:w w:val="85"/>
        </w:rPr>
        <w:t xml:space="preserve"> </w:t>
      </w:r>
      <w:r>
        <w:rPr>
          <w:rFonts w:ascii="Arial MT"/>
          <w:w w:val="85"/>
        </w:rPr>
        <w:t>Institute/</w:t>
      </w:r>
      <w:r>
        <w:rPr>
          <w:rFonts w:ascii="Arial MT"/>
          <w:spacing w:val="-7"/>
          <w:w w:val="85"/>
        </w:rPr>
        <w:t xml:space="preserve"> </w:t>
      </w:r>
      <w:r>
        <w:rPr>
          <w:rFonts w:ascii="Arial MT"/>
          <w:w w:val="85"/>
        </w:rPr>
        <w:t>Department.</w:t>
      </w:r>
    </w:p>
    <w:p w14:paraId="7F5E587C" w14:textId="77777777" w:rsidR="00B6477F" w:rsidRDefault="00000000">
      <w:pPr>
        <w:pStyle w:val="ListParagraph"/>
        <w:numPr>
          <w:ilvl w:val="1"/>
          <w:numId w:val="1"/>
        </w:numPr>
        <w:tabs>
          <w:tab w:val="left" w:pos="743"/>
        </w:tabs>
        <w:ind w:right="22"/>
        <w:rPr>
          <w:rFonts w:ascii="Arial MT"/>
        </w:rPr>
      </w:pPr>
      <w:r>
        <w:rPr>
          <w:rFonts w:ascii="Arial MT"/>
          <w:w w:val="85"/>
        </w:rPr>
        <w:t>The</w:t>
      </w:r>
      <w:r>
        <w:rPr>
          <w:rFonts w:ascii="Arial MT"/>
        </w:rPr>
        <w:t xml:space="preserve"> </w:t>
      </w:r>
      <w:r>
        <w:rPr>
          <w:rFonts w:ascii="Arial MT"/>
          <w:w w:val="85"/>
        </w:rPr>
        <w:t>Institute/Department</w:t>
      </w:r>
      <w:r>
        <w:rPr>
          <w:rFonts w:ascii="Arial MT"/>
        </w:rPr>
        <w:t xml:space="preserve"> </w:t>
      </w:r>
      <w:r>
        <w:rPr>
          <w:rFonts w:ascii="Arial MT"/>
          <w:w w:val="85"/>
        </w:rPr>
        <w:t>to</w:t>
      </w:r>
      <w:r>
        <w:rPr>
          <w:rFonts w:ascii="Arial MT"/>
        </w:rPr>
        <w:t xml:space="preserve"> </w:t>
      </w:r>
      <w:r>
        <w:rPr>
          <w:rFonts w:ascii="Arial MT"/>
          <w:w w:val="85"/>
        </w:rPr>
        <w:t>verify</w:t>
      </w:r>
      <w:r>
        <w:rPr>
          <w:rFonts w:ascii="Arial MT"/>
        </w:rPr>
        <w:t xml:space="preserve"> </w:t>
      </w:r>
      <w:r>
        <w:rPr>
          <w:rFonts w:ascii="Arial MT"/>
          <w:w w:val="85"/>
        </w:rPr>
        <w:t>the</w:t>
      </w:r>
      <w:r>
        <w:rPr>
          <w:rFonts w:ascii="Arial MT"/>
        </w:rPr>
        <w:t xml:space="preserve"> </w:t>
      </w:r>
      <w:r>
        <w:rPr>
          <w:rFonts w:ascii="Arial MT"/>
          <w:w w:val="85"/>
        </w:rPr>
        <w:t>certificate</w:t>
      </w:r>
      <w:r>
        <w:rPr>
          <w:rFonts w:ascii="Arial MT"/>
        </w:rPr>
        <w:t xml:space="preserve"> </w:t>
      </w:r>
      <w:r>
        <w:rPr>
          <w:rFonts w:ascii="Arial MT"/>
          <w:w w:val="85"/>
        </w:rPr>
        <w:t>and</w:t>
      </w:r>
      <w:r>
        <w:rPr>
          <w:rFonts w:ascii="Arial MT"/>
        </w:rPr>
        <w:t xml:space="preserve"> </w:t>
      </w:r>
      <w:r>
        <w:rPr>
          <w:rFonts w:ascii="Arial MT"/>
          <w:w w:val="85"/>
        </w:rPr>
        <w:t>there</w:t>
      </w:r>
      <w:r>
        <w:rPr>
          <w:rFonts w:ascii="Arial MT"/>
        </w:rPr>
        <w:t xml:space="preserve"> </w:t>
      </w:r>
      <w:r>
        <w:rPr>
          <w:rFonts w:ascii="Arial MT"/>
          <w:w w:val="85"/>
        </w:rPr>
        <w:t>after</w:t>
      </w:r>
      <w:r>
        <w:rPr>
          <w:rFonts w:ascii="Arial MT"/>
        </w:rPr>
        <w:t xml:space="preserve"> </w:t>
      </w:r>
      <w:r>
        <w:rPr>
          <w:rFonts w:ascii="Arial MT"/>
          <w:w w:val="85"/>
        </w:rPr>
        <w:t>Institute/</w:t>
      </w:r>
      <w:r>
        <w:rPr>
          <w:rFonts w:ascii="Arial MT"/>
        </w:rPr>
        <w:t xml:space="preserve"> </w:t>
      </w:r>
      <w:r>
        <w:rPr>
          <w:rFonts w:ascii="Arial MT"/>
          <w:w w:val="85"/>
        </w:rPr>
        <w:t>Department</w:t>
      </w:r>
      <w:r>
        <w:rPr>
          <w:rFonts w:ascii="Arial MT"/>
        </w:rPr>
        <w:t xml:space="preserve"> </w:t>
      </w:r>
      <w:r>
        <w:rPr>
          <w:rFonts w:ascii="Arial MT"/>
          <w:w w:val="85"/>
        </w:rPr>
        <w:t>to</w:t>
      </w:r>
      <w:r>
        <w:rPr>
          <w:rFonts w:ascii="Arial MT"/>
        </w:rPr>
        <w:t xml:space="preserve"> </w:t>
      </w:r>
      <w:r>
        <w:rPr>
          <w:rFonts w:ascii="Arial MT"/>
          <w:w w:val="85"/>
        </w:rPr>
        <w:t>convey</w:t>
      </w:r>
      <w:r>
        <w:rPr>
          <w:rFonts w:ascii="Arial MT"/>
        </w:rPr>
        <w:t xml:space="preserve"> </w:t>
      </w:r>
      <w:r>
        <w:rPr>
          <w:rFonts w:ascii="Arial MT"/>
          <w:w w:val="85"/>
        </w:rPr>
        <w:t>to</w:t>
      </w:r>
      <w:r>
        <w:rPr>
          <w:rFonts w:ascii="Arial MT"/>
        </w:rPr>
        <w:t xml:space="preserve"> </w:t>
      </w:r>
      <w:r>
        <w:rPr>
          <w:rFonts w:ascii="Arial MT"/>
          <w:w w:val="85"/>
        </w:rPr>
        <w:t>the Examination</w:t>
      </w:r>
      <w:r>
        <w:rPr>
          <w:rFonts w:ascii="Arial MT"/>
          <w:spacing w:val="-7"/>
          <w:w w:val="85"/>
        </w:rPr>
        <w:t xml:space="preserve"> </w:t>
      </w:r>
      <w:r>
        <w:rPr>
          <w:rFonts w:ascii="Arial MT"/>
          <w:w w:val="85"/>
        </w:rPr>
        <w:t>Branch</w:t>
      </w:r>
      <w:r>
        <w:rPr>
          <w:rFonts w:ascii="Arial MT"/>
          <w:spacing w:val="-6"/>
          <w:w w:val="85"/>
        </w:rPr>
        <w:t xml:space="preserve"> </w:t>
      </w:r>
      <w:r>
        <w:rPr>
          <w:rFonts w:ascii="Arial MT"/>
          <w:w w:val="85"/>
        </w:rPr>
        <w:t>through</w:t>
      </w:r>
      <w:r>
        <w:rPr>
          <w:rFonts w:ascii="Arial MT"/>
          <w:spacing w:val="-6"/>
          <w:w w:val="85"/>
        </w:rPr>
        <w:t xml:space="preserve"> </w:t>
      </w:r>
      <w:r>
        <w:rPr>
          <w:rFonts w:ascii="Arial MT"/>
          <w:w w:val="85"/>
        </w:rPr>
        <w:t>the</w:t>
      </w:r>
      <w:r>
        <w:rPr>
          <w:rFonts w:ascii="Arial MT"/>
          <w:spacing w:val="-6"/>
          <w:w w:val="85"/>
        </w:rPr>
        <w:t xml:space="preserve"> </w:t>
      </w:r>
      <w:r>
        <w:rPr>
          <w:rFonts w:ascii="Arial MT"/>
          <w:w w:val="85"/>
        </w:rPr>
        <w:t>office</w:t>
      </w:r>
      <w:r>
        <w:rPr>
          <w:rFonts w:ascii="Arial MT"/>
          <w:spacing w:val="-6"/>
          <w:w w:val="85"/>
        </w:rPr>
        <w:t xml:space="preserve"> </w:t>
      </w:r>
      <w:r>
        <w:rPr>
          <w:rFonts w:ascii="Arial MT"/>
          <w:w w:val="85"/>
        </w:rPr>
        <w:t>of</w:t>
      </w:r>
      <w:r>
        <w:rPr>
          <w:rFonts w:ascii="Arial MT"/>
          <w:spacing w:val="-6"/>
          <w:w w:val="85"/>
        </w:rPr>
        <w:t xml:space="preserve"> </w:t>
      </w:r>
      <w:r>
        <w:rPr>
          <w:rFonts w:ascii="Arial MT"/>
          <w:w w:val="85"/>
        </w:rPr>
        <w:t>Dean</w:t>
      </w:r>
      <w:r>
        <w:rPr>
          <w:rFonts w:ascii="Arial MT"/>
          <w:spacing w:val="-6"/>
          <w:w w:val="85"/>
        </w:rPr>
        <w:t xml:space="preserve"> </w:t>
      </w:r>
      <w:r>
        <w:rPr>
          <w:rFonts w:ascii="Arial MT"/>
          <w:w w:val="85"/>
        </w:rPr>
        <w:t>Academics.</w:t>
      </w:r>
    </w:p>
    <w:p w14:paraId="61758947" w14:textId="77777777" w:rsidR="00B6477F" w:rsidRDefault="00000000">
      <w:pPr>
        <w:pStyle w:val="ListParagraph"/>
        <w:numPr>
          <w:ilvl w:val="1"/>
          <w:numId w:val="1"/>
        </w:numPr>
        <w:tabs>
          <w:tab w:val="left" w:pos="743"/>
        </w:tabs>
        <w:spacing w:line="251" w:lineRule="exact"/>
        <w:rPr>
          <w:rFonts w:ascii="Arial MT"/>
        </w:rPr>
      </w:pPr>
      <w:r>
        <w:rPr>
          <w:rFonts w:ascii="Arial MT"/>
          <w:w w:val="80"/>
        </w:rPr>
        <w:t>On</w:t>
      </w:r>
      <w:r>
        <w:rPr>
          <w:rFonts w:ascii="Arial MT"/>
          <w:spacing w:val="-5"/>
        </w:rPr>
        <w:t xml:space="preserve"> </w:t>
      </w:r>
      <w:r>
        <w:rPr>
          <w:rFonts w:ascii="Arial MT"/>
          <w:w w:val="80"/>
        </w:rPr>
        <w:t>obtaining</w:t>
      </w:r>
      <w:r>
        <w:rPr>
          <w:rFonts w:ascii="Arial MT"/>
          <w:spacing w:val="-4"/>
        </w:rPr>
        <w:t xml:space="preserve"> </w:t>
      </w:r>
      <w:r>
        <w:rPr>
          <w:rFonts w:ascii="Arial MT"/>
          <w:w w:val="80"/>
        </w:rPr>
        <w:t>the</w:t>
      </w:r>
      <w:r>
        <w:rPr>
          <w:rFonts w:ascii="Arial MT"/>
          <w:spacing w:val="-7"/>
        </w:rPr>
        <w:t xml:space="preserve"> </w:t>
      </w:r>
      <w:r>
        <w:rPr>
          <w:rFonts w:ascii="Arial MT"/>
          <w:w w:val="80"/>
        </w:rPr>
        <w:t>minimum</w:t>
      </w:r>
      <w:r>
        <w:rPr>
          <w:rFonts w:ascii="Arial MT"/>
          <w:spacing w:val="-7"/>
        </w:rPr>
        <w:t xml:space="preserve"> </w:t>
      </w:r>
      <w:r>
        <w:rPr>
          <w:rFonts w:ascii="Arial MT"/>
          <w:w w:val="80"/>
        </w:rPr>
        <w:t>credits</w:t>
      </w:r>
      <w:r>
        <w:rPr>
          <w:rFonts w:ascii="Arial MT"/>
          <w:spacing w:val="-4"/>
        </w:rPr>
        <w:t xml:space="preserve"> </w:t>
      </w:r>
      <w:r>
        <w:rPr>
          <w:rFonts w:ascii="Arial MT"/>
          <w:w w:val="80"/>
        </w:rPr>
        <w:t>the</w:t>
      </w:r>
      <w:r>
        <w:rPr>
          <w:rFonts w:ascii="Arial MT"/>
          <w:spacing w:val="-4"/>
        </w:rPr>
        <w:t xml:space="preserve"> </w:t>
      </w:r>
      <w:r>
        <w:rPr>
          <w:rFonts w:ascii="Arial MT"/>
          <w:w w:val="80"/>
        </w:rPr>
        <w:t>student</w:t>
      </w:r>
      <w:r>
        <w:rPr>
          <w:rFonts w:ascii="Arial MT"/>
          <w:spacing w:val="-5"/>
        </w:rPr>
        <w:t xml:space="preserve"> </w:t>
      </w:r>
      <w:r>
        <w:rPr>
          <w:rFonts w:ascii="Arial MT"/>
          <w:w w:val="80"/>
        </w:rPr>
        <w:t>will</w:t>
      </w:r>
      <w:r>
        <w:rPr>
          <w:rFonts w:ascii="Arial MT"/>
          <w:spacing w:val="-4"/>
        </w:rPr>
        <w:t xml:space="preserve"> </w:t>
      </w:r>
      <w:r>
        <w:rPr>
          <w:rFonts w:ascii="Arial MT"/>
          <w:w w:val="80"/>
        </w:rPr>
        <w:t>be</w:t>
      </w:r>
      <w:r>
        <w:rPr>
          <w:rFonts w:ascii="Arial MT"/>
          <w:spacing w:val="-7"/>
        </w:rPr>
        <w:t xml:space="preserve"> </w:t>
      </w:r>
      <w:r>
        <w:rPr>
          <w:rFonts w:ascii="Arial MT"/>
          <w:w w:val="80"/>
        </w:rPr>
        <w:t>eligible</w:t>
      </w:r>
      <w:r>
        <w:rPr>
          <w:rFonts w:ascii="Arial MT"/>
          <w:spacing w:val="-7"/>
        </w:rPr>
        <w:t xml:space="preserve"> </w:t>
      </w:r>
      <w:r>
        <w:rPr>
          <w:rFonts w:ascii="Arial MT"/>
          <w:w w:val="80"/>
        </w:rPr>
        <w:t>for</w:t>
      </w:r>
      <w:r>
        <w:rPr>
          <w:rFonts w:ascii="Arial MT"/>
          <w:spacing w:val="-4"/>
        </w:rPr>
        <w:t xml:space="preserve"> </w:t>
      </w:r>
      <w:r>
        <w:rPr>
          <w:rFonts w:ascii="Arial MT"/>
          <w:w w:val="80"/>
        </w:rPr>
        <w:t>Minor</w:t>
      </w:r>
      <w:r>
        <w:rPr>
          <w:rFonts w:ascii="Arial MT"/>
          <w:spacing w:val="-4"/>
        </w:rPr>
        <w:t xml:space="preserve"> </w:t>
      </w:r>
      <w:r>
        <w:rPr>
          <w:rFonts w:ascii="Arial MT"/>
          <w:w w:val="80"/>
        </w:rPr>
        <w:t>Degree</w:t>
      </w:r>
      <w:r>
        <w:rPr>
          <w:rFonts w:ascii="Arial MT"/>
          <w:spacing w:val="-5"/>
        </w:rPr>
        <w:t xml:space="preserve"> </w:t>
      </w:r>
      <w:r>
        <w:rPr>
          <w:rFonts w:ascii="Arial MT"/>
          <w:w w:val="80"/>
        </w:rPr>
        <w:t>in</w:t>
      </w:r>
      <w:r>
        <w:rPr>
          <w:rFonts w:ascii="Arial MT"/>
          <w:spacing w:val="-4"/>
        </w:rPr>
        <w:t xml:space="preserve"> </w:t>
      </w:r>
      <w:r>
        <w:rPr>
          <w:rFonts w:ascii="Arial MT"/>
          <w:w w:val="80"/>
        </w:rPr>
        <w:t>relevant</w:t>
      </w:r>
      <w:r>
        <w:rPr>
          <w:rFonts w:ascii="Arial MT"/>
          <w:spacing w:val="-7"/>
        </w:rPr>
        <w:t xml:space="preserve"> </w:t>
      </w:r>
      <w:proofErr w:type="spellStart"/>
      <w:r>
        <w:rPr>
          <w:rFonts w:ascii="Arial MT"/>
          <w:spacing w:val="-2"/>
          <w:w w:val="80"/>
        </w:rPr>
        <w:t>programme</w:t>
      </w:r>
      <w:proofErr w:type="spellEnd"/>
      <w:r>
        <w:rPr>
          <w:rFonts w:ascii="Arial MT"/>
          <w:spacing w:val="-2"/>
          <w:w w:val="80"/>
        </w:rPr>
        <w:t>.</w:t>
      </w:r>
    </w:p>
    <w:p w14:paraId="752048EC" w14:textId="77777777" w:rsidR="00B6477F" w:rsidRDefault="00000000">
      <w:pPr>
        <w:spacing w:before="251"/>
        <w:ind w:left="174" w:right="21"/>
        <w:jc w:val="both"/>
        <w:rPr>
          <w:rFonts w:ascii="Arial MT"/>
        </w:rPr>
      </w:pPr>
      <w:r>
        <w:rPr>
          <w:rFonts w:ascii="Arial MT"/>
          <w:w w:val="85"/>
        </w:rPr>
        <w:t>In</w:t>
      </w:r>
      <w:r>
        <w:rPr>
          <w:rFonts w:ascii="Arial MT"/>
          <w:spacing w:val="-3"/>
          <w:w w:val="85"/>
        </w:rPr>
        <w:t xml:space="preserve"> </w:t>
      </w:r>
      <w:r>
        <w:rPr>
          <w:rFonts w:ascii="Arial MT"/>
          <w:w w:val="85"/>
        </w:rPr>
        <w:t>case</w:t>
      </w:r>
      <w:r>
        <w:rPr>
          <w:rFonts w:ascii="Arial MT"/>
          <w:spacing w:val="-2"/>
          <w:w w:val="85"/>
        </w:rPr>
        <w:t xml:space="preserve"> </w:t>
      </w:r>
      <w:r>
        <w:rPr>
          <w:rFonts w:ascii="Arial MT"/>
          <w:w w:val="85"/>
        </w:rPr>
        <w:t>of</w:t>
      </w:r>
      <w:r>
        <w:rPr>
          <w:rFonts w:ascii="Arial MT"/>
          <w:spacing w:val="-3"/>
          <w:w w:val="85"/>
        </w:rPr>
        <w:t xml:space="preserve"> </w:t>
      </w:r>
      <w:r>
        <w:rPr>
          <w:rFonts w:ascii="Arial MT"/>
          <w:w w:val="85"/>
        </w:rPr>
        <w:t>non-availability</w:t>
      </w:r>
      <w:r>
        <w:rPr>
          <w:rFonts w:ascii="Arial MT"/>
          <w:spacing w:val="-3"/>
          <w:w w:val="85"/>
        </w:rPr>
        <w:t xml:space="preserve"> </w:t>
      </w:r>
      <w:r>
        <w:rPr>
          <w:rFonts w:ascii="Arial MT"/>
          <w:w w:val="85"/>
        </w:rPr>
        <w:t>of</w:t>
      </w:r>
      <w:r>
        <w:rPr>
          <w:rFonts w:ascii="Arial MT"/>
          <w:spacing w:val="-4"/>
          <w:w w:val="85"/>
        </w:rPr>
        <w:t xml:space="preserve"> </w:t>
      </w:r>
      <w:r>
        <w:rPr>
          <w:rFonts w:ascii="Arial MT"/>
          <w:w w:val="85"/>
        </w:rPr>
        <w:t>SWAYAM/MOOCS</w:t>
      </w:r>
      <w:r>
        <w:rPr>
          <w:rFonts w:ascii="Arial MT"/>
          <w:spacing w:val="-3"/>
          <w:w w:val="85"/>
        </w:rPr>
        <w:t xml:space="preserve"> </w:t>
      </w:r>
      <w:r>
        <w:rPr>
          <w:rFonts w:ascii="Arial MT"/>
          <w:w w:val="85"/>
        </w:rPr>
        <w:t>courses</w:t>
      </w:r>
      <w:r>
        <w:rPr>
          <w:rFonts w:ascii="Arial MT"/>
          <w:spacing w:val="-3"/>
          <w:w w:val="85"/>
        </w:rPr>
        <w:t xml:space="preserve"> </w:t>
      </w:r>
      <w:r>
        <w:rPr>
          <w:rFonts w:ascii="Arial MT"/>
          <w:w w:val="85"/>
        </w:rPr>
        <w:t>the</w:t>
      </w:r>
      <w:r>
        <w:rPr>
          <w:rFonts w:ascii="Arial MT"/>
          <w:spacing w:val="-3"/>
          <w:w w:val="85"/>
        </w:rPr>
        <w:t xml:space="preserve"> </w:t>
      </w:r>
      <w:r>
        <w:rPr>
          <w:rFonts w:ascii="Arial MT"/>
          <w:w w:val="85"/>
        </w:rPr>
        <w:t>student</w:t>
      </w:r>
      <w:r>
        <w:rPr>
          <w:rFonts w:ascii="Arial MT"/>
          <w:spacing w:val="-3"/>
          <w:w w:val="85"/>
        </w:rPr>
        <w:t xml:space="preserve"> </w:t>
      </w:r>
      <w:r>
        <w:rPr>
          <w:rFonts w:ascii="Arial MT"/>
          <w:w w:val="85"/>
        </w:rPr>
        <w:t>can</w:t>
      </w:r>
      <w:r>
        <w:rPr>
          <w:rFonts w:ascii="Arial MT"/>
          <w:spacing w:val="-3"/>
          <w:w w:val="85"/>
        </w:rPr>
        <w:t xml:space="preserve"> </w:t>
      </w:r>
      <w:r>
        <w:rPr>
          <w:rFonts w:ascii="Arial MT"/>
          <w:w w:val="85"/>
        </w:rPr>
        <w:t>earn</w:t>
      </w:r>
      <w:r>
        <w:rPr>
          <w:rFonts w:ascii="Arial MT"/>
          <w:spacing w:val="-3"/>
          <w:w w:val="85"/>
        </w:rPr>
        <w:t xml:space="preserve"> </w:t>
      </w:r>
      <w:r>
        <w:rPr>
          <w:rFonts w:ascii="Arial MT"/>
          <w:w w:val="85"/>
        </w:rPr>
        <w:t>the</w:t>
      </w:r>
      <w:r>
        <w:rPr>
          <w:rFonts w:ascii="Arial MT"/>
          <w:spacing w:val="-3"/>
          <w:w w:val="85"/>
        </w:rPr>
        <w:t xml:space="preserve"> </w:t>
      </w:r>
      <w:r>
        <w:rPr>
          <w:rFonts w:ascii="Arial MT"/>
          <w:w w:val="85"/>
        </w:rPr>
        <w:t>minimum</w:t>
      </w:r>
      <w:r>
        <w:rPr>
          <w:rFonts w:ascii="Arial MT"/>
          <w:spacing w:val="-3"/>
          <w:w w:val="85"/>
        </w:rPr>
        <w:t xml:space="preserve"> </w:t>
      </w:r>
      <w:r>
        <w:rPr>
          <w:rFonts w:ascii="Arial MT"/>
          <w:w w:val="85"/>
        </w:rPr>
        <w:t>credits</w:t>
      </w:r>
      <w:r>
        <w:rPr>
          <w:rFonts w:ascii="Arial MT"/>
          <w:spacing w:val="-3"/>
          <w:w w:val="85"/>
        </w:rPr>
        <w:t xml:space="preserve"> </w:t>
      </w:r>
      <w:r>
        <w:rPr>
          <w:rFonts w:ascii="Arial MT"/>
          <w:w w:val="85"/>
        </w:rPr>
        <w:t>for</w:t>
      </w:r>
      <w:r>
        <w:rPr>
          <w:rFonts w:ascii="Arial MT"/>
          <w:spacing w:val="-3"/>
          <w:w w:val="85"/>
        </w:rPr>
        <w:t xml:space="preserve"> </w:t>
      </w:r>
      <w:r>
        <w:rPr>
          <w:rFonts w:ascii="Arial MT"/>
          <w:w w:val="85"/>
        </w:rPr>
        <w:t>(a)</w:t>
      </w:r>
      <w:r>
        <w:rPr>
          <w:rFonts w:ascii="Arial MT"/>
          <w:spacing w:val="-3"/>
          <w:w w:val="85"/>
        </w:rPr>
        <w:t xml:space="preserve"> </w:t>
      </w:r>
      <w:r>
        <w:rPr>
          <w:rFonts w:ascii="Arial MT"/>
          <w:w w:val="85"/>
        </w:rPr>
        <w:t xml:space="preserve">Minor </w:t>
      </w:r>
      <w:r>
        <w:rPr>
          <w:rFonts w:ascii="Arial MT"/>
          <w:w w:val="80"/>
        </w:rPr>
        <w:t xml:space="preserve">Degree from Professional Core / Elective Courses (b) Honors degree from Professional Elective Courses other than </w:t>
      </w:r>
      <w:r>
        <w:rPr>
          <w:rFonts w:ascii="Arial MT"/>
          <w:w w:val="85"/>
        </w:rPr>
        <w:t>those</w:t>
      </w:r>
      <w:r>
        <w:rPr>
          <w:rFonts w:ascii="Arial MT"/>
          <w:spacing w:val="-3"/>
          <w:w w:val="85"/>
        </w:rPr>
        <w:t xml:space="preserve"> </w:t>
      </w:r>
      <w:r>
        <w:rPr>
          <w:rFonts w:ascii="Arial MT"/>
          <w:w w:val="85"/>
        </w:rPr>
        <w:t>taken</w:t>
      </w:r>
      <w:r>
        <w:rPr>
          <w:rFonts w:ascii="Arial MT"/>
          <w:spacing w:val="-5"/>
          <w:w w:val="85"/>
        </w:rPr>
        <w:t xml:space="preserve"> </w:t>
      </w:r>
      <w:r>
        <w:rPr>
          <w:rFonts w:ascii="Arial MT"/>
          <w:w w:val="85"/>
        </w:rPr>
        <w:t>up</w:t>
      </w:r>
      <w:r>
        <w:rPr>
          <w:rFonts w:ascii="Arial MT"/>
          <w:spacing w:val="-3"/>
          <w:w w:val="85"/>
        </w:rPr>
        <w:t xml:space="preserve"> </w:t>
      </w:r>
      <w:r>
        <w:rPr>
          <w:rFonts w:ascii="Arial MT"/>
          <w:w w:val="85"/>
        </w:rPr>
        <w:t>for</w:t>
      </w:r>
      <w:r>
        <w:rPr>
          <w:rFonts w:ascii="Arial MT"/>
          <w:spacing w:val="-3"/>
          <w:w w:val="85"/>
        </w:rPr>
        <w:t xml:space="preserve"> </w:t>
      </w:r>
      <w:r>
        <w:rPr>
          <w:rFonts w:ascii="Arial MT"/>
          <w:w w:val="85"/>
        </w:rPr>
        <w:t>the</w:t>
      </w:r>
      <w:r>
        <w:rPr>
          <w:rFonts w:ascii="Arial MT"/>
          <w:spacing w:val="-3"/>
          <w:w w:val="85"/>
        </w:rPr>
        <w:t xml:space="preserve"> </w:t>
      </w:r>
      <w:r>
        <w:rPr>
          <w:rFonts w:ascii="Arial MT"/>
          <w:w w:val="85"/>
        </w:rPr>
        <w:t>concerned</w:t>
      </w:r>
      <w:r>
        <w:rPr>
          <w:rFonts w:ascii="Arial MT"/>
          <w:spacing w:val="-3"/>
          <w:w w:val="85"/>
        </w:rPr>
        <w:t xml:space="preserve"> </w:t>
      </w:r>
      <w:proofErr w:type="gramStart"/>
      <w:r>
        <w:rPr>
          <w:rFonts w:ascii="Arial MT"/>
          <w:w w:val="85"/>
        </w:rPr>
        <w:t>B.Tech</w:t>
      </w:r>
      <w:proofErr w:type="gramEnd"/>
      <w:r>
        <w:rPr>
          <w:rFonts w:ascii="Arial MT"/>
          <w:spacing w:val="-3"/>
          <w:w w:val="85"/>
        </w:rPr>
        <w:t xml:space="preserve"> </w:t>
      </w:r>
      <w:proofErr w:type="spellStart"/>
      <w:r>
        <w:rPr>
          <w:rFonts w:ascii="Arial MT"/>
          <w:w w:val="85"/>
        </w:rPr>
        <w:t>Programme</w:t>
      </w:r>
      <w:proofErr w:type="spellEnd"/>
    </w:p>
    <w:p w14:paraId="729A87A8" w14:textId="77777777" w:rsidR="00B6477F" w:rsidRDefault="00000000">
      <w:pPr>
        <w:spacing w:before="249"/>
        <w:ind w:left="174" w:right="21"/>
        <w:jc w:val="both"/>
        <w:rPr>
          <w:rFonts w:ascii="Arial MT"/>
        </w:rPr>
      </w:pPr>
      <w:r>
        <w:rPr>
          <w:rFonts w:ascii="Arial MT"/>
          <w:w w:val="80"/>
        </w:rPr>
        <w:t>The list of (</w:t>
      </w:r>
      <w:proofErr w:type="spellStart"/>
      <w:r>
        <w:rPr>
          <w:rFonts w:ascii="Arial MT"/>
          <w:w w:val="80"/>
        </w:rPr>
        <w:t>i</w:t>
      </w:r>
      <w:proofErr w:type="spellEnd"/>
      <w:r>
        <w:rPr>
          <w:rFonts w:ascii="Arial MT"/>
          <w:w w:val="80"/>
        </w:rPr>
        <w:t>) Professional Core Courses (ii) Professional Elective Courses, clearly indicating odd and even semester</w:t>
      </w:r>
      <w:r>
        <w:rPr>
          <w:rFonts w:ascii="Arial MT"/>
          <w:spacing w:val="40"/>
        </w:rPr>
        <w:t xml:space="preserve"> </w:t>
      </w:r>
      <w:r>
        <w:rPr>
          <w:rFonts w:ascii="Arial MT"/>
          <w:w w:val="85"/>
        </w:rPr>
        <w:t>is available in the Teaching Scheme.</w:t>
      </w:r>
    </w:p>
    <w:sectPr w:rsidR="00B6477F">
      <w:headerReference w:type="default" r:id="rId59"/>
      <w:footerReference w:type="default" r:id="rId60"/>
      <w:pgSz w:w="12240" w:h="15840"/>
      <w:pgMar w:top="1360" w:right="1417" w:bottom="280" w:left="141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36142" w14:textId="77777777" w:rsidR="00902CAC" w:rsidRDefault="00902CAC">
      <w:r>
        <w:separator/>
      </w:r>
    </w:p>
  </w:endnote>
  <w:endnote w:type="continuationSeparator" w:id="0">
    <w:p w14:paraId="5390839F" w14:textId="77777777" w:rsidR="00902CAC" w:rsidRDefault="00902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6590E" w14:textId="77777777" w:rsidR="00B21854" w:rsidRDefault="00B2185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578E8" w14:textId="1279724F" w:rsidR="00B6477F" w:rsidRDefault="00000000">
    <w:pPr>
      <w:pStyle w:val="BodyText"/>
      <w:spacing w:line="14" w:lineRule="auto"/>
      <w:rPr>
        <w:sz w:val="20"/>
      </w:rPr>
    </w:pPr>
    <w:r>
      <w:rPr>
        <w:noProof/>
        <w:sz w:val="20"/>
      </w:rPr>
      <mc:AlternateContent>
        <mc:Choice Requires="wps">
          <w:drawing>
            <wp:anchor distT="0" distB="0" distL="0" distR="0" simplePos="0" relativeHeight="481963008" behindDoc="1" locked="0" layoutInCell="1" allowOverlap="1" wp14:anchorId="6B36FFCD" wp14:editId="38003E9B">
              <wp:simplePos x="0" y="0"/>
              <wp:positionH relativeFrom="page">
                <wp:posOffset>914704</wp:posOffset>
              </wp:positionH>
              <wp:positionV relativeFrom="page">
                <wp:posOffset>9891979</wp:posOffset>
              </wp:positionV>
              <wp:extent cx="5830570" cy="48196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0570" cy="481965"/>
                      </a:xfrm>
                      <a:custGeom>
                        <a:avLst/>
                        <a:gdLst/>
                        <a:ahLst/>
                        <a:cxnLst/>
                        <a:rect l="l" t="t" r="r" b="b"/>
                        <a:pathLst>
                          <a:path w="5830570" h="481965">
                            <a:moveTo>
                              <a:pt x="630885" y="27444"/>
                            </a:moveTo>
                            <a:lnTo>
                              <a:pt x="603453" y="27444"/>
                            </a:lnTo>
                            <a:lnTo>
                              <a:pt x="603453" y="28956"/>
                            </a:lnTo>
                            <a:lnTo>
                              <a:pt x="603453" y="481584"/>
                            </a:lnTo>
                            <a:lnTo>
                              <a:pt x="630885" y="481584"/>
                            </a:lnTo>
                            <a:lnTo>
                              <a:pt x="630885" y="28956"/>
                            </a:lnTo>
                            <a:lnTo>
                              <a:pt x="630885" y="27444"/>
                            </a:lnTo>
                            <a:close/>
                          </a:path>
                          <a:path w="5830570" h="481965">
                            <a:moveTo>
                              <a:pt x="5830519" y="0"/>
                            </a:moveTo>
                            <a:lnTo>
                              <a:pt x="630885" y="0"/>
                            </a:lnTo>
                            <a:lnTo>
                              <a:pt x="603504" y="0"/>
                            </a:lnTo>
                            <a:lnTo>
                              <a:pt x="0" y="0"/>
                            </a:lnTo>
                            <a:lnTo>
                              <a:pt x="0" y="27432"/>
                            </a:lnTo>
                            <a:lnTo>
                              <a:pt x="603453" y="27432"/>
                            </a:lnTo>
                            <a:lnTo>
                              <a:pt x="630885" y="27432"/>
                            </a:lnTo>
                            <a:lnTo>
                              <a:pt x="5830519" y="27432"/>
                            </a:lnTo>
                            <a:lnTo>
                              <a:pt x="5830519"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62761593" id="Graphic 41" o:spid="_x0000_s1026" style="position:absolute;margin-left:1in;margin-top:778.9pt;width:459.1pt;height:37.95pt;z-index:-21353472;visibility:visible;mso-wrap-style:square;mso-wrap-distance-left:0;mso-wrap-distance-top:0;mso-wrap-distance-right:0;mso-wrap-distance-bottom:0;mso-position-horizontal:absolute;mso-position-horizontal-relative:page;mso-position-vertical:absolute;mso-position-vertical-relative:page;v-text-anchor:top" coordsize="5830570,48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" path="m630885,27444r-27432,l603453,28956r,452628l630885,481584r,-452628l630885,27444xem5830519,l630885,,603504,,,,,27432r603453,l630885,27432r5199634,l5830519,xe" fillcolor="gray" stroked="f">
              <v:path arrowok="t"/>
              <w10:wrap anchorx="page" anchory="page"/>
            </v:shape>
          </w:pict>
        </mc:Fallback>
      </mc:AlternateContent>
    </w:r>
    <w:r>
      <w:rPr>
        <w:noProof/>
        <w:sz w:val="20"/>
      </w:rPr>
      <mc:AlternateContent>
        <mc:Choice Requires="wps">
          <w:drawing>
            <wp:anchor distT="0" distB="0" distL="0" distR="0" simplePos="0" relativeHeight="481963520" behindDoc="1" locked="0" layoutInCell="1" allowOverlap="1" wp14:anchorId="7C6E7FC5" wp14:editId="3628A300">
              <wp:simplePos x="0" y="0"/>
              <wp:positionH relativeFrom="page">
                <wp:posOffset>5731002</wp:posOffset>
              </wp:positionH>
              <wp:positionV relativeFrom="page">
                <wp:posOffset>9909575</wp:posOffset>
              </wp:positionV>
              <wp:extent cx="217804" cy="17081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70815"/>
                      </a:xfrm>
                      <a:prstGeom prst="rect">
                        <a:avLst/>
                      </a:prstGeom>
                    </wps:spPr>
                    <wps:txbx>
                      <w:txbxContent>
                        <w:p w14:paraId="1CEAF0EB" w14:textId="77777777" w:rsidR="00B6477F" w:rsidRDefault="00000000">
                          <w:pPr>
                            <w:spacing w:before="14"/>
                            <w:ind w:left="20"/>
                            <w:rPr>
                              <w:sz w:val="13"/>
                            </w:rPr>
                          </w:pPr>
                          <w:r>
                            <w:rPr>
                              <w:spacing w:val="-4"/>
                              <w:position w:val="-6"/>
                              <w:sz w:val="20"/>
                            </w:rPr>
                            <w:t>26</w:t>
                          </w:r>
                          <w:proofErr w:type="spellStart"/>
                          <w:r>
                            <w:rPr>
                              <w:spacing w:val="-4"/>
                              <w:sz w:val="13"/>
                            </w:rPr>
                            <w:t>th</w:t>
                          </w:r>
                          <w:proofErr w:type="spellEnd"/>
                        </w:p>
                      </w:txbxContent>
                    </wps:txbx>
                    <wps:bodyPr wrap="square" lIns="0" tIns="0" rIns="0" bIns="0" rtlCol="0">
                      <a:noAutofit/>
                    </wps:bodyPr>
                  </wps:wsp>
                </a:graphicData>
              </a:graphic>
            </wp:anchor>
          </w:drawing>
        </mc:Choice>
        <mc:Fallback>
          <w:pict>
            <v:shapetype w14:anchorId="7C6E7FC5" id="_x0000_t202" coordsize="21600,21600" o:spt="202" path="m,l,21600r21600,l21600,xe">
              <v:stroke joinstyle="miter"/>
              <v:path gradientshapeok="t" o:connecttype="rect"/>
            </v:shapetype>
            <v:shape id="Textbox 42" o:spid="_x0000_s1058" type="#_x0000_t202" style="position:absolute;margin-left:451.25pt;margin-top:780.3pt;width:17.15pt;height:13.45pt;z-index:-2135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" filled="f" stroked="f">
              <v:textbox inset="0,0,0,0">
                <w:txbxContent>
                  <w:p w14:paraId="1CEAF0EB" w14:textId="77777777" w:rsidR="00B6477F" w:rsidRDefault="00000000">
                    <w:pPr>
                      <w:spacing w:before="14"/>
                      <w:ind w:left="20"/>
                      <w:rPr>
                        <w:sz w:val="13"/>
                      </w:rPr>
                    </w:pPr>
                    <w:r>
                      <w:rPr>
                        <w:spacing w:val="-4"/>
                        <w:position w:val="-6"/>
                        <w:sz w:val="20"/>
                      </w:rPr>
                      <w:t>26</w:t>
                    </w:r>
                    <w:proofErr w:type="spellStart"/>
                    <w:r>
                      <w:rPr>
                        <w:spacing w:val="-4"/>
                        <w:sz w:val="13"/>
                      </w:rPr>
                      <w:t>th</w:t>
                    </w:r>
                    <w:proofErr w:type="spellEnd"/>
                  </w:p>
                </w:txbxContent>
              </v:textbox>
              <w10:wrap anchorx="page" anchory="page"/>
            </v:shape>
          </w:pict>
        </mc:Fallback>
      </mc:AlternateContent>
    </w:r>
    <w:r>
      <w:rPr>
        <w:noProof/>
        <w:sz w:val="20"/>
      </w:rPr>
      <mc:AlternateContent>
        <mc:Choice Requires="wps">
          <w:drawing>
            <wp:anchor distT="0" distB="0" distL="0" distR="0" simplePos="0" relativeHeight="481964032" behindDoc="1" locked="0" layoutInCell="1" allowOverlap="1" wp14:anchorId="50020958" wp14:editId="792D66B5">
              <wp:simplePos x="0" y="0"/>
              <wp:positionH relativeFrom="page">
                <wp:posOffset>1272794</wp:posOffset>
              </wp:positionH>
              <wp:positionV relativeFrom="page">
                <wp:posOffset>9914161</wp:posOffset>
              </wp:positionV>
              <wp:extent cx="241300" cy="19431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1F1B1BE" w14:textId="77777777" w:rsidR="00B6477F" w:rsidRDefault="00000000">
                          <w:pPr>
                            <w:spacing w:before="10"/>
                            <w:ind w:left="60"/>
                            <w:rPr>
                              <w:b/>
                              <w:sz w:val="24"/>
                            </w:rPr>
                          </w:pPr>
                          <w:r>
                            <w:rPr>
                              <w:b/>
                              <w:color w:val="C00000"/>
                              <w:spacing w:val="-5"/>
                              <w:sz w:val="24"/>
                            </w:rPr>
                            <w:fldChar w:fldCharType="begin"/>
                          </w:r>
                          <w:r>
                            <w:rPr>
                              <w:b/>
                              <w:color w:val="C00000"/>
                              <w:spacing w:val="-5"/>
                              <w:sz w:val="24"/>
                            </w:rPr>
                            <w:instrText xml:space="preserve"> PAGE </w:instrText>
                          </w:r>
                          <w:r>
                            <w:rPr>
                              <w:b/>
                              <w:color w:val="C00000"/>
                              <w:spacing w:val="-5"/>
                              <w:sz w:val="24"/>
                            </w:rPr>
                            <w:fldChar w:fldCharType="separate"/>
                          </w:r>
                          <w:r>
                            <w:rPr>
                              <w:b/>
                              <w:color w:val="C00000"/>
                              <w:spacing w:val="-5"/>
                              <w:sz w:val="24"/>
                            </w:rPr>
                            <w:t>18</w:t>
                          </w:r>
                          <w:r>
                            <w:rPr>
                              <w:b/>
                              <w:color w:val="C00000"/>
                              <w:spacing w:val="-5"/>
                              <w:sz w:val="24"/>
                            </w:rPr>
                            <w:fldChar w:fldCharType="end"/>
                          </w:r>
                        </w:p>
                      </w:txbxContent>
                    </wps:txbx>
                    <wps:bodyPr wrap="square" lIns="0" tIns="0" rIns="0" bIns="0" rtlCol="0">
                      <a:noAutofit/>
                    </wps:bodyPr>
                  </wps:wsp>
                </a:graphicData>
              </a:graphic>
            </wp:anchor>
          </w:drawing>
        </mc:Choice>
        <mc:Fallback>
          <w:pict>
            <v:shape w14:anchorId="50020958" id="Textbox 43" o:spid="_x0000_s1059" type="#_x0000_t202" style="position:absolute;margin-left:100.2pt;margin-top:780.65pt;width:19pt;height:15.3pt;z-index:-2135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" filled="f" stroked="f">
              <v:textbox inset="0,0,0,0">
                <w:txbxContent>
                  <w:p w14:paraId="51F1B1BE" w14:textId="77777777" w:rsidR="00B6477F" w:rsidRDefault="00000000">
                    <w:pPr>
                      <w:spacing w:before="10"/>
                      <w:ind w:left="60"/>
                      <w:rPr>
                        <w:b/>
                        <w:sz w:val="24"/>
                      </w:rPr>
                    </w:pPr>
                    <w:r>
                      <w:rPr>
                        <w:b/>
                        <w:color w:val="C00000"/>
                        <w:spacing w:val="-5"/>
                        <w:sz w:val="24"/>
                      </w:rPr>
                      <w:fldChar w:fldCharType="begin"/>
                    </w:r>
                    <w:r>
                      <w:rPr>
                        <w:b/>
                        <w:color w:val="C00000"/>
                        <w:spacing w:val="-5"/>
                        <w:sz w:val="24"/>
                      </w:rPr>
                      <w:instrText xml:space="preserve"> PAGE </w:instrText>
                    </w:r>
                    <w:r>
                      <w:rPr>
                        <w:b/>
                        <w:color w:val="C00000"/>
                        <w:spacing w:val="-5"/>
                        <w:sz w:val="24"/>
                      </w:rPr>
                      <w:fldChar w:fldCharType="separate"/>
                    </w:r>
                    <w:r>
                      <w:rPr>
                        <w:b/>
                        <w:color w:val="C00000"/>
                        <w:spacing w:val="-5"/>
                        <w:sz w:val="24"/>
                      </w:rPr>
                      <w:t>18</w:t>
                    </w:r>
                    <w:r>
                      <w:rPr>
                        <w:b/>
                        <w:color w:val="C00000"/>
                        <w:spacing w:val="-5"/>
                        <w:sz w:val="24"/>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1965056" behindDoc="1" locked="0" layoutInCell="1" allowOverlap="1" wp14:anchorId="5E594E32" wp14:editId="5822F9B8">
              <wp:simplePos x="0" y="0"/>
              <wp:positionH relativeFrom="page">
                <wp:posOffset>5987034</wp:posOffset>
              </wp:positionH>
              <wp:positionV relativeFrom="page">
                <wp:posOffset>9914387</wp:posOffset>
              </wp:positionV>
              <wp:extent cx="672465" cy="16573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465" cy="165735"/>
                      </a:xfrm>
                      <a:prstGeom prst="rect">
                        <a:avLst/>
                      </a:prstGeom>
                    </wps:spPr>
                    <wps:txbx>
                      <w:txbxContent>
                        <w:p w14:paraId="2485CBEA" w14:textId="77777777" w:rsidR="00B6477F" w:rsidRDefault="00000000">
                          <w:pPr>
                            <w:spacing w:before="10"/>
                            <w:ind w:left="20"/>
                            <w:rPr>
                              <w:sz w:val="20"/>
                            </w:rPr>
                          </w:pPr>
                          <w:r>
                            <w:rPr>
                              <w:sz w:val="20"/>
                            </w:rPr>
                            <w:t>March,</w:t>
                          </w:r>
                          <w:r>
                            <w:rPr>
                              <w:spacing w:val="-8"/>
                              <w:sz w:val="20"/>
                            </w:rPr>
                            <w:t xml:space="preserve"> </w:t>
                          </w:r>
                          <w:r>
                            <w:rPr>
                              <w:spacing w:val="-4"/>
                              <w:sz w:val="20"/>
                            </w:rPr>
                            <w:t>2019</w:t>
                          </w:r>
                        </w:p>
                      </w:txbxContent>
                    </wps:txbx>
                    <wps:bodyPr wrap="square" lIns="0" tIns="0" rIns="0" bIns="0" rtlCol="0">
                      <a:noAutofit/>
                    </wps:bodyPr>
                  </wps:wsp>
                </a:graphicData>
              </a:graphic>
            </wp:anchor>
          </w:drawing>
        </mc:Choice>
        <mc:Fallback>
          <w:pict>
            <v:shape w14:anchorId="5E594E32" id="Textbox 45" o:spid="_x0000_s1060" type="#_x0000_t202" style="position:absolute;margin-left:471.4pt;margin-top:780.65pt;width:52.95pt;height:13.05pt;z-index:-2135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" filled="f" stroked="f">
              <v:textbox inset="0,0,0,0">
                <w:txbxContent>
                  <w:p w14:paraId="2485CBEA" w14:textId="77777777" w:rsidR="00B6477F" w:rsidRDefault="00000000">
                    <w:pPr>
                      <w:spacing w:before="10"/>
                      <w:ind w:left="20"/>
                      <w:rPr>
                        <w:sz w:val="20"/>
                      </w:rPr>
                    </w:pPr>
                    <w:r>
                      <w:rPr>
                        <w:sz w:val="20"/>
                      </w:rPr>
                      <w:t>March,</w:t>
                    </w:r>
                    <w:r>
                      <w:rPr>
                        <w:spacing w:val="-8"/>
                        <w:sz w:val="20"/>
                      </w:rPr>
                      <w:t xml:space="preserve"> </w:t>
                    </w:r>
                    <w:r>
                      <w:rPr>
                        <w:spacing w:val="-4"/>
                        <w:sz w:val="20"/>
                      </w:rPr>
                      <w:t>2019</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09DD2" w14:textId="7EE87497" w:rsidR="00B6477F" w:rsidRDefault="00000000">
    <w:pPr>
      <w:pStyle w:val="BodyText"/>
      <w:spacing w:line="14" w:lineRule="auto"/>
      <w:rPr>
        <w:sz w:val="20"/>
      </w:rPr>
    </w:pPr>
    <w:r>
      <w:rPr>
        <w:noProof/>
        <w:sz w:val="20"/>
      </w:rPr>
      <mc:AlternateContent>
        <mc:Choice Requires="wps">
          <w:drawing>
            <wp:anchor distT="0" distB="0" distL="0" distR="0" simplePos="0" relativeHeight="481967104" behindDoc="1" locked="0" layoutInCell="1" allowOverlap="1" wp14:anchorId="2CD584F4" wp14:editId="165A59FD">
              <wp:simplePos x="0" y="0"/>
              <wp:positionH relativeFrom="page">
                <wp:posOffset>914704</wp:posOffset>
              </wp:positionH>
              <wp:positionV relativeFrom="page">
                <wp:posOffset>9869118</wp:posOffset>
              </wp:positionV>
              <wp:extent cx="5949950" cy="481965"/>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9950" cy="481965"/>
                      </a:xfrm>
                      <a:custGeom>
                        <a:avLst/>
                        <a:gdLst/>
                        <a:ahLst/>
                        <a:cxnLst/>
                        <a:rect l="l" t="t" r="r" b="b"/>
                        <a:pathLst>
                          <a:path w="5949950" h="481965">
                            <a:moveTo>
                              <a:pt x="5949391" y="0"/>
                            </a:moveTo>
                            <a:lnTo>
                              <a:pt x="604977" y="0"/>
                            </a:lnTo>
                            <a:lnTo>
                              <a:pt x="577583" y="0"/>
                            </a:lnTo>
                            <a:lnTo>
                              <a:pt x="0" y="0"/>
                            </a:lnTo>
                            <a:lnTo>
                              <a:pt x="0" y="27432"/>
                            </a:lnTo>
                            <a:lnTo>
                              <a:pt x="577545" y="27432"/>
                            </a:lnTo>
                            <a:lnTo>
                              <a:pt x="577545" y="28956"/>
                            </a:lnTo>
                            <a:lnTo>
                              <a:pt x="577545" y="481584"/>
                            </a:lnTo>
                            <a:lnTo>
                              <a:pt x="604977" y="481584"/>
                            </a:lnTo>
                            <a:lnTo>
                              <a:pt x="604977" y="28956"/>
                            </a:lnTo>
                            <a:lnTo>
                              <a:pt x="604977" y="27432"/>
                            </a:lnTo>
                            <a:lnTo>
                              <a:pt x="5949391" y="27432"/>
                            </a:lnTo>
                            <a:lnTo>
                              <a:pt x="5949391"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6B3819AD" id="Graphic 51" o:spid="_x0000_s1026" style="position:absolute;margin-left:1in;margin-top:777.1pt;width:468.5pt;height:37.95pt;z-index:-21349376;visibility:visible;mso-wrap-style:square;mso-wrap-distance-left:0;mso-wrap-distance-top:0;mso-wrap-distance-right:0;mso-wrap-distance-bottom:0;mso-position-horizontal:absolute;mso-position-horizontal-relative:page;mso-position-vertical:absolute;mso-position-vertical-relative:page;v-text-anchor:top" coordsize="5949950,48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" path="m5949391,l604977,,577583,,,,,27432r577545,l577545,28956r,452628l604977,481584r,-452628l604977,27432r5344414,l5949391,xe" fillcolor="gray" stroked="f">
              <v:path arrowok="t"/>
              <w10:wrap anchorx="page" anchory="page"/>
            </v:shape>
          </w:pict>
        </mc:Fallback>
      </mc:AlternateContent>
    </w:r>
    <w:r>
      <w:rPr>
        <w:noProof/>
        <w:sz w:val="20"/>
      </w:rPr>
      <mc:AlternateContent>
        <mc:Choice Requires="wps">
          <w:drawing>
            <wp:anchor distT="0" distB="0" distL="0" distR="0" simplePos="0" relativeHeight="481967616" behindDoc="1" locked="0" layoutInCell="1" allowOverlap="1" wp14:anchorId="233AEE1E" wp14:editId="26CDB903">
              <wp:simplePos x="0" y="0"/>
              <wp:positionH relativeFrom="page">
                <wp:posOffset>876604</wp:posOffset>
              </wp:positionH>
              <wp:positionV relativeFrom="page">
                <wp:posOffset>9700997</wp:posOffset>
              </wp:positionV>
              <wp:extent cx="229235" cy="18097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4A46482A" w14:textId="77777777" w:rsidR="00B6477F" w:rsidRDefault="00000000">
                          <w:pPr>
                            <w:spacing w:before="11"/>
                            <w:ind w:left="60"/>
                            <w:rPr>
                              <w:b/>
                            </w:rPr>
                          </w:pPr>
                          <w:r>
                            <w:rPr>
                              <w:b/>
                              <w:color w:val="C00000"/>
                              <w:spacing w:val="-5"/>
                            </w:rPr>
                            <w:fldChar w:fldCharType="begin"/>
                          </w:r>
                          <w:r>
                            <w:rPr>
                              <w:b/>
                              <w:color w:val="C00000"/>
                              <w:spacing w:val="-5"/>
                            </w:rPr>
                            <w:instrText xml:space="preserve"> PAGE </w:instrText>
                          </w:r>
                          <w:r>
                            <w:rPr>
                              <w:b/>
                              <w:color w:val="C00000"/>
                              <w:spacing w:val="-5"/>
                            </w:rPr>
                            <w:fldChar w:fldCharType="separate"/>
                          </w:r>
                          <w:r>
                            <w:rPr>
                              <w:b/>
                              <w:color w:val="C00000"/>
                              <w:spacing w:val="-5"/>
                            </w:rPr>
                            <w:t>28</w:t>
                          </w:r>
                          <w:r>
                            <w:rPr>
                              <w:b/>
                              <w:color w:val="C00000"/>
                              <w:spacing w:val="-5"/>
                            </w:rPr>
                            <w:fldChar w:fldCharType="end"/>
                          </w:r>
                        </w:p>
                      </w:txbxContent>
                    </wps:txbx>
                    <wps:bodyPr wrap="square" lIns="0" tIns="0" rIns="0" bIns="0" rtlCol="0">
                      <a:noAutofit/>
                    </wps:bodyPr>
                  </wps:wsp>
                </a:graphicData>
              </a:graphic>
            </wp:anchor>
          </w:drawing>
        </mc:Choice>
        <mc:Fallback>
          <w:pict>
            <v:shapetype w14:anchorId="233AEE1E" id="_x0000_t202" coordsize="21600,21600" o:spt="202" path="m,l,21600r21600,l21600,xe">
              <v:stroke joinstyle="miter"/>
              <v:path gradientshapeok="t" o:connecttype="rect"/>
            </v:shapetype>
            <v:shape id="Textbox 52" o:spid="_x0000_s1062" type="#_x0000_t202" style="position:absolute;margin-left:69pt;margin-top:763.85pt;width:18.05pt;height:14.25pt;z-index:-2134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" filled="f" stroked="f">
              <v:textbox inset="0,0,0,0">
                <w:txbxContent>
                  <w:p w14:paraId="4A46482A" w14:textId="77777777" w:rsidR="00B6477F" w:rsidRDefault="00000000">
                    <w:pPr>
                      <w:spacing w:before="11"/>
                      <w:ind w:left="60"/>
                      <w:rPr>
                        <w:b/>
                      </w:rPr>
                    </w:pPr>
                    <w:r>
                      <w:rPr>
                        <w:b/>
                        <w:color w:val="C00000"/>
                        <w:spacing w:val="-5"/>
                      </w:rPr>
                      <w:fldChar w:fldCharType="begin"/>
                    </w:r>
                    <w:r>
                      <w:rPr>
                        <w:b/>
                        <w:color w:val="C00000"/>
                        <w:spacing w:val="-5"/>
                      </w:rPr>
                      <w:instrText xml:space="preserve"> PAGE </w:instrText>
                    </w:r>
                    <w:r>
                      <w:rPr>
                        <w:b/>
                        <w:color w:val="C00000"/>
                        <w:spacing w:val="-5"/>
                      </w:rPr>
                      <w:fldChar w:fldCharType="separate"/>
                    </w:r>
                    <w:r>
                      <w:rPr>
                        <w:b/>
                        <w:color w:val="C00000"/>
                        <w:spacing w:val="-5"/>
                      </w:rPr>
                      <w:t>28</w:t>
                    </w:r>
                    <w:r>
                      <w:rPr>
                        <w:b/>
                        <w:color w:val="C00000"/>
                        <w:spacing w:val="-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7A37" w14:textId="5EC41102" w:rsidR="00B6477F" w:rsidRDefault="00000000">
    <w:pPr>
      <w:pStyle w:val="BodyText"/>
      <w:spacing w:line="14" w:lineRule="auto"/>
      <w:rPr>
        <w:sz w:val="20"/>
      </w:rPr>
    </w:pPr>
    <w:r>
      <w:rPr>
        <w:noProof/>
        <w:sz w:val="20"/>
      </w:rPr>
      <mc:AlternateContent>
        <mc:Choice Requires="wps">
          <w:drawing>
            <wp:anchor distT="0" distB="0" distL="0" distR="0" simplePos="0" relativeHeight="481970688" behindDoc="1" locked="0" layoutInCell="1" allowOverlap="1" wp14:anchorId="65B22507" wp14:editId="7E43604C">
              <wp:simplePos x="0" y="0"/>
              <wp:positionH relativeFrom="page">
                <wp:posOffset>914704</wp:posOffset>
              </wp:positionH>
              <wp:positionV relativeFrom="page">
                <wp:posOffset>9869118</wp:posOffset>
              </wp:positionV>
              <wp:extent cx="5949950" cy="481965"/>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9950" cy="481965"/>
                      </a:xfrm>
                      <a:custGeom>
                        <a:avLst/>
                        <a:gdLst/>
                        <a:ahLst/>
                        <a:cxnLst/>
                        <a:rect l="l" t="t" r="r" b="b"/>
                        <a:pathLst>
                          <a:path w="5949950" h="481965">
                            <a:moveTo>
                              <a:pt x="5949391" y="0"/>
                            </a:moveTo>
                            <a:lnTo>
                              <a:pt x="604977" y="0"/>
                            </a:lnTo>
                            <a:lnTo>
                              <a:pt x="577583" y="0"/>
                            </a:lnTo>
                            <a:lnTo>
                              <a:pt x="0" y="0"/>
                            </a:lnTo>
                            <a:lnTo>
                              <a:pt x="0" y="27432"/>
                            </a:lnTo>
                            <a:lnTo>
                              <a:pt x="577545" y="27432"/>
                            </a:lnTo>
                            <a:lnTo>
                              <a:pt x="577545" y="28956"/>
                            </a:lnTo>
                            <a:lnTo>
                              <a:pt x="577545" y="481584"/>
                            </a:lnTo>
                            <a:lnTo>
                              <a:pt x="604977" y="481584"/>
                            </a:lnTo>
                            <a:lnTo>
                              <a:pt x="604977" y="28956"/>
                            </a:lnTo>
                            <a:lnTo>
                              <a:pt x="604977" y="27432"/>
                            </a:lnTo>
                            <a:lnTo>
                              <a:pt x="5949391" y="27432"/>
                            </a:lnTo>
                            <a:lnTo>
                              <a:pt x="5949391"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0773D618" id="Graphic 58" o:spid="_x0000_s1026" style="position:absolute;margin-left:1in;margin-top:777.1pt;width:468.5pt;height:37.95pt;z-index:-21345792;visibility:visible;mso-wrap-style:square;mso-wrap-distance-left:0;mso-wrap-distance-top:0;mso-wrap-distance-right:0;mso-wrap-distance-bottom:0;mso-position-horizontal:absolute;mso-position-horizontal-relative:page;mso-position-vertical:absolute;mso-position-vertical-relative:page;v-text-anchor:top" coordsize="5949950,48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" path="m5949391,l604977,,577583,,,,,27432r577545,l577545,28956r,452628l604977,481584r,-452628l604977,27432r5344414,l5949391,xe" fillcolor="gray" stroked="f">
              <v:path arrowok="t"/>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11893" w14:textId="0C431389" w:rsidR="00B6477F" w:rsidRDefault="00000000">
    <w:pPr>
      <w:pStyle w:val="BodyText"/>
      <w:spacing w:line="14" w:lineRule="auto"/>
      <w:rPr>
        <w:sz w:val="20"/>
      </w:rPr>
    </w:pPr>
    <w:r>
      <w:rPr>
        <w:noProof/>
        <w:sz w:val="20"/>
      </w:rPr>
      <mc:AlternateContent>
        <mc:Choice Requires="wps">
          <w:drawing>
            <wp:anchor distT="0" distB="0" distL="0" distR="0" simplePos="0" relativeHeight="481973760" behindDoc="1" locked="0" layoutInCell="1" allowOverlap="1" wp14:anchorId="41E429BF" wp14:editId="69225A2D">
              <wp:simplePos x="0" y="0"/>
              <wp:positionH relativeFrom="page">
                <wp:posOffset>914704</wp:posOffset>
              </wp:positionH>
              <wp:positionV relativeFrom="page">
                <wp:posOffset>9869118</wp:posOffset>
              </wp:positionV>
              <wp:extent cx="5949950" cy="481965"/>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9950" cy="481965"/>
                      </a:xfrm>
                      <a:custGeom>
                        <a:avLst/>
                        <a:gdLst/>
                        <a:ahLst/>
                        <a:cxnLst/>
                        <a:rect l="l" t="t" r="r" b="b"/>
                        <a:pathLst>
                          <a:path w="5949950" h="481965">
                            <a:moveTo>
                              <a:pt x="5949391" y="0"/>
                            </a:moveTo>
                            <a:lnTo>
                              <a:pt x="604977" y="0"/>
                            </a:lnTo>
                            <a:lnTo>
                              <a:pt x="577583" y="0"/>
                            </a:lnTo>
                            <a:lnTo>
                              <a:pt x="0" y="0"/>
                            </a:lnTo>
                            <a:lnTo>
                              <a:pt x="0" y="27432"/>
                            </a:lnTo>
                            <a:lnTo>
                              <a:pt x="577545" y="27432"/>
                            </a:lnTo>
                            <a:lnTo>
                              <a:pt x="577545" y="28956"/>
                            </a:lnTo>
                            <a:lnTo>
                              <a:pt x="577545" y="481584"/>
                            </a:lnTo>
                            <a:lnTo>
                              <a:pt x="604977" y="481584"/>
                            </a:lnTo>
                            <a:lnTo>
                              <a:pt x="604977" y="28956"/>
                            </a:lnTo>
                            <a:lnTo>
                              <a:pt x="604977" y="27432"/>
                            </a:lnTo>
                            <a:lnTo>
                              <a:pt x="5949391" y="27432"/>
                            </a:lnTo>
                            <a:lnTo>
                              <a:pt x="5949391"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4E956A8" id="Graphic 66" o:spid="_x0000_s1026" style="position:absolute;margin-left:1in;margin-top:777.1pt;width:468.5pt;height:37.95pt;z-index:-21342720;visibility:visible;mso-wrap-style:square;mso-wrap-distance-left:0;mso-wrap-distance-top:0;mso-wrap-distance-right:0;mso-wrap-distance-bottom:0;mso-position-horizontal:absolute;mso-position-horizontal-relative:page;mso-position-vertical:absolute;mso-position-vertical-relative:page;v-text-anchor:top" coordsize="5949950,48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" path="m5949391,l604977,,577583,,,,,27432r577545,l577545,28956r,452628l604977,481584r,-452628l604977,27432r5344414,l5949391,xe" fillcolor="gray" stroked="f">
              <v:path arrowok="t"/>
              <w10:wrap anchorx="page" anchory="page"/>
            </v:shape>
          </w:pict>
        </mc:Fallback>
      </mc:AlternateContent>
    </w:r>
    <w:r>
      <w:rPr>
        <w:noProof/>
        <w:sz w:val="20"/>
      </w:rPr>
      <mc:AlternateContent>
        <mc:Choice Requires="wps">
          <w:drawing>
            <wp:anchor distT="0" distB="0" distL="0" distR="0" simplePos="0" relativeHeight="481974272" behindDoc="1" locked="0" layoutInCell="1" allowOverlap="1" wp14:anchorId="65EA6FB9" wp14:editId="6DCD0451">
              <wp:simplePos x="0" y="0"/>
              <wp:positionH relativeFrom="page">
                <wp:posOffset>876604</wp:posOffset>
              </wp:positionH>
              <wp:positionV relativeFrom="page">
                <wp:posOffset>9700997</wp:posOffset>
              </wp:positionV>
              <wp:extent cx="229235" cy="18097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0089AFAA" w14:textId="77777777" w:rsidR="00B6477F" w:rsidRDefault="00000000">
                          <w:pPr>
                            <w:spacing w:before="11"/>
                            <w:ind w:left="60"/>
                            <w:rPr>
                              <w:b/>
                            </w:rPr>
                          </w:pPr>
                          <w:r>
                            <w:rPr>
                              <w:b/>
                              <w:color w:val="C00000"/>
                              <w:spacing w:val="-5"/>
                            </w:rPr>
                            <w:fldChar w:fldCharType="begin"/>
                          </w:r>
                          <w:r>
                            <w:rPr>
                              <w:b/>
                              <w:color w:val="C00000"/>
                              <w:spacing w:val="-5"/>
                            </w:rPr>
                            <w:instrText xml:space="preserve"> PAGE </w:instrText>
                          </w:r>
                          <w:r>
                            <w:rPr>
                              <w:b/>
                              <w:color w:val="C00000"/>
                              <w:spacing w:val="-5"/>
                            </w:rPr>
                            <w:fldChar w:fldCharType="separate"/>
                          </w:r>
                          <w:r>
                            <w:rPr>
                              <w:b/>
                              <w:color w:val="C00000"/>
                              <w:spacing w:val="-5"/>
                            </w:rPr>
                            <w:t>32</w:t>
                          </w:r>
                          <w:r>
                            <w:rPr>
                              <w:b/>
                              <w:color w:val="C00000"/>
                              <w:spacing w:val="-5"/>
                            </w:rPr>
                            <w:fldChar w:fldCharType="end"/>
                          </w:r>
                        </w:p>
                      </w:txbxContent>
                    </wps:txbx>
                    <wps:bodyPr wrap="square" lIns="0" tIns="0" rIns="0" bIns="0" rtlCol="0">
                      <a:noAutofit/>
                    </wps:bodyPr>
                  </wps:wsp>
                </a:graphicData>
              </a:graphic>
            </wp:anchor>
          </w:drawing>
        </mc:Choice>
        <mc:Fallback>
          <w:pict>
            <v:shapetype w14:anchorId="65EA6FB9" id="_x0000_t202" coordsize="21600,21600" o:spt="202" path="m,l,21600r21600,l21600,xe">
              <v:stroke joinstyle="miter"/>
              <v:path gradientshapeok="t" o:connecttype="rect"/>
            </v:shapetype>
            <v:shape id="Textbox 67" o:spid="_x0000_s1065" type="#_x0000_t202" style="position:absolute;margin-left:69pt;margin-top:763.85pt;width:18.05pt;height:14.25pt;z-index:-2134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" filled="f" stroked="f">
              <v:textbox inset="0,0,0,0">
                <w:txbxContent>
                  <w:p w14:paraId="0089AFAA" w14:textId="77777777" w:rsidR="00B6477F" w:rsidRDefault="00000000">
                    <w:pPr>
                      <w:spacing w:before="11"/>
                      <w:ind w:left="60"/>
                      <w:rPr>
                        <w:b/>
                      </w:rPr>
                    </w:pPr>
                    <w:r>
                      <w:rPr>
                        <w:b/>
                        <w:color w:val="C00000"/>
                        <w:spacing w:val="-5"/>
                      </w:rPr>
                      <w:fldChar w:fldCharType="begin"/>
                    </w:r>
                    <w:r>
                      <w:rPr>
                        <w:b/>
                        <w:color w:val="C00000"/>
                        <w:spacing w:val="-5"/>
                      </w:rPr>
                      <w:instrText xml:space="preserve"> PAGE </w:instrText>
                    </w:r>
                    <w:r>
                      <w:rPr>
                        <w:b/>
                        <w:color w:val="C00000"/>
                        <w:spacing w:val="-5"/>
                      </w:rPr>
                      <w:fldChar w:fldCharType="separate"/>
                    </w:r>
                    <w:r>
                      <w:rPr>
                        <w:b/>
                        <w:color w:val="C00000"/>
                        <w:spacing w:val="-5"/>
                      </w:rPr>
                      <w:t>32</w:t>
                    </w:r>
                    <w:r>
                      <w:rPr>
                        <w:b/>
                        <w:color w:val="C00000"/>
                        <w:spacing w:val="-5"/>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6B378" w14:textId="77777777" w:rsidR="00B6477F" w:rsidRDefault="00000000">
    <w:pPr>
      <w:pStyle w:val="BodyText"/>
      <w:spacing w:line="14" w:lineRule="auto"/>
      <w:rPr>
        <w:sz w:val="20"/>
      </w:rPr>
    </w:pPr>
    <w:r>
      <w:rPr>
        <w:noProof/>
        <w:sz w:val="20"/>
      </w:rPr>
      <mc:AlternateContent>
        <mc:Choice Requires="wps">
          <w:drawing>
            <wp:anchor distT="0" distB="0" distL="0" distR="0" simplePos="0" relativeHeight="481977344" behindDoc="1" locked="0" layoutInCell="1" allowOverlap="1" wp14:anchorId="1BB916FD" wp14:editId="26B3B35D">
              <wp:simplePos x="0" y="0"/>
              <wp:positionH relativeFrom="page">
                <wp:posOffset>914704</wp:posOffset>
              </wp:positionH>
              <wp:positionV relativeFrom="page">
                <wp:posOffset>9869118</wp:posOffset>
              </wp:positionV>
              <wp:extent cx="5949950" cy="481965"/>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9950" cy="481965"/>
                      </a:xfrm>
                      <a:custGeom>
                        <a:avLst/>
                        <a:gdLst/>
                        <a:ahLst/>
                        <a:cxnLst/>
                        <a:rect l="l" t="t" r="r" b="b"/>
                        <a:pathLst>
                          <a:path w="5949950" h="481965">
                            <a:moveTo>
                              <a:pt x="5949391" y="0"/>
                            </a:moveTo>
                            <a:lnTo>
                              <a:pt x="604977" y="0"/>
                            </a:lnTo>
                            <a:lnTo>
                              <a:pt x="577583" y="0"/>
                            </a:lnTo>
                            <a:lnTo>
                              <a:pt x="0" y="0"/>
                            </a:lnTo>
                            <a:lnTo>
                              <a:pt x="0" y="27432"/>
                            </a:lnTo>
                            <a:lnTo>
                              <a:pt x="577545" y="27432"/>
                            </a:lnTo>
                            <a:lnTo>
                              <a:pt x="577545" y="28956"/>
                            </a:lnTo>
                            <a:lnTo>
                              <a:pt x="577545" y="481584"/>
                            </a:lnTo>
                            <a:lnTo>
                              <a:pt x="604977" y="481584"/>
                            </a:lnTo>
                            <a:lnTo>
                              <a:pt x="604977" y="28956"/>
                            </a:lnTo>
                            <a:lnTo>
                              <a:pt x="604977" y="27432"/>
                            </a:lnTo>
                            <a:lnTo>
                              <a:pt x="5949391" y="27432"/>
                            </a:lnTo>
                            <a:lnTo>
                              <a:pt x="5949391"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7D1CD227" id="Graphic 73" o:spid="_x0000_s1026" style="position:absolute;margin-left:1in;margin-top:777.1pt;width:468.5pt;height:37.95pt;z-index:-21339136;visibility:visible;mso-wrap-style:square;mso-wrap-distance-left:0;mso-wrap-distance-top:0;mso-wrap-distance-right:0;mso-wrap-distance-bottom:0;mso-position-horizontal:absolute;mso-position-horizontal-relative:page;mso-position-vertical:absolute;mso-position-vertical-relative:page;v-text-anchor:top" coordsize="5949950,48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" path="m5949391,l604977,,577583,,,,,27432r577545,l577545,28956r,452628l604977,481584r,-452628l604977,27432r5344414,l5949391,xe" fillcolor="gray" stroked="f">
              <v:path arrowok="t"/>
              <w10:wrap anchorx="page" anchory="page"/>
            </v:shape>
          </w:pict>
        </mc:Fallback>
      </mc:AlternateContent>
    </w:r>
    <w:r>
      <w:rPr>
        <w:noProof/>
        <w:sz w:val="20"/>
      </w:rPr>
      <mc:AlternateContent>
        <mc:Choice Requires="wps">
          <w:drawing>
            <wp:anchor distT="0" distB="0" distL="0" distR="0" simplePos="0" relativeHeight="481977856" behindDoc="1" locked="0" layoutInCell="1" allowOverlap="1" wp14:anchorId="56F4CD40" wp14:editId="0873019F">
              <wp:simplePos x="0" y="0"/>
              <wp:positionH relativeFrom="page">
                <wp:posOffset>1561846</wp:posOffset>
              </wp:positionH>
              <wp:positionV relativeFrom="page">
                <wp:posOffset>9891528</wp:posOffset>
              </wp:positionV>
              <wp:extent cx="2090420" cy="31178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0420" cy="311785"/>
                      </a:xfrm>
                      <a:prstGeom prst="rect">
                        <a:avLst/>
                      </a:prstGeom>
                    </wps:spPr>
                    <wps:txbx>
                      <w:txbxContent>
                        <w:p w14:paraId="3647FECE" w14:textId="77777777" w:rsidR="00B6477F" w:rsidRDefault="00000000">
                          <w:pPr>
                            <w:spacing w:before="10"/>
                            <w:ind w:left="20"/>
                            <w:rPr>
                              <w:sz w:val="20"/>
                            </w:rPr>
                          </w:pPr>
                          <w:r>
                            <w:rPr>
                              <w:sz w:val="20"/>
                            </w:rPr>
                            <w:t>Board</w:t>
                          </w:r>
                          <w:r>
                            <w:rPr>
                              <w:spacing w:val="-10"/>
                              <w:sz w:val="20"/>
                            </w:rPr>
                            <w:t xml:space="preserve"> </w:t>
                          </w:r>
                          <w:r>
                            <w:rPr>
                              <w:sz w:val="20"/>
                            </w:rPr>
                            <w:t>of</w:t>
                          </w:r>
                          <w:r>
                            <w:rPr>
                              <w:spacing w:val="-11"/>
                              <w:sz w:val="20"/>
                            </w:rPr>
                            <w:t xml:space="preserve"> </w:t>
                          </w:r>
                          <w:r>
                            <w:rPr>
                              <w:sz w:val="20"/>
                            </w:rPr>
                            <w:t>Studies</w:t>
                          </w:r>
                          <w:r>
                            <w:rPr>
                              <w:spacing w:val="-11"/>
                              <w:sz w:val="20"/>
                            </w:rPr>
                            <w:t xml:space="preserve"> </w:t>
                          </w:r>
                          <w:r>
                            <w:rPr>
                              <w:sz w:val="20"/>
                            </w:rPr>
                            <w:t>(Electrical</w:t>
                          </w:r>
                          <w:r>
                            <w:rPr>
                              <w:spacing w:val="-11"/>
                              <w:sz w:val="20"/>
                            </w:rPr>
                            <w:t xml:space="preserve"> </w:t>
                          </w:r>
                          <w:r>
                            <w:rPr>
                              <w:sz w:val="20"/>
                            </w:rPr>
                            <w:t>Engineering IK Gujral Punjab Technical University</w:t>
                          </w:r>
                        </w:p>
                      </w:txbxContent>
                    </wps:txbx>
                    <wps:bodyPr wrap="square" lIns="0" tIns="0" rIns="0" bIns="0" rtlCol="0">
                      <a:noAutofit/>
                    </wps:bodyPr>
                  </wps:wsp>
                </a:graphicData>
              </a:graphic>
            </wp:anchor>
          </w:drawing>
        </mc:Choice>
        <mc:Fallback>
          <w:pict>
            <v:shapetype w14:anchorId="56F4CD40" id="_x0000_t202" coordsize="21600,21600" o:spt="202" path="m,l,21600r21600,l21600,xe">
              <v:stroke joinstyle="miter"/>
              <v:path gradientshapeok="t" o:connecttype="rect"/>
            </v:shapetype>
            <v:shape id="Textbox 74" o:spid="_x0000_s1067" type="#_x0000_t202" style="position:absolute;margin-left:123pt;margin-top:778.85pt;width:164.6pt;height:24.55pt;z-index:-2133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" filled="f" stroked="f">
              <v:textbox inset="0,0,0,0">
                <w:txbxContent>
                  <w:p w14:paraId="3647FECE" w14:textId="77777777" w:rsidR="00B6477F" w:rsidRDefault="00000000">
                    <w:pPr>
                      <w:spacing w:before="10"/>
                      <w:ind w:left="20"/>
                      <w:rPr>
                        <w:sz w:val="20"/>
                      </w:rPr>
                    </w:pPr>
                    <w:r>
                      <w:rPr>
                        <w:sz w:val="20"/>
                      </w:rPr>
                      <w:t>Board</w:t>
                    </w:r>
                    <w:r>
                      <w:rPr>
                        <w:spacing w:val="-10"/>
                        <w:sz w:val="20"/>
                      </w:rPr>
                      <w:t xml:space="preserve"> </w:t>
                    </w:r>
                    <w:r>
                      <w:rPr>
                        <w:sz w:val="20"/>
                      </w:rPr>
                      <w:t>of</w:t>
                    </w:r>
                    <w:r>
                      <w:rPr>
                        <w:spacing w:val="-11"/>
                        <w:sz w:val="20"/>
                      </w:rPr>
                      <w:t xml:space="preserve"> </w:t>
                    </w:r>
                    <w:r>
                      <w:rPr>
                        <w:sz w:val="20"/>
                      </w:rPr>
                      <w:t>Studies</w:t>
                    </w:r>
                    <w:r>
                      <w:rPr>
                        <w:spacing w:val="-11"/>
                        <w:sz w:val="20"/>
                      </w:rPr>
                      <w:t xml:space="preserve"> </w:t>
                    </w:r>
                    <w:r>
                      <w:rPr>
                        <w:sz w:val="20"/>
                      </w:rPr>
                      <w:t>(Electrical</w:t>
                    </w:r>
                    <w:r>
                      <w:rPr>
                        <w:spacing w:val="-11"/>
                        <w:sz w:val="20"/>
                      </w:rPr>
                      <w:t xml:space="preserve"> </w:t>
                    </w:r>
                    <w:r>
                      <w:rPr>
                        <w:sz w:val="20"/>
                      </w:rPr>
                      <w:t>Engineering IK Gujral Punjab Technical University</w:t>
                    </w:r>
                  </w:p>
                </w:txbxContent>
              </v:textbox>
              <w10:wrap anchorx="page" anchory="page"/>
            </v:shape>
          </w:pict>
        </mc:Fallback>
      </mc:AlternateContent>
    </w:r>
    <w:r>
      <w:rPr>
        <w:noProof/>
        <w:sz w:val="20"/>
      </w:rPr>
      <mc:AlternateContent>
        <mc:Choice Requires="wps">
          <w:drawing>
            <wp:anchor distT="0" distB="0" distL="0" distR="0" simplePos="0" relativeHeight="481978368" behindDoc="1" locked="0" layoutInCell="1" allowOverlap="1" wp14:anchorId="3F11DD6B" wp14:editId="2B68359A">
              <wp:simplePos x="0" y="0"/>
              <wp:positionH relativeFrom="page">
                <wp:posOffset>5916929</wp:posOffset>
              </wp:positionH>
              <wp:positionV relativeFrom="page">
                <wp:posOffset>9891528</wp:posOffset>
              </wp:positionV>
              <wp:extent cx="734695" cy="16573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4695" cy="165735"/>
                      </a:xfrm>
                      <a:prstGeom prst="rect">
                        <a:avLst/>
                      </a:prstGeom>
                    </wps:spPr>
                    <wps:txbx>
                      <w:txbxContent>
                        <w:p w14:paraId="3BC462C8" w14:textId="77777777" w:rsidR="00B6477F" w:rsidRDefault="00000000">
                          <w:pPr>
                            <w:spacing w:before="10"/>
                            <w:ind w:left="20"/>
                            <w:rPr>
                              <w:sz w:val="20"/>
                            </w:rPr>
                          </w:pPr>
                          <w:r>
                            <w:rPr>
                              <w:sz w:val="20"/>
                            </w:rPr>
                            <w:t>15</w:t>
                          </w:r>
                          <w:r>
                            <w:rPr>
                              <w:spacing w:val="-3"/>
                              <w:sz w:val="20"/>
                            </w:rPr>
                            <w:t xml:space="preserve"> </w:t>
                          </w:r>
                          <w:r>
                            <w:rPr>
                              <w:sz w:val="20"/>
                            </w:rPr>
                            <w:t>May,</w:t>
                          </w:r>
                          <w:r>
                            <w:rPr>
                              <w:spacing w:val="-2"/>
                              <w:sz w:val="20"/>
                            </w:rPr>
                            <w:t xml:space="preserve"> </w:t>
                          </w:r>
                          <w:r>
                            <w:rPr>
                              <w:spacing w:val="-4"/>
                              <w:sz w:val="20"/>
                            </w:rPr>
                            <w:t>2020</w:t>
                          </w:r>
                        </w:p>
                      </w:txbxContent>
                    </wps:txbx>
                    <wps:bodyPr wrap="square" lIns="0" tIns="0" rIns="0" bIns="0" rtlCol="0">
                      <a:noAutofit/>
                    </wps:bodyPr>
                  </wps:wsp>
                </a:graphicData>
              </a:graphic>
            </wp:anchor>
          </w:drawing>
        </mc:Choice>
        <mc:Fallback>
          <w:pict>
            <v:shape w14:anchorId="3F11DD6B" id="Textbox 75" o:spid="_x0000_s1068" type="#_x0000_t202" style="position:absolute;margin-left:465.9pt;margin-top:778.85pt;width:57.85pt;height:13.05pt;z-index:-2133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" filled="f" stroked="f">
              <v:textbox inset="0,0,0,0">
                <w:txbxContent>
                  <w:p w14:paraId="3BC462C8" w14:textId="77777777" w:rsidR="00B6477F" w:rsidRDefault="00000000">
                    <w:pPr>
                      <w:spacing w:before="10"/>
                      <w:ind w:left="20"/>
                      <w:rPr>
                        <w:sz w:val="20"/>
                      </w:rPr>
                    </w:pPr>
                    <w:r>
                      <w:rPr>
                        <w:sz w:val="20"/>
                      </w:rPr>
                      <w:t>15</w:t>
                    </w:r>
                    <w:r>
                      <w:rPr>
                        <w:spacing w:val="-3"/>
                        <w:sz w:val="20"/>
                      </w:rPr>
                      <w:t xml:space="preserve"> </w:t>
                    </w:r>
                    <w:r>
                      <w:rPr>
                        <w:sz w:val="20"/>
                      </w:rPr>
                      <w:t>May,</w:t>
                    </w:r>
                    <w:r>
                      <w:rPr>
                        <w:spacing w:val="-2"/>
                        <w:sz w:val="20"/>
                      </w:rPr>
                      <w:t xml:space="preserve"> </w:t>
                    </w:r>
                    <w:r>
                      <w:rPr>
                        <w:spacing w:val="-4"/>
                        <w:sz w:val="20"/>
                      </w:rPr>
                      <w:t>2020</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5DA19" w14:textId="29CD2332" w:rsidR="00B6477F" w:rsidRDefault="00000000">
    <w:pPr>
      <w:pStyle w:val="BodyText"/>
      <w:spacing w:line="14" w:lineRule="auto"/>
      <w:rPr>
        <w:sz w:val="20"/>
      </w:rPr>
    </w:pPr>
    <w:r>
      <w:rPr>
        <w:noProof/>
        <w:sz w:val="20"/>
      </w:rPr>
      <mc:AlternateContent>
        <mc:Choice Requires="wps">
          <w:drawing>
            <wp:anchor distT="0" distB="0" distL="0" distR="0" simplePos="0" relativeHeight="481980416" behindDoc="1" locked="0" layoutInCell="1" allowOverlap="1" wp14:anchorId="440E172F" wp14:editId="6B9C4F32">
              <wp:simplePos x="0" y="0"/>
              <wp:positionH relativeFrom="page">
                <wp:posOffset>914704</wp:posOffset>
              </wp:positionH>
              <wp:positionV relativeFrom="page">
                <wp:posOffset>9869118</wp:posOffset>
              </wp:positionV>
              <wp:extent cx="5949950" cy="481965"/>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9950" cy="481965"/>
                      </a:xfrm>
                      <a:custGeom>
                        <a:avLst/>
                        <a:gdLst/>
                        <a:ahLst/>
                        <a:cxnLst/>
                        <a:rect l="l" t="t" r="r" b="b"/>
                        <a:pathLst>
                          <a:path w="5949950" h="481965">
                            <a:moveTo>
                              <a:pt x="5949391" y="0"/>
                            </a:moveTo>
                            <a:lnTo>
                              <a:pt x="604977" y="0"/>
                            </a:lnTo>
                            <a:lnTo>
                              <a:pt x="577583" y="0"/>
                            </a:lnTo>
                            <a:lnTo>
                              <a:pt x="0" y="0"/>
                            </a:lnTo>
                            <a:lnTo>
                              <a:pt x="0" y="27432"/>
                            </a:lnTo>
                            <a:lnTo>
                              <a:pt x="577545" y="27432"/>
                            </a:lnTo>
                            <a:lnTo>
                              <a:pt x="577545" y="28956"/>
                            </a:lnTo>
                            <a:lnTo>
                              <a:pt x="577545" y="481584"/>
                            </a:lnTo>
                            <a:lnTo>
                              <a:pt x="604977" y="481584"/>
                            </a:lnTo>
                            <a:lnTo>
                              <a:pt x="604977" y="28956"/>
                            </a:lnTo>
                            <a:lnTo>
                              <a:pt x="604977" y="27432"/>
                            </a:lnTo>
                            <a:lnTo>
                              <a:pt x="5949391" y="27432"/>
                            </a:lnTo>
                            <a:lnTo>
                              <a:pt x="5949391"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0EE0DF43" id="Graphic 79" o:spid="_x0000_s1026" style="position:absolute;margin-left:1in;margin-top:777.1pt;width:468.5pt;height:37.95pt;z-index:-21336064;visibility:visible;mso-wrap-style:square;mso-wrap-distance-left:0;mso-wrap-distance-top:0;mso-wrap-distance-right:0;mso-wrap-distance-bottom:0;mso-position-horizontal:absolute;mso-position-horizontal-relative:page;mso-position-vertical:absolute;mso-position-vertical-relative:page;v-text-anchor:top" coordsize="5949950,48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" path="m5949391,l604977,,577583,,,,,27432r577545,l577545,28956r,452628l604977,481584r,-452628l604977,27432r5344414,l5949391,xe" fillcolor="gray" stroked="f">
              <v:path arrowok="t"/>
              <w10:wrap anchorx="page" anchory="page"/>
            </v:shape>
          </w:pict>
        </mc:Fallback>
      </mc:AlternateContent>
    </w:r>
    <w:r>
      <w:rPr>
        <w:noProof/>
        <w:sz w:val="20"/>
      </w:rPr>
      <mc:AlternateContent>
        <mc:Choice Requires="wps">
          <w:drawing>
            <wp:anchor distT="0" distB="0" distL="0" distR="0" simplePos="0" relativeHeight="481980928" behindDoc="1" locked="0" layoutInCell="1" allowOverlap="1" wp14:anchorId="66972B4C" wp14:editId="5064DF72">
              <wp:simplePos x="0" y="0"/>
              <wp:positionH relativeFrom="page">
                <wp:posOffset>876604</wp:posOffset>
              </wp:positionH>
              <wp:positionV relativeFrom="page">
                <wp:posOffset>9700997</wp:posOffset>
              </wp:positionV>
              <wp:extent cx="229235" cy="180975"/>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34226B23" w14:textId="77777777" w:rsidR="00B6477F" w:rsidRDefault="00000000">
                          <w:pPr>
                            <w:spacing w:before="11"/>
                            <w:ind w:left="60"/>
                            <w:rPr>
                              <w:b/>
                            </w:rPr>
                          </w:pPr>
                          <w:r>
                            <w:rPr>
                              <w:b/>
                              <w:color w:val="C00000"/>
                              <w:spacing w:val="-5"/>
                            </w:rPr>
                            <w:fldChar w:fldCharType="begin"/>
                          </w:r>
                          <w:r>
                            <w:rPr>
                              <w:b/>
                              <w:color w:val="C00000"/>
                              <w:spacing w:val="-5"/>
                            </w:rPr>
                            <w:instrText xml:space="preserve"> PAGE </w:instrText>
                          </w:r>
                          <w:r>
                            <w:rPr>
                              <w:b/>
                              <w:color w:val="C00000"/>
                              <w:spacing w:val="-5"/>
                            </w:rPr>
                            <w:fldChar w:fldCharType="separate"/>
                          </w:r>
                          <w:r>
                            <w:rPr>
                              <w:b/>
                              <w:color w:val="C00000"/>
                              <w:spacing w:val="-5"/>
                            </w:rPr>
                            <w:t>43</w:t>
                          </w:r>
                          <w:r>
                            <w:rPr>
                              <w:b/>
                              <w:color w:val="C00000"/>
                              <w:spacing w:val="-5"/>
                            </w:rPr>
                            <w:fldChar w:fldCharType="end"/>
                          </w:r>
                        </w:p>
                      </w:txbxContent>
                    </wps:txbx>
                    <wps:bodyPr wrap="square" lIns="0" tIns="0" rIns="0" bIns="0" rtlCol="0">
                      <a:noAutofit/>
                    </wps:bodyPr>
                  </wps:wsp>
                </a:graphicData>
              </a:graphic>
            </wp:anchor>
          </w:drawing>
        </mc:Choice>
        <mc:Fallback>
          <w:pict>
            <v:shapetype w14:anchorId="66972B4C" id="_x0000_t202" coordsize="21600,21600" o:spt="202" path="m,l,21600r21600,l21600,xe">
              <v:stroke joinstyle="miter"/>
              <v:path gradientshapeok="t" o:connecttype="rect"/>
            </v:shapetype>
            <v:shape id="Textbox 80" o:spid="_x0000_s1070" type="#_x0000_t202" style="position:absolute;margin-left:69pt;margin-top:763.85pt;width:18.05pt;height:14.25pt;z-index:-2133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" filled="f" stroked="f">
              <v:textbox inset="0,0,0,0">
                <w:txbxContent>
                  <w:p w14:paraId="34226B23" w14:textId="77777777" w:rsidR="00B6477F" w:rsidRDefault="00000000">
                    <w:pPr>
                      <w:spacing w:before="11"/>
                      <w:ind w:left="60"/>
                      <w:rPr>
                        <w:b/>
                      </w:rPr>
                    </w:pPr>
                    <w:r>
                      <w:rPr>
                        <w:b/>
                        <w:color w:val="C00000"/>
                        <w:spacing w:val="-5"/>
                      </w:rPr>
                      <w:fldChar w:fldCharType="begin"/>
                    </w:r>
                    <w:r>
                      <w:rPr>
                        <w:b/>
                        <w:color w:val="C00000"/>
                        <w:spacing w:val="-5"/>
                      </w:rPr>
                      <w:instrText xml:space="preserve"> PAGE </w:instrText>
                    </w:r>
                    <w:r>
                      <w:rPr>
                        <w:b/>
                        <w:color w:val="C00000"/>
                        <w:spacing w:val="-5"/>
                      </w:rPr>
                      <w:fldChar w:fldCharType="separate"/>
                    </w:r>
                    <w:r>
                      <w:rPr>
                        <w:b/>
                        <w:color w:val="C00000"/>
                        <w:spacing w:val="-5"/>
                      </w:rPr>
                      <w:t>43</w:t>
                    </w:r>
                    <w:r>
                      <w:rPr>
                        <w:b/>
                        <w:color w:val="C00000"/>
                        <w:spacing w:val="-5"/>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25206" w14:textId="2647C406" w:rsidR="00B6477F" w:rsidRDefault="00000000">
    <w:pPr>
      <w:pStyle w:val="BodyText"/>
      <w:spacing w:line="14" w:lineRule="auto"/>
      <w:rPr>
        <w:sz w:val="20"/>
      </w:rPr>
    </w:pPr>
    <w:r>
      <w:rPr>
        <w:noProof/>
        <w:sz w:val="20"/>
      </w:rPr>
      <mc:AlternateContent>
        <mc:Choice Requires="wps">
          <w:drawing>
            <wp:anchor distT="0" distB="0" distL="0" distR="0" simplePos="0" relativeHeight="481983488" behindDoc="1" locked="0" layoutInCell="1" allowOverlap="1" wp14:anchorId="5D63D453" wp14:editId="59D555DC">
              <wp:simplePos x="0" y="0"/>
              <wp:positionH relativeFrom="page">
                <wp:posOffset>914704</wp:posOffset>
              </wp:positionH>
              <wp:positionV relativeFrom="page">
                <wp:posOffset>9792919</wp:posOffset>
              </wp:positionV>
              <wp:extent cx="5830570" cy="670560"/>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0570" cy="670560"/>
                      </a:xfrm>
                      <a:custGeom>
                        <a:avLst/>
                        <a:gdLst/>
                        <a:ahLst/>
                        <a:cxnLst/>
                        <a:rect l="l" t="t" r="r" b="b"/>
                        <a:pathLst>
                          <a:path w="5830570" h="670560">
                            <a:moveTo>
                              <a:pt x="5830189" y="0"/>
                            </a:moveTo>
                            <a:lnTo>
                              <a:pt x="355092" y="0"/>
                            </a:lnTo>
                            <a:lnTo>
                              <a:pt x="327660" y="0"/>
                            </a:lnTo>
                            <a:lnTo>
                              <a:pt x="0" y="0"/>
                            </a:lnTo>
                            <a:lnTo>
                              <a:pt x="0" y="27432"/>
                            </a:lnTo>
                            <a:lnTo>
                              <a:pt x="327660" y="27432"/>
                            </a:lnTo>
                            <a:lnTo>
                              <a:pt x="327660" y="28956"/>
                            </a:lnTo>
                            <a:lnTo>
                              <a:pt x="327660" y="670560"/>
                            </a:lnTo>
                            <a:lnTo>
                              <a:pt x="355092" y="670560"/>
                            </a:lnTo>
                            <a:lnTo>
                              <a:pt x="355092" y="28956"/>
                            </a:lnTo>
                            <a:lnTo>
                              <a:pt x="355092" y="27432"/>
                            </a:lnTo>
                            <a:lnTo>
                              <a:pt x="5830189" y="27432"/>
                            </a:lnTo>
                            <a:lnTo>
                              <a:pt x="5830189"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2C485FC" id="Graphic 85" o:spid="_x0000_s1026" style="position:absolute;margin-left:1in;margin-top:771.1pt;width:459.1pt;height:52.8pt;z-index:-21332992;visibility:visible;mso-wrap-style:square;mso-wrap-distance-left:0;mso-wrap-distance-top:0;mso-wrap-distance-right:0;mso-wrap-distance-bottom:0;mso-position-horizontal:absolute;mso-position-horizontal-relative:page;mso-position-vertical:absolute;mso-position-vertical-relative:page;v-text-anchor:top" coordsize="5830570,67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" path="m5830189,l355092,,327660,,,,,27432r327660,l327660,28956r,641604l355092,670560r,-641604l355092,27432r5475097,l5830189,xe" fillcolor="gray" stroked="f">
              <v:path arrowok="t"/>
              <w10:wrap anchorx="page" anchory="page"/>
            </v:shape>
          </w:pict>
        </mc:Fallback>
      </mc:AlternateContent>
    </w:r>
    <w:r>
      <w:rPr>
        <w:noProof/>
        <w:sz w:val="20"/>
      </w:rPr>
      <mc:AlternateContent>
        <mc:Choice Requires="wps">
          <w:drawing>
            <wp:anchor distT="0" distB="0" distL="0" distR="0" simplePos="0" relativeHeight="481984512" behindDoc="1" locked="0" layoutInCell="1" allowOverlap="1" wp14:anchorId="46ED16DA" wp14:editId="2A37D440">
              <wp:simplePos x="0" y="0"/>
              <wp:positionH relativeFrom="page">
                <wp:posOffset>1022400</wp:posOffset>
              </wp:positionH>
              <wp:positionV relativeFrom="page">
                <wp:posOffset>9813576</wp:posOffset>
              </wp:positionV>
              <wp:extent cx="215900" cy="19431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319F3F21" w14:textId="77777777" w:rsidR="00B6477F" w:rsidRDefault="00000000">
                          <w:pPr>
                            <w:spacing w:before="10"/>
                            <w:ind w:left="20"/>
                            <w:rPr>
                              <w:b/>
                              <w:sz w:val="24"/>
                            </w:rPr>
                          </w:pPr>
                          <w:r>
                            <w:rPr>
                              <w:b/>
                              <w:color w:val="C00000"/>
                              <w:spacing w:val="-5"/>
                              <w:sz w:val="24"/>
                            </w:rPr>
                            <w:fldChar w:fldCharType="begin"/>
                          </w:r>
                          <w:r>
                            <w:rPr>
                              <w:b/>
                              <w:color w:val="C00000"/>
                              <w:spacing w:val="-5"/>
                              <w:sz w:val="24"/>
                            </w:rPr>
                            <w:instrText xml:space="preserve"> PAGE </w:instrText>
                          </w:r>
                          <w:r>
                            <w:rPr>
                              <w:b/>
                              <w:color w:val="C00000"/>
                              <w:spacing w:val="-5"/>
                              <w:sz w:val="24"/>
                            </w:rPr>
                            <w:fldChar w:fldCharType="separate"/>
                          </w:r>
                          <w:r>
                            <w:rPr>
                              <w:b/>
                              <w:color w:val="C00000"/>
                              <w:spacing w:val="-5"/>
                              <w:sz w:val="24"/>
                            </w:rPr>
                            <w:t>10</w:t>
                          </w:r>
                          <w:r>
                            <w:rPr>
                              <w:b/>
                              <w:color w:val="C00000"/>
                              <w:spacing w:val="-5"/>
                              <w:sz w:val="24"/>
                            </w:rPr>
                            <w:fldChar w:fldCharType="end"/>
                          </w:r>
                        </w:p>
                      </w:txbxContent>
                    </wps:txbx>
                    <wps:bodyPr wrap="square" lIns="0" tIns="0" rIns="0" bIns="0" rtlCol="0">
                      <a:noAutofit/>
                    </wps:bodyPr>
                  </wps:wsp>
                </a:graphicData>
              </a:graphic>
            </wp:anchor>
          </w:drawing>
        </mc:Choice>
        <mc:Fallback>
          <w:pict>
            <v:shapetype w14:anchorId="46ED16DA" id="_x0000_t202" coordsize="21600,21600" o:spt="202" path="m,l,21600r21600,l21600,xe">
              <v:stroke joinstyle="miter"/>
              <v:path gradientshapeok="t" o:connecttype="rect"/>
            </v:shapetype>
            <v:shape id="Textbox 87" o:spid="_x0000_s1072" type="#_x0000_t202" style="position:absolute;margin-left:80.5pt;margin-top:772.7pt;width:17pt;height:15.3pt;z-index:-2133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" filled="f" stroked="f">
              <v:textbox inset="0,0,0,0">
                <w:txbxContent>
                  <w:p w14:paraId="319F3F21" w14:textId="77777777" w:rsidR="00B6477F" w:rsidRDefault="00000000">
                    <w:pPr>
                      <w:spacing w:before="10"/>
                      <w:ind w:left="20"/>
                      <w:rPr>
                        <w:b/>
                        <w:sz w:val="24"/>
                      </w:rPr>
                    </w:pPr>
                    <w:r>
                      <w:rPr>
                        <w:b/>
                        <w:color w:val="C00000"/>
                        <w:spacing w:val="-5"/>
                        <w:sz w:val="24"/>
                      </w:rPr>
                      <w:fldChar w:fldCharType="begin"/>
                    </w:r>
                    <w:r>
                      <w:rPr>
                        <w:b/>
                        <w:color w:val="C00000"/>
                        <w:spacing w:val="-5"/>
                        <w:sz w:val="24"/>
                      </w:rPr>
                      <w:instrText xml:space="preserve"> PAGE </w:instrText>
                    </w:r>
                    <w:r>
                      <w:rPr>
                        <w:b/>
                        <w:color w:val="C00000"/>
                        <w:spacing w:val="-5"/>
                        <w:sz w:val="24"/>
                      </w:rPr>
                      <w:fldChar w:fldCharType="separate"/>
                    </w:r>
                    <w:r>
                      <w:rPr>
                        <w:b/>
                        <w:color w:val="C00000"/>
                        <w:spacing w:val="-5"/>
                        <w:sz w:val="24"/>
                      </w:rPr>
                      <w:t>10</w:t>
                    </w:r>
                    <w:r>
                      <w:rPr>
                        <w:b/>
                        <w:color w:val="C00000"/>
                        <w:spacing w:val="-5"/>
                        <w:sz w:val="24"/>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8A73" w14:textId="079D118E" w:rsidR="00B6477F" w:rsidRDefault="00000000">
    <w:pPr>
      <w:pStyle w:val="BodyText"/>
      <w:spacing w:line="14" w:lineRule="auto"/>
      <w:rPr>
        <w:sz w:val="20"/>
      </w:rPr>
    </w:pPr>
    <w:r>
      <w:rPr>
        <w:noProof/>
        <w:sz w:val="20"/>
      </w:rPr>
      <mc:AlternateContent>
        <mc:Choice Requires="wps">
          <w:drawing>
            <wp:anchor distT="0" distB="0" distL="0" distR="0" simplePos="0" relativeHeight="481987072" behindDoc="1" locked="0" layoutInCell="1" allowOverlap="1" wp14:anchorId="358970E5" wp14:editId="74BCCFCA">
              <wp:simplePos x="0" y="0"/>
              <wp:positionH relativeFrom="page">
                <wp:posOffset>914704</wp:posOffset>
              </wp:positionH>
              <wp:positionV relativeFrom="page">
                <wp:posOffset>9532315</wp:posOffset>
              </wp:positionV>
              <wp:extent cx="5991860" cy="541020"/>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1860" cy="541020"/>
                      </a:xfrm>
                      <a:custGeom>
                        <a:avLst/>
                        <a:gdLst/>
                        <a:ahLst/>
                        <a:cxnLst/>
                        <a:rect l="l" t="t" r="r" b="b"/>
                        <a:pathLst>
                          <a:path w="5991860" h="541020">
                            <a:moveTo>
                              <a:pt x="5991733" y="0"/>
                            </a:moveTo>
                            <a:lnTo>
                              <a:pt x="355092" y="0"/>
                            </a:lnTo>
                            <a:lnTo>
                              <a:pt x="327660" y="0"/>
                            </a:lnTo>
                            <a:lnTo>
                              <a:pt x="0" y="0"/>
                            </a:lnTo>
                            <a:lnTo>
                              <a:pt x="0" y="27432"/>
                            </a:lnTo>
                            <a:lnTo>
                              <a:pt x="327660" y="27432"/>
                            </a:lnTo>
                            <a:lnTo>
                              <a:pt x="327660" y="28956"/>
                            </a:lnTo>
                            <a:lnTo>
                              <a:pt x="327660" y="541020"/>
                            </a:lnTo>
                            <a:lnTo>
                              <a:pt x="355092" y="541020"/>
                            </a:lnTo>
                            <a:lnTo>
                              <a:pt x="355092" y="28956"/>
                            </a:lnTo>
                            <a:lnTo>
                              <a:pt x="355092" y="27432"/>
                            </a:lnTo>
                            <a:lnTo>
                              <a:pt x="5991733" y="27432"/>
                            </a:lnTo>
                            <a:lnTo>
                              <a:pt x="5991733"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39231520" id="Graphic 92" o:spid="_x0000_s1026" style="position:absolute;margin-left:1in;margin-top:750.6pt;width:471.8pt;height:42.6pt;z-index:-21329408;visibility:visible;mso-wrap-style:square;mso-wrap-distance-left:0;mso-wrap-distance-top:0;mso-wrap-distance-right:0;mso-wrap-distance-bottom:0;mso-position-horizontal:absolute;mso-position-horizontal-relative:page;mso-position-vertical:absolute;mso-position-vertical-relative:page;v-text-anchor:top" coordsize="5991860,54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" path="m5991733,l355092,,327660,,,,,27432r327660,l327660,28956r,512064l355092,541020r,-512064l355092,27432r5636641,l5991733,xe" fillcolor="gray" stroked="f">
              <v:path arrowok="t"/>
              <w10:wrap anchorx="page" anchory="page"/>
            </v:shape>
          </w:pict>
        </mc:Fallback>
      </mc:AlternateContent>
    </w:r>
    <w:r>
      <w:rPr>
        <w:noProof/>
        <w:sz w:val="20"/>
      </w:rPr>
      <mc:AlternateContent>
        <mc:Choice Requires="wps">
          <w:drawing>
            <wp:anchor distT="0" distB="0" distL="0" distR="0" simplePos="0" relativeHeight="481988096" behindDoc="1" locked="0" layoutInCell="1" allowOverlap="1" wp14:anchorId="21DCC458" wp14:editId="2FB73181">
              <wp:simplePos x="0" y="0"/>
              <wp:positionH relativeFrom="page">
                <wp:posOffset>1020876</wp:posOffset>
              </wp:positionH>
              <wp:positionV relativeFrom="page">
                <wp:posOffset>9579050</wp:posOffset>
              </wp:positionV>
              <wp:extent cx="219075" cy="17780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7800"/>
                      </a:xfrm>
                      <a:prstGeom prst="rect">
                        <a:avLst/>
                      </a:prstGeom>
                    </wps:spPr>
                    <wps:txbx>
                      <w:txbxContent>
                        <w:p w14:paraId="010237BA" w14:textId="77777777" w:rsidR="00B6477F" w:rsidRDefault="00000000">
                          <w:pPr>
                            <w:spacing w:line="264" w:lineRule="exact"/>
                            <w:ind w:left="20"/>
                            <w:rPr>
                              <w:rFonts w:ascii="Calibri"/>
                              <w:b/>
                              <w:sz w:val="24"/>
                            </w:rPr>
                          </w:pPr>
                          <w:r>
                            <w:rPr>
                              <w:rFonts w:ascii="Calibri"/>
                              <w:b/>
                              <w:color w:val="C00000"/>
                              <w:spacing w:val="-5"/>
                              <w:sz w:val="24"/>
                            </w:rPr>
                            <w:fldChar w:fldCharType="begin"/>
                          </w:r>
                          <w:r>
                            <w:rPr>
                              <w:rFonts w:ascii="Calibri"/>
                              <w:b/>
                              <w:color w:val="C00000"/>
                              <w:spacing w:val="-5"/>
                              <w:sz w:val="24"/>
                            </w:rPr>
                            <w:instrText xml:space="preserve"> PAGE </w:instrText>
                          </w:r>
                          <w:r>
                            <w:rPr>
                              <w:rFonts w:ascii="Calibri"/>
                              <w:b/>
                              <w:color w:val="C00000"/>
                              <w:spacing w:val="-5"/>
                              <w:sz w:val="24"/>
                            </w:rPr>
                            <w:fldChar w:fldCharType="separate"/>
                          </w:r>
                          <w:r>
                            <w:rPr>
                              <w:rFonts w:ascii="Calibri"/>
                              <w:b/>
                              <w:color w:val="C00000"/>
                              <w:spacing w:val="-5"/>
                              <w:sz w:val="24"/>
                            </w:rPr>
                            <w:t>10</w:t>
                          </w:r>
                          <w:r>
                            <w:rPr>
                              <w:rFonts w:ascii="Calibri"/>
                              <w:b/>
                              <w:color w:val="C00000"/>
                              <w:spacing w:val="-5"/>
                              <w:sz w:val="24"/>
                            </w:rPr>
                            <w:fldChar w:fldCharType="end"/>
                          </w:r>
                        </w:p>
                      </w:txbxContent>
                    </wps:txbx>
                    <wps:bodyPr wrap="square" lIns="0" tIns="0" rIns="0" bIns="0" rtlCol="0">
                      <a:noAutofit/>
                    </wps:bodyPr>
                  </wps:wsp>
                </a:graphicData>
              </a:graphic>
            </wp:anchor>
          </w:drawing>
        </mc:Choice>
        <mc:Fallback>
          <w:pict>
            <v:shapetype w14:anchorId="21DCC458" id="_x0000_t202" coordsize="21600,21600" o:spt="202" path="m,l,21600r21600,l21600,xe">
              <v:stroke joinstyle="miter"/>
              <v:path gradientshapeok="t" o:connecttype="rect"/>
            </v:shapetype>
            <v:shape id="Textbox 94" o:spid="_x0000_s1074" type="#_x0000_t202" style="position:absolute;margin-left:80.4pt;margin-top:754.25pt;width:17.25pt;height:14pt;z-index:-2132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" filled="f" stroked="f">
              <v:textbox inset="0,0,0,0">
                <w:txbxContent>
                  <w:p w14:paraId="010237BA" w14:textId="77777777" w:rsidR="00B6477F" w:rsidRDefault="00000000">
                    <w:pPr>
                      <w:spacing w:line="264" w:lineRule="exact"/>
                      <w:ind w:left="20"/>
                      <w:rPr>
                        <w:rFonts w:ascii="Calibri"/>
                        <w:b/>
                        <w:sz w:val="24"/>
                      </w:rPr>
                    </w:pPr>
                    <w:r>
                      <w:rPr>
                        <w:rFonts w:ascii="Calibri"/>
                        <w:b/>
                        <w:color w:val="C00000"/>
                        <w:spacing w:val="-5"/>
                        <w:sz w:val="24"/>
                      </w:rPr>
                      <w:fldChar w:fldCharType="begin"/>
                    </w:r>
                    <w:r>
                      <w:rPr>
                        <w:rFonts w:ascii="Calibri"/>
                        <w:b/>
                        <w:color w:val="C00000"/>
                        <w:spacing w:val="-5"/>
                        <w:sz w:val="24"/>
                      </w:rPr>
                      <w:instrText xml:space="preserve"> PAGE </w:instrText>
                    </w:r>
                    <w:r>
                      <w:rPr>
                        <w:rFonts w:ascii="Calibri"/>
                        <w:b/>
                        <w:color w:val="C00000"/>
                        <w:spacing w:val="-5"/>
                        <w:sz w:val="24"/>
                      </w:rPr>
                      <w:fldChar w:fldCharType="separate"/>
                    </w:r>
                    <w:r>
                      <w:rPr>
                        <w:rFonts w:ascii="Calibri"/>
                        <w:b/>
                        <w:color w:val="C00000"/>
                        <w:spacing w:val="-5"/>
                        <w:sz w:val="24"/>
                      </w:rPr>
                      <w:t>10</w:t>
                    </w:r>
                    <w:r>
                      <w:rPr>
                        <w:rFonts w:ascii="Calibri"/>
                        <w:b/>
                        <w:color w:val="C00000"/>
                        <w:spacing w:val="-5"/>
                        <w:sz w:val="24"/>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41A7" w14:textId="77777777" w:rsidR="00B6477F" w:rsidRDefault="00B6477F">
    <w:pPr>
      <w:pStyle w:val="BodyText"/>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47964" w14:textId="7013EDCF" w:rsidR="00B6477F" w:rsidRDefault="00000000">
    <w:pPr>
      <w:pStyle w:val="BodyText"/>
      <w:spacing w:line="14" w:lineRule="auto"/>
      <w:rPr>
        <w:sz w:val="20"/>
      </w:rPr>
    </w:pPr>
    <w:r>
      <w:rPr>
        <w:noProof/>
        <w:sz w:val="20"/>
      </w:rPr>
      <mc:AlternateContent>
        <mc:Choice Requires="wps">
          <w:drawing>
            <wp:anchor distT="0" distB="0" distL="0" distR="0" simplePos="0" relativeHeight="481992704" behindDoc="1" locked="0" layoutInCell="1" allowOverlap="1" wp14:anchorId="7D82B838" wp14:editId="47970E5E">
              <wp:simplePos x="0" y="0"/>
              <wp:positionH relativeFrom="page">
                <wp:posOffset>1020876</wp:posOffset>
              </wp:positionH>
              <wp:positionV relativeFrom="page">
                <wp:posOffset>9579050</wp:posOffset>
              </wp:positionV>
              <wp:extent cx="180975" cy="17780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77800"/>
                      </a:xfrm>
                      <a:prstGeom prst="rect">
                        <a:avLst/>
                      </a:prstGeom>
                    </wps:spPr>
                    <wps:txbx>
                      <w:txbxContent>
                        <w:p w14:paraId="2CB70AD9" w14:textId="77777777" w:rsidR="00B6477F" w:rsidRDefault="00000000">
                          <w:pPr>
                            <w:spacing w:line="264" w:lineRule="exact"/>
                            <w:ind w:left="20"/>
                            <w:rPr>
                              <w:rFonts w:ascii="Calibri"/>
                              <w:b/>
                              <w:sz w:val="24"/>
                            </w:rPr>
                          </w:pPr>
                          <w:r>
                            <w:rPr>
                              <w:rFonts w:ascii="Calibri"/>
                              <w:b/>
                              <w:color w:val="C00000"/>
                              <w:spacing w:val="-5"/>
                              <w:sz w:val="24"/>
                            </w:rPr>
                            <w:t>13</w:t>
                          </w:r>
                        </w:p>
                      </w:txbxContent>
                    </wps:txbx>
                    <wps:bodyPr wrap="square" lIns="0" tIns="0" rIns="0" bIns="0" rtlCol="0">
                      <a:noAutofit/>
                    </wps:bodyPr>
                  </wps:wsp>
                </a:graphicData>
              </a:graphic>
            </wp:anchor>
          </w:drawing>
        </mc:Choice>
        <mc:Fallback>
          <w:pict>
            <v:shapetype w14:anchorId="7D82B838" id="_x0000_t202" coordsize="21600,21600" o:spt="202" path="m,l,21600r21600,l21600,xe">
              <v:stroke joinstyle="miter"/>
              <v:path gradientshapeok="t" o:connecttype="rect"/>
            </v:shapetype>
            <v:shape id="Textbox 105" o:spid="_x0000_s1077" type="#_x0000_t202" style="position:absolute;margin-left:80.4pt;margin-top:754.25pt;width:14.25pt;height:14pt;z-index:-2132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" filled="f" stroked="f">
              <v:textbox inset="0,0,0,0">
                <w:txbxContent>
                  <w:p w14:paraId="2CB70AD9" w14:textId="77777777" w:rsidR="00B6477F" w:rsidRDefault="00000000">
                    <w:pPr>
                      <w:spacing w:line="264" w:lineRule="exact"/>
                      <w:ind w:left="20"/>
                      <w:rPr>
                        <w:rFonts w:ascii="Calibri"/>
                        <w:b/>
                        <w:sz w:val="24"/>
                      </w:rPr>
                    </w:pPr>
                    <w:r>
                      <w:rPr>
                        <w:rFonts w:ascii="Calibri"/>
                        <w:b/>
                        <w:color w:val="C00000"/>
                        <w:spacing w:val="-5"/>
                        <w:sz w:val="24"/>
                      </w:rPr>
                      <w:t>13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1F9F" w14:textId="77777777" w:rsidR="00B21854" w:rsidRDefault="00B21854">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23986" w14:textId="33137A13" w:rsidR="00B6477F" w:rsidRDefault="00000000">
    <w:pPr>
      <w:pStyle w:val="BodyText"/>
      <w:spacing w:line="14" w:lineRule="auto"/>
      <w:rPr>
        <w:sz w:val="20"/>
      </w:rPr>
    </w:pPr>
    <w:r>
      <w:rPr>
        <w:noProof/>
        <w:sz w:val="20"/>
      </w:rPr>
      <mc:AlternateContent>
        <mc:Choice Requires="wps">
          <w:drawing>
            <wp:anchor distT="0" distB="0" distL="0" distR="0" simplePos="0" relativeHeight="481994752" behindDoc="1" locked="0" layoutInCell="1" allowOverlap="1" wp14:anchorId="127D1DE7" wp14:editId="64F0D6F2">
              <wp:simplePos x="0" y="0"/>
              <wp:positionH relativeFrom="page">
                <wp:posOffset>972616</wp:posOffset>
              </wp:positionH>
              <wp:positionV relativeFrom="page">
                <wp:posOffset>8931859</wp:posOffset>
              </wp:positionV>
              <wp:extent cx="6153785" cy="510540"/>
              <wp:effectExtent l="0" t="0" r="0" b="0"/>
              <wp:wrapNone/>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785" cy="510540"/>
                      </a:xfrm>
                      <a:custGeom>
                        <a:avLst/>
                        <a:gdLst/>
                        <a:ahLst/>
                        <a:cxnLst/>
                        <a:rect l="l" t="t" r="r" b="b"/>
                        <a:pathLst>
                          <a:path w="6153785" h="510540">
                            <a:moveTo>
                              <a:pt x="359600" y="0"/>
                            </a:moveTo>
                            <a:lnTo>
                              <a:pt x="332232" y="0"/>
                            </a:lnTo>
                            <a:lnTo>
                              <a:pt x="0" y="0"/>
                            </a:lnTo>
                            <a:lnTo>
                              <a:pt x="0" y="27432"/>
                            </a:lnTo>
                            <a:lnTo>
                              <a:pt x="332181" y="27432"/>
                            </a:lnTo>
                            <a:lnTo>
                              <a:pt x="332181" y="28956"/>
                            </a:lnTo>
                            <a:lnTo>
                              <a:pt x="332181" y="510540"/>
                            </a:lnTo>
                            <a:lnTo>
                              <a:pt x="359600" y="510540"/>
                            </a:lnTo>
                            <a:lnTo>
                              <a:pt x="359600" y="28956"/>
                            </a:lnTo>
                            <a:lnTo>
                              <a:pt x="359600" y="27432"/>
                            </a:lnTo>
                            <a:lnTo>
                              <a:pt x="359600" y="0"/>
                            </a:lnTo>
                            <a:close/>
                          </a:path>
                          <a:path w="6153785" h="510540">
                            <a:moveTo>
                              <a:pt x="6153226" y="0"/>
                            </a:moveTo>
                            <a:lnTo>
                              <a:pt x="359613" y="0"/>
                            </a:lnTo>
                            <a:lnTo>
                              <a:pt x="359613" y="27432"/>
                            </a:lnTo>
                            <a:lnTo>
                              <a:pt x="6153226" y="27432"/>
                            </a:lnTo>
                            <a:lnTo>
                              <a:pt x="6153226"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279585FF" id="Graphic 110" o:spid="_x0000_s1026" style="position:absolute;margin-left:76.6pt;margin-top:703.3pt;width:484.55pt;height:40.2pt;z-index:-21321728;visibility:visible;mso-wrap-style:square;mso-wrap-distance-left:0;mso-wrap-distance-top:0;mso-wrap-distance-right:0;mso-wrap-distance-bottom:0;mso-position-horizontal:absolute;mso-position-horizontal-relative:page;mso-position-vertical:absolute;mso-position-vertical-relative:page;v-text-anchor:top" coordsize="6153785,51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" path="m359600,l332232,,,,,27432r332181,l332181,28956r,481584l359600,510540r,-481584l359600,27432,359600,xem6153226,l359613,r,27432l6153226,27432r,-27432xe" fillcolor="gray" stroked="f">
              <v:path arrowok="t"/>
              <w10:wrap anchorx="page" anchory="page"/>
            </v:shape>
          </w:pict>
        </mc:Fallback>
      </mc:AlternateContent>
    </w:r>
    <w:r>
      <w:rPr>
        <w:noProof/>
        <w:sz w:val="20"/>
      </w:rPr>
      <mc:AlternateContent>
        <mc:Choice Requires="wps">
          <w:drawing>
            <wp:anchor distT="0" distB="0" distL="0" distR="0" simplePos="0" relativeHeight="481995776" behindDoc="1" locked="0" layoutInCell="1" allowOverlap="1" wp14:anchorId="1F08FE3F" wp14:editId="0D3F0605">
              <wp:simplePos x="0" y="0"/>
              <wp:positionH relativeFrom="page">
                <wp:posOffset>1134160</wp:posOffset>
              </wp:positionH>
              <wp:positionV relativeFrom="page">
                <wp:posOffset>8952517</wp:posOffset>
              </wp:positionV>
              <wp:extent cx="165100" cy="19431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5B69E72" w14:textId="77777777" w:rsidR="00B6477F" w:rsidRDefault="00000000">
                          <w:pPr>
                            <w:spacing w:before="10"/>
                            <w:ind w:left="60"/>
                            <w:rPr>
                              <w:b/>
                              <w:sz w:val="24"/>
                            </w:rPr>
                          </w:pPr>
                          <w:r>
                            <w:rPr>
                              <w:b/>
                              <w:color w:val="C00000"/>
                              <w:spacing w:val="-10"/>
                              <w:sz w:val="24"/>
                            </w:rPr>
                            <w:fldChar w:fldCharType="begin"/>
                          </w:r>
                          <w:r>
                            <w:rPr>
                              <w:b/>
                              <w:color w:val="C00000"/>
                              <w:spacing w:val="-10"/>
                              <w:sz w:val="24"/>
                            </w:rPr>
                            <w:instrText xml:space="preserve"> PAGE </w:instrText>
                          </w:r>
                          <w:r>
                            <w:rPr>
                              <w:b/>
                              <w:color w:val="C00000"/>
                              <w:spacing w:val="-10"/>
                              <w:sz w:val="24"/>
                            </w:rPr>
                            <w:fldChar w:fldCharType="separate"/>
                          </w:r>
                          <w:r>
                            <w:rPr>
                              <w:b/>
                              <w:color w:val="C00000"/>
                              <w:spacing w:val="-10"/>
                              <w:sz w:val="24"/>
                            </w:rPr>
                            <w:t>1</w:t>
                          </w:r>
                          <w:r>
                            <w:rPr>
                              <w:b/>
                              <w:color w:val="C00000"/>
                              <w:spacing w:val="-10"/>
                              <w:sz w:val="24"/>
                            </w:rPr>
                            <w:fldChar w:fldCharType="end"/>
                          </w:r>
                        </w:p>
                      </w:txbxContent>
                    </wps:txbx>
                    <wps:bodyPr wrap="square" lIns="0" tIns="0" rIns="0" bIns="0" rtlCol="0">
                      <a:noAutofit/>
                    </wps:bodyPr>
                  </wps:wsp>
                </a:graphicData>
              </a:graphic>
            </wp:anchor>
          </w:drawing>
        </mc:Choice>
        <mc:Fallback>
          <w:pict>
            <v:shapetype w14:anchorId="1F08FE3F" id="_x0000_t202" coordsize="21600,21600" o:spt="202" path="m,l,21600r21600,l21600,xe">
              <v:stroke joinstyle="miter"/>
              <v:path gradientshapeok="t" o:connecttype="rect"/>
            </v:shapetype>
            <v:shape id="Textbox 112" o:spid="_x0000_s1079" type="#_x0000_t202" style="position:absolute;margin-left:89.3pt;margin-top:704.9pt;width:13pt;height:15.3pt;z-index:-2132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" filled="f" stroked="f">
              <v:textbox inset="0,0,0,0">
                <w:txbxContent>
                  <w:p w14:paraId="35B69E72" w14:textId="77777777" w:rsidR="00B6477F" w:rsidRDefault="00000000">
                    <w:pPr>
                      <w:spacing w:before="10"/>
                      <w:ind w:left="60"/>
                      <w:rPr>
                        <w:b/>
                        <w:sz w:val="24"/>
                      </w:rPr>
                    </w:pPr>
                    <w:r>
                      <w:rPr>
                        <w:b/>
                        <w:color w:val="C00000"/>
                        <w:spacing w:val="-10"/>
                        <w:sz w:val="24"/>
                      </w:rPr>
                      <w:fldChar w:fldCharType="begin"/>
                    </w:r>
                    <w:r>
                      <w:rPr>
                        <w:b/>
                        <w:color w:val="C00000"/>
                        <w:spacing w:val="-10"/>
                        <w:sz w:val="24"/>
                      </w:rPr>
                      <w:instrText xml:space="preserve"> PAGE </w:instrText>
                    </w:r>
                    <w:r>
                      <w:rPr>
                        <w:b/>
                        <w:color w:val="C00000"/>
                        <w:spacing w:val="-10"/>
                        <w:sz w:val="24"/>
                      </w:rPr>
                      <w:fldChar w:fldCharType="separate"/>
                    </w:r>
                    <w:r>
                      <w:rPr>
                        <w:b/>
                        <w:color w:val="C00000"/>
                        <w:spacing w:val="-10"/>
                        <w:sz w:val="24"/>
                      </w:rPr>
                      <w:t>1</w:t>
                    </w:r>
                    <w:r>
                      <w:rPr>
                        <w:b/>
                        <w:color w:val="C00000"/>
                        <w:spacing w:val="-10"/>
                        <w:sz w:val="24"/>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B3800" w14:textId="3EC7EC2A" w:rsidR="00B6477F" w:rsidRDefault="00000000">
    <w:pPr>
      <w:pStyle w:val="BodyText"/>
      <w:spacing w:line="14" w:lineRule="auto"/>
      <w:rPr>
        <w:sz w:val="20"/>
      </w:rPr>
    </w:pPr>
    <w:r>
      <w:rPr>
        <w:noProof/>
        <w:sz w:val="20"/>
      </w:rPr>
      <mc:AlternateContent>
        <mc:Choice Requires="wps">
          <w:drawing>
            <wp:anchor distT="0" distB="0" distL="0" distR="0" simplePos="0" relativeHeight="481998336" behindDoc="1" locked="0" layoutInCell="1" allowOverlap="1" wp14:anchorId="3D85E840" wp14:editId="552BB09F">
              <wp:simplePos x="0" y="0"/>
              <wp:positionH relativeFrom="page">
                <wp:posOffset>914704</wp:posOffset>
              </wp:positionH>
              <wp:positionV relativeFrom="page">
                <wp:posOffset>8931859</wp:posOffset>
              </wp:positionV>
              <wp:extent cx="6212840" cy="510540"/>
              <wp:effectExtent l="0" t="0" r="0" b="0"/>
              <wp:wrapNone/>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2840" cy="510540"/>
                      </a:xfrm>
                      <a:custGeom>
                        <a:avLst/>
                        <a:gdLst/>
                        <a:ahLst/>
                        <a:cxnLst/>
                        <a:rect l="l" t="t" r="r" b="b"/>
                        <a:pathLst>
                          <a:path w="6212840" h="510540">
                            <a:moveTo>
                              <a:pt x="6212662" y="0"/>
                            </a:moveTo>
                            <a:lnTo>
                              <a:pt x="358127" y="0"/>
                            </a:lnTo>
                            <a:lnTo>
                              <a:pt x="330708" y="0"/>
                            </a:lnTo>
                            <a:lnTo>
                              <a:pt x="0" y="0"/>
                            </a:lnTo>
                            <a:lnTo>
                              <a:pt x="0" y="27432"/>
                            </a:lnTo>
                            <a:lnTo>
                              <a:pt x="330708" y="27432"/>
                            </a:lnTo>
                            <a:lnTo>
                              <a:pt x="330708" y="28956"/>
                            </a:lnTo>
                            <a:lnTo>
                              <a:pt x="330708" y="510540"/>
                            </a:lnTo>
                            <a:lnTo>
                              <a:pt x="358127" y="510540"/>
                            </a:lnTo>
                            <a:lnTo>
                              <a:pt x="358127" y="28956"/>
                            </a:lnTo>
                            <a:lnTo>
                              <a:pt x="358127" y="27432"/>
                            </a:lnTo>
                            <a:lnTo>
                              <a:pt x="6212662" y="27432"/>
                            </a:lnTo>
                            <a:lnTo>
                              <a:pt x="6212662"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5A4D4C5C" id="Graphic 120" o:spid="_x0000_s1026" style="position:absolute;margin-left:1in;margin-top:703.3pt;width:489.2pt;height:40.2pt;z-index:-21318144;visibility:visible;mso-wrap-style:square;mso-wrap-distance-left:0;mso-wrap-distance-top:0;mso-wrap-distance-right:0;mso-wrap-distance-bottom:0;mso-position-horizontal:absolute;mso-position-horizontal-relative:page;mso-position-vertical:absolute;mso-position-vertical-relative:page;v-text-anchor:top" coordsize="6212840,51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" path="m6212662,l358127,,330708,,,,,27432r330708,l330708,28956r,481584l358127,510540r,-481584l358127,27432r5854535,l6212662,xe" fillcolor="gray" stroked="f">
              <v:path arrowok="t"/>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11D21" w14:textId="725F0395" w:rsidR="00B6477F" w:rsidRDefault="00000000">
    <w:pPr>
      <w:pStyle w:val="BodyText"/>
      <w:spacing w:line="14" w:lineRule="auto"/>
      <w:rPr>
        <w:sz w:val="20"/>
      </w:rPr>
    </w:pPr>
    <w:r>
      <w:rPr>
        <w:noProof/>
        <w:sz w:val="20"/>
      </w:rPr>
      <mc:AlternateContent>
        <mc:Choice Requires="wps">
          <w:drawing>
            <wp:anchor distT="0" distB="0" distL="0" distR="0" simplePos="0" relativeHeight="482001408" behindDoc="1" locked="0" layoutInCell="1" allowOverlap="1" wp14:anchorId="12F34BF7" wp14:editId="1AB60F9C">
              <wp:simplePos x="0" y="0"/>
              <wp:positionH relativeFrom="page">
                <wp:posOffset>914704</wp:posOffset>
              </wp:positionH>
              <wp:positionV relativeFrom="page">
                <wp:posOffset>8931859</wp:posOffset>
              </wp:positionV>
              <wp:extent cx="6212840" cy="510540"/>
              <wp:effectExtent l="0" t="0" r="0" b="0"/>
              <wp:wrapNone/>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2840" cy="510540"/>
                      </a:xfrm>
                      <a:custGeom>
                        <a:avLst/>
                        <a:gdLst/>
                        <a:ahLst/>
                        <a:cxnLst/>
                        <a:rect l="l" t="t" r="r" b="b"/>
                        <a:pathLst>
                          <a:path w="6212840" h="510540">
                            <a:moveTo>
                              <a:pt x="6212662" y="0"/>
                            </a:moveTo>
                            <a:lnTo>
                              <a:pt x="358127" y="0"/>
                            </a:lnTo>
                            <a:lnTo>
                              <a:pt x="330708" y="0"/>
                            </a:lnTo>
                            <a:lnTo>
                              <a:pt x="0" y="0"/>
                            </a:lnTo>
                            <a:lnTo>
                              <a:pt x="0" y="27432"/>
                            </a:lnTo>
                            <a:lnTo>
                              <a:pt x="330708" y="27432"/>
                            </a:lnTo>
                            <a:lnTo>
                              <a:pt x="330708" y="28956"/>
                            </a:lnTo>
                            <a:lnTo>
                              <a:pt x="330708" y="510540"/>
                            </a:lnTo>
                            <a:lnTo>
                              <a:pt x="358127" y="510540"/>
                            </a:lnTo>
                            <a:lnTo>
                              <a:pt x="358127" y="28956"/>
                            </a:lnTo>
                            <a:lnTo>
                              <a:pt x="358127" y="27432"/>
                            </a:lnTo>
                            <a:lnTo>
                              <a:pt x="6212662" y="27432"/>
                            </a:lnTo>
                            <a:lnTo>
                              <a:pt x="6212662"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D5A6D97" id="Graphic 138" o:spid="_x0000_s1026" style="position:absolute;margin-left:1in;margin-top:703.3pt;width:489.2pt;height:40.2pt;z-index:-21315072;visibility:visible;mso-wrap-style:square;mso-wrap-distance-left:0;mso-wrap-distance-top:0;mso-wrap-distance-right:0;mso-wrap-distance-bottom:0;mso-position-horizontal:absolute;mso-position-horizontal-relative:page;mso-position-vertical:absolute;mso-position-vertical-relative:page;v-text-anchor:top" coordsize="6212840,51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" path="m6212662,l358127,,330708,,,,,27432r330708,l330708,28956r,481584l358127,510540r,-481584l358127,27432r5854535,l6212662,xe" fillcolor="gray" stroked="f">
              <v:path arrowok="t"/>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9D6FF" w14:textId="593C130C" w:rsidR="00B6477F" w:rsidRDefault="00000000">
    <w:pPr>
      <w:pStyle w:val="BodyText"/>
      <w:spacing w:line="14" w:lineRule="auto"/>
      <w:rPr>
        <w:sz w:val="20"/>
      </w:rPr>
    </w:pPr>
    <w:r>
      <w:rPr>
        <w:noProof/>
        <w:sz w:val="20"/>
      </w:rPr>
      <mc:AlternateContent>
        <mc:Choice Requires="wps">
          <w:drawing>
            <wp:anchor distT="0" distB="0" distL="0" distR="0" simplePos="0" relativeHeight="482003968" behindDoc="1" locked="0" layoutInCell="1" allowOverlap="1" wp14:anchorId="483DC9B8" wp14:editId="057072A9">
              <wp:simplePos x="0" y="0"/>
              <wp:positionH relativeFrom="page">
                <wp:posOffset>914704</wp:posOffset>
              </wp:positionH>
              <wp:positionV relativeFrom="page">
                <wp:posOffset>9834067</wp:posOffset>
              </wp:positionV>
              <wp:extent cx="6229985" cy="554990"/>
              <wp:effectExtent l="0" t="0" r="0" b="0"/>
              <wp:wrapNone/>
              <wp:docPr id="148" name="Graphic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985" cy="554990"/>
                      </a:xfrm>
                      <a:custGeom>
                        <a:avLst/>
                        <a:gdLst/>
                        <a:ahLst/>
                        <a:cxnLst/>
                        <a:rect l="l" t="t" r="r" b="b"/>
                        <a:pathLst>
                          <a:path w="6229985" h="554990">
                            <a:moveTo>
                              <a:pt x="6229477" y="0"/>
                            </a:moveTo>
                            <a:lnTo>
                              <a:pt x="355092" y="0"/>
                            </a:lnTo>
                            <a:lnTo>
                              <a:pt x="327660" y="0"/>
                            </a:lnTo>
                            <a:lnTo>
                              <a:pt x="0" y="0"/>
                            </a:lnTo>
                            <a:lnTo>
                              <a:pt x="0" y="27432"/>
                            </a:lnTo>
                            <a:lnTo>
                              <a:pt x="327660" y="27432"/>
                            </a:lnTo>
                            <a:lnTo>
                              <a:pt x="327660" y="28956"/>
                            </a:lnTo>
                            <a:lnTo>
                              <a:pt x="327660" y="554736"/>
                            </a:lnTo>
                            <a:lnTo>
                              <a:pt x="355092" y="554736"/>
                            </a:lnTo>
                            <a:lnTo>
                              <a:pt x="355092" y="28956"/>
                            </a:lnTo>
                            <a:lnTo>
                              <a:pt x="355092" y="27432"/>
                            </a:lnTo>
                            <a:lnTo>
                              <a:pt x="6229477" y="27432"/>
                            </a:lnTo>
                            <a:lnTo>
                              <a:pt x="6229477"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71A2583" id="Graphic 148" o:spid="_x0000_s1026" style="position:absolute;margin-left:1in;margin-top:774.35pt;width:490.55pt;height:43.7pt;z-index:-21312512;visibility:visible;mso-wrap-style:square;mso-wrap-distance-left:0;mso-wrap-distance-top:0;mso-wrap-distance-right:0;mso-wrap-distance-bottom:0;mso-position-horizontal:absolute;mso-position-horizontal-relative:page;mso-position-vertical:absolute;mso-position-vertical-relative:page;v-text-anchor:top" coordsize="6229985,554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" path="m6229477,l355092,,327660,,,,,27432r327660,l327660,28956r,525780l355092,554736r,-525780l355092,27432r5874385,l6229477,xe" fillcolor="gray" stroked="f">
              <v:path arrowok="t"/>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4997" w14:textId="77777777" w:rsidR="00B6477F" w:rsidRDefault="00B6477F">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A92E2" w14:textId="77777777" w:rsidR="00B21854" w:rsidRDefault="00B218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5C68" w14:textId="77777777" w:rsidR="00B6477F" w:rsidRDefault="00000000">
    <w:pPr>
      <w:pStyle w:val="BodyText"/>
      <w:spacing w:line="14" w:lineRule="auto"/>
      <w:rPr>
        <w:sz w:val="20"/>
      </w:rPr>
    </w:pPr>
    <w:r>
      <w:rPr>
        <w:noProof/>
        <w:sz w:val="20"/>
      </w:rPr>
      <mc:AlternateContent>
        <mc:Choice Requires="wps">
          <w:drawing>
            <wp:anchor distT="0" distB="0" distL="0" distR="0" simplePos="0" relativeHeight="481949184" behindDoc="1" locked="0" layoutInCell="1" allowOverlap="1" wp14:anchorId="5A9FC4D6" wp14:editId="3E4F2461">
              <wp:simplePos x="0" y="0"/>
              <wp:positionH relativeFrom="page">
                <wp:posOffset>914704</wp:posOffset>
              </wp:positionH>
              <wp:positionV relativeFrom="page">
                <wp:posOffset>9891979</wp:posOffset>
              </wp:positionV>
              <wp:extent cx="5830570" cy="48196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0570" cy="481965"/>
                      </a:xfrm>
                      <a:custGeom>
                        <a:avLst/>
                        <a:gdLst/>
                        <a:ahLst/>
                        <a:cxnLst/>
                        <a:rect l="l" t="t" r="r" b="b"/>
                        <a:pathLst>
                          <a:path w="5830570" h="481965">
                            <a:moveTo>
                              <a:pt x="630885" y="27444"/>
                            </a:moveTo>
                            <a:lnTo>
                              <a:pt x="603453" y="27444"/>
                            </a:lnTo>
                            <a:lnTo>
                              <a:pt x="603453" y="28956"/>
                            </a:lnTo>
                            <a:lnTo>
                              <a:pt x="603453" y="481584"/>
                            </a:lnTo>
                            <a:lnTo>
                              <a:pt x="630885" y="481584"/>
                            </a:lnTo>
                            <a:lnTo>
                              <a:pt x="630885" y="28956"/>
                            </a:lnTo>
                            <a:lnTo>
                              <a:pt x="630885" y="27444"/>
                            </a:lnTo>
                            <a:close/>
                          </a:path>
                          <a:path w="5830570" h="481965">
                            <a:moveTo>
                              <a:pt x="5830519" y="0"/>
                            </a:moveTo>
                            <a:lnTo>
                              <a:pt x="630885" y="0"/>
                            </a:lnTo>
                            <a:lnTo>
                              <a:pt x="603504" y="0"/>
                            </a:lnTo>
                            <a:lnTo>
                              <a:pt x="0" y="0"/>
                            </a:lnTo>
                            <a:lnTo>
                              <a:pt x="0" y="27432"/>
                            </a:lnTo>
                            <a:lnTo>
                              <a:pt x="603453" y="27432"/>
                            </a:lnTo>
                            <a:lnTo>
                              <a:pt x="630885" y="27432"/>
                            </a:lnTo>
                            <a:lnTo>
                              <a:pt x="5830519" y="27432"/>
                            </a:lnTo>
                            <a:lnTo>
                              <a:pt x="5830519"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75980971" id="Graphic 5" o:spid="_x0000_s1026" style="position:absolute;margin-left:1in;margin-top:778.9pt;width:459.1pt;height:37.95pt;z-index:-21367296;visibility:visible;mso-wrap-style:square;mso-wrap-distance-left:0;mso-wrap-distance-top:0;mso-wrap-distance-right:0;mso-wrap-distance-bottom:0;mso-position-horizontal:absolute;mso-position-horizontal-relative:page;mso-position-vertical:absolute;mso-position-vertical-relative:page;v-text-anchor:top" coordsize="5830570,48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" path="m630885,27444r-27432,l603453,28956r,452628l630885,481584r,-452628l630885,27444xem5830519,l630885,,603504,,,,,27432r603453,l630885,27432r5199634,l5830519,xe" fillcolor="gray" stroked="f">
              <v:path arrowok="t"/>
              <w10:wrap anchorx="page" anchory="page"/>
            </v:shape>
          </w:pict>
        </mc:Fallback>
      </mc:AlternateContent>
    </w:r>
    <w:r>
      <w:rPr>
        <w:noProof/>
        <w:sz w:val="20"/>
      </w:rPr>
      <mc:AlternateContent>
        <mc:Choice Requires="wps">
          <w:drawing>
            <wp:anchor distT="0" distB="0" distL="0" distR="0" simplePos="0" relativeHeight="481949696" behindDoc="1" locked="0" layoutInCell="1" allowOverlap="1" wp14:anchorId="7D336085" wp14:editId="370AD2DE">
              <wp:simplePos x="0" y="0"/>
              <wp:positionH relativeFrom="page">
                <wp:posOffset>1348994</wp:posOffset>
              </wp:positionH>
              <wp:positionV relativeFrom="page">
                <wp:posOffset>9914161</wp:posOffset>
              </wp:positionV>
              <wp:extent cx="1651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EDA55D7" w14:textId="77777777" w:rsidR="00B6477F" w:rsidRDefault="00000000">
                          <w:pPr>
                            <w:spacing w:before="10"/>
                            <w:ind w:left="60"/>
                            <w:rPr>
                              <w:b/>
                              <w:sz w:val="24"/>
                            </w:rPr>
                          </w:pPr>
                          <w:r>
                            <w:rPr>
                              <w:b/>
                              <w:color w:val="C00000"/>
                              <w:spacing w:val="-10"/>
                              <w:sz w:val="24"/>
                            </w:rPr>
                            <w:fldChar w:fldCharType="begin"/>
                          </w:r>
                          <w:r>
                            <w:rPr>
                              <w:b/>
                              <w:color w:val="C00000"/>
                              <w:spacing w:val="-10"/>
                              <w:sz w:val="24"/>
                            </w:rPr>
                            <w:instrText xml:space="preserve"> PAGE </w:instrText>
                          </w:r>
                          <w:r>
                            <w:rPr>
                              <w:b/>
                              <w:color w:val="C00000"/>
                              <w:spacing w:val="-10"/>
                              <w:sz w:val="24"/>
                            </w:rPr>
                            <w:fldChar w:fldCharType="separate"/>
                          </w:r>
                          <w:r>
                            <w:rPr>
                              <w:b/>
                              <w:color w:val="C00000"/>
                              <w:spacing w:val="-10"/>
                              <w:sz w:val="24"/>
                            </w:rPr>
                            <w:t>1</w:t>
                          </w:r>
                          <w:r>
                            <w:rPr>
                              <w:b/>
                              <w:color w:val="C00000"/>
                              <w:spacing w:val="-10"/>
                              <w:sz w:val="24"/>
                            </w:rPr>
                            <w:fldChar w:fldCharType="end"/>
                          </w:r>
                        </w:p>
                      </w:txbxContent>
                    </wps:txbx>
                    <wps:bodyPr wrap="square" lIns="0" tIns="0" rIns="0" bIns="0" rtlCol="0">
                      <a:noAutofit/>
                    </wps:bodyPr>
                  </wps:wsp>
                </a:graphicData>
              </a:graphic>
            </wp:anchor>
          </w:drawing>
        </mc:Choice>
        <mc:Fallback>
          <w:pict>
            <v:shapetype w14:anchorId="7D336085" id="_x0000_t202" coordsize="21600,21600" o:spt="202" path="m,l,21600r21600,l21600,xe">
              <v:stroke joinstyle="miter"/>
              <v:path gradientshapeok="t" o:connecttype="rect"/>
            </v:shapetype>
            <v:shape id="Textbox 6" o:spid="_x0000_s1045" type="#_x0000_t202" style="position:absolute;margin-left:106.2pt;margin-top:780.65pt;width:13pt;height:15.3pt;z-index:-2136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" filled="f" stroked="f">
              <v:textbox inset="0,0,0,0">
                <w:txbxContent>
                  <w:p w14:paraId="3EDA55D7" w14:textId="77777777" w:rsidR="00B6477F" w:rsidRDefault="00000000">
                    <w:pPr>
                      <w:spacing w:before="10"/>
                      <w:ind w:left="60"/>
                      <w:rPr>
                        <w:b/>
                        <w:sz w:val="24"/>
                      </w:rPr>
                    </w:pPr>
                    <w:r>
                      <w:rPr>
                        <w:b/>
                        <w:color w:val="C00000"/>
                        <w:spacing w:val="-10"/>
                        <w:sz w:val="24"/>
                      </w:rPr>
                      <w:fldChar w:fldCharType="begin"/>
                    </w:r>
                    <w:r>
                      <w:rPr>
                        <w:b/>
                        <w:color w:val="C00000"/>
                        <w:spacing w:val="-10"/>
                        <w:sz w:val="24"/>
                      </w:rPr>
                      <w:instrText xml:space="preserve"> PAGE </w:instrText>
                    </w:r>
                    <w:r>
                      <w:rPr>
                        <w:b/>
                        <w:color w:val="C00000"/>
                        <w:spacing w:val="-10"/>
                        <w:sz w:val="24"/>
                      </w:rPr>
                      <w:fldChar w:fldCharType="separate"/>
                    </w:r>
                    <w:r>
                      <w:rPr>
                        <w:b/>
                        <w:color w:val="C00000"/>
                        <w:spacing w:val="-10"/>
                        <w:sz w:val="24"/>
                      </w:rPr>
                      <w:t>1</w:t>
                    </w:r>
                    <w:r>
                      <w:rPr>
                        <w:b/>
                        <w:color w:val="C00000"/>
                        <w:spacing w:val="-10"/>
                        <w:sz w:val="24"/>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1950208" behindDoc="1" locked="0" layoutInCell="1" allowOverlap="1" wp14:anchorId="35484E90" wp14:editId="31FAC1D4">
              <wp:simplePos x="0" y="0"/>
              <wp:positionH relativeFrom="page">
                <wp:posOffset>1587753</wp:posOffset>
              </wp:positionH>
              <wp:positionV relativeFrom="page">
                <wp:posOffset>9914387</wp:posOffset>
              </wp:positionV>
              <wp:extent cx="2132965" cy="3105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2965" cy="310515"/>
                      </a:xfrm>
                      <a:prstGeom prst="rect">
                        <a:avLst/>
                      </a:prstGeom>
                    </wps:spPr>
                    <wps:txbx>
                      <w:txbxContent>
                        <w:p w14:paraId="21DC2D39" w14:textId="7D3491B6" w:rsidR="00B6477F" w:rsidRDefault="00B6477F">
                          <w:pPr>
                            <w:spacing w:before="10"/>
                            <w:ind w:left="20"/>
                            <w:rPr>
                              <w:sz w:val="20"/>
                            </w:rPr>
                          </w:pPr>
                        </w:p>
                      </w:txbxContent>
                    </wps:txbx>
                    <wps:bodyPr wrap="square" lIns="0" tIns="0" rIns="0" bIns="0" rtlCol="0">
                      <a:noAutofit/>
                    </wps:bodyPr>
                  </wps:wsp>
                </a:graphicData>
              </a:graphic>
            </wp:anchor>
          </w:drawing>
        </mc:Choice>
        <mc:Fallback>
          <w:pict>
            <v:shape w14:anchorId="35484E90" id="Textbox 7" o:spid="_x0000_s1046" type="#_x0000_t202" style="position:absolute;margin-left:125pt;margin-top:780.65pt;width:167.95pt;height:24.45pt;z-index:-2136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" filled="f" stroked="f">
              <v:textbox inset="0,0,0,0">
                <w:txbxContent>
                  <w:p w14:paraId="21DC2D39" w14:textId="7D3491B6" w:rsidR="00B6477F" w:rsidRDefault="00B6477F">
                    <w:pPr>
                      <w:spacing w:before="10"/>
                      <w:ind w:left="20"/>
                      <w:rPr>
                        <w:sz w:val="20"/>
                      </w:rPr>
                    </w:pPr>
                  </w:p>
                </w:txbxContent>
              </v:textbox>
              <w10:wrap anchorx="page" anchory="page"/>
            </v:shape>
          </w:pict>
        </mc:Fallback>
      </mc:AlternateContent>
    </w:r>
    <w:r>
      <w:rPr>
        <w:noProof/>
        <w:sz w:val="20"/>
      </w:rPr>
      <mc:AlternateContent>
        <mc:Choice Requires="wps">
          <w:drawing>
            <wp:anchor distT="0" distB="0" distL="0" distR="0" simplePos="0" relativeHeight="481950720" behindDoc="1" locked="0" layoutInCell="1" allowOverlap="1" wp14:anchorId="7BEAC1D8" wp14:editId="781B87E2">
              <wp:simplePos x="0" y="0"/>
              <wp:positionH relativeFrom="page">
                <wp:posOffset>5698997</wp:posOffset>
              </wp:positionH>
              <wp:positionV relativeFrom="page">
                <wp:posOffset>9914387</wp:posOffset>
              </wp:positionV>
              <wp:extent cx="83248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165735"/>
                      </a:xfrm>
                      <a:prstGeom prst="rect">
                        <a:avLst/>
                      </a:prstGeom>
                    </wps:spPr>
                    <wps:txbx>
                      <w:txbxContent>
                        <w:p w14:paraId="5350871E" w14:textId="294AAF35" w:rsidR="00B6477F" w:rsidRPr="00A158CB" w:rsidRDefault="00B6477F" w:rsidP="00A158CB">
                          <w:pPr>
                            <w:spacing w:before="10"/>
                            <w:rPr>
                              <w:sz w:val="20"/>
                              <w:lang w:val="en-IN"/>
                            </w:rPr>
                          </w:pPr>
                        </w:p>
                      </w:txbxContent>
                    </wps:txbx>
                    <wps:bodyPr wrap="square" lIns="0" tIns="0" rIns="0" bIns="0" rtlCol="0">
                      <a:noAutofit/>
                    </wps:bodyPr>
                  </wps:wsp>
                </a:graphicData>
              </a:graphic>
            </wp:anchor>
          </w:drawing>
        </mc:Choice>
        <mc:Fallback>
          <w:pict>
            <v:shape w14:anchorId="7BEAC1D8" id="Textbox 8" o:spid="_x0000_s1047" type="#_x0000_t202" style="position:absolute;margin-left:448.75pt;margin-top:780.65pt;width:65.55pt;height:13.05pt;z-index:-2136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" filled="f" stroked="f">
              <v:textbox inset="0,0,0,0">
                <w:txbxContent>
                  <w:p w14:paraId="5350871E" w14:textId="294AAF35" w:rsidR="00B6477F" w:rsidRPr="00A158CB" w:rsidRDefault="00B6477F" w:rsidP="00A158CB">
                    <w:pPr>
                      <w:spacing w:before="10"/>
                      <w:rPr>
                        <w:sz w:val="20"/>
                        <w:lang w:val="en-IN"/>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734C5" w14:textId="1FB70397" w:rsidR="00B6477F" w:rsidRDefault="00000000">
    <w:pPr>
      <w:pStyle w:val="BodyText"/>
      <w:spacing w:line="14" w:lineRule="auto"/>
      <w:rPr>
        <w:sz w:val="20"/>
      </w:rPr>
    </w:pPr>
    <w:r>
      <w:rPr>
        <w:noProof/>
        <w:sz w:val="20"/>
      </w:rPr>
      <mc:AlternateContent>
        <mc:Choice Requires="wps">
          <w:drawing>
            <wp:anchor distT="0" distB="0" distL="0" distR="0" simplePos="0" relativeHeight="481951744" behindDoc="1" locked="0" layoutInCell="1" allowOverlap="1" wp14:anchorId="1C3FCAAA" wp14:editId="564EA590">
              <wp:simplePos x="0" y="0"/>
              <wp:positionH relativeFrom="page">
                <wp:posOffset>1351533</wp:posOffset>
              </wp:positionH>
              <wp:positionV relativeFrom="page">
                <wp:posOffset>9982741</wp:posOffset>
              </wp:positionV>
              <wp:extent cx="10160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554435E9" w14:textId="77777777" w:rsidR="00B6477F" w:rsidRDefault="00000000">
                          <w:pPr>
                            <w:spacing w:before="10"/>
                            <w:ind w:left="20"/>
                            <w:rPr>
                              <w:b/>
                              <w:sz w:val="24"/>
                            </w:rPr>
                          </w:pPr>
                          <w:r>
                            <w:rPr>
                              <w:b/>
                              <w:color w:val="C00000"/>
                              <w:spacing w:val="-10"/>
                              <w:sz w:val="24"/>
                            </w:rPr>
                            <w:t>6</w:t>
                          </w:r>
                        </w:p>
                      </w:txbxContent>
                    </wps:txbx>
                    <wps:bodyPr wrap="square" lIns="0" tIns="0" rIns="0" bIns="0" rtlCol="0">
                      <a:noAutofit/>
                    </wps:bodyPr>
                  </wps:wsp>
                </a:graphicData>
              </a:graphic>
            </wp:anchor>
          </w:drawing>
        </mc:Choice>
        <mc:Fallback>
          <w:pict>
            <v:shapetype w14:anchorId="1C3FCAAA" id="_x0000_t202" coordsize="21600,21600" o:spt="202" path="m,l,21600r21600,l21600,xe">
              <v:stroke joinstyle="miter"/>
              <v:path gradientshapeok="t" o:connecttype="rect"/>
            </v:shapetype>
            <v:shape id="Textbox 10" o:spid="_x0000_s1049" type="#_x0000_t202" style="position:absolute;margin-left:106.4pt;margin-top:786.05pt;width:8pt;height:15.3pt;z-index:-2136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" filled="f" stroked="f">
              <v:textbox inset="0,0,0,0">
                <w:txbxContent>
                  <w:p w14:paraId="554435E9" w14:textId="77777777" w:rsidR="00B6477F" w:rsidRDefault="00000000">
                    <w:pPr>
                      <w:spacing w:before="10"/>
                      <w:ind w:left="20"/>
                      <w:rPr>
                        <w:b/>
                        <w:sz w:val="24"/>
                      </w:rPr>
                    </w:pPr>
                    <w:r>
                      <w:rPr>
                        <w:b/>
                        <w:color w:val="C00000"/>
                        <w:spacing w:val="-10"/>
                        <w:sz w:val="24"/>
                      </w:rPr>
                      <w:t>6</w:t>
                    </w:r>
                  </w:p>
                </w:txbxContent>
              </v:textbox>
              <w10:wrap anchorx="page" anchory="page"/>
            </v:shape>
          </w:pict>
        </mc:Fallback>
      </mc:AlternateContent>
    </w:r>
    <w:r>
      <w:rPr>
        <w:noProof/>
        <w:sz w:val="20"/>
      </w:rPr>
      <mc:AlternateContent>
        <mc:Choice Requires="wps">
          <w:drawing>
            <wp:anchor distT="0" distB="0" distL="0" distR="0" simplePos="0" relativeHeight="481952768" behindDoc="1" locked="0" layoutInCell="1" allowOverlap="1" wp14:anchorId="1AE64433" wp14:editId="4B1181CF">
              <wp:simplePos x="0" y="0"/>
              <wp:positionH relativeFrom="page">
                <wp:posOffset>5919978</wp:posOffset>
              </wp:positionH>
              <wp:positionV relativeFrom="page">
                <wp:posOffset>9982968</wp:posOffset>
              </wp:positionV>
              <wp:extent cx="734695"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4695" cy="165735"/>
                      </a:xfrm>
                      <a:prstGeom prst="rect">
                        <a:avLst/>
                      </a:prstGeom>
                    </wps:spPr>
                    <wps:txbx>
                      <w:txbxContent>
                        <w:p w14:paraId="7E0CA492" w14:textId="77777777" w:rsidR="00B6477F" w:rsidRDefault="00000000">
                          <w:pPr>
                            <w:spacing w:before="10"/>
                            <w:ind w:left="20"/>
                            <w:rPr>
                              <w:sz w:val="20"/>
                            </w:rPr>
                          </w:pPr>
                          <w:r>
                            <w:rPr>
                              <w:sz w:val="20"/>
                            </w:rPr>
                            <w:t>15</w:t>
                          </w:r>
                          <w:r>
                            <w:rPr>
                              <w:spacing w:val="-3"/>
                              <w:sz w:val="20"/>
                            </w:rPr>
                            <w:t xml:space="preserve"> </w:t>
                          </w:r>
                          <w:r>
                            <w:rPr>
                              <w:sz w:val="20"/>
                            </w:rPr>
                            <w:t>May,</w:t>
                          </w:r>
                          <w:r>
                            <w:rPr>
                              <w:spacing w:val="-2"/>
                              <w:sz w:val="20"/>
                            </w:rPr>
                            <w:t xml:space="preserve"> </w:t>
                          </w:r>
                          <w:r>
                            <w:rPr>
                              <w:spacing w:val="-4"/>
                              <w:sz w:val="20"/>
                            </w:rPr>
                            <w:t>2020</w:t>
                          </w:r>
                        </w:p>
                      </w:txbxContent>
                    </wps:txbx>
                    <wps:bodyPr wrap="square" lIns="0" tIns="0" rIns="0" bIns="0" rtlCol="0">
                      <a:noAutofit/>
                    </wps:bodyPr>
                  </wps:wsp>
                </a:graphicData>
              </a:graphic>
            </wp:anchor>
          </w:drawing>
        </mc:Choice>
        <mc:Fallback>
          <w:pict>
            <v:shape w14:anchorId="1AE64433" id="Textbox 12" o:spid="_x0000_s1050" type="#_x0000_t202" style="position:absolute;margin-left:466.15pt;margin-top:786.05pt;width:57.85pt;height:13.05pt;z-index:-2136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" filled="f" stroked="f">
              <v:textbox inset="0,0,0,0">
                <w:txbxContent>
                  <w:p w14:paraId="7E0CA492" w14:textId="77777777" w:rsidR="00B6477F" w:rsidRDefault="00000000">
                    <w:pPr>
                      <w:spacing w:before="10"/>
                      <w:ind w:left="20"/>
                      <w:rPr>
                        <w:sz w:val="20"/>
                      </w:rPr>
                    </w:pPr>
                    <w:r>
                      <w:rPr>
                        <w:sz w:val="20"/>
                      </w:rPr>
                      <w:t>15</w:t>
                    </w:r>
                    <w:r>
                      <w:rPr>
                        <w:spacing w:val="-3"/>
                        <w:sz w:val="20"/>
                      </w:rPr>
                      <w:t xml:space="preserve"> </w:t>
                    </w:r>
                    <w:r>
                      <w:rPr>
                        <w:sz w:val="20"/>
                      </w:rPr>
                      <w:t>May,</w:t>
                    </w:r>
                    <w:r>
                      <w:rPr>
                        <w:spacing w:val="-2"/>
                        <w:sz w:val="20"/>
                      </w:rPr>
                      <w:t xml:space="preserve"> </w:t>
                    </w:r>
                    <w:r>
                      <w:rPr>
                        <w:spacing w:val="-4"/>
                        <w:sz w:val="20"/>
                      </w:rPr>
                      <w:t>2020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DF567" w14:textId="19EEA309" w:rsidR="00B6477F" w:rsidRDefault="00000000">
    <w:pPr>
      <w:pStyle w:val="BodyText"/>
      <w:spacing w:line="14" w:lineRule="auto"/>
      <w:rPr>
        <w:sz w:val="20"/>
      </w:rPr>
    </w:pPr>
    <w:r>
      <w:rPr>
        <w:noProof/>
        <w:sz w:val="20"/>
      </w:rPr>
      <mc:AlternateContent>
        <mc:Choice Requires="wps">
          <w:drawing>
            <wp:anchor distT="0" distB="0" distL="0" distR="0" simplePos="0" relativeHeight="481954816" behindDoc="1" locked="0" layoutInCell="1" allowOverlap="1" wp14:anchorId="4E6806F6" wp14:editId="07DFF180">
              <wp:simplePos x="0" y="0"/>
              <wp:positionH relativeFrom="page">
                <wp:posOffset>914704</wp:posOffset>
              </wp:positionH>
              <wp:positionV relativeFrom="page">
                <wp:posOffset>9891979</wp:posOffset>
              </wp:positionV>
              <wp:extent cx="5830570" cy="48196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0570" cy="481965"/>
                      </a:xfrm>
                      <a:custGeom>
                        <a:avLst/>
                        <a:gdLst/>
                        <a:ahLst/>
                        <a:cxnLst/>
                        <a:rect l="l" t="t" r="r" b="b"/>
                        <a:pathLst>
                          <a:path w="5830570" h="481965">
                            <a:moveTo>
                              <a:pt x="630885" y="27444"/>
                            </a:moveTo>
                            <a:lnTo>
                              <a:pt x="603453" y="27444"/>
                            </a:lnTo>
                            <a:lnTo>
                              <a:pt x="603453" y="28956"/>
                            </a:lnTo>
                            <a:lnTo>
                              <a:pt x="603453" y="481888"/>
                            </a:lnTo>
                            <a:lnTo>
                              <a:pt x="630885" y="481888"/>
                            </a:lnTo>
                            <a:lnTo>
                              <a:pt x="630885" y="28956"/>
                            </a:lnTo>
                            <a:lnTo>
                              <a:pt x="630885" y="27444"/>
                            </a:lnTo>
                            <a:close/>
                          </a:path>
                          <a:path w="5830570" h="481965">
                            <a:moveTo>
                              <a:pt x="5830138" y="0"/>
                            </a:moveTo>
                            <a:lnTo>
                              <a:pt x="630885" y="0"/>
                            </a:lnTo>
                            <a:lnTo>
                              <a:pt x="603504" y="0"/>
                            </a:lnTo>
                            <a:lnTo>
                              <a:pt x="0" y="0"/>
                            </a:lnTo>
                            <a:lnTo>
                              <a:pt x="0" y="27432"/>
                            </a:lnTo>
                            <a:lnTo>
                              <a:pt x="603453" y="27432"/>
                            </a:lnTo>
                            <a:lnTo>
                              <a:pt x="630885" y="27432"/>
                            </a:lnTo>
                            <a:lnTo>
                              <a:pt x="5830138" y="27432"/>
                            </a:lnTo>
                            <a:lnTo>
                              <a:pt x="583013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37042158" id="Graphic 20" o:spid="_x0000_s1026" style="position:absolute;margin-left:1in;margin-top:778.9pt;width:459.1pt;height:37.95pt;z-index:-21361664;visibility:visible;mso-wrap-style:square;mso-wrap-distance-left:0;mso-wrap-distance-top:0;mso-wrap-distance-right:0;mso-wrap-distance-bottom:0;mso-position-horizontal:absolute;mso-position-horizontal-relative:page;mso-position-vertical:absolute;mso-position-vertical-relative:page;v-text-anchor:top" coordsize="5830570,48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" path="m630885,27444r-27432,l603453,28956r,452932l630885,481888r,-452932l630885,27444xem5830138,l630885,,603504,,,,,27432r603453,l630885,27432r5199253,l5830138,xe" fillcolor="gray" stroked="f">
              <v:path arrowok="t"/>
              <w10:wrap anchorx="page" anchory="page"/>
            </v:shape>
          </w:pict>
        </mc:Fallback>
      </mc:AlternateContent>
    </w:r>
    <w:r>
      <w:rPr>
        <w:noProof/>
        <w:sz w:val="20"/>
      </w:rPr>
      <mc:AlternateContent>
        <mc:Choice Requires="wps">
          <w:drawing>
            <wp:anchor distT="0" distB="0" distL="0" distR="0" simplePos="0" relativeHeight="481955328" behindDoc="1" locked="0" layoutInCell="1" allowOverlap="1" wp14:anchorId="35405EB8" wp14:editId="017E7A8F">
              <wp:simplePos x="0" y="0"/>
              <wp:positionH relativeFrom="page">
                <wp:posOffset>1348994</wp:posOffset>
              </wp:positionH>
              <wp:positionV relativeFrom="page">
                <wp:posOffset>9914161</wp:posOffset>
              </wp:positionV>
              <wp:extent cx="165100" cy="1943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4C32650" w14:textId="77777777" w:rsidR="00B6477F" w:rsidRDefault="00000000">
                          <w:pPr>
                            <w:spacing w:before="10"/>
                            <w:ind w:left="60"/>
                            <w:rPr>
                              <w:b/>
                              <w:sz w:val="24"/>
                            </w:rPr>
                          </w:pPr>
                          <w:r>
                            <w:rPr>
                              <w:b/>
                              <w:color w:val="C00000"/>
                              <w:spacing w:val="-10"/>
                              <w:sz w:val="24"/>
                            </w:rPr>
                            <w:fldChar w:fldCharType="begin"/>
                          </w:r>
                          <w:r>
                            <w:rPr>
                              <w:b/>
                              <w:color w:val="C00000"/>
                              <w:spacing w:val="-10"/>
                              <w:sz w:val="24"/>
                            </w:rPr>
                            <w:instrText xml:space="preserve"> PAGE </w:instrText>
                          </w:r>
                          <w:r>
                            <w:rPr>
                              <w:b/>
                              <w:color w:val="C00000"/>
                              <w:spacing w:val="-10"/>
                              <w:sz w:val="24"/>
                            </w:rPr>
                            <w:fldChar w:fldCharType="separate"/>
                          </w:r>
                          <w:r>
                            <w:rPr>
                              <w:b/>
                              <w:color w:val="C00000"/>
                              <w:spacing w:val="-10"/>
                              <w:sz w:val="24"/>
                            </w:rPr>
                            <w:t>1</w:t>
                          </w:r>
                          <w:r>
                            <w:rPr>
                              <w:b/>
                              <w:color w:val="C00000"/>
                              <w:spacing w:val="-10"/>
                              <w:sz w:val="24"/>
                            </w:rPr>
                            <w:fldChar w:fldCharType="end"/>
                          </w:r>
                        </w:p>
                      </w:txbxContent>
                    </wps:txbx>
                    <wps:bodyPr wrap="square" lIns="0" tIns="0" rIns="0" bIns="0" rtlCol="0">
                      <a:noAutofit/>
                    </wps:bodyPr>
                  </wps:wsp>
                </a:graphicData>
              </a:graphic>
            </wp:anchor>
          </w:drawing>
        </mc:Choice>
        <mc:Fallback>
          <w:pict>
            <v:shapetype w14:anchorId="35405EB8" id="_x0000_t202" coordsize="21600,21600" o:spt="202" path="m,l,21600r21600,l21600,xe">
              <v:stroke joinstyle="miter"/>
              <v:path gradientshapeok="t" o:connecttype="rect"/>
            </v:shapetype>
            <v:shape id="Textbox 21" o:spid="_x0000_s1052" type="#_x0000_t202" style="position:absolute;margin-left:106.2pt;margin-top:780.65pt;width:13pt;height:15.3pt;z-index:-2136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" filled="f" stroked="f">
              <v:textbox inset="0,0,0,0">
                <w:txbxContent>
                  <w:p w14:paraId="34C32650" w14:textId="77777777" w:rsidR="00B6477F" w:rsidRDefault="00000000">
                    <w:pPr>
                      <w:spacing w:before="10"/>
                      <w:ind w:left="60"/>
                      <w:rPr>
                        <w:b/>
                        <w:sz w:val="24"/>
                      </w:rPr>
                    </w:pPr>
                    <w:r>
                      <w:rPr>
                        <w:b/>
                        <w:color w:val="C00000"/>
                        <w:spacing w:val="-10"/>
                        <w:sz w:val="24"/>
                      </w:rPr>
                      <w:fldChar w:fldCharType="begin"/>
                    </w:r>
                    <w:r>
                      <w:rPr>
                        <w:b/>
                        <w:color w:val="C00000"/>
                        <w:spacing w:val="-10"/>
                        <w:sz w:val="24"/>
                      </w:rPr>
                      <w:instrText xml:space="preserve"> PAGE </w:instrText>
                    </w:r>
                    <w:r>
                      <w:rPr>
                        <w:b/>
                        <w:color w:val="C00000"/>
                        <w:spacing w:val="-10"/>
                        <w:sz w:val="24"/>
                      </w:rPr>
                      <w:fldChar w:fldCharType="separate"/>
                    </w:r>
                    <w:r>
                      <w:rPr>
                        <w:b/>
                        <w:color w:val="C00000"/>
                        <w:spacing w:val="-10"/>
                        <w:sz w:val="24"/>
                      </w:rPr>
                      <w:t>1</w:t>
                    </w:r>
                    <w:r>
                      <w:rPr>
                        <w:b/>
                        <w:color w:val="C00000"/>
                        <w:spacing w:val="-10"/>
                        <w:sz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78581" w14:textId="77777777" w:rsidR="00B6477F" w:rsidRDefault="00B6477F">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CAD7" w14:textId="1A472A19" w:rsidR="00B6477F" w:rsidRDefault="00000000">
    <w:pPr>
      <w:pStyle w:val="BodyText"/>
      <w:spacing w:line="14" w:lineRule="auto"/>
      <w:rPr>
        <w:sz w:val="20"/>
      </w:rPr>
    </w:pPr>
    <w:r>
      <w:rPr>
        <w:noProof/>
        <w:sz w:val="20"/>
      </w:rPr>
      <mc:AlternateContent>
        <mc:Choice Requires="wps">
          <w:drawing>
            <wp:anchor distT="0" distB="0" distL="0" distR="0" simplePos="0" relativeHeight="481958400" behindDoc="1" locked="0" layoutInCell="1" allowOverlap="1" wp14:anchorId="7D95B374" wp14:editId="73125FE6">
              <wp:simplePos x="0" y="0"/>
              <wp:positionH relativeFrom="page">
                <wp:posOffset>914704</wp:posOffset>
              </wp:positionH>
              <wp:positionV relativeFrom="page">
                <wp:posOffset>9891979</wp:posOffset>
              </wp:positionV>
              <wp:extent cx="5830570" cy="48196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0570" cy="481965"/>
                      </a:xfrm>
                      <a:custGeom>
                        <a:avLst/>
                        <a:gdLst/>
                        <a:ahLst/>
                        <a:cxnLst/>
                        <a:rect l="l" t="t" r="r" b="b"/>
                        <a:pathLst>
                          <a:path w="5830570" h="481965">
                            <a:moveTo>
                              <a:pt x="630885" y="27444"/>
                            </a:moveTo>
                            <a:lnTo>
                              <a:pt x="603453" y="27444"/>
                            </a:lnTo>
                            <a:lnTo>
                              <a:pt x="603453" y="28956"/>
                            </a:lnTo>
                            <a:lnTo>
                              <a:pt x="603453" y="481584"/>
                            </a:lnTo>
                            <a:lnTo>
                              <a:pt x="630885" y="481584"/>
                            </a:lnTo>
                            <a:lnTo>
                              <a:pt x="630885" y="28956"/>
                            </a:lnTo>
                            <a:lnTo>
                              <a:pt x="630885" y="27444"/>
                            </a:lnTo>
                            <a:close/>
                          </a:path>
                          <a:path w="5830570" h="481965">
                            <a:moveTo>
                              <a:pt x="5830519" y="0"/>
                            </a:moveTo>
                            <a:lnTo>
                              <a:pt x="630885" y="0"/>
                            </a:lnTo>
                            <a:lnTo>
                              <a:pt x="603504" y="0"/>
                            </a:lnTo>
                            <a:lnTo>
                              <a:pt x="0" y="0"/>
                            </a:lnTo>
                            <a:lnTo>
                              <a:pt x="0" y="27432"/>
                            </a:lnTo>
                            <a:lnTo>
                              <a:pt x="603453" y="27432"/>
                            </a:lnTo>
                            <a:lnTo>
                              <a:pt x="630885" y="27432"/>
                            </a:lnTo>
                            <a:lnTo>
                              <a:pt x="5830519" y="27432"/>
                            </a:lnTo>
                            <a:lnTo>
                              <a:pt x="5830519"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34DE917C" id="Graphic 28" o:spid="_x0000_s1026" style="position:absolute;margin-left:1in;margin-top:778.9pt;width:459.1pt;height:37.95pt;z-index:-21358080;visibility:visible;mso-wrap-style:square;mso-wrap-distance-left:0;mso-wrap-distance-top:0;mso-wrap-distance-right:0;mso-wrap-distance-bottom:0;mso-position-horizontal:absolute;mso-position-horizontal-relative:page;mso-position-vertical:absolute;mso-position-vertical-relative:page;v-text-anchor:top" coordsize="5830570,48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" path="m630885,27444r-27432,l603453,28956r,452628l630885,481584r,-452628l630885,27444xem5830519,l630885,,603504,,,,,27432r603453,l630885,27432r5199634,l5830519,xe" fillcolor="gray" stroked="f">
              <v:path arrowok="t"/>
              <w10:wrap anchorx="page" anchory="page"/>
            </v:shape>
          </w:pict>
        </mc:Fallback>
      </mc:AlternateContent>
    </w:r>
    <w:r>
      <w:rPr>
        <w:noProof/>
        <w:sz w:val="20"/>
      </w:rPr>
      <mc:AlternateContent>
        <mc:Choice Requires="wps">
          <w:drawing>
            <wp:anchor distT="0" distB="0" distL="0" distR="0" simplePos="0" relativeHeight="481958912" behindDoc="1" locked="0" layoutInCell="1" allowOverlap="1" wp14:anchorId="22F5F703" wp14:editId="5111FCB0">
              <wp:simplePos x="0" y="0"/>
              <wp:positionH relativeFrom="page">
                <wp:posOffset>5731002</wp:posOffset>
              </wp:positionH>
              <wp:positionV relativeFrom="page">
                <wp:posOffset>9909575</wp:posOffset>
              </wp:positionV>
              <wp:extent cx="217804" cy="17081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70815"/>
                      </a:xfrm>
                      <a:prstGeom prst="rect">
                        <a:avLst/>
                      </a:prstGeom>
                    </wps:spPr>
                    <wps:txbx>
                      <w:txbxContent>
                        <w:p w14:paraId="3C7B53F6" w14:textId="77777777" w:rsidR="00B6477F" w:rsidRDefault="00000000">
                          <w:pPr>
                            <w:spacing w:before="14"/>
                            <w:ind w:left="20"/>
                            <w:rPr>
                              <w:sz w:val="13"/>
                            </w:rPr>
                          </w:pPr>
                          <w:r>
                            <w:rPr>
                              <w:spacing w:val="-4"/>
                              <w:position w:val="-6"/>
                              <w:sz w:val="20"/>
                            </w:rPr>
                            <w:t>26</w:t>
                          </w:r>
                          <w:proofErr w:type="spellStart"/>
                          <w:r>
                            <w:rPr>
                              <w:spacing w:val="-4"/>
                              <w:sz w:val="13"/>
                            </w:rPr>
                            <w:t>th</w:t>
                          </w:r>
                          <w:proofErr w:type="spellEnd"/>
                        </w:p>
                      </w:txbxContent>
                    </wps:txbx>
                    <wps:bodyPr wrap="square" lIns="0" tIns="0" rIns="0" bIns="0" rtlCol="0">
                      <a:noAutofit/>
                    </wps:bodyPr>
                  </wps:wsp>
                </a:graphicData>
              </a:graphic>
            </wp:anchor>
          </w:drawing>
        </mc:Choice>
        <mc:Fallback>
          <w:pict>
            <v:shapetype w14:anchorId="22F5F703" id="_x0000_t202" coordsize="21600,21600" o:spt="202" path="m,l,21600r21600,l21600,xe">
              <v:stroke joinstyle="miter"/>
              <v:path gradientshapeok="t" o:connecttype="rect"/>
            </v:shapetype>
            <v:shape id="Textbox 29" o:spid="_x0000_s1054" type="#_x0000_t202" style="position:absolute;margin-left:451.25pt;margin-top:780.3pt;width:17.15pt;height:13.45pt;z-index:-2135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" filled="f" stroked="f">
              <v:textbox inset="0,0,0,0">
                <w:txbxContent>
                  <w:p w14:paraId="3C7B53F6" w14:textId="77777777" w:rsidR="00B6477F" w:rsidRDefault="00000000">
                    <w:pPr>
                      <w:spacing w:before="14"/>
                      <w:ind w:left="20"/>
                      <w:rPr>
                        <w:sz w:val="13"/>
                      </w:rPr>
                    </w:pPr>
                    <w:r>
                      <w:rPr>
                        <w:spacing w:val="-4"/>
                        <w:position w:val="-6"/>
                        <w:sz w:val="20"/>
                      </w:rPr>
                      <w:t>26</w:t>
                    </w:r>
                    <w:proofErr w:type="spellStart"/>
                    <w:r>
                      <w:rPr>
                        <w:spacing w:val="-4"/>
                        <w:sz w:val="13"/>
                      </w:rPr>
                      <w:t>th</w:t>
                    </w:r>
                    <w:proofErr w:type="spellEnd"/>
                  </w:p>
                </w:txbxContent>
              </v:textbox>
              <w10:wrap anchorx="page" anchory="page"/>
            </v:shape>
          </w:pict>
        </mc:Fallback>
      </mc:AlternateContent>
    </w:r>
    <w:r>
      <w:rPr>
        <w:noProof/>
        <w:sz w:val="20"/>
      </w:rPr>
      <mc:AlternateContent>
        <mc:Choice Requires="wps">
          <w:drawing>
            <wp:anchor distT="0" distB="0" distL="0" distR="0" simplePos="0" relativeHeight="481959424" behindDoc="1" locked="0" layoutInCell="1" allowOverlap="1" wp14:anchorId="3A17DA88" wp14:editId="40277124">
              <wp:simplePos x="0" y="0"/>
              <wp:positionH relativeFrom="page">
                <wp:posOffset>1298194</wp:posOffset>
              </wp:positionH>
              <wp:positionV relativeFrom="page">
                <wp:posOffset>9914161</wp:posOffset>
              </wp:positionV>
              <wp:extent cx="215900" cy="19431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53BCC52D" w14:textId="77777777" w:rsidR="00B6477F" w:rsidRDefault="00000000">
                          <w:pPr>
                            <w:spacing w:before="10"/>
                            <w:ind w:left="20"/>
                            <w:rPr>
                              <w:b/>
                              <w:sz w:val="24"/>
                            </w:rPr>
                          </w:pPr>
                          <w:r>
                            <w:rPr>
                              <w:b/>
                              <w:color w:val="C00000"/>
                              <w:spacing w:val="-5"/>
                              <w:sz w:val="24"/>
                            </w:rPr>
                            <w:fldChar w:fldCharType="begin"/>
                          </w:r>
                          <w:r>
                            <w:rPr>
                              <w:b/>
                              <w:color w:val="C00000"/>
                              <w:spacing w:val="-5"/>
                              <w:sz w:val="24"/>
                            </w:rPr>
                            <w:instrText xml:space="preserve"> PAGE </w:instrText>
                          </w:r>
                          <w:r>
                            <w:rPr>
                              <w:b/>
                              <w:color w:val="C00000"/>
                              <w:spacing w:val="-5"/>
                              <w:sz w:val="24"/>
                            </w:rPr>
                            <w:fldChar w:fldCharType="separate"/>
                          </w:r>
                          <w:r>
                            <w:rPr>
                              <w:b/>
                              <w:color w:val="C00000"/>
                              <w:spacing w:val="-5"/>
                              <w:sz w:val="24"/>
                            </w:rPr>
                            <w:t>10</w:t>
                          </w:r>
                          <w:r>
                            <w:rPr>
                              <w:b/>
                              <w:color w:val="C00000"/>
                              <w:spacing w:val="-5"/>
                              <w:sz w:val="24"/>
                            </w:rPr>
                            <w:fldChar w:fldCharType="end"/>
                          </w:r>
                        </w:p>
                      </w:txbxContent>
                    </wps:txbx>
                    <wps:bodyPr wrap="square" lIns="0" tIns="0" rIns="0" bIns="0" rtlCol="0">
                      <a:noAutofit/>
                    </wps:bodyPr>
                  </wps:wsp>
                </a:graphicData>
              </a:graphic>
            </wp:anchor>
          </w:drawing>
        </mc:Choice>
        <mc:Fallback>
          <w:pict>
            <v:shape w14:anchorId="3A17DA88" id="Textbox 30" o:spid="_x0000_s1055" type="#_x0000_t202" style="position:absolute;margin-left:102.2pt;margin-top:780.65pt;width:17pt;height:15.3pt;z-index:-2135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" filled="f" stroked="f">
              <v:textbox inset="0,0,0,0">
                <w:txbxContent>
                  <w:p w14:paraId="53BCC52D" w14:textId="77777777" w:rsidR="00B6477F" w:rsidRDefault="00000000">
                    <w:pPr>
                      <w:spacing w:before="10"/>
                      <w:ind w:left="20"/>
                      <w:rPr>
                        <w:b/>
                        <w:sz w:val="24"/>
                      </w:rPr>
                    </w:pPr>
                    <w:r>
                      <w:rPr>
                        <w:b/>
                        <w:color w:val="C00000"/>
                        <w:spacing w:val="-5"/>
                        <w:sz w:val="24"/>
                      </w:rPr>
                      <w:fldChar w:fldCharType="begin"/>
                    </w:r>
                    <w:r>
                      <w:rPr>
                        <w:b/>
                        <w:color w:val="C00000"/>
                        <w:spacing w:val="-5"/>
                        <w:sz w:val="24"/>
                      </w:rPr>
                      <w:instrText xml:space="preserve"> PAGE </w:instrText>
                    </w:r>
                    <w:r>
                      <w:rPr>
                        <w:b/>
                        <w:color w:val="C00000"/>
                        <w:spacing w:val="-5"/>
                        <w:sz w:val="24"/>
                      </w:rPr>
                      <w:fldChar w:fldCharType="separate"/>
                    </w:r>
                    <w:r>
                      <w:rPr>
                        <w:b/>
                        <w:color w:val="C00000"/>
                        <w:spacing w:val="-5"/>
                        <w:sz w:val="24"/>
                      </w:rPr>
                      <w:t>10</w:t>
                    </w:r>
                    <w:r>
                      <w:rPr>
                        <w:b/>
                        <w:color w:val="C00000"/>
                        <w:spacing w:val="-5"/>
                        <w:sz w:val="24"/>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5677D" w14:textId="77777777" w:rsidR="00B6477F" w:rsidRDefault="00B6477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D5588" w14:textId="77777777" w:rsidR="00902CAC" w:rsidRDefault="00902CAC">
      <w:r>
        <w:separator/>
      </w:r>
    </w:p>
  </w:footnote>
  <w:footnote w:type="continuationSeparator" w:id="0">
    <w:p w14:paraId="764B3F2C" w14:textId="77777777" w:rsidR="00902CAC" w:rsidRDefault="00902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EEFA8" w14:textId="77777777" w:rsidR="00B21854" w:rsidRDefault="00B2185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F6E36" w14:textId="77777777" w:rsidR="00B6477F" w:rsidRDefault="00000000">
    <w:pPr>
      <w:pStyle w:val="BodyText"/>
      <w:spacing w:line="14" w:lineRule="auto"/>
      <w:rPr>
        <w:sz w:val="20"/>
      </w:rPr>
    </w:pPr>
    <w:r>
      <w:rPr>
        <w:noProof/>
        <w:sz w:val="20"/>
      </w:rPr>
      <w:drawing>
        <wp:anchor distT="0" distB="0" distL="0" distR="0" simplePos="0" relativeHeight="481961472" behindDoc="1" locked="0" layoutInCell="1" allowOverlap="1" wp14:anchorId="3D91B493" wp14:editId="19C94E89">
          <wp:simplePos x="0" y="0"/>
          <wp:positionH relativeFrom="page">
            <wp:posOffset>1121092</wp:posOffset>
          </wp:positionH>
          <wp:positionV relativeFrom="page">
            <wp:posOffset>160591</wp:posOffset>
          </wp:positionV>
          <wp:extent cx="371475" cy="431482"/>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 cstate="print"/>
                  <a:stretch>
                    <a:fillRect/>
                  </a:stretch>
                </pic:blipFill>
                <pic:spPr>
                  <a:xfrm>
                    <a:off x="0" y="0"/>
                    <a:ext cx="371475" cy="431482"/>
                  </a:xfrm>
                  <a:prstGeom prst="rect">
                    <a:avLst/>
                  </a:prstGeom>
                </pic:spPr>
              </pic:pic>
            </a:graphicData>
          </a:graphic>
        </wp:anchor>
      </w:drawing>
    </w:r>
    <w:r>
      <w:rPr>
        <w:noProof/>
        <w:sz w:val="20"/>
      </w:rPr>
      <mc:AlternateContent>
        <mc:Choice Requires="wps">
          <w:drawing>
            <wp:anchor distT="0" distB="0" distL="0" distR="0" simplePos="0" relativeHeight="481961984" behindDoc="1" locked="0" layoutInCell="1" allowOverlap="1" wp14:anchorId="5AD69D28" wp14:editId="7657FAFE">
              <wp:simplePos x="0" y="0"/>
              <wp:positionH relativeFrom="page">
                <wp:posOffset>914400</wp:posOffset>
              </wp:positionH>
              <wp:positionV relativeFrom="page">
                <wp:posOffset>692784</wp:posOffset>
              </wp:positionV>
              <wp:extent cx="5783580" cy="12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3580" cy="1270"/>
                      </a:xfrm>
                      <a:custGeom>
                        <a:avLst/>
                        <a:gdLst/>
                        <a:ahLst/>
                        <a:cxnLst/>
                        <a:rect l="l" t="t" r="r" b="b"/>
                        <a:pathLst>
                          <a:path w="5783580">
                            <a:moveTo>
                              <a:pt x="0" y="0"/>
                            </a:moveTo>
                            <a:lnTo>
                              <a:pt x="5783580" y="0"/>
                            </a:lnTo>
                          </a:path>
                        </a:pathLst>
                      </a:custGeom>
                      <a:ln w="44450">
                        <a:solidFill>
                          <a:srgbClr val="C00000"/>
                        </a:solidFill>
                        <a:prstDash val="solid"/>
                      </a:ln>
                    </wps:spPr>
                    <wps:bodyPr wrap="square" lIns="0" tIns="0" rIns="0" bIns="0" rtlCol="0">
                      <a:prstTxWarp prst="textNoShape">
                        <a:avLst/>
                      </a:prstTxWarp>
                      <a:noAutofit/>
                    </wps:bodyPr>
                  </wps:wsp>
                </a:graphicData>
              </a:graphic>
            </wp:anchor>
          </w:drawing>
        </mc:Choice>
        <mc:Fallback>
          <w:pict>
            <v:shape w14:anchorId="3639BE4E" id="Graphic 39" o:spid="_x0000_s1026" style="position:absolute;margin-left:1in;margin-top:54.55pt;width:455.4pt;height:.1pt;z-index:-21354496;visibility:visible;mso-wrap-style:square;mso-wrap-distance-left:0;mso-wrap-distance-top:0;mso-wrap-distance-right:0;mso-wrap-distance-bottom:0;mso-position-horizontal:absolute;mso-position-horizontal-relative:page;mso-position-vertical:absolute;mso-position-vertical-relative:page;v-text-anchor:top" coordsize="5783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" path="m,l5783580,e" filled="f" strokecolor="#c00000" strokeweight="3.5pt">
              <v:path arrowok="t"/>
              <w10:wrap anchorx="page" anchory="page"/>
            </v:shape>
          </w:pict>
        </mc:Fallback>
      </mc:AlternateContent>
    </w:r>
    <w:r>
      <w:rPr>
        <w:noProof/>
        <w:sz w:val="20"/>
      </w:rPr>
      <mc:AlternateContent>
        <mc:Choice Requires="wps">
          <w:drawing>
            <wp:anchor distT="0" distB="0" distL="0" distR="0" simplePos="0" relativeHeight="481962496" behindDoc="1" locked="0" layoutInCell="1" allowOverlap="1" wp14:anchorId="2844DEF5" wp14:editId="752A1A11">
              <wp:simplePos x="0" y="0"/>
              <wp:positionH relativeFrom="page">
                <wp:posOffset>3270630</wp:posOffset>
              </wp:positionH>
              <wp:positionV relativeFrom="page">
                <wp:posOffset>153473</wp:posOffset>
              </wp:positionV>
              <wp:extent cx="3416300" cy="31178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6300" cy="311785"/>
                      </a:xfrm>
                      <a:prstGeom prst="rect">
                        <a:avLst/>
                      </a:prstGeom>
                    </wps:spPr>
                    <wps:txbx>
                      <w:txbxContent>
                        <w:p w14:paraId="3CA232FA" w14:textId="77777777" w:rsidR="00B6477F" w:rsidRDefault="00000000">
                          <w:pPr>
                            <w:spacing w:before="10"/>
                            <w:ind w:right="20"/>
                            <w:jc w:val="right"/>
                            <w:rPr>
                              <w:b/>
                              <w:sz w:val="20"/>
                            </w:rPr>
                          </w:pPr>
                          <w:r>
                            <w:rPr>
                              <w:color w:val="000101"/>
                              <w:sz w:val="20"/>
                            </w:rPr>
                            <w:t>Bachelor</w:t>
                          </w:r>
                          <w:r>
                            <w:rPr>
                              <w:color w:val="000101"/>
                              <w:spacing w:val="-6"/>
                              <w:sz w:val="20"/>
                            </w:rPr>
                            <w:t xml:space="preserve"> </w:t>
                          </w:r>
                          <w:r>
                            <w:rPr>
                              <w:color w:val="000101"/>
                              <w:sz w:val="20"/>
                            </w:rPr>
                            <w:t>of</w:t>
                          </w:r>
                          <w:r>
                            <w:rPr>
                              <w:color w:val="000101"/>
                              <w:spacing w:val="-5"/>
                              <w:sz w:val="20"/>
                            </w:rPr>
                            <w:t xml:space="preserve"> </w:t>
                          </w:r>
                          <w:r>
                            <w:rPr>
                              <w:color w:val="000101"/>
                              <w:sz w:val="20"/>
                            </w:rPr>
                            <w:t>Technology</w:t>
                          </w:r>
                          <w:r>
                            <w:rPr>
                              <w:color w:val="000101"/>
                              <w:spacing w:val="-4"/>
                              <w:sz w:val="20"/>
                            </w:rPr>
                            <w:t xml:space="preserve"> </w:t>
                          </w:r>
                          <w:r>
                            <w:rPr>
                              <w:color w:val="000101"/>
                              <w:sz w:val="20"/>
                            </w:rPr>
                            <w:t>in</w:t>
                          </w:r>
                          <w:r>
                            <w:rPr>
                              <w:color w:val="000101"/>
                              <w:spacing w:val="-3"/>
                              <w:sz w:val="20"/>
                            </w:rPr>
                            <w:t xml:space="preserve"> </w:t>
                          </w:r>
                          <w:r>
                            <w:rPr>
                              <w:b/>
                              <w:color w:val="000101"/>
                              <w:sz w:val="20"/>
                            </w:rPr>
                            <w:t>Electrical</w:t>
                          </w:r>
                          <w:r>
                            <w:rPr>
                              <w:b/>
                              <w:color w:val="000101"/>
                              <w:spacing w:val="-4"/>
                              <w:sz w:val="20"/>
                            </w:rPr>
                            <w:t xml:space="preserve"> </w:t>
                          </w:r>
                          <w:r>
                            <w:rPr>
                              <w:b/>
                              <w:color w:val="000101"/>
                              <w:sz w:val="20"/>
                            </w:rPr>
                            <w:t>&amp;</w:t>
                          </w:r>
                          <w:r>
                            <w:rPr>
                              <w:b/>
                              <w:color w:val="000101"/>
                              <w:spacing w:val="-6"/>
                              <w:sz w:val="20"/>
                            </w:rPr>
                            <w:t xml:space="preserve"> </w:t>
                          </w:r>
                          <w:r>
                            <w:rPr>
                              <w:b/>
                              <w:color w:val="000101"/>
                              <w:sz w:val="20"/>
                            </w:rPr>
                            <w:t>Electronics</w:t>
                          </w:r>
                          <w:r>
                            <w:rPr>
                              <w:b/>
                              <w:color w:val="000101"/>
                              <w:spacing w:val="-5"/>
                              <w:sz w:val="20"/>
                            </w:rPr>
                            <w:t xml:space="preserve"> </w:t>
                          </w:r>
                          <w:r>
                            <w:rPr>
                              <w:b/>
                              <w:color w:val="000101"/>
                              <w:spacing w:val="-2"/>
                              <w:sz w:val="20"/>
                            </w:rPr>
                            <w:t>Engineering</w:t>
                          </w:r>
                        </w:p>
                        <w:p w14:paraId="358A689A" w14:textId="77777777" w:rsidR="00B6477F" w:rsidRDefault="00000000">
                          <w:pPr>
                            <w:spacing w:before="1"/>
                            <w:ind w:right="18"/>
                            <w:jc w:val="right"/>
                            <w:rPr>
                              <w:sz w:val="20"/>
                            </w:rPr>
                          </w:pPr>
                          <w:r>
                            <w:rPr>
                              <w:color w:val="000101"/>
                              <w:sz w:val="20"/>
                            </w:rPr>
                            <w:t>Teaching</w:t>
                          </w:r>
                          <w:r>
                            <w:rPr>
                              <w:color w:val="000101"/>
                              <w:spacing w:val="-6"/>
                              <w:sz w:val="20"/>
                            </w:rPr>
                            <w:t xml:space="preserve"> </w:t>
                          </w:r>
                          <w:r>
                            <w:rPr>
                              <w:color w:val="000101"/>
                              <w:sz w:val="20"/>
                            </w:rPr>
                            <w:t>Scheme</w:t>
                          </w:r>
                          <w:r>
                            <w:rPr>
                              <w:color w:val="000101"/>
                              <w:spacing w:val="-6"/>
                              <w:sz w:val="20"/>
                            </w:rPr>
                            <w:t xml:space="preserve"> </w:t>
                          </w:r>
                          <w:r>
                            <w:rPr>
                              <w:color w:val="000101"/>
                              <w:sz w:val="20"/>
                            </w:rPr>
                            <w:t>for</w:t>
                          </w:r>
                          <w:r>
                            <w:rPr>
                              <w:color w:val="000101"/>
                              <w:spacing w:val="-6"/>
                              <w:sz w:val="20"/>
                            </w:rPr>
                            <w:t xml:space="preserve"> </w:t>
                          </w:r>
                          <w:r>
                            <w:rPr>
                              <w:color w:val="000101"/>
                              <w:sz w:val="20"/>
                            </w:rPr>
                            <w:t>Undergraduate</w:t>
                          </w:r>
                          <w:r>
                            <w:rPr>
                              <w:color w:val="000101"/>
                              <w:spacing w:val="-6"/>
                              <w:sz w:val="20"/>
                            </w:rPr>
                            <w:t xml:space="preserve"> </w:t>
                          </w:r>
                          <w:r>
                            <w:rPr>
                              <w:color w:val="000101"/>
                              <w:sz w:val="20"/>
                            </w:rPr>
                            <w:t>Degree</w:t>
                          </w:r>
                          <w:r>
                            <w:rPr>
                              <w:color w:val="000101"/>
                              <w:spacing w:val="-2"/>
                              <w:sz w:val="20"/>
                            </w:rPr>
                            <w:t xml:space="preserve"> </w:t>
                          </w:r>
                          <w:proofErr w:type="spellStart"/>
                          <w:r>
                            <w:rPr>
                              <w:color w:val="000101"/>
                              <w:spacing w:val="-2"/>
                              <w:sz w:val="20"/>
                            </w:rPr>
                            <w:t>Programme</w:t>
                          </w:r>
                          <w:proofErr w:type="spellEnd"/>
                        </w:p>
                      </w:txbxContent>
                    </wps:txbx>
                    <wps:bodyPr wrap="square" lIns="0" tIns="0" rIns="0" bIns="0" rtlCol="0">
                      <a:noAutofit/>
                    </wps:bodyPr>
                  </wps:wsp>
                </a:graphicData>
              </a:graphic>
            </wp:anchor>
          </w:drawing>
        </mc:Choice>
        <mc:Fallback>
          <w:pict>
            <v:shapetype w14:anchorId="2844DEF5" id="_x0000_t202" coordsize="21600,21600" o:spt="202" path="m,l,21600r21600,l21600,xe">
              <v:stroke joinstyle="miter"/>
              <v:path gradientshapeok="t" o:connecttype="rect"/>
            </v:shapetype>
            <v:shape id="Textbox 40" o:spid="_x0000_s1057" type="#_x0000_t202" style="position:absolute;margin-left:257.55pt;margin-top:12.1pt;width:269pt;height:24.55pt;z-index:-2135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" filled="f" stroked="f">
              <v:textbox inset="0,0,0,0">
                <w:txbxContent>
                  <w:p w14:paraId="3CA232FA" w14:textId="77777777" w:rsidR="00B6477F" w:rsidRDefault="00000000">
                    <w:pPr>
                      <w:spacing w:before="10"/>
                      <w:ind w:right="20"/>
                      <w:jc w:val="right"/>
                      <w:rPr>
                        <w:b/>
                        <w:sz w:val="20"/>
                      </w:rPr>
                    </w:pPr>
                    <w:r>
                      <w:rPr>
                        <w:color w:val="000101"/>
                        <w:sz w:val="20"/>
                      </w:rPr>
                      <w:t>Bachelor</w:t>
                    </w:r>
                    <w:r>
                      <w:rPr>
                        <w:color w:val="000101"/>
                        <w:spacing w:val="-6"/>
                        <w:sz w:val="20"/>
                      </w:rPr>
                      <w:t xml:space="preserve"> </w:t>
                    </w:r>
                    <w:r>
                      <w:rPr>
                        <w:color w:val="000101"/>
                        <w:sz w:val="20"/>
                      </w:rPr>
                      <w:t>of</w:t>
                    </w:r>
                    <w:r>
                      <w:rPr>
                        <w:color w:val="000101"/>
                        <w:spacing w:val="-5"/>
                        <w:sz w:val="20"/>
                      </w:rPr>
                      <w:t xml:space="preserve"> </w:t>
                    </w:r>
                    <w:r>
                      <w:rPr>
                        <w:color w:val="000101"/>
                        <w:sz w:val="20"/>
                      </w:rPr>
                      <w:t>Technology</w:t>
                    </w:r>
                    <w:r>
                      <w:rPr>
                        <w:color w:val="000101"/>
                        <w:spacing w:val="-4"/>
                        <w:sz w:val="20"/>
                      </w:rPr>
                      <w:t xml:space="preserve"> </w:t>
                    </w:r>
                    <w:r>
                      <w:rPr>
                        <w:color w:val="000101"/>
                        <w:sz w:val="20"/>
                      </w:rPr>
                      <w:t>in</w:t>
                    </w:r>
                    <w:r>
                      <w:rPr>
                        <w:color w:val="000101"/>
                        <w:spacing w:val="-3"/>
                        <w:sz w:val="20"/>
                      </w:rPr>
                      <w:t xml:space="preserve"> </w:t>
                    </w:r>
                    <w:r>
                      <w:rPr>
                        <w:b/>
                        <w:color w:val="000101"/>
                        <w:sz w:val="20"/>
                      </w:rPr>
                      <w:t>Electrical</w:t>
                    </w:r>
                    <w:r>
                      <w:rPr>
                        <w:b/>
                        <w:color w:val="000101"/>
                        <w:spacing w:val="-4"/>
                        <w:sz w:val="20"/>
                      </w:rPr>
                      <w:t xml:space="preserve"> </w:t>
                    </w:r>
                    <w:r>
                      <w:rPr>
                        <w:b/>
                        <w:color w:val="000101"/>
                        <w:sz w:val="20"/>
                      </w:rPr>
                      <w:t>&amp;</w:t>
                    </w:r>
                    <w:r>
                      <w:rPr>
                        <w:b/>
                        <w:color w:val="000101"/>
                        <w:spacing w:val="-6"/>
                        <w:sz w:val="20"/>
                      </w:rPr>
                      <w:t xml:space="preserve"> </w:t>
                    </w:r>
                    <w:r>
                      <w:rPr>
                        <w:b/>
                        <w:color w:val="000101"/>
                        <w:sz w:val="20"/>
                      </w:rPr>
                      <w:t>Electronics</w:t>
                    </w:r>
                    <w:r>
                      <w:rPr>
                        <w:b/>
                        <w:color w:val="000101"/>
                        <w:spacing w:val="-5"/>
                        <w:sz w:val="20"/>
                      </w:rPr>
                      <w:t xml:space="preserve"> </w:t>
                    </w:r>
                    <w:r>
                      <w:rPr>
                        <w:b/>
                        <w:color w:val="000101"/>
                        <w:spacing w:val="-2"/>
                        <w:sz w:val="20"/>
                      </w:rPr>
                      <w:t>Engineering</w:t>
                    </w:r>
                  </w:p>
                  <w:p w14:paraId="358A689A" w14:textId="77777777" w:rsidR="00B6477F" w:rsidRDefault="00000000">
                    <w:pPr>
                      <w:spacing w:before="1"/>
                      <w:ind w:right="18"/>
                      <w:jc w:val="right"/>
                      <w:rPr>
                        <w:sz w:val="20"/>
                      </w:rPr>
                    </w:pPr>
                    <w:r>
                      <w:rPr>
                        <w:color w:val="000101"/>
                        <w:sz w:val="20"/>
                      </w:rPr>
                      <w:t>Teaching</w:t>
                    </w:r>
                    <w:r>
                      <w:rPr>
                        <w:color w:val="000101"/>
                        <w:spacing w:val="-6"/>
                        <w:sz w:val="20"/>
                      </w:rPr>
                      <w:t xml:space="preserve"> </w:t>
                    </w:r>
                    <w:r>
                      <w:rPr>
                        <w:color w:val="000101"/>
                        <w:sz w:val="20"/>
                      </w:rPr>
                      <w:t>Scheme</w:t>
                    </w:r>
                    <w:r>
                      <w:rPr>
                        <w:color w:val="000101"/>
                        <w:spacing w:val="-6"/>
                        <w:sz w:val="20"/>
                      </w:rPr>
                      <w:t xml:space="preserve"> </w:t>
                    </w:r>
                    <w:r>
                      <w:rPr>
                        <w:color w:val="000101"/>
                        <w:sz w:val="20"/>
                      </w:rPr>
                      <w:t>for</w:t>
                    </w:r>
                    <w:r>
                      <w:rPr>
                        <w:color w:val="000101"/>
                        <w:spacing w:val="-6"/>
                        <w:sz w:val="20"/>
                      </w:rPr>
                      <w:t xml:space="preserve"> </w:t>
                    </w:r>
                    <w:r>
                      <w:rPr>
                        <w:color w:val="000101"/>
                        <w:sz w:val="20"/>
                      </w:rPr>
                      <w:t>Undergraduate</w:t>
                    </w:r>
                    <w:r>
                      <w:rPr>
                        <w:color w:val="000101"/>
                        <w:spacing w:val="-6"/>
                        <w:sz w:val="20"/>
                      </w:rPr>
                      <w:t xml:space="preserve"> </w:t>
                    </w:r>
                    <w:r>
                      <w:rPr>
                        <w:color w:val="000101"/>
                        <w:sz w:val="20"/>
                      </w:rPr>
                      <w:t>Degree</w:t>
                    </w:r>
                    <w:r>
                      <w:rPr>
                        <w:color w:val="000101"/>
                        <w:spacing w:val="-2"/>
                        <w:sz w:val="20"/>
                      </w:rPr>
                      <w:t xml:space="preserve"> </w:t>
                    </w:r>
                    <w:proofErr w:type="spellStart"/>
                    <w:r>
                      <w:rPr>
                        <w:color w:val="000101"/>
                        <w:spacing w:val="-2"/>
                        <w:sz w:val="20"/>
                      </w:rPr>
                      <w:t>Programme</w:t>
                    </w:r>
                    <w:proofErr w:type="spellEnd"/>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5D7C7" w14:textId="77777777" w:rsidR="00B6477F" w:rsidRDefault="00000000">
    <w:pPr>
      <w:pStyle w:val="BodyText"/>
      <w:spacing w:line="14" w:lineRule="auto"/>
      <w:rPr>
        <w:sz w:val="20"/>
      </w:rPr>
    </w:pPr>
    <w:r>
      <w:rPr>
        <w:noProof/>
        <w:sz w:val="20"/>
      </w:rPr>
      <w:drawing>
        <wp:anchor distT="0" distB="0" distL="0" distR="0" simplePos="0" relativeHeight="481965568" behindDoc="1" locked="0" layoutInCell="1" allowOverlap="1" wp14:anchorId="2C999E00" wp14:editId="1C4F331B">
          <wp:simplePos x="0" y="0"/>
          <wp:positionH relativeFrom="page">
            <wp:posOffset>1121092</wp:posOffset>
          </wp:positionH>
          <wp:positionV relativeFrom="page">
            <wp:posOffset>332180</wp:posOffset>
          </wp:positionV>
          <wp:extent cx="371475" cy="431342"/>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 cstate="print"/>
                  <a:stretch>
                    <a:fillRect/>
                  </a:stretch>
                </pic:blipFill>
                <pic:spPr>
                  <a:xfrm>
                    <a:off x="0" y="0"/>
                    <a:ext cx="371475" cy="431342"/>
                  </a:xfrm>
                  <a:prstGeom prst="rect">
                    <a:avLst/>
                  </a:prstGeom>
                </pic:spPr>
              </pic:pic>
            </a:graphicData>
          </a:graphic>
        </wp:anchor>
      </w:drawing>
    </w:r>
    <w:r>
      <w:rPr>
        <w:noProof/>
        <w:sz w:val="20"/>
      </w:rPr>
      <mc:AlternateContent>
        <mc:Choice Requires="wps">
          <w:drawing>
            <wp:anchor distT="0" distB="0" distL="0" distR="0" simplePos="0" relativeHeight="481966080" behindDoc="1" locked="0" layoutInCell="1" allowOverlap="1" wp14:anchorId="256842C4" wp14:editId="2BD61645">
              <wp:simplePos x="0" y="0"/>
              <wp:positionH relativeFrom="page">
                <wp:posOffset>915035</wp:posOffset>
              </wp:positionH>
              <wp:positionV relativeFrom="page">
                <wp:posOffset>864869</wp:posOffset>
              </wp:positionV>
              <wp:extent cx="5783580" cy="127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3580" cy="1270"/>
                      </a:xfrm>
                      <a:custGeom>
                        <a:avLst/>
                        <a:gdLst/>
                        <a:ahLst/>
                        <a:cxnLst/>
                        <a:rect l="l" t="t" r="r" b="b"/>
                        <a:pathLst>
                          <a:path w="5783580">
                            <a:moveTo>
                              <a:pt x="0" y="0"/>
                            </a:moveTo>
                            <a:lnTo>
                              <a:pt x="5783580" y="0"/>
                            </a:lnTo>
                          </a:path>
                        </a:pathLst>
                      </a:custGeom>
                      <a:ln w="44450">
                        <a:solidFill>
                          <a:srgbClr val="C00000"/>
                        </a:solidFill>
                        <a:prstDash val="solid"/>
                      </a:ln>
                    </wps:spPr>
                    <wps:bodyPr wrap="square" lIns="0" tIns="0" rIns="0" bIns="0" rtlCol="0">
                      <a:prstTxWarp prst="textNoShape">
                        <a:avLst/>
                      </a:prstTxWarp>
                      <a:noAutofit/>
                    </wps:bodyPr>
                  </wps:wsp>
                </a:graphicData>
              </a:graphic>
            </wp:anchor>
          </w:drawing>
        </mc:Choice>
        <mc:Fallback>
          <w:pict>
            <v:shape w14:anchorId="7963D1F7" id="Graphic 49" o:spid="_x0000_s1026" style="position:absolute;margin-left:72.05pt;margin-top:68.1pt;width:455.4pt;height:.1pt;z-index:-21350400;visibility:visible;mso-wrap-style:square;mso-wrap-distance-left:0;mso-wrap-distance-top:0;mso-wrap-distance-right:0;mso-wrap-distance-bottom:0;mso-position-horizontal:absolute;mso-position-horizontal-relative:page;mso-position-vertical:absolute;mso-position-vertical-relative:page;v-text-anchor:top" coordsize="5783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" path="m,l5783580,e" filled="f" strokecolor="#c00000" strokeweight="3.5pt">
              <v:path arrowok="t"/>
              <w10:wrap anchorx="page" anchory="page"/>
            </v:shape>
          </w:pict>
        </mc:Fallback>
      </mc:AlternateContent>
    </w:r>
    <w:r>
      <w:rPr>
        <w:noProof/>
        <w:sz w:val="20"/>
      </w:rPr>
      <mc:AlternateContent>
        <mc:Choice Requires="wps">
          <w:drawing>
            <wp:anchor distT="0" distB="0" distL="0" distR="0" simplePos="0" relativeHeight="481966592" behindDoc="1" locked="0" layoutInCell="1" allowOverlap="1" wp14:anchorId="4F213054" wp14:editId="4747E97F">
              <wp:simplePos x="0" y="0"/>
              <wp:positionH relativeFrom="page">
                <wp:posOffset>3270630</wp:posOffset>
              </wp:positionH>
              <wp:positionV relativeFrom="page">
                <wp:posOffset>325685</wp:posOffset>
              </wp:positionV>
              <wp:extent cx="3416300" cy="31178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6300" cy="311785"/>
                      </a:xfrm>
                      <a:prstGeom prst="rect">
                        <a:avLst/>
                      </a:prstGeom>
                    </wps:spPr>
                    <wps:txbx>
                      <w:txbxContent>
                        <w:p w14:paraId="7FF22A5F" w14:textId="77777777" w:rsidR="00B6477F" w:rsidRDefault="00000000">
                          <w:pPr>
                            <w:spacing w:before="10"/>
                            <w:ind w:right="20"/>
                            <w:jc w:val="right"/>
                            <w:rPr>
                              <w:b/>
                              <w:sz w:val="20"/>
                            </w:rPr>
                          </w:pPr>
                          <w:r>
                            <w:rPr>
                              <w:color w:val="000101"/>
                              <w:sz w:val="20"/>
                            </w:rPr>
                            <w:t>Bachelor</w:t>
                          </w:r>
                          <w:r>
                            <w:rPr>
                              <w:color w:val="000101"/>
                              <w:spacing w:val="-6"/>
                              <w:sz w:val="20"/>
                            </w:rPr>
                            <w:t xml:space="preserve"> </w:t>
                          </w:r>
                          <w:r>
                            <w:rPr>
                              <w:color w:val="000101"/>
                              <w:sz w:val="20"/>
                            </w:rPr>
                            <w:t>of</w:t>
                          </w:r>
                          <w:r>
                            <w:rPr>
                              <w:color w:val="000101"/>
                              <w:spacing w:val="-5"/>
                              <w:sz w:val="20"/>
                            </w:rPr>
                            <w:t xml:space="preserve"> </w:t>
                          </w:r>
                          <w:r>
                            <w:rPr>
                              <w:color w:val="000101"/>
                              <w:sz w:val="20"/>
                            </w:rPr>
                            <w:t>Technology</w:t>
                          </w:r>
                          <w:r>
                            <w:rPr>
                              <w:color w:val="000101"/>
                              <w:spacing w:val="-4"/>
                              <w:sz w:val="20"/>
                            </w:rPr>
                            <w:t xml:space="preserve"> </w:t>
                          </w:r>
                          <w:r>
                            <w:rPr>
                              <w:color w:val="000101"/>
                              <w:sz w:val="20"/>
                            </w:rPr>
                            <w:t>in</w:t>
                          </w:r>
                          <w:r>
                            <w:rPr>
                              <w:color w:val="000101"/>
                              <w:spacing w:val="-3"/>
                              <w:sz w:val="20"/>
                            </w:rPr>
                            <w:t xml:space="preserve"> </w:t>
                          </w:r>
                          <w:r>
                            <w:rPr>
                              <w:b/>
                              <w:color w:val="000101"/>
                              <w:sz w:val="20"/>
                            </w:rPr>
                            <w:t>Electrical</w:t>
                          </w:r>
                          <w:r>
                            <w:rPr>
                              <w:b/>
                              <w:color w:val="000101"/>
                              <w:spacing w:val="-4"/>
                              <w:sz w:val="20"/>
                            </w:rPr>
                            <w:t xml:space="preserve"> </w:t>
                          </w:r>
                          <w:r>
                            <w:rPr>
                              <w:b/>
                              <w:color w:val="000101"/>
                              <w:sz w:val="20"/>
                            </w:rPr>
                            <w:t>&amp;</w:t>
                          </w:r>
                          <w:r>
                            <w:rPr>
                              <w:b/>
                              <w:color w:val="000101"/>
                              <w:spacing w:val="-5"/>
                              <w:sz w:val="20"/>
                            </w:rPr>
                            <w:t xml:space="preserve"> </w:t>
                          </w:r>
                          <w:r>
                            <w:rPr>
                              <w:b/>
                              <w:color w:val="000101"/>
                              <w:sz w:val="20"/>
                            </w:rPr>
                            <w:t>Electronics</w:t>
                          </w:r>
                          <w:r>
                            <w:rPr>
                              <w:b/>
                              <w:color w:val="000101"/>
                              <w:spacing w:val="-6"/>
                              <w:sz w:val="20"/>
                            </w:rPr>
                            <w:t xml:space="preserve"> </w:t>
                          </w:r>
                          <w:r>
                            <w:rPr>
                              <w:b/>
                              <w:color w:val="000101"/>
                              <w:spacing w:val="-2"/>
                              <w:sz w:val="20"/>
                            </w:rPr>
                            <w:t>Engineering</w:t>
                          </w:r>
                        </w:p>
                        <w:p w14:paraId="08508BD5" w14:textId="77777777" w:rsidR="00B6477F" w:rsidRDefault="00000000">
                          <w:pPr>
                            <w:spacing w:before="1"/>
                            <w:ind w:right="18"/>
                            <w:jc w:val="right"/>
                            <w:rPr>
                              <w:sz w:val="20"/>
                            </w:rPr>
                          </w:pPr>
                          <w:r>
                            <w:rPr>
                              <w:color w:val="000101"/>
                              <w:sz w:val="20"/>
                            </w:rPr>
                            <w:t>Teaching</w:t>
                          </w:r>
                          <w:r>
                            <w:rPr>
                              <w:color w:val="000101"/>
                              <w:spacing w:val="-6"/>
                              <w:sz w:val="20"/>
                            </w:rPr>
                            <w:t xml:space="preserve"> </w:t>
                          </w:r>
                          <w:r>
                            <w:rPr>
                              <w:color w:val="000101"/>
                              <w:sz w:val="20"/>
                            </w:rPr>
                            <w:t>Scheme</w:t>
                          </w:r>
                          <w:r>
                            <w:rPr>
                              <w:color w:val="000101"/>
                              <w:spacing w:val="-6"/>
                              <w:sz w:val="20"/>
                            </w:rPr>
                            <w:t xml:space="preserve"> </w:t>
                          </w:r>
                          <w:r>
                            <w:rPr>
                              <w:color w:val="000101"/>
                              <w:sz w:val="20"/>
                            </w:rPr>
                            <w:t>for</w:t>
                          </w:r>
                          <w:r>
                            <w:rPr>
                              <w:color w:val="000101"/>
                              <w:spacing w:val="-6"/>
                              <w:sz w:val="20"/>
                            </w:rPr>
                            <w:t xml:space="preserve"> </w:t>
                          </w:r>
                          <w:r>
                            <w:rPr>
                              <w:color w:val="000101"/>
                              <w:sz w:val="20"/>
                            </w:rPr>
                            <w:t>Undergraduate</w:t>
                          </w:r>
                          <w:r>
                            <w:rPr>
                              <w:color w:val="000101"/>
                              <w:spacing w:val="-6"/>
                              <w:sz w:val="20"/>
                            </w:rPr>
                            <w:t xml:space="preserve"> </w:t>
                          </w:r>
                          <w:r>
                            <w:rPr>
                              <w:color w:val="000101"/>
                              <w:sz w:val="20"/>
                            </w:rPr>
                            <w:t>Degree</w:t>
                          </w:r>
                          <w:r>
                            <w:rPr>
                              <w:color w:val="000101"/>
                              <w:spacing w:val="-2"/>
                              <w:sz w:val="20"/>
                            </w:rPr>
                            <w:t xml:space="preserve"> </w:t>
                          </w:r>
                          <w:proofErr w:type="spellStart"/>
                          <w:r>
                            <w:rPr>
                              <w:color w:val="000101"/>
                              <w:spacing w:val="-2"/>
                              <w:sz w:val="20"/>
                            </w:rPr>
                            <w:t>Programme</w:t>
                          </w:r>
                          <w:proofErr w:type="spellEnd"/>
                        </w:p>
                      </w:txbxContent>
                    </wps:txbx>
                    <wps:bodyPr wrap="square" lIns="0" tIns="0" rIns="0" bIns="0" rtlCol="0">
                      <a:noAutofit/>
                    </wps:bodyPr>
                  </wps:wsp>
                </a:graphicData>
              </a:graphic>
            </wp:anchor>
          </w:drawing>
        </mc:Choice>
        <mc:Fallback>
          <w:pict>
            <v:shapetype w14:anchorId="4F213054" id="_x0000_t202" coordsize="21600,21600" o:spt="202" path="m,l,21600r21600,l21600,xe">
              <v:stroke joinstyle="miter"/>
              <v:path gradientshapeok="t" o:connecttype="rect"/>
            </v:shapetype>
            <v:shape id="Textbox 50" o:spid="_x0000_s1061" type="#_x0000_t202" style="position:absolute;margin-left:257.55pt;margin-top:25.65pt;width:269pt;height:24.55pt;z-index:-2134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" filled="f" stroked="f">
              <v:textbox inset="0,0,0,0">
                <w:txbxContent>
                  <w:p w14:paraId="7FF22A5F" w14:textId="77777777" w:rsidR="00B6477F" w:rsidRDefault="00000000">
                    <w:pPr>
                      <w:spacing w:before="10"/>
                      <w:ind w:right="20"/>
                      <w:jc w:val="right"/>
                      <w:rPr>
                        <w:b/>
                        <w:sz w:val="20"/>
                      </w:rPr>
                    </w:pPr>
                    <w:r>
                      <w:rPr>
                        <w:color w:val="000101"/>
                        <w:sz w:val="20"/>
                      </w:rPr>
                      <w:t>Bachelor</w:t>
                    </w:r>
                    <w:r>
                      <w:rPr>
                        <w:color w:val="000101"/>
                        <w:spacing w:val="-6"/>
                        <w:sz w:val="20"/>
                      </w:rPr>
                      <w:t xml:space="preserve"> </w:t>
                    </w:r>
                    <w:r>
                      <w:rPr>
                        <w:color w:val="000101"/>
                        <w:sz w:val="20"/>
                      </w:rPr>
                      <w:t>of</w:t>
                    </w:r>
                    <w:r>
                      <w:rPr>
                        <w:color w:val="000101"/>
                        <w:spacing w:val="-5"/>
                        <w:sz w:val="20"/>
                      </w:rPr>
                      <w:t xml:space="preserve"> </w:t>
                    </w:r>
                    <w:r>
                      <w:rPr>
                        <w:color w:val="000101"/>
                        <w:sz w:val="20"/>
                      </w:rPr>
                      <w:t>Technology</w:t>
                    </w:r>
                    <w:r>
                      <w:rPr>
                        <w:color w:val="000101"/>
                        <w:spacing w:val="-4"/>
                        <w:sz w:val="20"/>
                      </w:rPr>
                      <w:t xml:space="preserve"> </w:t>
                    </w:r>
                    <w:r>
                      <w:rPr>
                        <w:color w:val="000101"/>
                        <w:sz w:val="20"/>
                      </w:rPr>
                      <w:t>in</w:t>
                    </w:r>
                    <w:r>
                      <w:rPr>
                        <w:color w:val="000101"/>
                        <w:spacing w:val="-3"/>
                        <w:sz w:val="20"/>
                      </w:rPr>
                      <w:t xml:space="preserve"> </w:t>
                    </w:r>
                    <w:r>
                      <w:rPr>
                        <w:b/>
                        <w:color w:val="000101"/>
                        <w:sz w:val="20"/>
                      </w:rPr>
                      <w:t>Electrical</w:t>
                    </w:r>
                    <w:r>
                      <w:rPr>
                        <w:b/>
                        <w:color w:val="000101"/>
                        <w:spacing w:val="-4"/>
                        <w:sz w:val="20"/>
                      </w:rPr>
                      <w:t xml:space="preserve"> </w:t>
                    </w:r>
                    <w:r>
                      <w:rPr>
                        <w:b/>
                        <w:color w:val="000101"/>
                        <w:sz w:val="20"/>
                      </w:rPr>
                      <w:t>&amp;</w:t>
                    </w:r>
                    <w:r>
                      <w:rPr>
                        <w:b/>
                        <w:color w:val="000101"/>
                        <w:spacing w:val="-5"/>
                        <w:sz w:val="20"/>
                      </w:rPr>
                      <w:t xml:space="preserve"> </w:t>
                    </w:r>
                    <w:r>
                      <w:rPr>
                        <w:b/>
                        <w:color w:val="000101"/>
                        <w:sz w:val="20"/>
                      </w:rPr>
                      <w:t>Electronics</w:t>
                    </w:r>
                    <w:r>
                      <w:rPr>
                        <w:b/>
                        <w:color w:val="000101"/>
                        <w:spacing w:val="-6"/>
                        <w:sz w:val="20"/>
                      </w:rPr>
                      <w:t xml:space="preserve"> </w:t>
                    </w:r>
                    <w:r>
                      <w:rPr>
                        <w:b/>
                        <w:color w:val="000101"/>
                        <w:spacing w:val="-2"/>
                        <w:sz w:val="20"/>
                      </w:rPr>
                      <w:t>Engineering</w:t>
                    </w:r>
                  </w:p>
                  <w:p w14:paraId="08508BD5" w14:textId="77777777" w:rsidR="00B6477F" w:rsidRDefault="00000000">
                    <w:pPr>
                      <w:spacing w:before="1"/>
                      <w:ind w:right="18"/>
                      <w:jc w:val="right"/>
                      <w:rPr>
                        <w:sz w:val="20"/>
                      </w:rPr>
                    </w:pPr>
                    <w:r>
                      <w:rPr>
                        <w:color w:val="000101"/>
                        <w:sz w:val="20"/>
                      </w:rPr>
                      <w:t>Teaching</w:t>
                    </w:r>
                    <w:r>
                      <w:rPr>
                        <w:color w:val="000101"/>
                        <w:spacing w:val="-6"/>
                        <w:sz w:val="20"/>
                      </w:rPr>
                      <w:t xml:space="preserve"> </w:t>
                    </w:r>
                    <w:r>
                      <w:rPr>
                        <w:color w:val="000101"/>
                        <w:sz w:val="20"/>
                      </w:rPr>
                      <w:t>Scheme</w:t>
                    </w:r>
                    <w:r>
                      <w:rPr>
                        <w:color w:val="000101"/>
                        <w:spacing w:val="-6"/>
                        <w:sz w:val="20"/>
                      </w:rPr>
                      <w:t xml:space="preserve"> </w:t>
                    </w:r>
                    <w:r>
                      <w:rPr>
                        <w:color w:val="000101"/>
                        <w:sz w:val="20"/>
                      </w:rPr>
                      <w:t>for</w:t>
                    </w:r>
                    <w:r>
                      <w:rPr>
                        <w:color w:val="000101"/>
                        <w:spacing w:val="-6"/>
                        <w:sz w:val="20"/>
                      </w:rPr>
                      <w:t xml:space="preserve"> </w:t>
                    </w:r>
                    <w:r>
                      <w:rPr>
                        <w:color w:val="000101"/>
                        <w:sz w:val="20"/>
                      </w:rPr>
                      <w:t>Undergraduate</w:t>
                    </w:r>
                    <w:r>
                      <w:rPr>
                        <w:color w:val="000101"/>
                        <w:spacing w:val="-6"/>
                        <w:sz w:val="20"/>
                      </w:rPr>
                      <w:t xml:space="preserve"> </w:t>
                    </w:r>
                    <w:r>
                      <w:rPr>
                        <w:color w:val="000101"/>
                        <w:sz w:val="20"/>
                      </w:rPr>
                      <w:t>Degree</w:t>
                    </w:r>
                    <w:r>
                      <w:rPr>
                        <w:color w:val="000101"/>
                        <w:spacing w:val="-2"/>
                        <w:sz w:val="20"/>
                      </w:rPr>
                      <w:t xml:space="preserve"> </w:t>
                    </w:r>
                    <w:proofErr w:type="spellStart"/>
                    <w:r>
                      <w:rPr>
                        <w:color w:val="000101"/>
                        <w:spacing w:val="-2"/>
                        <w:sz w:val="20"/>
                      </w:rPr>
                      <w:t>Programme</w:t>
                    </w:r>
                    <w:proofErr w:type="spellEnd"/>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A5D87" w14:textId="77777777" w:rsidR="00B6477F" w:rsidRDefault="00000000">
    <w:pPr>
      <w:pStyle w:val="BodyText"/>
      <w:spacing w:line="14" w:lineRule="auto"/>
      <w:rPr>
        <w:sz w:val="20"/>
      </w:rPr>
    </w:pPr>
    <w:r>
      <w:rPr>
        <w:noProof/>
        <w:sz w:val="20"/>
      </w:rPr>
      <w:drawing>
        <wp:anchor distT="0" distB="0" distL="0" distR="0" simplePos="0" relativeHeight="481969152" behindDoc="1" locked="0" layoutInCell="1" allowOverlap="1" wp14:anchorId="6B555B1B" wp14:editId="44951BE9">
          <wp:simplePos x="0" y="0"/>
          <wp:positionH relativeFrom="page">
            <wp:posOffset>1121092</wp:posOffset>
          </wp:positionH>
          <wp:positionV relativeFrom="page">
            <wp:posOffset>332180</wp:posOffset>
          </wp:positionV>
          <wp:extent cx="371475" cy="431342"/>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 cstate="print"/>
                  <a:stretch>
                    <a:fillRect/>
                  </a:stretch>
                </pic:blipFill>
                <pic:spPr>
                  <a:xfrm>
                    <a:off x="0" y="0"/>
                    <a:ext cx="371475" cy="431342"/>
                  </a:xfrm>
                  <a:prstGeom prst="rect">
                    <a:avLst/>
                  </a:prstGeom>
                </pic:spPr>
              </pic:pic>
            </a:graphicData>
          </a:graphic>
        </wp:anchor>
      </w:drawing>
    </w:r>
    <w:r>
      <w:rPr>
        <w:noProof/>
        <w:sz w:val="20"/>
      </w:rPr>
      <mc:AlternateContent>
        <mc:Choice Requires="wps">
          <w:drawing>
            <wp:anchor distT="0" distB="0" distL="0" distR="0" simplePos="0" relativeHeight="481969664" behindDoc="1" locked="0" layoutInCell="1" allowOverlap="1" wp14:anchorId="275C9249" wp14:editId="2564CFCA">
              <wp:simplePos x="0" y="0"/>
              <wp:positionH relativeFrom="page">
                <wp:posOffset>915035</wp:posOffset>
              </wp:positionH>
              <wp:positionV relativeFrom="page">
                <wp:posOffset>864869</wp:posOffset>
              </wp:positionV>
              <wp:extent cx="5783580" cy="127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3580" cy="1270"/>
                      </a:xfrm>
                      <a:custGeom>
                        <a:avLst/>
                        <a:gdLst/>
                        <a:ahLst/>
                        <a:cxnLst/>
                        <a:rect l="l" t="t" r="r" b="b"/>
                        <a:pathLst>
                          <a:path w="5783580">
                            <a:moveTo>
                              <a:pt x="0" y="0"/>
                            </a:moveTo>
                            <a:lnTo>
                              <a:pt x="5783580" y="0"/>
                            </a:lnTo>
                          </a:path>
                        </a:pathLst>
                      </a:custGeom>
                      <a:ln w="44450">
                        <a:solidFill>
                          <a:srgbClr val="C00000"/>
                        </a:solidFill>
                        <a:prstDash val="solid"/>
                      </a:ln>
                    </wps:spPr>
                    <wps:bodyPr wrap="square" lIns="0" tIns="0" rIns="0" bIns="0" rtlCol="0">
                      <a:prstTxWarp prst="textNoShape">
                        <a:avLst/>
                      </a:prstTxWarp>
                      <a:noAutofit/>
                    </wps:bodyPr>
                  </wps:wsp>
                </a:graphicData>
              </a:graphic>
            </wp:anchor>
          </w:drawing>
        </mc:Choice>
        <mc:Fallback>
          <w:pict>
            <v:shape w14:anchorId="4084BAC9" id="Graphic 56" o:spid="_x0000_s1026" style="position:absolute;margin-left:72.05pt;margin-top:68.1pt;width:455.4pt;height:.1pt;z-index:-21346816;visibility:visible;mso-wrap-style:square;mso-wrap-distance-left:0;mso-wrap-distance-top:0;mso-wrap-distance-right:0;mso-wrap-distance-bottom:0;mso-position-horizontal:absolute;mso-position-horizontal-relative:page;mso-position-vertical:absolute;mso-position-vertical-relative:page;v-text-anchor:top" coordsize="5783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" path="m,l5783580,e" filled="f" strokecolor="#c00000" strokeweight="3.5pt">
              <v:path arrowok="t"/>
              <w10:wrap anchorx="page" anchory="page"/>
            </v:shape>
          </w:pict>
        </mc:Fallback>
      </mc:AlternateContent>
    </w:r>
    <w:r>
      <w:rPr>
        <w:noProof/>
        <w:sz w:val="20"/>
      </w:rPr>
      <mc:AlternateContent>
        <mc:Choice Requires="wps">
          <w:drawing>
            <wp:anchor distT="0" distB="0" distL="0" distR="0" simplePos="0" relativeHeight="481970176" behindDoc="1" locked="0" layoutInCell="1" allowOverlap="1" wp14:anchorId="278446FC" wp14:editId="18A3F9C8">
              <wp:simplePos x="0" y="0"/>
              <wp:positionH relativeFrom="page">
                <wp:posOffset>3270630</wp:posOffset>
              </wp:positionH>
              <wp:positionV relativeFrom="page">
                <wp:posOffset>325685</wp:posOffset>
              </wp:positionV>
              <wp:extent cx="3416300" cy="31178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6300" cy="311785"/>
                      </a:xfrm>
                      <a:prstGeom prst="rect">
                        <a:avLst/>
                      </a:prstGeom>
                    </wps:spPr>
                    <wps:txbx>
                      <w:txbxContent>
                        <w:p w14:paraId="07D44DFC" w14:textId="77777777" w:rsidR="00B6477F" w:rsidRDefault="00000000">
                          <w:pPr>
                            <w:spacing w:before="10"/>
                            <w:ind w:right="20"/>
                            <w:jc w:val="right"/>
                            <w:rPr>
                              <w:b/>
                              <w:sz w:val="20"/>
                            </w:rPr>
                          </w:pPr>
                          <w:r>
                            <w:rPr>
                              <w:color w:val="000101"/>
                              <w:sz w:val="20"/>
                            </w:rPr>
                            <w:t>Bachelor</w:t>
                          </w:r>
                          <w:r>
                            <w:rPr>
                              <w:color w:val="000101"/>
                              <w:spacing w:val="-6"/>
                              <w:sz w:val="20"/>
                            </w:rPr>
                            <w:t xml:space="preserve"> </w:t>
                          </w:r>
                          <w:r>
                            <w:rPr>
                              <w:color w:val="000101"/>
                              <w:sz w:val="20"/>
                            </w:rPr>
                            <w:t>of</w:t>
                          </w:r>
                          <w:r>
                            <w:rPr>
                              <w:color w:val="000101"/>
                              <w:spacing w:val="-5"/>
                              <w:sz w:val="20"/>
                            </w:rPr>
                            <w:t xml:space="preserve"> </w:t>
                          </w:r>
                          <w:r>
                            <w:rPr>
                              <w:color w:val="000101"/>
                              <w:sz w:val="20"/>
                            </w:rPr>
                            <w:t>Technology</w:t>
                          </w:r>
                          <w:r>
                            <w:rPr>
                              <w:color w:val="000101"/>
                              <w:spacing w:val="-4"/>
                              <w:sz w:val="20"/>
                            </w:rPr>
                            <w:t xml:space="preserve"> </w:t>
                          </w:r>
                          <w:r>
                            <w:rPr>
                              <w:color w:val="000101"/>
                              <w:sz w:val="20"/>
                            </w:rPr>
                            <w:t>in</w:t>
                          </w:r>
                          <w:r>
                            <w:rPr>
                              <w:color w:val="000101"/>
                              <w:spacing w:val="-3"/>
                              <w:sz w:val="20"/>
                            </w:rPr>
                            <w:t xml:space="preserve"> </w:t>
                          </w:r>
                          <w:r>
                            <w:rPr>
                              <w:b/>
                              <w:color w:val="000101"/>
                              <w:sz w:val="20"/>
                            </w:rPr>
                            <w:t>Electrical</w:t>
                          </w:r>
                          <w:r>
                            <w:rPr>
                              <w:b/>
                              <w:color w:val="000101"/>
                              <w:spacing w:val="-4"/>
                              <w:sz w:val="20"/>
                            </w:rPr>
                            <w:t xml:space="preserve"> </w:t>
                          </w:r>
                          <w:r>
                            <w:rPr>
                              <w:b/>
                              <w:color w:val="000101"/>
                              <w:sz w:val="20"/>
                            </w:rPr>
                            <w:t>&amp;</w:t>
                          </w:r>
                          <w:r>
                            <w:rPr>
                              <w:b/>
                              <w:color w:val="000101"/>
                              <w:spacing w:val="-5"/>
                              <w:sz w:val="20"/>
                            </w:rPr>
                            <w:t xml:space="preserve"> </w:t>
                          </w:r>
                          <w:r>
                            <w:rPr>
                              <w:b/>
                              <w:color w:val="000101"/>
                              <w:sz w:val="20"/>
                            </w:rPr>
                            <w:t>Electronics</w:t>
                          </w:r>
                          <w:r>
                            <w:rPr>
                              <w:b/>
                              <w:color w:val="000101"/>
                              <w:spacing w:val="-6"/>
                              <w:sz w:val="20"/>
                            </w:rPr>
                            <w:t xml:space="preserve"> </w:t>
                          </w:r>
                          <w:r>
                            <w:rPr>
                              <w:b/>
                              <w:color w:val="000101"/>
                              <w:spacing w:val="-2"/>
                              <w:sz w:val="20"/>
                            </w:rPr>
                            <w:t>Engineering</w:t>
                          </w:r>
                        </w:p>
                        <w:p w14:paraId="76C06ED2" w14:textId="77777777" w:rsidR="00B6477F" w:rsidRDefault="00000000">
                          <w:pPr>
                            <w:spacing w:before="1"/>
                            <w:ind w:right="18"/>
                            <w:jc w:val="right"/>
                            <w:rPr>
                              <w:sz w:val="20"/>
                            </w:rPr>
                          </w:pPr>
                          <w:r>
                            <w:rPr>
                              <w:color w:val="000101"/>
                              <w:sz w:val="20"/>
                            </w:rPr>
                            <w:t>Teaching</w:t>
                          </w:r>
                          <w:r>
                            <w:rPr>
                              <w:color w:val="000101"/>
                              <w:spacing w:val="-6"/>
                              <w:sz w:val="20"/>
                            </w:rPr>
                            <w:t xml:space="preserve"> </w:t>
                          </w:r>
                          <w:r>
                            <w:rPr>
                              <w:color w:val="000101"/>
                              <w:sz w:val="20"/>
                            </w:rPr>
                            <w:t>Scheme</w:t>
                          </w:r>
                          <w:r>
                            <w:rPr>
                              <w:color w:val="000101"/>
                              <w:spacing w:val="-6"/>
                              <w:sz w:val="20"/>
                            </w:rPr>
                            <w:t xml:space="preserve"> </w:t>
                          </w:r>
                          <w:r>
                            <w:rPr>
                              <w:color w:val="000101"/>
                              <w:sz w:val="20"/>
                            </w:rPr>
                            <w:t>for</w:t>
                          </w:r>
                          <w:r>
                            <w:rPr>
                              <w:color w:val="000101"/>
                              <w:spacing w:val="-6"/>
                              <w:sz w:val="20"/>
                            </w:rPr>
                            <w:t xml:space="preserve"> </w:t>
                          </w:r>
                          <w:r>
                            <w:rPr>
                              <w:color w:val="000101"/>
                              <w:sz w:val="20"/>
                            </w:rPr>
                            <w:t>Undergraduate</w:t>
                          </w:r>
                          <w:r>
                            <w:rPr>
                              <w:color w:val="000101"/>
                              <w:spacing w:val="-6"/>
                              <w:sz w:val="20"/>
                            </w:rPr>
                            <w:t xml:space="preserve"> </w:t>
                          </w:r>
                          <w:r>
                            <w:rPr>
                              <w:color w:val="000101"/>
                              <w:sz w:val="20"/>
                            </w:rPr>
                            <w:t>Degree</w:t>
                          </w:r>
                          <w:r>
                            <w:rPr>
                              <w:color w:val="000101"/>
                              <w:spacing w:val="-2"/>
                              <w:sz w:val="20"/>
                            </w:rPr>
                            <w:t xml:space="preserve"> </w:t>
                          </w:r>
                          <w:proofErr w:type="spellStart"/>
                          <w:r>
                            <w:rPr>
                              <w:color w:val="000101"/>
                              <w:spacing w:val="-2"/>
                              <w:sz w:val="20"/>
                            </w:rPr>
                            <w:t>Programme</w:t>
                          </w:r>
                          <w:proofErr w:type="spellEnd"/>
                        </w:p>
                      </w:txbxContent>
                    </wps:txbx>
                    <wps:bodyPr wrap="square" lIns="0" tIns="0" rIns="0" bIns="0" rtlCol="0">
                      <a:noAutofit/>
                    </wps:bodyPr>
                  </wps:wsp>
                </a:graphicData>
              </a:graphic>
            </wp:anchor>
          </w:drawing>
        </mc:Choice>
        <mc:Fallback>
          <w:pict>
            <v:shapetype w14:anchorId="278446FC" id="_x0000_t202" coordsize="21600,21600" o:spt="202" path="m,l,21600r21600,l21600,xe">
              <v:stroke joinstyle="miter"/>
              <v:path gradientshapeok="t" o:connecttype="rect"/>
            </v:shapetype>
            <v:shape id="Textbox 57" o:spid="_x0000_s1063" type="#_x0000_t202" style="position:absolute;margin-left:257.55pt;margin-top:25.65pt;width:269pt;height:24.55pt;z-index:-2134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" filled="f" stroked="f">
              <v:textbox inset="0,0,0,0">
                <w:txbxContent>
                  <w:p w14:paraId="07D44DFC" w14:textId="77777777" w:rsidR="00B6477F" w:rsidRDefault="00000000">
                    <w:pPr>
                      <w:spacing w:before="10"/>
                      <w:ind w:right="20"/>
                      <w:jc w:val="right"/>
                      <w:rPr>
                        <w:b/>
                        <w:sz w:val="20"/>
                      </w:rPr>
                    </w:pPr>
                    <w:r>
                      <w:rPr>
                        <w:color w:val="000101"/>
                        <w:sz w:val="20"/>
                      </w:rPr>
                      <w:t>Bachelor</w:t>
                    </w:r>
                    <w:r>
                      <w:rPr>
                        <w:color w:val="000101"/>
                        <w:spacing w:val="-6"/>
                        <w:sz w:val="20"/>
                      </w:rPr>
                      <w:t xml:space="preserve"> </w:t>
                    </w:r>
                    <w:r>
                      <w:rPr>
                        <w:color w:val="000101"/>
                        <w:sz w:val="20"/>
                      </w:rPr>
                      <w:t>of</w:t>
                    </w:r>
                    <w:r>
                      <w:rPr>
                        <w:color w:val="000101"/>
                        <w:spacing w:val="-5"/>
                        <w:sz w:val="20"/>
                      </w:rPr>
                      <w:t xml:space="preserve"> </w:t>
                    </w:r>
                    <w:r>
                      <w:rPr>
                        <w:color w:val="000101"/>
                        <w:sz w:val="20"/>
                      </w:rPr>
                      <w:t>Technology</w:t>
                    </w:r>
                    <w:r>
                      <w:rPr>
                        <w:color w:val="000101"/>
                        <w:spacing w:val="-4"/>
                        <w:sz w:val="20"/>
                      </w:rPr>
                      <w:t xml:space="preserve"> </w:t>
                    </w:r>
                    <w:r>
                      <w:rPr>
                        <w:color w:val="000101"/>
                        <w:sz w:val="20"/>
                      </w:rPr>
                      <w:t>in</w:t>
                    </w:r>
                    <w:r>
                      <w:rPr>
                        <w:color w:val="000101"/>
                        <w:spacing w:val="-3"/>
                        <w:sz w:val="20"/>
                      </w:rPr>
                      <w:t xml:space="preserve"> </w:t>
                    </w:r>
                    <w:r>
                      <w:rPr>
                        <w:b/>
                        <w:color w:val="000101"/>
                        <w:sz w:val="20"/>
                      </w:rPr>
                      <w:t>Electrical</w:t>
                    </w:r>
                    <w:r>
                      <w:rPr>
                        <w:b/>
                        <w:color w:val="000101"/>
                        <w:spacing w:val="-4"/>
                        <w:sz w:val="20"/>
                      </w:rPr>
                      <w:t xml:space="preserve"> </w:t>
                    </w:r>
                    <w:r>
                      <w:rPr>
                        <w:b/>
                        <w:color w:val="000101"/>
                        <w:sz w:val="20"/>
                      </w:rPr>
                      <w:t>&amp;</w:t>
                    </w:r>
                    <w:r>
                      <w:rPr>
                        <w:b/>
                        <w:color w:val="000101"/>
                        <w:spacing w:val="-5"/>
                        <w:sz w:val="20"/>
                      </w:rPr>
                      <w:t xml:space="preserve"> </w:t>
                    </w:r>
                    <w:r>
                      <w:rPr>
                        <w:b/>
                        <w:color w:val="000101"/>
                        <w:sz w:val="20"/>
                      </w:rPr>
                      <w:t>Electronics</w:t>
                    </w:r>
                    <w:r>
                      <w:rPr>
                        <w:b/>
                        <w:color w:val="000101"/>
                        <w:spacing w:val="-6"/>
                        <w:sz w:val="20"/>
                      </w:rPr>
                      <w:t xml:space="preserve"> </w:t>
                    </w:r>
                    <w:r>
                      <w:rPr>
                        <w:b/>
                        <w:color w:val="000101"/>
                        <w:spacing w:val="-2"/>
                        <w:sz w:val="20"/>
                      </w:rPr>
                      <w:t>Engineering</w:t>
                    </w:r>
                  </w:p>
                  <w:p w14:paraId="76C06ED2" w14:textId="77777777" w:rsidR="00B6477F" w:rsidRDefault="00000000">
                    <w:pPr>
                      <w:spacing w:before="1"/>
                      <w:ind w:right="18"/>
                      <w:jc w:val="right"/>
                      <w:rPr>
                        <w:sz w:val="20"/>
                      </w:rPr>
                    </w:pPr>
                    <w:r>
                      <w:rPr>
                        <w:color w:val="000101"/>
                        <w:sz w:val="20"/>
                      </w:rPr>
                      <w:t>Teaching</w:t>
                    </w:r>
                    <w:r>
                      <w:rPr>
                        <w:color w:val="000101"/>
                        <w:spacing w:val="-6"/>
                        <w:sz w:val="20"/>
                      </w:rPr>
                      <w:t xml:space="preserve"> </w:t>
                    </w:r>
                    <w:r>
                      <w:rPr>
                        <w:color w:val="000101"/>
                        <w:sz w:val="20"/>
                      </w:rPr>
                      <w:t>Scheme</w:t>
                    </w:r>
                    <w:r>
                      <w:rPr>
                        <w:color w:val="000101"/>
                        <w:spacing w:val="-6"/>
                        <w:sz w:val="20"/>
                      </w:rPr>
                      <w:t xml:space="preserve"> </w:t>
                    </w:r>
                    <w:r>
                      <w:rPr>
                        <w:color w:val="000101"/>
                        <w:sz w:val="20"/>
                      </w:rPr>
                      <w:t>for</w:t>
                    </w:r>
                    <w:r>
                      <w:rPr>
                        <w:color w:val="000101"/>
                        <w:spacing w:val="-6"/>
                        <w:sz w:val="20"/>
                      </w:rPr>
                      <w:t xml:space="preserve"> </w:t>
                    </w:r>
                    <w:r>
                      <w:rPr>
                        <w:color w:val="000101"/>
                        <w:sz w:val="20"/>
                      </w:rPr>
                      <w:t>Undergraduate</w:t>
                    </w:r>
                    <w:r>
                      <w:rPr>
                        <w:color w:val="000101"/>
                        <w:spacing w:val="-6"/>
                        <w:sz w:val="20"/>
                      </w:rPr>
                      <w:t xml:space="preserve"> </w:t>
                    </w:r>
                    <w:r>
                      <w:rPr>
                        <w:color w:val="000101"/>
                        <w:sz w:val="20"/>
                      </w:rPr>
                      <w:t>Degree</w:t>
                    </w:r>
                    <w:r>
                      <w:rPr>
                        <w:color w:val="000101"/>
                        <w:spacing w:val="-2"/>
                        <w:sz w:val="20"/>
                      </w:rPr>
                      <w:t xml:space="preserve"> </w:t>
                    </w:r>
                    <w:proofErr w:type="spellStart"/>
                    <w:r>
                      <w:rPr>
                        <w:color w:val="000101"/>
                        <w:spacing w:val="-2"/>
                        <w:sz w:val="20"/>
                      </w:rPr>
                      <w:t>Programme</w:t>
                    </w:r>
                    <w:proofErr w:type="spellEnd"/>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39A6A" w14:textId="77777777" w:rsidR="00B6477F" w:rsidRDefault="00000000">
    <w:pPr>
      <w:pStyle w:val="BodyText"/>
      <w:spacing w:line="14" w:lineRule="auto"/>
      <w:rPr>
        <w:sz w:val="20"/>
      </w:rPr>
    </w:pPr>
    <w:r>
      <w:rPr>
        <w:noProof/>
        <w:sz w:val="20"/>
      </w:rPr>
      <w:drawing>
        <wp:anchor distT="0" distB="0" distL="0" distR="0" simplePos="0" relativeHeight="481972224" behindDoc="1" locked="0" layoutInCell="1" allowOverlap="1" wp14:anchorId="1597A6B2" wp14:editId="75E2AAC4">
          <wp:simplePos x="0" y="0"/>
          <wp:positionH relativeFrom="page">
            <wp:posOffset>1121092</wp:posOffset>
          </wp:positionH>
          <wp:positionV relativeFrom="page">
            <wp:posOffset>332180</wp:posOffset>
          </wp:positionV>
          <wp:extent cx="371475" cy="431342"/>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 cstate="print"/>
                  <a:stretch>
                    <a:fillRect/>
                  </a:stretch>
                </pic:blipFill>
                <pic:spPr>
                  <a:xfrm>
                    <a:off x="0" y="0"/>
                    <a:ext cx="371475" cy="431342"/>
                  </a:xfrm>
                  <a:prstGeom prst="rect">
                    <a:avLst/>
                  </a:prstGeom>
                </pic:spPr>
              </pic:pic>
            </a:graphicData>
          </a:graphic>
        </wp:anchor>
      </w:drawing>
    </w:r>
    <w:r>
      <w:rPr>
        <w:noProof/>
        <w:sz w:val="20"/>
      </w:rPr>
      <mc:AlternateContent>
        <mc:Choice Requires="wps">
          <w:drawing>
            <wp:anchor distT="0" distB="0" distL="0" distR="0" simplePos="0" relativeHeight="481972736" behindDoc="1" locked="0" layoutInCell="1" allowOverlap="1" wp14:anchorId="13BE1293" wp14:editId="7DDB3E22">
              <wp:simplePos x="0" y="0"/>
              <wp:positionH relativeFrom="page">
                <wp:posOffset>915035</wp:posOffset>
              </wp:positionH>
              <wp:positionV relativeFrom="page">
                <wp:posOffset>864869</wp:posOffset>
              </wp:positionV>
              <wp:extent cx="5783580" cy="127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3580" cy="1270"/>
                      </a:xfrm>
                      <a:custGeom>
                        <a:avLst/>
                        <a:gdLst/>
                        <a:ahLst/>
                        <a:cxnLst/>
                        <a:rect l="l" t="t" r="r" b="b"/>
                        <a:pathLst>
                          <a:path w="5783580">
                            <a:moveTo>
                              <a:pt x="0" y="0"/>
                            </a:moveTo>
                            <a:lnTo>
                              <a:pt x="5783580" y="0"/>
                            </a:lnTo>
                          </a:path>
                        </a:pathLst>
                      </a:custGeom>
                      <a:ln w="44450">
                        <a:solidFill>
                          <a:srgbClr val="C00000"/>
                        </a:solidFill>
                        <a:prstDash val="solid"/>
                      </a:ln>
                    </wps:spPr>
                    <wps:bodyPr wrap="square" lIns="0" tIns="0" rIns="0" bIns="0" rtlCol="0">
                      <a:prstTxWarp prst="textNoShape">
                        <a:avLst/>
                      </a:prstTxWarp>
                      <a:noAutofit/>
                    </wps:bodyPr>
                  </wps:wsp>
                </a:graphicData>
              </a:graphic>
            </wp:anchor>
          </w:drawing>
        </mc:Choice>
        <mc:Fallback>
          <w:pict>
            <v:shape w14:anchorId="6B54688C" id="Graphic 64" o:spid="_x0000_s1026" style="position:absolute;margin-left:72.05pt;margin-top:68.1pt;width:455.4pt;height:.1pt;z-index:-21343744;visibility:visible;mso-wrap-style:square;mso-wrap-distance-left:0;mso-wrap-distance-top:0;mso-wrap-distance-right:0;mso-wrap-distance-bottom:0;mso-position-horizontal:absolute;mso-position-horizontal-relative:page;mso-position-vertical:absolute;mso-position-vertical-relative:page;v-text-anchor:top" coordsize="5783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" path="m,l5783580,e" filled="f" strokecolor="#c00000" strokeweight="3.5pt">
              <v:path arrowok="t"/>
              <w10:wrap anchorx="page" anchory="page"/>
            </v:shape>
          </w:pict>
        </mc:Fallback>
      </mc:AlternateContent>
    </w:r>
    <w:r>
      <w:rPr>
        <w:noProof/>
        <w:sz w:val="20"/>
      </w:rPr>
      <mc:AlternateContent>
        <mc:Choice Requires="wps">
          <w:drawing>
            <wp:anchor distT="0" distB="0" distL="0" distR="0" simplePos="0" relativeHeight="481973248" behindDoc="1" locked="0" layoutInCell="1" allowOverlap="1" wp14:anchorId="5EEB890C" wp14:editId="0CF58461">
              <wp:simplePos x="0" y="0"/>
              <wp:positionH relativeFrom="page">
                <wp:posOffset>3270630</wp:posOffset>
              </wp:positionH>
              <wp:positionV relativeFrom="page">
                <wp:posOffset>325685</wp:posOffset>
              </wp:positionV>
              <wp:extent cx="3416300" cy="31178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6300" cy="311785"/>
                      </a:xfrm>
                      <a:prstGeom prst="rect">
                        <a:avLst/>
                      </a:prstGeom>
                    </wps:spPr>
                    <wps:txbx>
                      <w:txbxContent>
                        <w:p w14:paraId="534358E1" w14:textId="77777777" w:rsidR="00B6477F" w:rsidRDefault="00000000">
                          <w:pPr>
                            <w:spacing w:before="10"/>
                            <w:ind w:right="20"/>
                            <w:jc w:val="right"/>
                            <w:rPr>
                              <w:b/>
                              <w:sz w:val="20"/>
                            </w:rPr>
                          </w:pPr>
                          <w:r>
                            <w:rPr>
                              <w:color w:val="000101"/>
                              <w:sz w:val="20"/>
                            </w:rPr>
                            <w:t>Bachelor</w:t>
                          </w:r>
                          <w:r>
                            <w:rPr>
                              <w:color w:val="000101"/>
                              <w:spacing w:val="-6"/>
                              <w:sz w:val="20"/>
                            </w:rPr>
                            <w:t xml:space="preserve"> </w:t>
                          </w:r>
                          <w:r>
                            <w:rPr>
                              <w:color w:val="000101"/>
                              <w:sz w:val="20"/>
                            </w:rPr>
                            <w:t>of</w:t>
                          </w:r>
                          <w:r>
                            <w:rPr>
                              <w:color w:val="000101"/>
                              <w:spacing w:val="-5"/>
                              <w:sz w:val="20"/>
                            </w:rPr>
                            <w:t xml:space="preserve"> </w:t>
                          </w:r>
                          <w:r>
                            <w:rPr>
                              <w:color w:val="000101"/>
                              <w:sz w:val="20"/>
                            </w:rPr>
                            <w:t>Technology</w:t>
                          </w:r>
                          <w:r>
                            <w:rPr>
                              <w:color w:val="000101"/>
                              <w:spacing w:val="-4"/>
                              <w:sz w:val="20"/>
                            </w:rPr>
                            <w:t xml:space="preserve"> </w:t>
                          </w:r>
                          <w:r>
                            <w:rPr>
                              <w:color w:val="000101"/>
                              <w:sz w:val="20"/>
                            </w:rPr>
                            <w:t>in</w:t>
                          </w:r>
                          <w:r>
                            <w:rPr>
                              <w:color w:val="000101"/>
                              <w:spacing w:val="-3"/>
                              <w:sz w:val="20"/>
                            </w:rPr>
                            <w:t xml:space="preserve"> </w:t>
                          </w:r>
                          <w:r>
                            <w:rPr>
                              <w:b/>
                              <w:color w:val="000101"/>
                              <w:sz w:val="20"/>
                            </w:rPr>
                            <w:t>Electrical</w:t>
                          </w:r>
                          <w:r>
                            <w:rPr>
                              <w:b/>
                              <w:color w:val="000101"/>
                              <w:spacing w:val="-4"/>
                              <w:sz w:val="20"/>
                            </w:rPr>
                            <w:t xml:space="preserve"> </w:t>
                          </w:r>
                          <w:r>
                            <w:rPr>
                              <w:b/>
                              <w:color w:val="000101"/>
                              <w:sz w:val="20"/>
                            </w:rPr>
                            <w:t>&amp;</w:t>
                          </w:r>
                          <w:r>
                            <w:rPr>
                              <w:b/>
                              <w:color w:val="000101"/>
                              <w:spacing w:val="-5"/>
                              <w:sz w:val="20"/>
                            </w:rPr>
                            <w:t xml:space="preserve"> </w:t>
                          </w:r>
                          <w:r>
                            <w:rPr>
                              <w:b/>
                              <w:color w:val="000101"/>
                              <w:sz w:val="20"/>
                            </w:rPr>
                            <w:t>Electronics</w:t>
                          </w:r>
                          <w:r>
                            <w:rPr>
                              <w:b/>
                              <w:color w:val="000101"/>
                              <w:spacing w:val="-6"/>
                              <w:sz w:val="20"/>
                            </w:rPr>
                            <w:t xml:space="preserve"> </w:t>
                          </w:r>
                          <w:r>
                            <w:rPr>
                              <w:b/>
                              <w:color w:val="000101"/>
                              <w:spacing w:val="-2"/>
                              <w:sz w:val="20"/>
                            </w:rPr>
                            <w:t>Engineering</w:t>
                          </w:r>
                        </w:p>
                        <w:p w14:paraId="59B58F58" w14:textId="77777777" w:rsidR="00B6477F" w:rsidRDefault="00000000">
                          <w:pPr>
                            <w:spacing w:before="1"/>
                            <w:ind w:right="18"/>
                            <w:jc w:val="right"/>
                            <w:rPr>
                              <w:sz w:val="20"/>
                            </w:rPr>
                          </w:pPr>
                          <w:r>
                            <w:rPr>
                              <w:color w:val="000101"/>
                              <w:sz w:val="20"/>
                            </w:rPr>
                            <w:t>Teaching</w:t>
                          </w:r>
                          <w:r>
                            <w:rPr>
                              <w:color w:val="000101"/>
                              <w:spacing w:val="-6"/>
                              <w:sz w:val="20"/>
                            </w:rPr>
                            <w:t xml:space="preserve"> </w:t>
                          </w:r>
                          <w:r>
                            <w:rPr>
                              <w:color w:val="000101"/>
                              <w:sz w:val="20"/>
                            </w:rPr>
                            <w:t>Scheme</w:t>
                          </w:r>
                          <w:r>
                            <w:rPr>
                              <w:color w:val="000101"/>
                              <w:spacing w:val="-6"/>
                              <w:sz w:val="20"/>
                            </w:rPr>
                            <w:t xml:space="preserve"> </w:t>
                          </w:r>
                          <w:r>
                            <w:rPr>
                              <w:color w:val="000101"/>
                              <w:sz w:val="20"/>
                            </w:rPr>
                            <w:t>for</w:t>
                          </w:r>
                          <w:r>
                            <w:rPr>
                              <w:color w:val="000101"/>
                              <w:spacing w:val="-6"/>
                              <w:sz w:val="20"/>
                            </w:rPr>
                            <w:t xml:space="preserve"> </w:t>
                          </w:r>
                          <w:r>
                            <w:rPr>
                              <w:color w:val="000101"/>
                              <w:sz w:val="20"/>
                            </w:rPr>
                            <w:t>Undergraduate</w:t>
                          </w:r>
                          <w:r>
                            <w:rPr>
                              <w:color w:val="000101"/>
                              <w:spacing w:val="-6"/>
                              <w:sz w:val="20"/>
                            </w:rPr>
                            <w:t xml:space="preserve"> </w:t>
                          </w:r>
                          <w:r>
                            <w:rPr>
                              <w:color w:val="000101"/>
                              <w:sz w:val="20"/>
                            </w:rPr>
                            <w:t>Degree</w:t>
                          </w:r>
                          <w:r>
                            <w:rPr>
                              <w:color w:val="000101"/>
                              <w:spacing w:val="-2"/>
                              <w:sz w:val="20"/>
                            </w:rPr>
                            <w:t xml:space="preserve"> </w:t>
                          </w:r>
                          <w:proofErr w:type="spellStart"/>
                          <w:r>
                            <w:rPr>
                              <w:color w:val="000101"/>
                              <w:spacing w:val="-2"/>
                              <w:sz w:val="20"/>
                            </w:rPr>
                            <w:t>Programme</w:t>
                          </w:r>
                          <w:proofErr w:type="spellEnd"/>
                        </w:p>
                      </w:txbxContent>
                    </wps:txbx>
                    <wps:bodyPr wrap="square" lIns="0" tIns="0" rIns="0" bIns="0" rtlCol="0">
                      <a:noAutofit/>
                    </wps:bodyPr>
                  </wps:wsp>
                </a:graphicData>
              </a:graphic>
            </wp:anchor>
          </w:drawing>
        </mc:Choice>
        <mc:Fallback>
          <w:pict>
            <v:shapetype w14:anchorId="5EEB890C" id="_x0000_t202" coordsize="21600,21600" o:spt="202" path="m,l,21600r21600,l21600,xe">
              <v:stroke joinstyle="miter"/>
              <v:path gradientshapeok="t" o:connecttype="rect"/>
            </v:shapetype>
            <v:shape id="Textbox 65" o:spid="_x0000_s1064" type="#_x0000_t202" style="position:absolute;margin-left:257.55pt;margin-top:25.65pt;width:269pt;height:24.55pt;z-index:-2134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" filled="f" stroked="f">
              <v:textbox inset="0,0,0,0">
                <w:txbxContent>
                  <w:p w14:paraId="534358E1" w14:textId="77777777" w:rsidR="00B6477F" w:rsidRDefault="00000000">
                    <w:pPr>
                      <w:spacing w:before="10"/>
                      <w:ind w:right="20"/>
                      <w:jc w:val="right"/>
                      <w:rPr>
                        <w:b/>
                        <w:sz w:val="20"/>
                      </w:rPr>
                    </w:pPr>
                    <w:r>
                      <w:rPr>
                        <w:color w:val="000101"/>
                        <w:sz w:val="20"/>
                      </w:rPr>
                      <w:t>Bachelor</w:t>
                    </w:r>
                    <w:r>
                      <w:rPr>
                        <w:color w:val="000101"/>
                        <w:spacing w:val="-6"/>
                        <w:sz w:val="20"/>
                      </w:rPr>
                      <w:t xml:space="preserve"> </w:t>
                    </w:r>
                    <w:r>
                      <w:rPr>
                        <w:color w:val="000101"/>
                        <w:sz w:val="20"/>
                      </w:rPr>
                      <w:t>of</w:t>
                    </w:r>
                    <w:r>
                      <w:rPr>
                        <w:color w:val="000101"/>
                        <w:spacing w:val="-5"/>
                        <w:sz w:val="20"/>
                      </w:rPr>
                      <w:t xml:space="preserve"> </w:t>
                    </w:r>
                    <w:r>
                      <w:rPr>
                        <w:color w:val="000101"/>
                        <w:sz w:val="20"/>
                      </w:rPr>
                      <w:t>Technology</w:t>
                    </w:r>
                    <w:r>
                      <w:rPr>
                        <w:color w:val="000101"/>
                        <w:spacing w:val="-4"/>
                        <w:sz w:val="20"/>
                      </w:rPr>
                      <w:t xml:space="preserve"> </w:t>
                    </w:r>
                    <w:r>
                      <w:rPr>
                        <w:color w:val="000101"/>
                        <w:sz w:val="20"/>
                      </w:rPr>
                      <w:t>in</w:t>
                    </w:r>
                    <w:r>
                      <w:rPr>
                        <w:color w:val="000101"/>
                        <w:spacing w:val="-3"/>
                        <w:sz w:val="20"/>
                      </w:rPr>
                      <w:t xml:space="preserve"> </w:t>
                    </w:r>
                    <w:r>
                      <w:rPr>
                        <w:b/>
                        <w:color w:val="000101"/>
                        <w:sz w:val="20"/>
                      </w:rPr>
                      <w:t>Electrical</w:t>
                    </w:r>
                    <w:r>
                      <w:rPr>
                        <w:b/>
                        <w:color w:val="000101"/>
                        <w:spacing w:val="-4"/>
                        <w:sz w:val="20"/>
                      </w:rPr>
                      <w:t xml:space="preserve"> </w:t>
                    </w:r>
                    <w:r>
                      <w:rPr>
                        <w:b/>
                        <w:color w:val="000101"/>
                        <w:sz w:val="20"/>
                      </w:rPr>
                      <w:t>&amp;</w:t>
                    </w:r>
                    <w:r>
                      <w:rPr>
                        <w:b/>
                        <w:color w:val="000101"/>
                        <w:spacing w:val="-5"/>
                        <w:sz w:val="20"/>
                      </w:rPr>
                      <w:t xml:space="preserve"> </w:t>
                    </w:r>
                    <w:r>
                      <w:rPr>
                        <w:b/>
                        <w:color w:val="000101"/>
                        <w:sz w:val="20"/>
                      </w:rPr>
                      <w:t>Electronics</w:t>
                    </w:r>
                    <w:r>
                      <w:rPr>
                        <w:b/>
                        <w:color w:val="000101"/>
                        <w:spacing w:val="-6"/>
                        <w:sz w:val="20"/>
                      </w:rPr>
                      <w:t xml:space="preserve"> </w:t>
                    </w:r>
                    <w:r>
                      <w:rPr>
                        <w:b/>
                        <w:color w:val="000101"/>
                        <w:spacing w:val="-2"/>
                        <w:sz w:val="20"/>
                      </w:rPr>
                      <w:t>Engineering</w:t>
                    </w:r>
                  </w:p>
                  <w:p w14:paraId="59B58F58" w14:textId="77777777" w:rsidR="00B6477F" w:rsidRDefault="00000000">
                    <w:pPr>
                      <w:spacing w:before="1"/>
                      <w:ind w:right="18"/>
                      <w:jc w:val="right"/>
                      <w:rPr>
                        <w:sz w:val="20"/>
                      </w:rPr>
                    </w:pPr>
                    <w:r>
                      <w:rPr>
                        <w:color w:val="000101"/>
                        <w:sz w:val="20"/>
                      </w:rPr>
                      <w:t>Teaching</w:t>
                    </w:r>
                    <w:r>
                      <w:rPr>
                        <w:color w:val="000101"/>
                        <w:spacing w:val="-6"/>
                        <w:sz w:val="20"/>
                      </w:rPr>
                      <w:t xml:space="preserve"> </w:t>
                    </w:r>
                    <w:r>
                      <w:rPr>
                        <w:color w:val="000101"/>
                        <w:sz w:val="20"/>
                      </w:rPr>
                      <w:t>Scheme</w:t>
                    </w:r>
                    <w:r>
                      <w:rPr>
                        <w:color w:val="000101"/>
                        <w:spacing w:val="-6"/>
                        <w:sz w:val="20"/>
                      </w:rPr>
                      <w:t xml:space="preserve"> </w:t>
                    </w:r>
                    <w:r>
                      <w:rPr>
                        <w:color w:val="000101"/>
                        <w:sz w:val="20"/>
                      </w:rPr>
                      <w:t>for</w:t>
                    </w:r>
                    <w:r>
                      <w:rPr>
                        <w:color w:val="000101"/>
                        <w:spacing w:val="-6"/>
                        <w:sz w:val="20"/>
                      </w:rPr>
                      <w:t xml:space="preserve"> </w:t>
                    </w:r>
                    <w:r>
                      <w:rPr>
                        <w:color w:val="000101"/>
                        <w:sz w:val="20"/>
                      </w:rPr>
                      <w:t>Undergraduate</w:t>
                    </w:r>
                    <w:r>
                      <w:rPr>
                        <w:color w:val="000101"/>
                        <w:spacing w:val="-6"/>
                        <w:sz w:val="20"/>
                      </w:rPr>
                      <w:t xml:space="preserve"> </w:t>
                    </w:r>
                    <w:r>
                      <w:rPr>
                        <w:color w:val="000101"/>
                        <w:sz w:val="20"/>
                      </w:rPr>
                      <w:t>Degree</w:t>
                    </w:r>
                    <w:r>
                      <w:rPr>
                        <w:color w:val="000101"/>
                        <w:spacing w:val="-2"/>
                        <w:sz w:val="20"/>
                      </w:rPr>
                      <w:t xml:space="preserve"> </w:t>
                    </w:r>
                    <w:proofErr w:type="spellStart"/>
                    <w:r>
                      <w:rPr>
                        <w:color w:val="000101"/>
                        <w:spacing w:val="-2"/>
                        <w:sz w:val="20"/>
                      </w:rPr>
                      <w:t>Programme</w:t>
                    </w:r>
                    <w:proofErr w:type="spellEnd"/>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53DC" w14:textId="77777777" w:rsidR="00B6477F" w:rsidRDefault="00000000">
    <w:pPr>
      <w:pStyle w:val="BodyText"/>
      <w:spacing w:line="14" w:lineRule="auto"/>
      <w:rPr>
        <w:sz w:val="20"/>
      </w:rPr>
    </w:pPr>
    <w:r>
      <w:rPr>
        <w:noProof/>
        <w:sz w:val="20"/>
      </w:rPr>
      <w:drawing>
        <wp:anchor distT="0" distB="0" distL="0" distR="0" simplePos="0" relativeHeight="481975808" behindDoc="1" locked="0" layoutInCell="1" allowOverlap="1" wp14:anchorId="1B665EC4" wp14:editId="414E3C93">
          <wp:simplePos x="0" y="0"/>
          <wp:positionH relativeFrom="page">
            <wp:posOffset>1121092</wp:posOffset>
          </wp:positionH>
          <wp:positionV relativeFrom="page">
            <wp:posOffset>332180</wp:posOffset>
          </wp:positionV>
          <wp:extent cx="371475" cy="431342"/>
          <wp:effectExtent l="0" t="0" r="0" b="0"/>
          <wp:wrapNone/>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 cstate="print"/>
                  <a:stretch>
                    <a:fillRect/>
                  </a:stretch>
                </pic:blipFill>
                <pic:spPr>
                  <a:xfrm>
                    <a:off x="0" y="0"/>
                    <a:ext cx="371475" cy="431342"/>
                  </a:xfrm>
                  <a:prstGeom prst="rect">
                    <a:avLst/>
                  </a:prstGeom>
                </pic:spPr>
              </pic:pic>
            </a:graphicData>
          </a:graphic>
        </wp:anchor>
      </w:drawing>
    </w:r>
    <w:r>
      <w:rPr>
        <w:noProof/>
        <w:sz w:val="20"/>
      </w:rPr>
      <mc:AlternateContent>
        <mc:Choice Requires="wps">
          <w:drawing>
            <wp:anchor distT="0" distB="0" distL="0" distR="0" simplePos="0" relativeHeight="481976320" behindDoc="1" locked="0" layoutInCell="1" allowOverlap="1" wp14:anchorId="7176B628" wp14:editId="723705CE">
              <wp:simplePos x="0" y="0"/>
              <wp:positionH relativeFrom="page">
                <wp:posOffset>915035</wp:posOffset>
              </wp:positionH>
              <wp:positionV relativeFrom="page">
                <wp:posOffset>864869</wp:posOffset>
              </wp:positionV>
              <wp:extent cx="5783580" cy="127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3580" cy="1270"/>
                      </a:xfrm>
                      <a:custGeom>
                        <a:avLst/>
                        <a:gdLst/>
                        <a:ahLst/>
                        <a:cxnLst/>
                        <a:rect l="l" t="t" r="r" b="b"/>
                        <a:pathLst>
                          <a:path w="5783580">
                            <a:moveTo>
                              <a:pt x="0" y="0"/>
                            </a:moveTo>
                            <a:lnTo>
                              <a:pt x="5783580" y="0"/>
                            </a:lnTo>
                          </a:path>
                        </a:pathLst>
                      </a:custGeom>
                      <a:ln w="44450">
                        <a:solidFill>
                          <a:srgbClr val="C00000"/>
                        </a:solidFill>
                        <a:prstDash val="solid"/>
                      </a:ln>
                    </wps:spPr>
                    <wps:bodyPr wrap="square" lIns="0" tIns="0" rIns="0" bIns="0" rtlCol="0">
                      <a:prstTxWarp prst="textNoShape">
                        <a:avLst/>
                      </a:prstTxWarp>
                      <a:noAutofit/>
                    </wps:bodyPr>
                  </wps:wsp>
                </a:graphicData>
              </a:graphic>
            </wp:anchor>
          </w:drawing>
        </mc:Choice>
        <mc:Fallback>
          <w:pict>
            <v:shape w14:anchorId="70F38D0B" id="Graphic 71" o:spid="_x0000_s1026" style="position:absolute;margin-left:72.05pt;margin-top:68.1pt;width:455.4pt;height:.1pt;z-index:-21340160;visibility:visible;mso-wrap-style:square;mso-wrap-distance-left:0;mso-wrap-distance-top:0;mso-wrap-distance-right:0;mso-wrap-distance-bottom:0;mso-position-horizontal:absolute;mso-position-horizontal-relative:page;mso-position-vertical:absolute;mso-position-vertical-relative:page;v-text-anchor:top" coordsize="5783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" path="m,l5783580,e" filled="f" strokecolor="#c00000" strokeweight="3.5pt">
              <v:path arrowok="t"/>
              <w10:wrap anchorx="page" anchory="page"/>
            </v:shape>
          </w:pict>
        </mc:Fallback>
      </mc:AlternateContent>
    </w:r>
    <w:r>
      <w:rPr>
        <w:noProof/>
        <w:sz w:val="20"/>
      </w:rPr>
      <mc:AlternateContent>
        <mc:Choice Requires="wps">
          <w:drawing>
            <wp:anchor distT="0" distB="0" distL="0" distR="0" simplePos="0" relativeHeight="481976832" behindDoc="1" locked="0" layoutInCell="1" allowOverlap="1" wp14:anchorId="43E6919E" wp14:editId="7F6D35E2">
              <wp:simplePos x="0" y="0"/>
              <wp:positionH relativeFrom="page">
                <wp:posOffset>3270630</wp:posOffset>
              </wp:positionH>
              <wp:positionV relativeFrom="page">
                <wp:posOffset>325685</wp:posOffset>
              </wp:positionV>
              <wp:extent cx="3416300" cy="31178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6300" cy="311785"/>
                      </a:xfrm>
                      <a:prstGeom prst="rect">
                        <a:avLst/>
                      </a:prstGeom>
                    </wps:spPr>
                    <wps:txbx>
                      <w:txbxContent>
                        <w:p w14:paraId="124C37F6" w14:textId="77777777" w:rsidR="00B6477F" w:rsidRDefault="00000000">
                          <w:pPr>
                            <w:spacing w:before="10"/>
                            <w:ind w:right="20"/>
                            <w:jc w:val="right"/>
                            <w:rPr>
                              <w:b/>
                              <w:sz w:val="20"/>
                            </w:rPr>
                          </w:pPr>
                          <w:r>
                            <w:rPr>
                              <w:color w:val="000101"/>
                              <w:sz w:val="20"/>
                            </w:rPr>
                            <w:t>Bachelor</w:t>
                          </w:r>
                          <w:r>
                            <w:rPr>
                              <w:color w:val="000101"/>
                              <w:spacing w:val="-6"/>
                              <w:sz w:val="20"/>
                            </w:rPr>
                            <w:t xml:space="preserve"> </w:t>
                          </w:r>
                          <w:r>
                            <w:rPr>
                              <w:color w:val="000101"/>
                              <w:sz w:val="20"/>
                            </w:rPr>
                            <w:t>of</w:t>
                          </w:r>
                          <w:r>
                            <w:rPr>
                              <w:color w:val="000101"/>
                              <w:spacing w:val="-5"/>
                              <w:sz w:val="20"/>
                            </w:rPr>
                            <w:t xml:space="preserve"> </w:t>
                          </w:r>
                          <w:r>
                            <w:rPr>
                              <w:color w:val="000101"/>
                              <w:sz w:val="20"/>
                            </w:rPr>
                            <w:t>Technology</w:t>
                          </w:r>
                          <w:r>
                            <w:rPr>
                              <w:color w:val="000101"/>
                              <w:spacing w:val="-4"/>
                              <w:sz w:val="20"/>
                            </w:rPr>
                            <w:t xml:space="preserve"> </w:t>
                          </w:r>
                          <w:r>
                            <w:rPr>
                              <w:color w:val="000101"/>
                              <w:sz w:val="20"/>
                            </w:rPr>
                            <w:t>in</w:t>
                          </w:r>
                          <w:r>
                            <w:rPr>
                              <w:color w:val="000101"/>
                              <w:spacing w:val="-3"/>
                              <w:sz w:val="20"/>
                            </w:rPr>
                            <w:t xml:space="preserve"> </w:t>
                          </w:r>
                          <w:r>
                            <w:rPr>
                              <w:b/>
                              <w:color w:val="000101"/>
                              <w:sz w:val="20"/>
                            </w:rPr>
                            <w:t>Electrical</w:t>
                          </w:r>
                          <w:r>
                            <w:rPr>
                              <w:b/>
                              <w:color w:val="000101"/>
                              <w:spacing w:val="-4"/>
                              <w:sz w:val="20"/>
                            </w:rPr>
                            <w:t xml:space="preserve"> </w:t>
                          </w:r>
                          <w:r>
                            <w:rPr>
                              <w:b/>
                              <w:color w:val="000101"/>
                              <w:sz w:val="20"/>
                            </w:rPr>
                            <w:t>&amp;</w:t>
                          </w:r>
                          <w:r>
                            <w:rPr>
                              <w:b/>
                              <w:color w:val="000101"/>
                              <w:spacing w:val="-5"/>
                              <w:sz w:val="20"/>
                            </w:rPr>
                            <w:t xml:space="preserve"> </w:t>
                          </w:r>
                          <w:r>
                            <w:rPr>
                              <w:b/>
                              <w:color w:val="000101"/>
                              <w:sz w:val="20"/>
                            </w:rPr>
                            <w:t>Electronics</w:t>
                          </w:r>
                          <w:r>
                            <w:rPr>
                              <w:b/>
                              <w:color w:val="000101"/>
                              <w:spacing w:val="-6"/>
                              <w:sz w:val="20"/>
                            </w:rPr>
                            <w:t xml:space="preserve"> </w:t>
                          </w:r>
                          <w:r>
                            <w:rPr>
                              <w:b/>
                              <w:color w:val="000101"/>
                              <w:spacing w:val="-2"/>
                              <w:sz w:val="20"/>
                            </w:rPr>
                            <w:t>Engineering</w:t>
                          </w:r>
                        </w:p>
                        <w:p w14:paraId="110B9A02" w14:textId="77777777" w:rsidR="00B6477F" w:rsidRDefault="00000000">
                          <w:pPr>
                            <w:spacing w:before="1"/>
                            <w:ind w:right="18"/>
                            <w:jc w:val="right"/>
                            <w:rPr>
                              <w:sz w:val="20"/>
                            </w:rPr>
                          </w:pPr>
                          <w:r>
                            <w:rPr>
                              <w:color w:val="000101"/>
                              <w:sz w:val="20"/>
                            </w:rPr>
                            <w:t>Teaching</w:t>
                          </w:r>
                          <w:r>
                            <w:rPr>
                              <w:color w:val="000101"/>
                              <w:spacing w:val="-6"/>
                              <w:sz w:val="20"/>
                            </w:rPr>
                            <w:t xml:space="preserve"> </w:t>
                          </w:r>
                          <w:r>
                            <w:rPr>
                              <w:color w:val="000101"/>
                              <w:sz w:val="20"/>
                            </w:rPr>
                            <w:t>Scheme</w:t>
                          </w:r>
                          <w:r>
                            <w:rPr>
                              <w:color w:val="000101"/>
                              <w:spacing w:val="-6"/>
                              <w:sz w:val="20"/>
                            </w:rPr>
                            <w:t xml:space="preserve"> </w:t>
                          </w:r>
                          <w:r>
                            <w:rPr>
                              <w:color w:val="000101"/>
                              <w:sz w:val="20"/>
                            </w:rPr>
                            <w:t>for</w:t>
                          </w:r>
                          <w:r>
                            <w:rPr>
                              <w:color w:val="000101"/>
                              <w:spacing w:val="-6"/>
                              <w:sz w:val="20"/>
                            </w:rPr>
                            <w:t xml:space="preserve"> </w:t>
                          </w:r>
                          <w:r>
                            <w:rPr>
                              <w:color w:val="000101"/>
                              <w:sz w:val="20"/>
                            </w:rPr>
                            <w:t>Undergraduate</w:t>
                          </w:r>
                          <w:r>
                            <w:rPr>
                              <w:color w:val="000101"/>
                              <w:spacing w:val="-6"/>
                              <w:sz w:val="20"/>
                            </w:rPr>
                            <w:t xml:space="preserve"> </w:t>
                          </w:r>
                          <w:r>
                            <w:rPr>
                              <w:color w:val="000101"/>
                              <w:sz w:val="20"/>
                            </w:rPr>
                            <w:t>Degree</w:t>
                          </w:r>
                          <w:r>
                            <w:rPr>
                              <w:color w:val="000101"/>
                              <w:spacing w:val="-2"/>
                              <w:sz w:val="20"/>
                            </w:rPr>
                            <w:t xml:space="preserve"> </w:t>
                          </w:r>
                          <w:proofErr w:type="spellStart"/>
                          <w:r>
                            <w:rPr>
                              <w:color w:val="000101"/>
                              <w:spacing w:val="-2"/>
                              <w:sz w:val="20"/>
                            </w:rPr>
                            <w:t>Programme</w:t>
                          </w:r>
                          <w:proofErr w:type="spellEnd"/>
                        </w:p>
                      </w:txbxContent>
                    </wps:txbx>
                    <wps:bodyPr wrap="square" lIns="0" tIns="0" rIns="0" bIns="0" rtlCol="0">
                      <a:noAutofit/>
                    </wps:bodyPr>
                  </wps:wsp>
                </a:graphicData>
              </a:graphic>
            </wp:anchor>
          </w:drawing>
        </mc:Choice>
        <mc:Fallback>
          <w:pict>
            <v:shapetype w14:anchorId="43E6919E" id="_x0000_t202" coordsize="21600,21600" o:spt="202" path="m,l,21600r21600,l21600,xe">
              <v:stroke joinstyle="miter"/>
              <v:path gradientshapeok="t" o:connecttype="rect"/>
            </v:shapetype>
            <v:shape id="Textbox 72" o:spid="_x0000_s1066" type="#_x0000_t202" style="position:absolute;margin-left:257.55pt;margin-top:25.65pt;width:269pt;height:24.55pt;z-index:-2133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" filled="f" stroked="f">
              <v:textbox inset="0,0,0,0">
                <w:txbxContent>
                  <w:p w14:paraId="124C37F6" w14:textId="77777777" w:rsidR="00B6477F" w:rsidRDefault="00000000">
                    <w:pPr>
                      <w:spacing w:before="10"/>
                      <w:ind w:right="20"/>
                      <w:jc w:val="right"/>
                      <w:rPr>
                        <w:b/>
                        <w:sz w:val="20"/>
                      </w:rPr>
                    </w:pPr>
                    <w:r>
                      <w:rPr>
                        <w:color w:val="000101"/>
                        <w:sz w:val="20"/>
                      </w:rPr>
                      <w:t>Bachelor</w:t>
                    </w:r>
                    <w:r>
                      <w:rPr>
                        <w:color w:val="000101"/>
                        <w:spacing w:val="-6"/>
                        <w:sz w:val="20"/>
                      </w:rPr>
                      <w:t xml:space="preserve"> </w:t>
                    </w:r>
                    <w:r>
                      <w:rPr>
                        <w:color w:val="000101"/>
                        <w:sz w:val="20"/>
                      </w:rPr>
                      <w:t>of</w:t>
                    </w:r>
                    <w:r>
                      <w:rPr>
                        <w:color w:val="000101"/>
                        <w:spacing w:val="-5"/>
                        <w:sz w:val="20"/>
                      </w:rPr>
                      <w:t xml:space="preserve"> </w:t>
                    </w:r>
                    <w:r>
                      <w:rPr>
                        <w:color w:val="000101"/>
                        <w:sz w:val="20"/>
                      </w:rPr>
                      <w:t>Technology</w:t>
                    </w:r>
                    <w:r>
                      <w:rPr>
                        <w:color w:val="000101"/>
                        <w:spacing w:val="-4"/>
                        <w:sz w:val="20"/>
                      </w:rPr>
                      <w:t xml:space="preserve"> </w:t>
                    </w:r>
                    <w:r>
                      <w:rPr>
                        <w:color w:val="000101"/>
                        <w:sz w:val="20"/>
                      </w:rPr>
                      <w:t>in</w:t>
                    </w:r>
                    <w:r>
                      <w:rPr>
                        <w:color w:val="000101"/>
                        <w:spacing w:val="-3"/>
                        <w:sz w:val="20"/>
                      </w:rPr>
                      <w:t xml:space="preserve"> </w:t>
                    </w:r>
                    <w:r>
                      <w:rPr>
                        <w:b/>
                        <w:color w:val="000101"/>
                        <w:sz w:val="20"/>
                      </w:rPr>
                      <w:t>Electrical</w:t>
                    </w:r>
                    <w:r>
                      <w:rPr>
                        <w:b/>
                        <w:color w:val="000101"/>
                        <w:spacing w:val="-4"/>
                        <w:sz w:val="20"/>
                      </w:rPr>
                      <w:t xml:space="preserve"> </w:t>
                    </w:r>
                    <w:r>
                      <w:rPr>
                        <w:b/>
                        <w:color w:val="000101"/>
                        <w:sz w:val="20"/>
                      </w:rPr>
                      <w:t>&amp;</w:t>
                    </w:r>
                    <w:r>
                      <w:rPr>
                        <w:b/>
                        <w:color w:val="000101"/>
                        <w:spacing w:val="-5"/>
                        <w:sz w:val="20"/>
                      </w:rPr>
                      <w:t xml:space="preserve"> </w:t>
                    </w:r>
                    <w:r>
                      <w:rPr>
                        <w:b/>
                        <w:color w:val="000101"/>
                        <w:sz w:val="20"/>
                      </w:rPr>
                      <w:t>Electronics</w:t>
                    </w:r>
                    <w:r>
                      <w:rPr>
                        <w:b/>
                        <w:color w:val="000101"/>
                        <w:spacing w:val="-6"/>
                        <w:sz w:val="20"/>
                      </w:rPr>
                      <w:t xml:space="preserve"> </w:t>
                    </w:r>
                    <w:r>
                      <w:rPr>
                        <w:b/>
                        <w:color w:val="000101"/>
                        <w:spacing w:val="-2"/>
                        <w:sz w:val="20"/>
                      </w:rPr>
                      <w:t>Engineering</w:t>
                    </w:r>
                  </w:p>
                  <w:p w14:paraId="110B9A02" w14:textId="77777777" w:rsidR="00B6477F" w:rsidRDefault="00000000">
                    <w:pPr>
                      <w:spacing w:before="1"/>
                      <w:ind w:right="18"/>
                      <w:jc w:val="right"/>
                      <w:rPr>
                        <w:sz w:val="20"/>
                      </w:rPr>
                    </w:pPr>
                    <w:r>
                      <w:rPr>
                        <w:color w:val="000101"/>
                        <w:sz w:val="20"/>
                      </w:rPr>
                      <w:t>Teaching</w:t>
                    </w:r>
                    <w:r>
                      <w:rPr>
                        <w:color w:val="000101"/>
                        <w:spacing w:val="-6"/>
                        <w:sz w:val="20"/>
                      </w:rPr>
                      <w:t xml:space="preserve"> </w:t>
                    </w:r>
                    <w:r>
                      <w:rPr>
                        <w:color w:val="000101"/>
                        <w:sz w:val="20"/>
                      </w:rPr>
                      <w:t>Scheme</w:t>
                    </w:r>
                    <w:r>
                      <w:rPr>
                        <w:color w:val="000101"/>
                        <w:spacing w:val="-6"/>
                        <w:sz w:val="20"/>
                      </w:rPr>
                      <w:t xml:space="preserve"> </w:t>
                    </w:r>
                    <w:r>
                      <w:rPr>
                        <w:color w:val="000101"/>
                        <w:sz w:val="20"/>
                      </w:rPr>
                      <w:t>for</w:t>
                    </w:r>
                    <w:r>
                      <w:rPr>
                        <w:color w:val="000101"/>
                        <w:spacing w:val="-6"/>
                        <w:sz w:val="20"/>
                      </w:rPr>
                      <w:t xml:space="preserve"> </w:t>
                    </w:r>
                    <w:r>
                      <w:rPr>
                        <w:color w:val="000101"/>
                        <w:sz w:val="20"/>
                      </w:rPr>
                      <w:t>Undergraduate</w:t>
                    </w:r>
                    <w:r>
                      <w:rPr>
                        <w:color w:val="000101"/>
                        <w:spacing w:val="-6"/>
                        <w:sz w:val="20"/>
                      </w:rPr>
                      <w:t xml:space="preserve"> </w:t>
                    </w:r>
                    <w:r>
                      <w:rPr>
                        <w:color w:val="000101"/>
                        <w:sz w:val="20"/>
                      </w:rPr>
                      <w:t>Degree</w:t>
                    </w:r>
                    <w:r>
                      <w:rPr>
                        <w:color w:val="000101"/>
                        <w:spacing w:val="-2"/>
                        <w:sz w:val="20"/>
                      </w:rPr>
                      <w:t xml:space="preserve"> </w:t>
                    </w:r>
                    <w:proofErr w:type="spellStart"/>
                    <w:r>
                      <w:rPr>
                        <w:color w:val="000101"/>
                        <w:spacing w:val="-2"/>
                        <w:sz w:val="20"/>
                      </w:rPr>
                      <w:t>Programme</w:t>
                    </w:r>
                    <w:proofErr w:type="spellEnd"/>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1507B" w14:textId="77777777" w:rsidR="00B6477F" w:rsidRDefault="00000000">
    <w:pPr>
      <w:pStyle w:val="BodyText"/>
      <w:spacing w:line="14" w:lineRule="auto"/>
      <w:rPr>
        <w:sz w:val="20"/>
      </w:rPr>
    </w:pPr>
    <w:r>
      <w:rPr>
        <w:noProof/>
        <w:sz w:val="20"/>
      </w:rPr>
      <w:drawing>
        <wp:anchor distT="0" distB="0" distL="0" distR="0" simplePos="0" relativeHeight="481978880" behindDoc="1" locked="0" layoutInCell="1" allowOverlap="1" wp14:anchorId="57DD25B8" wp14:editId="59FCD657">
          <wp:simplePos x="0" y="0"/>
          <wp:positionH relativeFrom="page">
            <wp:posOffset>1121092</wp:posOffset>
          </wp:positionH>
          <wp:positionV relativeFrom="page">
            <wp:posOffset>332180</wp:posOffset>
          </wp:positionV>
          <wp:extent cx="371475" cy="431342"/>
          <wp:effectExtent l="0" t="0" r="0" b="0"/>
          <wp:wrapNone/>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 cstate="print"/>
                  <a:stretch>
                    <a:fillRect/>
                  </a:stretch>
                </pic:blipFill>
                <pic:spPr>
                  <a:xfrm>
                    <a:off x="0" y="0"/>
                    <a:ext cx="371475" cy="431342"/>
                  </a:xfrm>
                  <a:prstGeom prst="rect">
                    <a:avLst/>
                  </a:prstGeom>
                </pic:spPr>
              </pic:pic>
            </a:graphicData>
          </a:graphic>
        </wp:anchor>
      </w:drawing>
    </w:r>
    <w:r>
      <w:rPr>
        <w:noProof/>
        <w:sz w:val="20"/>
      </w:rPr>
      <mc:AlternateContent>
        <mc:Choice Requires="wps">
          <w:drawing>
            <wp:anchor distT="0" distB="0" distL="0" distR="0" simplePos="0" relativeHeight="481979392" behindDoc="1" locked="0" layoutInCell="1" allowOverlap="1" wp14:anchorId="53B7A0EB" wp14:editId="46A544FE">
              <wp:simplePos x="0" y="0"/>
              <wp:positionH relativeFrom="page">
                <wp:posOffset>915035</wp:posOffset>
              </wp:positionH>
              <wp:positionV relativeFrom="page">
                <wp:posOffset>864869</wp:posOffset>
              </wp:positionV>
              <wp:extent cx="5783580" cy="127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3580" cy="1270"/>
                      </a:xfrm>
                      <a:custGeom>
                        <a:avLst/>
                        <a:gdLst/>
                        <a:ahLst/>
                        <a:cxnLst/>
                        <a:rect l="l" t="t" r="r" b="b"/>
                        <a:pathLst>
                          <a:path w="5783580">
                            <a:moveTo>
                              <a:pt x="0" y="0"/>
                            </a:moveTo>
                            <a:lnTo>
                              <a:pt x="5783580" y="0"/>
                            </a:lnTo>
                          </a:path>
                        </a:pathLst>
                      </a:custGeom>
                      <a:ln w="44450">
                        <a:solidFill>
                          <a:srgbClr val="C00000"/>
                        </a:solidFill>
                        <a:prstDash val="solid"/>
                      </a:ln>
                    </wps:spPr>
                    <wps:bodyPr wrap="square" lIns="0" tIns="0" rIns="0" bIns="0" rtlCol="0">
                      <a:prstTxWarp prst="textNoShape">
                        <a:avLst/>
                      </a:prstTxWarp>
                      <a:noAutofit/>
                    </wps:bodyPr>
                  </wps:wsp>
                </a:graphicData>
              </a:graphic>
            </wp:anchor>
          </w:drawing>
        </mc:Choice>
        <mc:Fallback>
          <w:pict>
            <v:shape w14:anchorId="406CD703" id="Graphic 77" o:spid="_x0000_s1026" style="position:absolute;margin-left:72.05pt;margin-top:68.1pt;width:455.4pt;height:.1pt;z-index:-21337088;visibility:visible;mso-wrap-style:square;mso-wrap-distance-left:0;mso-wrap-distance-top:0;mso-wrap-distance-right:0;mso-wrap-distance-bottom:0;mso-position-horizontal:absolute;mso-position-horizontal-relative:page;mso-position-vertical:absolute;mso-position-vertical-relative:page;v-text-anchor:top" coordsize="5783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" path="m,l5783580,e" filled="f" strokecolor="#c00000" strokeweight="3.5pt">
              <v:path arrowok="t"/>
              <w10:wrap anchorx="page" anchory="page"/>
            </v:shape>
          </w:pict>
        </mc:Fallback>
      </mc:AlternateContent>
    </w:r>
    <w:r>
      <w:rPr>
        <w:noProof/>
        <w:sz w:val="20"/>
      </w:rPr>
      <mc:AlternateContent>
        <mc:Choice Requires="wps">
          <w:drawing>
            <wp:anchor distT="0" distB="0" distL="0" distR="0" simplePos="0" relativeHeight="481979904" behindDoc="1" locked="0" layoutInCell="1" allowOverlap="1" wp14:anchorId="4D549426" wp14:editId="40C44168">
              <wp:simplePos x="0" y="0"/>
              <wp:positionH relativeFrom="page">
                <wp:posOffset>3270630</wp:posOffset>
              </wp:positionH>
              <wp:positionV relativeFrom="page">
                <wp:posOffset>325685</wp:posOffset>
              </wp:positionV>
              <wp:extent cx="3416300" cy="31178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6300" cy="311785"/>
                      </a:xfrm>
                      <a:prstGeom prst="rect">
                        <a:avLst/>
                      </a:prstGeom>
                    </wps:spPr>
                    <wps:txbx>
                      <w:txbxContent>
                        <w:p w14:paraId="5D1D2489" w14:textId="77777777" w:rsidR="00B6477F" w:rsidRDefault="00000000">
                          <w:pPr>
                            <w:spacing w:before="10"/>
                            <w:ind w:right="20"/>
                            <w:jc w:val="right"/>
                            <w:rPr>
                              <w:b/>
                              <w:sz w:val="20"/>
                            </w:rPr>
                          </w:pPr>
                          <w:r>
                            <w:rPr>
                              <w:color w:val="000101"/>
                              <w:sz w:val="20"/>
                            </w:rPr>
                            <w:t>Bachelor</w:t>
                          </w:r>
                          <w:r>
                            <w:rPr>
                              <w:color w:val="000101"/>
                              <w:spacing w:val="-6"/>
                              <w:sz w:val="20"/>
                            </w:rPr>
                            <w:t xml:space="preserve"> </w:t>
                          </w:r>
                          <w:r>
                            <w:rPr>
                              <w:color w:val="000101"/>
                              <w:sz w:val="20"/>
                            </w:rPr>
                            <w:t>of</w:t>
                          </w:r>
                          <w:r>
                            <w:rPr>
                              <w:color w:val="000101"/>
                              <w:spacing w:val="-5"/>
                              <w:sz w:val="20"/>
                            </w:rPr>
                            <w:t xml:space="preserve"> </w:t>
                          </w:r>
                          <w:r>
                            <w:rPr>
                              <w:color w:val="000101"/>
                              <w:sz w:val="20"/>
                            </w:rPr>
                            <w:t>Technology</w:t>
                          </w:r>
                          <w:r>
                            <w:rPr>
                              <w:color w:val="000101"/>
                              <w:spacing w:val="-4"/>
                              <w:sz w:val="20"/>
                            </w:rPr>
                            <w:t xml:space="preserve"> </w:t>
                          </w:r>
                          <w:r>
                            <w:rPr>
                              <w:color w:val="000101"/>
                              <w:sz w:val="20"/>
                            </w:rPr>
                            <w:t>in</w:t>
                          </w:r>
                          <w:r>
                            <w:rPr>
                              <w:color w:val="000101"/>
                              <w:spacing w:val="-3"/>
                              <w:sz w:val="20"/>
                            </w:rPr>
                            <w:t xml:space="preserve"> </w:t>
                          </w:r>
                          <w:r>
                            <w:rPr>
                              <w:b/>
                              <w:color w:val="000101"/>
                              <w:sz w:val="20"/>
                            </w:rPr>
                            <w:t>Electrical</w:t>
                          </w:r>
                          <w:r>
                            <w:rPr>
                              <w:b/>
                              <w:color w:val="000101"/>
                              <w:spacing w:val="-4"/>
                              <w:sz w:val="20"/>
                            </w:rPr>
                            <w:t xml:space="preserve"> </w:t>
                          </w:r>
                          <w:r>
                            <w:rPr>
                              <w:b/>
                              <w:color w:val="000101"/>
                              <w:sz w:val="20"/>
                            </w:rPr>
                            <w:t>&amp;</w:t>
                          </w:r>
                          <w:r>
                            <w:rPr>
                              <w:b/>
                              <w:color w:val="000101"/>
                              <w:spacing w:val="-5"/>
                              <w:sz w:val="20"/>
                            </w:rPr>
                            <w:t xml:space="preserve"> </w:t>
                          </w:r>
                          <w:r>
                            <w:rPr>
                              <w:b/>
                              <w:color w:val="000101"/>
                              <w:sz w:val="20"/>
                            </w:rPr>
                            <w:t>Electronics</w:t>
                          </w:r>
                          <w:r>
                            <w:rPr>
                              <w:b/>
                              <w:color w:val="000101"/>
                              <w:spacing w:val="-6"/>
                              <w:sz w:val="20"/>
                            </w:rPr>
                            <w:t xml:space="preserve"> </w:t>
                          </w:r>
                          <w:r>
                            <w:rPr>
                              <w:b/>
                              <w:color w:val="000101"/>
                              <w:spacing w:val="-2"/>
                              <w:sz w:val="20"/>
                            </w:rPr>
                            <w:t>Engineering</w:t>
                          </w:r>
                        </w:p>
                        <w:p w14:paraId="420F70F7" w14:textId="77777777" w:rsidR="00B6477F" w:rsidRDefault="00000000">
                          <w:pPr>
                            <w:spacing w:before="1"/>
                            <w:ind w:right="18"/>
                            <w:jc w:val="right"/>
                            <w:rPr>
                              <w:sz w:val="20"/>
                            </w:rPr>
                          </w:pPr>
                          <w:r>
                            <w:rPr>
                              <w:color w:val="000101"/>
                              <w:sz w:val="20"/>
                            </w:rPr>
                            <w:t>Teaching</w:t>
                          </w:r>
                          <w:r>
                            <w:rPr>
                              <w:color w:val="000101"/>
                              <w:spacing w:val="-6"/>
                              <w:sz w:val="20"/>
                            </w:rPr>
                            <w:t xml:space="preserve"> </w:t>
                          </w:r>
                          <w:r>
                            <w:rPr>
                              <w:color w:val="000101"/>
                              <w:sz w:val="20"/>
                            </w:rPr>
                            <w:t>Scheme</w:t>
                          </w:r>
                          <w:r>
                            <w:rPr>
                              <w:color w:val="000101"/>
                              <w:spacing w:val="-6"/>
                              <w:sz w:val="20"/>
                            </w:rPr>
                            <w:t xml:space="preserve"> </w:t>
                          </w:r>
                          <w:r>
                            <w:rPr>
                              <w:color w:val="000101"/>
                              <w:sz w:val="20"/>
                            </w:rPr>
                            <w:t>for</w:t>
                          </w:r>
                          <w:r>
                            <w:rPr>
                              <w:color w:val="000101"/>
                              <w:spacing w:val="-6"/>
                              <w:sz w:val="20"/>
                            </w:rPr>
                            <w:t xml:space="preserve"> </w:t>
                          </w:r>
                          <w:r>
                            <w:rPr>
                              <w:color w:val="000101"/>
                              <w:sz w:val="20"/>
                            </w:rPr>
                            <w:t>Undergraduate</w:t>
                          </w:r>
                          <w:r>
                            <w:rPr>
                              <w:color w:val="000101"/>
                              <w:spacing w:val="-6"/>
                              <w:sz w:val="20"/>
                            </w:rPr>
                            <w:t xml:space="preserve"> </w:t>
                          </w:r>
                          <w:r>
                            <w:rPr>
                              <w:color w:val="000101"/>
                              <w:sz w:val="20"/>
                            </w:rPr>
                            <w:t>Degree</w:t>
                          </w:r>
                          <w:r>
                            <w:rPr>
                              <w:color w:val="000101"/>
                              <w:spacing w:val="-2"/>
                              <w:sz w:val="20"/>
                            </w:rPr>
                            <w:t xml:space="preserve"> </w:t>
                          </w:r>
                          <w:proofErr w:type="spellStart"/>
                          <w:r>
                            <w:rPr>
                              <w:color w:val="000101"/>
                              <w:spacing w:val="-2"/>
                              <w:sz w:val="20"/>
                            </w:rPr>
                            <w:t>Programme</w:t>
                          </w:r>
                          <w:proofErr w:type="spellEnd"/>
                        </w:p>
                      </w:txbxContent>
                    </wps:txbx>
                    <wps:bodyPr wrap="square" lIns="0" tIns="0" rIns="0" bIns="0" rtlCol="0">
                      <a:noAutofit/>
                    </wps:bodyPr>
                  </wps:wsp>
                </a:graphicData>
              </a:graphic>
            </wp:anchor>
          </w:drawing>
        </mc:Choice>
        <mc:Fallback>
          <w:pict>
            <v:shapetype w14:anchorId="4D549426" id="_x0000_t202" coordsize="21600,21600" o:spt="202" path="m,l,21600r21600,l21600,xe">
              <v:stroke joinstyle="miter"/>
              <v:path gradientshapeok="t" o:connecttype="rect"/>
            </v:shapetype>
            <v:shape id="Textbox 78" o:spid="_x0000_s1069" type="#_x0000_t202" style="position:absolute;margin-left:257.55pt;margin-top:25.65pt;width:269pt;height:24.55pt;z-index:-2133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" filled="f" stroked="f">
              <v:textbox inset="0,0,0,0">
                <w:txbxContent>
                  <w:p w14:paraId="5D1D2489" w14:textId="77777777" w:rsidR="00B6477F" w:rsidRDefault="00000000">
                    <w:pPr>
                      <w:spacing w:before="10"/>
                      <w:ind w:right="20"/>
                      <w:jc w:val="right"/>
                      <w:rPr>
                        <w:b/>
                        <w:sz w:val="20"/>
                      </w:rPr>
                    </w:pPr>
                    <w:r>
                      <w:rPr>
                        <w:color w:val="000101"/>
                        <w:sz w:val="20"/>
                      </w:rPr>
                      <w:t>Bachelor</w:t>
                    </w:r>
                    <w:r>
                      <w:rPr>
                        <w:color w:val="000101"/>
                        <w:spacing w:val="-6"/>
                        <w:sz w:val="20"/>
                      </w:rPr>
                      <w:t xml:space="preserve"> </w:t>
                    </w:r>
                    <w:r>
                      <w:rPr>
                        <w:color w:val="000101"/>
                        <w:sz w:val="20"/>
                      </w:rPr>
                      <w:t>of</w:t>
                    </w:r>
                    <w:r>
                      <w:rPr>
                        <w:color w:val="000101"/>
                        <w:spacing w:val="-5"/>
                        <w:sz w:val="20"/>
                      </w:rPr>
                      <w:t xml:space="preserve"> </w:t>
                    </w:r>
                    <w:r>
                      <w:rPr>
                        <w:color w:val="000101"/>
                        <w:sz w:val="20"/>
                      </w:rPr>
                      <w:t>Technology</w:t>
                    </w:r>
                    <w:r>
                      <w:rPr>
                        <w:color w:val="000101"/>
                        <w:spacing w:val="-4"/>
                        <w:sz w:val="20"/>
                      </w:rPr>
                      <w:t xml:space="preserve"> </w:t>
                    </w:r>
                    <w:r>
                      <w:rPr>
                        <w:color w:val="000101"/>
                        <w:sz w:val="20"/>
                      </w:rPr>
                      <w:t>in</w:t>
                    </w:r>
                    <w:r>
                      <w:rPr>
                        <w:color w:val="000101"/>
                        <w:spacing w:val="-3"/>
                        <w:sz w:val="20"/>
                      </w:rPr>
                      <w:t xml:space="preserve"> </w:t>
                    </w:r>
                    <w:r>
                      <w:rPr>
                        <w:b/>
                        <w:color w:val="000101"/>
                        <w:sz w:val="20"/>
                      </w:rPr>
                      <w:t>Electrical</w:t>
                    </w:r>
                    <w:r>
                      <w:rPr>
                        <w:b/>
                        <w:color w:val="000101"/>
                        <w:spacing w:val="-4"/>
                        <w:sz w:val="20"/>
                      </w:rPr>
                      <w:t xml:space="preserve"> </w:t>
                    </w:r>
                    <w:r>
                      <w:rPr>
                        <w:b/>
                        <w:color w:val="000101"/>
                        <w:sz w:val="20"/>
                      </w:rPr>
                      <w:t>&amp;</w:t>
                    </w:r>
                    <w:r>
                      <w:rPr>
                        <w:b/>
                        <w:color w:val="000101"/>
                        <w:spacing w:val="-5"/>
                        <w:sz w:val="20"/>
                      </w:rPr>
                      <w:t xml:space="preserve"> </w:t>
                    </w:r>
                    <w:r>
                      <w:rPr>
                        <w:b/>
                        <w:color w:val="000101"/>
                        <w:sz w:val="20"/>
                      </w:rPr>
                      <w:t>Electronics</w:t>
                    </w:r>
                    <w:r>
                      <w:rPr>
                        <w:b/>
                        <w:color w:val="000101"/>
                        <w:spacing w:val="-6"/>
                        <w:sz w:val="20"/>
                      </w:rPr>
                      <w:t xml:space="preserve"> </w:t>
                    </w:r>
                    <w:r>
                      <w:rPr>
                        <w:b/>
                        <w:color w:val="000101"/>
                        <w:spacing w:val="-2"/>
                        <w:sz w:val="20"/>
                      </w:rPr>
                      <w:t>Engineering</w:t>
                    </w:r>
                  </w:p>
                  <w:p w14:paraId="420F70F7" w14:textId="77777777" w:rsidR="00B6477F" w:rsidRDefault="00000000">
                    <w:pPr>
                      <w:spacing w:before="1"/>
                      <w:ind w:right="18"/>
                      <w:jc w:val="right"/>
                      <w:rPr>
                        <w:sz w:val="20"/>
                      </w:rPr>
                    </w:pPr>
                    <w:r>
                      <w:rPr>
                        <w:color w:val="000101"/>
                        <w:sz w:val="20"/>
                      </w:rPr>
                      <w:t>Teaching</w:t>
                    </w:r>
                    <w:r>
                      <w:rPr>
                        <w:color w:val="000101"/>
                        <w:spacing w:val="-6"/>
                        <w:sz w:val="20"/>
                      </w:rPr>
                      <w:t xml:space="preserve"> </w:t>
                    </w:r>
                    <w:r>
                      <w:rPr>
                        <w:color w:val="000101"/>
                        <w:sz w:val="20"/>
                      </w:rPr>
                      <w:t>Scheme</w:t>
                    </w:r>
                    <w:r>
                      <w:rPr>
                        <w:color w:val="000101"/>
                        <w:spacing w:val="-6"/>
                        <w:sz w:val="20"/>
                      </w:rPr>
                      <w:t xml:space="preserve"> </w:t>
                    </w:r>
                    <w:r>
                      <w:rPr>
                        <w:color w:val="000101"/>
                        <w:sz w:val="20"/>
                      </w:rPr>
                      <w:t>for</w:t>
                    </w:r>
                    <w:r>
                      <w:rPr>
                        <w:color w:val="000101"/>
                        <w:spacing w:val="-6"/>
                        <w:sz w:val="20"/>
                      </w:rPr>
                      <w:t xml:space="preserve"> </w:t>
                    </w:r>
                    <w:r>
                      <w:rPr>
                        <w:color w:val="000101"/>
                        <w:sz w:val="20"/>
                      </w:rPr>
                      <w:t>Undergraduate</w:t>
                    </w:r>
                    <w:r>
                      <w:rPr>
                        <w:color w:val="000101"/>
                        <w:spacing w:val="-6"/>
                        <w:sz w:val="20"/>
                      </w:rPr>
                      <w:t xml:space="preserve"> </w:t>
                    </w:r>
                    <w:r>
                      <w:rPr>
                        <w:color w:val="000101"/>
                        <w:sz w:val="20"/>
                      </w:rPr>
                      <w:t>Degree</w:t>
                    </w:r>
                    <w:r>
                      <w:rPr>
                        <w:color w:val="000101"/>
                        <w:spacing w:val="-2"/>
                        <w:sz w:val="20"/>
                      </w:rPr>
                      <w:t xml:space="preserve"> </w:t>
                    </w:r>
                    <w:proofErr w:type="spellStart"/>
                    <w:r>
                      <w:rPr>
                        <w:color w:val="000101"/>
                        <w:spacing w:val="-2"/>
                        <w:sz w:val="20"/>
                      </w:rPr>
                      <w:t>Programme</w:t>
                    </w:r>
                    <w:proofErr w:type="spellEnd"/>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E88A" w14:textId="77777777" w:rsidR="00B6477F" w:rsidRDefault="00000000">
    <w:pPr>
      <w:pStyle w:val="BodyText"/>
      <w:spacing w:line="14" w:lineRule="auto"/>
      <w:rPr>
        <w:sz w:val="20"/>
      </w:rPr>
    </w:pPr>
    <w:r>
      <w:rPr>
        <w:noProof/>
        <w:sz w:val="20"/>
      </w:rPr>
      <mc:AlternateContent>
        <mc:Choice Requires="wps">
          <w:drawing>
            <wp:anchor distT="0" distB="0" distL="0" distR="0" simplePos="0" relativeHeight="481982464" behindDoc="1" locked="0" layoutInCell="1" allowOverlap="1" wp14:anchorId="35C4F3BA" wp14:editId="5FC705CD">
              <wp:simplePos x="0" y="0"/>
              <wp:positionH relativeFrom="page">
                <wp:posOffset>1025525</wp:posOffset>
              </wp:positionH>
              <wp:positionV relativeFrom="page">
                <wp:posOffset>974724</wp:posOffset>
              </wp:positionV>
              <wp:extent cx="6012815" cy="1270"/>
              <wp:effectExtent l="0" t="0" r="0" b="0"/>
              <wp:wrapNone/>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2815" cy="1270"/>
                      </a:xfrm>
                      <a:custGeom>
                        <a:avLst/>
                        <a:gdLst/>
                        <a:ahLst/>
                        <a:cxnLst/>
                        <a:rect l="l" t="t" r="r" b="b"/>
                        <a:pathLst>
                          <a:path w="6012815">
                            <a:moveTo>
                              <a:pt x="0" y="0"/>
                            </a:moveTo>
                            <a:lnTo>
                              <a:pt x="6012815" y="0"/>
                            </a:lnTo>
                          </a:path>
                        </a:pathLst>
                      </a:custGeom>
                      <a:ln w="44450">
                        <a:solidFill>
                          <a:srgbClr val="C00000"/>
                        </a:solidFill>
                        <a:prstDash val="solid"/>
                      </a:ln>
                    </wps:spPr>
                    <wps:bodyPr wrap="square" lIns="0" tIns="0" rIns="0" bIns="0" rtlCol="0">
                      <a:prstTxWarp prst="textNoShape">
                        <a:avLst/>
                      </a:prstTxWarp>
                      <a:noAutofit/>
                    </wps:bodyPr>
                  </wps:wsp>
                </a:graphicData>
              </a:graphic>
            </wp:anchor>
          </w:drawing>
        </mc:Choice>
        <mc:Fallback>
          <w:pict>
            <v:shape w14:anchorId="3A01DD4A" id="Graphic 83" o:spid="_x0000_s1026" style="position:absolute;margin-left:80.75pt;margin-top:76.75pt;width:473.45pt;height:.1pt;z-index:-21334016;visibility:visible;mso-wrap-style:square;mso-wrap-distance-left:0;mso-wrap-distance-top:0;mso-wrap-distance-right:0;mso-wrap-distance-bottom:0;mso-position-horizontal:absolute;mso-position-horizontal-relative:page;mso-position-vertical:absolute;mso-position-vertical-relative:page;v-text-anchor:top" coordsize="6012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" path="m,l6012815,e" filled="f" strokecolor="#c00000" strokeweight="3.5pt">
              <v:path arrowok="t"/>
              <w10:wrap anchorx="page" anchory="page"/>
            </v:shape>
          </w:pict>
        </mc:Fallback>
      </mc:AlternateContent>
    </w:r>
    <w:r>
      <w:rPr>
        <w:noProof/>
        <w:sz w:val="20"/>
      </w:rPr>
      <mc:AlternateContent>
        <mc:Choice Requires="wps">
          <w:drawing>
            <wp:anchor distT="0" distB="0" distL="0" distR="0" simplePos="0" relativeHeight="481982976" behindDoc="1" locked="0" layoutInCell="1" allowOverlap="1" wp14:anchorId="71368481" wp14:editId="53862C71">
              <wp:simplePos x="0" y="0"/>
              <wp:positionH relativeFrom="page">
                <wp:posOffset>1848357</wp:posOffset>
              </wp:positionH>
              <wp:positionV relativeFrom="page">
                <wp:posOffset>449098</wp:posOffset>
              </wp:positionV>
              <wp:extent cx="3865245" cy="502284"/>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5245" cy="502284"/>
                      </a:xfrm>
                      <a:prstGeom prst="rect">
                        <a:avLst/>
                      </a:prstGeom>
                    </wps:spPr>
                    <wps:txbx>
                      <w:txbxContent>
                        <w:p w14:paraId="65BBB411" w14:textId="77777777" w:rsidR="00B6477F" w:rsidRDefault="00000000">
                          <w:pPr>
                            <w:spacing w:before="11" w:line="252" w:lineRule="exact"/>
                            <w:ind w:left="1" w:right="2"/>
                            <w:jc w:val="center"/>
                          </w:pPr>
                          <w:r>
                            <w:rPr>
                              <w:color w:val="000101"/>
                            </w:rPr>
                            <w:t>Curriculum</w:t>
                          </w:r>
                          <w:r>
                            <w:rPr>
                              <w:color w:val="000101"/>
                              <w:spacing w:val="-7"/>
                            </w:rPr>
                            <w:t xml:space="preserve"> </w:t>
                          </w:r>
                          <w:r>
                            <w:rPr>
                              <w:color w:val="000101"/>
                            </w:rPr>
                            <w:t>for</w:t>
                          </w:r>
                          <w:r>
                            <w:rPr>
                              <w:color w:val="000101"/>
                              <w:spacing w:val="-4"/>
                            </w:rPr>
                            <w:t xml:space="preserve"> </w:t>
                          </w:r>
                          <w:r>
                            <w:rPr>
                              <w:color w:val="000101"/>
                            </w:rPr>
                            <w:t>Undergraduate</w:t>
                          </w:r>
                          <w:r>
                            <w:rPr>
                              <w:color w:val="000101"/>
                              <w:spacing w:val="-5"/>
                            </w:rPr>
                            <w:t xml:space="preserve"> </w:t>
                          </w:r>
                          <w:r>
                            <w:rPr>
                              <w:color w:val="000101"/>
                            </w:rPr>
                            <w:t>Degree</w:t>
                          </w:r>
                          <w:r>
                            <w:rPr>
                              <w:color w:val="000101"/>
                              <w:spacing w:val="-5"/>
                            </w:rPr>
                            <w:t xml:space="preserve"> </w:t>
                          </w:r>
                          <w:r>
                            <w:rPr>
                              <w:color w:val="000101"/>
                              <w:spacing w:val="-2"/>
                            </w:rPr>
                            <w:t>Course</w:t>
                          </w:r>
                        </w:p>
                        <w:p w14:paraId="6CF7DC5F" w14:textId="77777777" w:rsidR="00B6477F" w:rsidRDefault="00000000">
                          <w:pPr>
                            <w:ind w:left="2" w:right="1"/>
                            <w:jc w:val="center"/>
                            <w:rPr>
                              <w:b/>
                            </w:rPr>
                          </w:pPr>
                          <w:r>
                            <w:rPr>
                              <w:color w:val="000101"/>
                            </w:rPr>
                            <w:t>Bachelor</w:t>
                          </w:r>
                          <w:r>
                            <w:rPr>
                              <w:color w:val="000101"/>
                              <w:spacing w:val="-4"/>
                            </w:rPr>
                            <w:t xml:space="preserve"> </w:t>
                          </w:r>
                          <w:r>
                            <w:rPr>
                              <w:color w:val="000101"/>
                            </w:rPr>
                            <w:t>of</w:t>
                          </w:r>
                          <w:r>
                            <w:rPr>
                              <w:color w:val="000101"/>
                              <w:spacing w:val="-4"/>
                            </w:rPr>
                            <w:t xml:space="preserve"> </w:t>
                          </w:r>
                          <w:r>
                            <w:rPr>
                              <w:color w:val="000101"/>
                            </w:rPr>
                            <w:t>Technology</w:t>
                          </w:r>
                          <w:r>
                            <w:rPr>
                              <w:color w:val="000101"/>
                              <w:spacing w:val="-7"/>
                            </w:rPr>
                            <w:t xml:space="preserve"> </w:t>
                          </w:r>
                          <w:r>
                            <w:rPr>
                              <w:color w:val="000101"/>
                            </w:rPr>
                            <w:t>in</w:t>
                          </w:r>
                          <w:r>
                            <w:rPr>
                              <w:color w:val="000101"/>
                              <w:spacing w:val="-5"/>
                            </w:rPr>
                            <w:t xml:space="preserve"> </w:t>
                          </w:r>
                          <w:r>
                            <w:rPr>
                              <w:b/>
                              <w:color w:val="000101"/>
                            </w:rPr>
                            <w:t>Electrical</w:t>
                          </w:r>
                          <w:r>
                            <w:rPr>
                              <w:b/>
                              <w:color w:val="000101"/>
                              <w:spacing w:val="-5"/>
                            </w:rPr>
                            <w:t xml:space="preserve"> </w:t>
                          </w:r>
                          <w:r>
                            <w:rPr>
                              <w:b/>
                              <w:color w:val="000101"/>
                            </w:rPr>
                            <w:t>and</w:t>
                          </w:r>
                          <w:r>
                            <w:rPr>
                              <w:b/>
                              <w:color w:val="000101"/>
                              <w:spacing w:val="-5"/>
                            </w:rPr>
                            <w:t xml:space="preserve"> </w:t>
                          </w:r>
                          <w:r>
                            <w:rPr>
                              <w:b/>
                              <w:color w:val="000101"/>
                            </w:rPr>
                            <w:t>Electronics</w:t>
                          </w:r>
                          <w:r>
                            <w:rPr>
                              <w:b/>
                              <w:color w:val="000101"/>
                              <w:spacing w:val="-6"/>
                            </w:rPr>
                            <w:t xml:space="preserve"> </w:t>
                          </w:r>
                          <w:r>
                            <w:rPr>
                              <w:b/>
                              <w:color w:val="000101"/>
                            </w:rPr>
                            <w:t xml:space="preserve">Engineering </w:t>
                          </w:r>
                          <w:r>
                            <w:rPr>
                              <w:b/>
                            </w:rPr>
                            <w:t>3</w:t>
                          </w:r>
                          <w:r>
                            <w:rPr>
                              <w:b/>
                              <w:vertAlign w:val="superscript"/>
                            </w:rPr>
                            <w:t>rd</w:t>
                          </w:r>
                          <w:r>
                            <w:rPr>
                              <w:b/>
                            </w:rPr>
                            <w:t xml:space="preserve"> Year</w:t>
                          </w:r>
                        </w:p>
                      </w:txbxContent>
                    </wps:txbx>
                    <wps:bodyPr wrap="square" lIns="0" tIns="0" rIns="0" bIns="0" rtlCol="0">
                      <a:noAutofit/>
                    </wps:bodyPr>
                  </wps:wsp>
                </a:graphicData>
              </a:graphic>
            </wp:anchor>
          </w:drawing>
        </mc:Choice>
        <mc:Fallback>
          <w:pict>
            <v:shapetype w14:anchorId="71368481" id="_x0000_t202" coordsize="21600,21600" o:spt="202" path="m,l,21600r21600,l21600,xe">
              <v:stroke joinstyle="miter"/>
              <v:path gradientshapeok="t" o:connecttype="rect"/>
            </v:shapetype>
            <v:shape id="Textbox 84" o:spid="_x0000_s1071" type="#_x0000_t202" style="position:absolute;margin-left:145.55pt;margin-top:35.35pt;width:304.35pt;height:39.55pt;z-index:-21333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" filled="f" stroked="f">
              <v:textbox inset="0,0,0,0">
                <w:txbxContent>
                  <w:p w14:paraId="65BBB411" w14:textId="77777777" w:rsidR="00B6477F" w:rsidRDefault="00000000">
                    <w:pPr>
                      <w:spacing w:before="11" w:line="252" w:lineRule="exact"/>
                      <w:ind w:left="1" w:right="2"/>
                      <w:jc w:val="center"/>
                    </w:pPr>
                    <w:r>
                      <w:rPr>
                        <w:color w:val="000101"/>
                      </w:rPr>
                      <w:t>Curriculum</w:t>
                    </w:r>
                    <w:r>
                      <w:rPr>
                        <w:color w:val="000101"/>
                        <w:spacing w:val="-7"/>
                      </w:rPr>
                      <w:t xml:space="preserve"> </w:t>
                    </w:r>
                    <w:r>
                      <w:rPr>
                        <w:color w:val="000101"/>
                      </w:rPr>
                      <w:t>for</w:t>
                    </w:r>
                    <w:r>
                      <w:rPr>
                        <w:color w:val="000101"/>
                        <w:spacing w:val="-4"/>
                      </w:rPr>
                      <w:t xml:space="preserve"> </w:t>
                    </w:r>
                    <w:r>
                      <w:rPr>
                        <w:color w:val="000101"/>
                      </w:rPr>
                      <w:t>Undergraduate</w:t>
                    </w:r>
                    <w:r>
                      <w:rPr>
                        <w:color w:val="000101"/>
                        <w:spacing w:val="-5"/>
                      </w:rPr>
                      <w:t xml:space="preserve"> </w:t>
                    </w:r>
                    <w:r>
                      <w:rPr>
                        <w:color w:val="000101"/>
                      </w:rPr>
                      <w:t>Degree</w:t>
                    </w:r>
                    <w:r>
                      <w:rPr>
                        <w:color w:val="000101"/>
                        <w:spacing w:val="-5"/>
                      </w:rPr>
                      <w:t xml:space="preserve"> </w:t>
                    </w:r>
                    <w:r>
                      <w:rPr>
                        <w:color w:val="000101"/>
                        <w:spacing w:val="-2"/>
                      </w:rPr>
                      <w:t>Course</w:t>
                    </w:r>
                  </w:p>
                  <w:p w14:paraId="6CF7DC5F" w14:textId="77777777" w:rsidR="00B6477F" w:rsidRDefault="00000000">
                    <w:pPr>
                      <w:ind w:left="2" w:right="1"/>
                      <w:jc w:val="center"/>
                      <w:rPr>
                        <w:b/>
                      </w:rPr>
                    </w:pPr>
                    <w:r>
                      <w:rPr>
                        <w:color w:val="000101"/>
                      </w:rPr>
                      <w:t>Bachelor</w:t>
                    </w:r>
                    <w:r>
                      <w:rPr>
                        <w:color w:val="000101"/>
                        <w:spacing w:val="-4"/>
                      </w:rPr>
                      <w:t xml:space="preserve"> </w:t>
                    </w:r>
                    <w:r>
                      <w:rPr>
                        <w:color w:val="000101"/>
                      </w:rPr>
                      <w:t>of</w:t>
                    </w:r>
                    <w:r>
                      <w:rPr>
                        <w:color w:val="000101"/>
                        <w:spacing w:val="-4"/>
                      </w:rPr>
                      <w:t xml:space="preserve"> </w:t>
                    </w:r>
                    <w:r>
                      <w:rPr>
                        <w:color w:val="000101"/>
                      </w:rPr>
                      <w:t>Technology</w:t>
                    </w:r>
                    <w:r>
                      <w:rPr>
                        <w:color w:val="000101"/>
                        <w:spacing w:val="-7"/>
                      </w:rPr>
                      <w:t xml:space="preserve"> </w:t>
                    </w:r>
                    <w:r>
                      <w:rPr>
                        <w:color w:val="000101"/>
                      </w:rPr>
                      <w:t>in</w:t>
                    </w:r>
                    <w:r>
                      <w:rPr>
                        <w:color w:val="000101"/>
                        <w:spacing w:val="-5"/>
                      </w:rPr>
                      <w:t xml:space="preserve"> </w:t>
                    </w:r>
                    <w:r>
                      <w:rPr>
                        <w:b/>
                        <w:color w:val="000101"/>
                      </w:rPr>
                      <w:t>Electrical</w:t>
                    </w:r>
                    <w:r>
                      <w:rPr>
                        <w:b/>
                        <w:color w:val="000101"/>
                        <w:spacing w:val="-5"/>
                      </w:rPr>
                      <w:t xml:space="preserve"> </w:t>
                    </w:r>
                    <w:r>
                      <w:rPr>
                        <w:b/>
                        <w:color w:val="000101"/>
                      </w:rPr>
                      <w:t>and</w:t>
                    </w:r>
                    <w:r>
                      <w:rPr>
                        <w:b/>
                        <w:color w:val="000101"/>
                        <w:spacing w:val="-5"/>
                      </w:rPr>
                      <w:t xml:space="preserve"> </w:t>
                    </w:r>
                    <w:r>
                      <w:rPr>
                        <w:b/>
                        <w:color w:val="000101"/>
                      </w:rPr>
                      <w:t>Electronics</w:t>
                    </w:r>
                    <w:r>
                      <w:rPr>
                        <w:b/>
                        <w:color w:val="000101"/>
                        <w:spacing w:val="-6"/>
                      </w:rPr>
                      <w:t xml:space="preserve"> </w:t>
                    </w:r>
                    <w:r>
                      <w:rPr>
                        <w:b/>
                        <w:color w:val="000101"/>
                      </w:rPr>
                      <w:t xml:space="preserve">Engineering </w:t>
                    </w:r>
                    <w:r>
                      <w:rPr>
                        <w:b/>
                      </w:rPr>
                      <w:t>3</w:t>
                    </w:r>
                    <w:r>
                      <w:rPr>
                        <w:b/>
                        <w:vertAlign w:val="superscript"/>
                      </w:rPr>
                      <w:t>rd</w:t>
                    </w:r>
                    <w:r>
                      <w:rPr>
                        <w:b/>
                      </w:rPr>
                      <w:t xml:space="preserve"> Year</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A1826" w14:textId="77777777" w:rsidR="00B6477F" w:rsidRDefault="00000000">
    <w:pPr>
      <w:pStyle w:val="BodyText"/>
      <w:spacing w:line="14" w:lineRule="auto"/>
      <w:rPr>
        <w:sz w:val="20"/>
      </w:rPr>
    </w:pPr>
    <w:r>
      <w:rPr>
        <w:noProof/>
        <w:sz w:val="20"/>
      </w:rPr>
      <w:drawing>
        <wp:anchor distT="0" distB="0" distL="0" distR="0" simplePos="0" relativeHeight="481985536" behindDoc="1" locked="0" layoutInCell="1" allowOverlap="1" wp14:anchorId="01EEE22C" wp14:editId="446761F0">
          <wp:simplePos x="0" y="0"/>
          <wp:positionH relativeFrom="page">
            <wp:posOffset>1117917</wp:posOffset>
          </wp:positionH>
          <wp:positionV relativeFrom="page">
            <wp:posOffset>620229</wp:posOffset>
          </wp:positionV>
          <wp:extent cx="371475" cy="431330"/>
          <wp:effectExtent l="0" t="0" r="0" b="0"/>
          <wp:wrapNone/>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 cstate="print"/>
                  <a:stretch>
                    <a:fillRect/>
                  </a:stretch>
                </pic:blipFill>
                <pic:spPr>
                  <a:xfrm>
                    <a:off x="0" y="0"/>
                    <a:ext cx="371475" cy="431330"/>
                  </a:xfrm>
                  <a:prstGeom prst="rect">
                    <a:avLst/>
                  </a:prstGeom>
                </pic:spPr>
              </pic:pic>
            </a:graphicData>
          </a:graphic>
        </wp:anchor>
      </w:drawing>
    </w:r>
    <w:r>
      <w:rPr>
        <w:noProof/>
        <w:sz w:val="20"/>
      </w:rPr>
      <mc:AlternateContent>
        <mc:Choice Requires="wps">
          <w:drawing>
            <wp:anchor distT="0" distB="0" distL="0" distR="0" simplePos="0" relativeHeight="481986048" behindDoc="1" locked="0" layoutInCell="1" allowOverlap="1" wp14:anchorId="4D25179F" wp14:editId="2307FAAB">
              <wp:simplePos x="0" y="0"/>
              <wp:positionH relativeFrom="page">
                <wp:posOffset>914400</wp:posOffset>
              </wp:positionH>
              <wp:positionV relativeFrom="page">
                <wp:posOffset>1152270</wp:posOffset>
              </wp:positionV>
              <wp:extent cx="5783580" cy="1270"/>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3580" cy="1270"/>
                      </a:xfrm>
                      <a:custGeom>
                        <a:avLst/>
                        <a:gdLst/>
                        <a:ahLst/>
                        <a:cxnLst/>
                        <a:rect l="l" t="t" r="r" b="b"/>
                        <a:pathLst>
                          <a:path w="5783580">
                            <a:moveTo>
                              <a:pt x="0" y="0"/>
                            </a:moveTo>
                            <a:lnTo>
                              <a:pt x="5783580" y="0"/>
                            </a:lnTo>
                          </a:path>
                        </a:pathLst>
                      </a:custGeom>
                      <a:ln w="44450">
                        <a:solidFill>
                          <a:srgbClr val="C00000"/>
                        </a:solidFill>
                        <a:prstDash val="solid"/>
                      </a:ln>
                    </wps:spPr>
                    <wps:bodyPr wrap="square" lIns="0" tIns="0" rIns="0" bIns="0" rtlCol="0">
                      <a:prstTxWarp prst="textNoShape">
                        <a:avLst/>
                      </a:prstTxWarp>
                      <a:noAutofit/>
                    </wps:bodyPr>
                  </wps:wsp>
                </a:graphicData>
              </a:graphic>
            </wp:anchor>
          </w:drawing>
        </mc:Choice>
        <mc:Fallback>
          <w:pict>
            <v:shape w14:anchorId="4543940C" id="Graphic 90" o:spid="_x0000_s1026" style="position:absolute;margin-left:1in;margin-top:90.75pt;width:455.4pt;height:.1pt;z-index:-21330432;visibility:visible;mso-wrap-style:square;mso-wrap-distance-left:0;mso-wrap-distance-top:0;mso-wrap-distance-right:0;mso-wrap-distance-bottom:0;mso-position-horizontal:absolute;mso-position-horizontal-relative:page;mso-position-vertical:absolute;mso-position-vertical-relative:page;v-text-anchor:top" coordsize="5783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" path="m,l5783580,e" filled="f" strokecolor="#c00000" strokeweight="3.5pt">
              <v:path arrowok="t"/>
              <w10:wrap anchorx="page" anchory="page"/>
            </v:shape>
          </w:pict>
        </mc:Fallback>
      </mc:AlternateContent>
    </w:r>
    <w:r>
      <w:rPr>
        <w:noProof/>
        <w:sz w:val="20"/>
      </w:rPr>
      <mc:AlternateContent>
        <mc:Choice Requires="wps">
          <w:drawing>
            <wp:anchor distT="0" distB="0" distL="0" distR="0" simplePos="0" relativeHeight="481986560" behindDoc="1" locked="0" layoutInCell="1" allowOverlap="1" wp14:anchorId="042825AD" wp14:editId="133A1021">
              <wp:simplePos x="0" y="0"/>
              <wp:positionH relativeFrom="page">
                <wp:posOffset>3173095</wp:posOffset>
              </wp:positionH>
              <wp:positionV relativeFrom="page">
                <wp:posOffset>613721</wp:posOffset>
              </wp:positionV>
              <wp:extent cx="3416300" cy="31178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6300" cy="311785"/>
                      </a:xfrm>
                      <a:prstGeom prst="rect">
                        <a:avLst/>
                      </a:prstGeom>
                    </wps:spPr>
                    <wps:txbx>
                      <w:txbxContent>
                        <w:p w14:paraId="2FB9762F" w14:textId="77777777" w:rsidR="00B6477F" w:rsidRDefault="00000000">
                          <w:pPr>
                            <w:spacing w:before="10"/>
                            <w:ind w:right="21"/>
                            <w:jc w:val="right"/>
                            <w:rPr>
                              <w:b/>
                              <w:sz w:val="20"/>
                            </w:rPr>
                          </w:pPr>
                          <w:r>
                            <w:rPr>
                              <w:color w:val="000101"/>
                              <w:sz w:val="20"/>
                            </w:rPr>
                            <w:t>Bachelor</w:t>
                          </w:r>
                          <w:r>
                            <w:rPr>
                              <w:color w:val="000101"/>
                              <w:spacing w:val="-6"/>
                              <w:sz w:val="20"/>
                            </w:rPr>
                            <w:t xml:space="preserve"> </w:t>
                          </w:r>
                          <w:r>
                            <w:rPr>
                              <w:color w:val="000101"/>
                              <w:sz w:val="20"/>
                            </w:rPr>
                            <w:t>of</w:t>
                          </w:r>
                          <w:r>
                            <w:rPr>
                              <w:color w:val="000101"/>
                              <w:spacing w:val="-5"/>
                              <w:sz w:val="20"/>
                            </w:rPr>
                            <w:t xml:space="preserve"> </w:t>
                          </w:r>
                          <w:r>
                            <w:rPr>
                              <w:color w:val="000101"/>
                              <w:sz w:val="20"/>
                            </w:rPr>
                            <w:t>Technology</w:t>
                          </w:r>
                          <w:r>
                            <w:rPr>
                              <w:color w:val="000101"/>
                              <w:spacing w:val="-4"/>
                              <w:sz w:val="20"/>
                            </w:rPr>
                            <w:t xml:space="preserve"> </w:t>
                          </w:r>
                          <w:r>
                            <w:rPr>
                              <w:color w:val="000101"/>
                              <w:sz w:val="20"/>
                            </w:rPr>
                            <w:t>in</w:t>
                          </w:r>
                          <w:r>
                            <w:rPr>
                              <w:color w:val="000101"/>
                              <w:spacing w:val="-3"/>
                              <w:sz w:val="20"/>
                            </w:rPr>
                            <w:t xml:space="preserve"> </w:t>
                          </w:r>
                          <w:r>
                            <w:rPr>
                              <w:b/>
                              <w:color w:val="000101"/>
                              <w:sz w:val="20"/>
                            </w:rPr>
                            <w:t>Electrical</w:t>
                          </w:r>
                          <w:r>
                            <w:rPr>
                              <w:b/>
                              <w:color w:val="000101"/>
                              <w:spacing w:val="-5"/>
                              <w:sz w:val="20"/>
                            </w:rPr>
                            <w:t xml:space="preserve"> </w:t>
                          </w:r>
                          <w:r>
                            <w:rPr>
                              <w:b/>
                              <w:color w:val="000101"/>
                              <w:sz w:val="20"/>
                            </w:rPr>
                            <w:t>&amp;</w:t>
                          </w:r>
                          <w:r>
                            <w:rPr>
                              <w:b/>
                              <w:color w:val="000101"/>
                              <w:spacing w:val="-6"/>
                              <w:sz w:val="20"/>
                            </w:rPr>
                            <w:t xml:space="preserve"> </w:t>
                          </w:r>
                          <w:r>
                            <w:rPr>
                              <w:b/>
                              <w:color w:val="000101"/>
                              <w:sz w:val="20"/>
                            </w:rPr>
                            <w:t>Electronics</w:t>
                          </w:r>
                          <w:r>
                            <w:rPr>
                              <w:b/>
                              <w:color w:val="000101"/>
                              <w:spacing w:val="-5"/>
                              <w:sz w:val="20"/>
                            </w:rPr>
                            <w:t xml:space="preserve"> </w:t>
                          </w:r>
                          <w:r>
                            <w:rPr>
                              <w:b/>
                              <w:color w:val="000101"/>
                              <w:spacing w:val="-2"/>
                              <w:sz w:val="20"/>
                            </w:rPr>
                            <w:t>Engineering</w:t>
                          </w:r>
                        </w:p>
                        <w:p w14:paraId="78F7B3B3" w14:textId="77777777" w:rsidR="00B6477F" w:rsidRDefault="00000000">
                          <w:pPr>
                            <w:spacing w:before="1"/>
                            <w:ind w:right="18"/>
                            <w:jc w:val="right"/>
                            <w:rPr>
                              <w:sz w:val="20"/>
                            </w:rPr>
                          </w:pPr>
                          <w:r>
                            <w:rPr>
                              <w:color w:val="000101"/>
                              <w:sz w:val="20"/>
                            </w:rPr>
                            <w:t>Open</w:t>
                          </w:r>
                          <w:r>
                            <w:rPr>
                              <w:color w:val="000101"/>
                              <w:spacing w:val="-5"/>
                              <w:sz w:val="20"/>
                            </w:rPr>
                            <w:t xml:space="preserve"> </w:t>
                          </w:r>
                          <w:r>
                            <w:rPr>
                              <w:color w:val="000101"/>
                              <w:sz w:val="20"/>
                            </w:rPr>
                            <w:t>Electives</w:t>
                          </w:r>
                          <w:r>
                            <w:rPr>
                              <w:color w:val="000101"/>
                              <w:spacing w:val="-5"/>
                              <w:sz w:val="20"/>
                            </w:rPr>
                            <w:t xml:space="preserve"> </w:t>
                          </w:r>
                          <w:r>
                            <w:rPr>
                              <w:color w:val="000101"/>
                              <w:sz w:val="20"/>
                            </w:rPr>
                            <w:t>for</w:t>
                          </w:r>
                          <w:r>
                            <w:rPr>
                              <w:color w:val="000101"/>
                              <w:spacing w:val="-6"/>
                              <w:sz w:val="20"/>
                            </w:rPr>
                            <w:t xml:space="preserve"> </w:t>
                          </w:r>
                          <w:r>
                            <w:rPr>
                              <w:color w:val="000101"/>
                              <w:sz w:val="20"/>
                            </w:rPr>
                            <w:t>Undergraduate</w:t>
                          </w:r>
                          <w:r>
                            <w:rPr>
                              <w:color w:val="000101"/>
                              <w:spacing w:val="-6"/>
                              <w:sz w:val="20"/>
                            </w:rPr>
                            <w:t xml:space="preserve"> </w:t>
                          </w:r>
                          <w:r>
                            <w:rPr>
                              <w:color w:val="000101"/>
                              <w:sz w:val="20"/>
                            </w:rPr>
                            <w:t>Degree</w:t>
                          </w:r>
                          <w:r>
                            <w:rPr>
                              <w:color w:val="000101"/>
                              <w:spacing w:val="-2"/>
                              <w:sz w:val="20"/>
                            </w:rPr>
                            <w:t xml:space="preserve"> </w:t>
                          </w:r>
                          <w:proofErr w:type="spellStart"/>
                          <w:r>
                            <w:rPr>
                              <w:color w:val="000101"/>
                              <w:spacing w:val="-2"/>
                              <w:sz w:val="20"/>
                            </w:rPr>
                            <w:t>Programme</w:t>
                          </w:r>
                          <w:proofErr w:type="spellEnd"/>
                        </w:p>
                      </w:txbxContent>
                    </wps:txbx>
                    <wps:bodyPr wrap="square" lIns="0" tIns="0" rIns="0" bIns="0" rtlCol="0">
                      <a:noAutofit/>
                    </wps:bodyPr>
                  </wps:wsp>
                </a:graphicData>
              </a:graphic>
            </wp:anchor>
          </w:drawing>
        </mc:Choice>
        <mc:Fallback>
          <w:pict>
            <v:shapetype w14:anchorId="042825AD" id="_x0000_t202" coordsize="21600,21600" o:spt="202" path="m,l,21600r21600,l21600,xe">
              <v:stroke joinstyle="miter"/>
              <v:path gradientshapeok="t" o:connecttype="rect"/>
            </v:shapetype>
            <v:shape id="Textbox 91" o:spid="_x0000_s1073" type="#_x0000_t202" style="position:absolute;margin-left:249.85pt;margin-top:48.3pt;width:269pt;height:24.55pt;z-index:-21329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" filled="f" stroked="f">
              <v:textbox inset="0,0,0,0">
                <w:txbxContent>
                  <w:p w14:paraId="2FB9762F" w14:textId="77777777" w:rsidR="00B6477F" w:rsidRDefault="00000000">
                    <w:pPr>
                      <w:spacing w:before="10"/>
                      <w:ind w:right="21"/>
                      <w:jc w:val="right"/>
                      <w:rPr>
                        <w:b/>
                        <w:sz w:val="20"/>
                      </w:rPr>
                    </w:pPr>
                    <w:r>
                      <w:rPr>
                        <w:color w:val="000101"/>
                        <w:sz w:val="20"/>
                      </w:rPr>
                      <w:t>Bachelor</w:t>
                    </w:r>
                    <w:r>
                      <w:rPr>
                        <w:color w:val="000101"/>
                        <w:spacing w:val="-6"/>
                        <w:sz w:val="20"/>
                      </w:rPr>
                      <w:t xml:space="preserve"> </w:t>
                    </w:r>
                    <w:r>
                      <w:rPr>
                        <w:color w:val="000101"/>
                        <w:sz w:val="20"/>
                      </w:rPr>
                      <w:t>of</w:t>
                    </w:r>
                    <w:r>
                      <w:rPr>
                        <w:color w:val="000101"/>
                        <w:spacing w:val="-5"/>
                        <w:sz w:val="20"/>
                      </w:rPr>
                      <w:t xml:space="preserve"> </w:t>
                    </w:r>
                    <w:r>
                      <w:rPr>
                        <w:color w:val="000101"/>
                        <w:sz w:val="20"/>
                      </w:rPr>
                      <w:t>Technology</w:t>
                    </w:r>
                    <w:r>
                      <w:rPr>
                        <w:color w:val="000101"/>
                        <w:spacing w:val="-4"/>
                        <w:sz w:val="20"/>
                      </w:rPr>
                      <w:t xml:space="preserve"> </w:t>
                    </w:r>
                    <w:r>
                      <w:rPr>
                        <w:color w:val="000101"/>
                        <w:sz w:val="20"/>
                      </w:rPr>
                      <w:t>in</w:t>
                    </w:r>
                    <w:r>
                      <w:rPr>
                        <w:color w:val="000101"/>
                        <w:spacing w:val="-3"/>
                        <w:sz w:val="20"/>
                      </w:rPr>
                      <w:t xml:space="preserve"> </w:t>
                    </w:r>
                    <w:r>
                      <w:rPr>
                        <w:b/>
                        <w:color w:val="000101"/>
                        <w:sz w:val="20"/>
                      </w:rPr>
                      <w:t>Electrical</w:t>
                    </w:r>
                    <w:r>
                      <w:rPr>
                        <w:b/>
                        <w:color w:val="000101"/>
                        <w:spacing w:val="-5"/>
                        <w:sz w:val="20"/>
                      </w:rPr>
                      <w:t xml:space="preserve"> </w:t>
                    </w:r>
                    <w:r>
                      <w:rPr>
                        <w:b/>
                        <w:color w:val="000101"/>
                        <w:sz w:val="20"/>
                      </w:rPr>
                      <w:t>&amp;</w:t>
                    </w:r>
                    <w:r>
                      <w:rPr>
                        <w:b/>
                        <w:color w:val="000101"/>
                        <w:spacing w:val="-6"/>
                        <w:sz w:val="20"/>
                      </w:rPr>
                      <w:t xml:space="preserve"> </w:t>
                    </w:r>
                    <w:r>
                      <w:rPr>
                        <w:b/>
                        <w:color w:val="000101"/>
                        <w:sz w:val="20"/>
                      </w:rPr>
                      <w:t>Electronics</w:t>
                    </w:r>
                    <w:r>
                      <w:rPr>
                        <w:b/>
                        <w:color w:val="000101"/>
                        <w:spacing w:val="-5"/>
                        <w:sz w:val="20"/>
                      </w:rPr>
                      <w:t xml:space="preserve"> </w:t>
                    </w:r>
                    <w:r>
                      <w:rPr>
                        <w:b/>
                        <w:color w:val="000101"/>
                        <w:spacing w:val="-2"/>
                        <w:sz w:val="20"/>
                      </w:rPr>
                      <w:t>Engineering</w:t>
                    </w:r>
                  </w:p>
                  <w:p w14:paraId="78F7B3B3" w14:textId="77777777" w:rsidR="00B6477F" w:rsidRDefault="00000000">
                    <w:pPr>
                      <w:spacing w:before="1"/>
                      <w:ind w:right="18"/>
                      <w:jc w:val="right"/>
                      <w:rPr>
                        <w:sz w:val="20"/>
                      </w:rPr>
                    </w:pPr>
                    <w:r>
                      <w:rPr>
                        <w:color w:val="000101"/>
                        <w:sz w:val="20"/>
                      </w:rPr>
                      <w:t>Open</w:t>
                    </w:r>
                    <w:r>
                      <w:rPr>
                        <w:color w:val="000101"/>
                        <w:spacing w:val="-5"/>
                        <w:sz w:val="20"/>
                      </w:rPr>
                      <w:t xml:space="preserve"> </w:t>
                    </w:r>
                    <w:r>
                      <w:rPr>
                        <w:color w:val="000101"/>
                        <w:sz w:val="20"/>
                      </w:rPr>
                      <w:t>Electives</w:t>
                    </w:r>
                    <w:r>
                      <w:rPr>
                        <w:color w:val="000101"/>
                        <w:spacing w:val="-5"/>
                        <w:sz w:val="20"/>
                      </w:rPr>
                      <w:t xml:space="preserve"> </w:t>
                    </w:r>
                    <w:r>
                      <w:rPr>
                        <w:color w:val="000101"/>
                        <w:sz w:val="20"/>
                      </w:rPr>
                      <w:t>for</w:t>
                    </w:r>
                    <w:r>
                      <w:rPr>
                        <w:color w:val="000101"/>
                        <w:spacing w:val="-6"/>
                        <w:sz w:val="20"/>
                      </w:rPr>
                      <w:t xml:space="preserve"> </w:t>
                    </w:r>
                    <w:r>
                      <w:rPr>
                        <w:color w:val="000101"/>
                        <w:sz w:val="20"/>
                      </w:rPr>
                      <w:t>Undergraduate</w:t>
                    </w:r>
                    <w:r>
                      <w:rPr>
                        <w:color w:val="000101"/>
                        <w:spacing w:val="-6"/>
                        <w:sz w:val="20"/>
                      </w:rPr>
                      <w:t xml:space="preserve"> </w:t>
                    </w:r>
                    <w:r>
                      <w:rPr>
                        <w:color w:val="000101"/>
                        <w:sz w:val="20"/>
                      </w:rPr>
                      <w:t>Degree</w:t>
                    </w:r>
                    <w:r>
                      <w:rPr>
                        <w:color w:val="000101"/>
                        <w:spacing w:val="-2"/>
                        <w:sz w:val="20"/>
                      </w:rPr>
                      <w:t xml:space="preserve"> </w:t>
                    </w:r>
                    <w:proofErr w:type="spellStart"/>
                    <w:r>
                      <w:rPr>
                        <w:color w:val="000101"/>
                        <w:spacing w:val="-2"/>
                        <w:sz w:val="20"/>
                      </w:rPr>
                      <w:t>Programme</w:t>
                    </w:r>
                    <w:proofErr w:type="spellEnd"/>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F75E" w14:textId="77777777" w:rsidR="00B6477F" w:rsidRDefault="00000000">
    <w:pPr>
      <w:pStyle w:val="BodyText"/>
      <w:spacing w:line="14" w:lineRule="auto"/>
      <w:rPr>
        <w:sz w:val="20"/>
      </w:rPr>
    </w:pPr>
    <w:r>
      <w:rPr>
        <w:noProof/>
        <w:sz w:val="20"/>
      </w:rPr>
      <w:drawing>
        <wp:anchor distT="0" distB="0" distL="0" distR="0" simplePos="0" relativeHeight="481989120" behindDoc="1" locked="0" layoutInCell="1" allowOverlap="1" wp14:anchorId="05D64A9A" wp14:editId="08F89EC9">
          <wp:simplePos x="0" y="0"/>
          <wp:positionH relativeFrom="page">
            <wp:posOffset>1117917</wp:posOffset>
          </wp:positionH>
          <wp:positionV relativeFrom="page">
            <wp:posOffset>620229</wp:posOffset>
          </wp:positionV>
          <wp:extent cx="371475" cy="431330"/>
          <wp:effectExtent l="0" t="0" r="0" b="0"/>
          <wp:wrapNone/>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1" cstate="print"/>
                  <a:stretch>
                    <a:fillRect/>
                  </a:stretch>
                </pic:blipFill>
                <pic:spPr>
                  <a:xfrm>
                    <a:off x="0" y="0"/>
                    <a:ext cx="371475" cy="431330"/>
                  </a:xfrm>
                  <a:prstGeom prst="rect">
                    <a:avLst/>
                  </a:prstGeom>
                </pic:spPr>
              </pic:pic>
            </a:graphicData>
          </a:graphic>
        </wp:anchor>
      </w:drawing>
    </w:r>
    <w:r>
      <w:rPr>
        <w:noProof/>
        <w:sz w:val="20"/>
      </w:rPr>
      <mc:AlternateContent>
        <mc:Choice Requires="wps">
          <w:drawing>
            <wp:anchor distT="0" distB="0" distL="0" distR="0" simplePos="0" relativeHeight="481989632" behindDoc="1" locked="0" layoutInCell="1" allowOverlap="1" wp14:anchorId="44F03845" wp14:editId="4EAB9232">
              <wp:simplePos x="0" y="0"/>
              <wp:positionH relativeFrom="page">
                <wp:posOffset>914400</wp:posOffset>
              </wp:positionH>
              <wp:positionV relativeFrom="page">
                <wp:posOffset>1152270</wp:posOffset>
              </wp:positionV>
              <wp:extent cx="5783580" cy="1270"/>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3580" cy="1270"/>
                      </a:xfrm>
                      <a:custGeom>
                        <a:avLst/>
                        <a:gdLst/>
                        <a:ahLst/>
                        <a:cxnLst/>
                        <a:rect l="l" t="t" r="r" b="b"/>
                        <a:pathLst>
                          <a:path w="5783580">
                            <a:moveTo>
                              <a:pt x="0" y="0"/>
                            </a:moveTo>
                            <a:lnTo>
                              <a:pt x="5783580" y="0"/>
                            </a:lnTo>
                          </a:path>
                        </a:pathLst>
                      </a:custGeom>
                      <a:ln w="44450">
                        <a:solidFill>
                          <a:srgbClr val="C00000"/>
                        </a:solidFill>
                        <a:prstDash val="solid"/>
                      </a:ln>
                    </wps:spPr>
                    <wps:bodyPr wrap="square" lIns="0" tIns="0" rIns="0" bIns="0" rtlCol="0">
                      <a:prstTxWarp prst="textNoShape">
                        <a:avLst/>
                      </a:prstTxWarp>
                      <a:noAutofit/>
                    </wps:bodyPr>
                  </wps:wsp>
                </a:graphicData>
              </a:graphic>
            </wp:anchor>
          </w:drawing>
        </mc:Choice>
        <mc:Fallback>
          <w:pict>
            <v:shape w14:anchorId="0F363039" id="Graphic 97" o:spid="_x0000_s1026" style="position:absolute;margin-left:1in;margin-top:90.75pt;width:455.4pt;height:.1pt;z-index:-21326848;visibility:visible;mso-wrap-style:square;mso-wrap-distance-left:0;mso-wrap-distance-top:0;mso-wrap-distance-right:0;mso-wrap-distance-bottom:0;mso-position-horizontal:absolute;mso-position-horizontal-relative:page;mso-position-vertical:absolute;mso-position-vertical-relative:page;v-text-anchor:top" coordsize="5783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" path="m,l5783580,e" filled="f" strokecolor="#c00000" strokeweight="3.5pt">
              <v:path arrowok="t"/>
              <w10:wrap anchorx="page" anchory="page"/>
            </v:shape>
          </w:pict>
        </mc:Fallback>
      </mc:AlternateContent>
    </w:r>
    <w:r>
      <w:rPr>
        <w:noProof/>
        <w:sz w:val="20"/>
      </w:rPr>
      <mc:AlternateContent>
        <mc:Choice Requires="wps">
          <w:drawing>
            <wp:anchor distT="0" distB="0" distL="0" distR="0" simplePos="0" relativeHeight="481990144" behindDoc="1" locked="0" layoutInCell="1" allowOverlap="1" wp14:anchorId="27146DEB" wp14:editId="55C99D79">
              <wp:simplePos x="0" y="0"/>
              <wp:positionH relativeFrom="page">
                <wp:posOffset>3173095</wp:posOffset>
              </wp:positionH>
              <wp:positionV relativeFrom="page">
                <wp:posOffset>613721</wp:posOffset>
              </wp:positionV>
              <wp:extent cx="3416300" cy="311785"/>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6300" cy="311785"/>
                      </a:xfrm>
                      <a:prstGeom prst="rect">
                        <a:avLst/>
                      </a:prstGeom>
                    </wps:spPr>
                    <wps:txbx>
                      <w:txbxContent>
                        <w:p w14:paraId="483E2291" w14:textId="77777777" w:rsidR="00B6477F" w:rsidRDefault="00000000">
                          <w:pPr>
                            <w:spacing w:before="10"/>
                            <w:ind w:right="21"/>
                            <w:jc w:val="right"/>
                            <w:rPr>
                              <w:b/>
                              <w:sz w:val="20"/>
                            </w:rPr>
                          </w:pPr>
                          <w:r>
                            <w:rPr>
                              <w:color w:val="000101"/>
                              <w:sz w:val="20"/>
                            </w:rPr>
                            <w:t>Bachelor</w:t>
                          </w:r>
                          <w:r>
                            <w:rPr>
                              <w:color w:val="000101"/>
                              <w:spacing w:val="-6"/>
                              <w:sz w:val="20"/>
                            </w:rPr>
                            <w:t xml:space="preserve"> </w:t>
                          </w:r>
                          <w:r>
                            <w:rPr>
                              <w:color w:val="000101"/>
                              <w:sz w:val="20"/>
                            </w:rPr>
                            <w:t>of</w:t>
                          </w:r>
                          <w:r>
                            <w:rPr>
                              <w:color w:val="000101"/>
                              <w:spacing w:val="-5"/>
                              <w:sz w:val="20"/>
                            </w:rPr>
                            <w:t xml:space="preserve"> </w:t>
                          </w:r>
                          <w:r>
                            <w:rPr>
                              <w:color w:val="000101"/>
                              <w:sz w:val="20"/>
                            </w:rPr>
                            <w:t>Technology</w:t>
                          </w:r>
                          <w:r>
                            <w:rPr>
                              <w:color w:val="000101"/>
                              <w:spacing w:val="-4"/>
                              <w:sz w:val="20"/>
                            </w:rPr>
                            <w:t xml:space="preserve"> </w:t>
                          </w:r>
                          <w:r>
                            <w:rPr>
                              <w:color w:val="000101"/>
                              <w:sz w:val="20"/>
                            </w:rPr>
                            <w:t>in</w:t>
                          </w:r>
                          <w:r>
                            <w:rPr>
                              <w:color w:val="000101"/>
                              <w:spacing w:val="-3"/>
                              <w:sz w:val="20"/>
                            </w:rPr>
                            <w:t xml:space="preserve"> </w:t>
                          </w:r>
                          <w:r>
                            <w:rPr>
                              <w:b/>
                              <w:color w:val="000101"/>
                              <w:sz w:val="20"/>
                            </w:rPr>
                            <w:t>Electrical</w:t>
                          </w:r>
                          <w:r>
                            <w:rPr>
                              <w:b/>
                              <w:color w:val="000101"/>
                              <w:spacing w:val="-5"/>
                              <w:sz w:val="20"/>
                            </w:rPr>
                            <w:t xml:space="preserve"> </w:t>
                          </w:r>
                          <w:r>
                            <w:rPr>
                              <w:b/>
                              <w:color w:val="000101"/>
                              <w:sz w:val="20"/>
                            </w:rPr>
                            <w:t>&amp;</w:t>
                          </w:r>
                          <w:r>
                            <w:rPr>
                              <w:b/>
                              <w:color w:val="000101"/>
                              <w:spacing w:val="-6"/>
                              <w:sz w:val="20"/>
                            </w:rPr>
                            <w:t xml:space="preserve"> </w:t>
                          </w:r>
                          <w:r>
                            <w:rPr>
                              <w:b/>
                              <w:color w:val="000101"/>
                              <w:sz w:val="20"/>
                            </w:rPr>
                            <w:t>Electronics</w:t>
                          </w:r>
                          <w:r>
                            <w:rPr>
                              <w:b/>
                              <w:color w:val="000101"/>
                              <w:spacing w:val="-5"/>
                              <w:sz w:val="20"/>
                            </w:rPr>
                            <w:t xml:space="preserve"> </w:t>
                          </w:r>
                          <w:r>
                            <w:rPr>
                              <w:b/>
                              <w:color w:val="000101"/>
                              <w:spacing w:val="-2"/>
                              <w:sz w:val="20"/>
                            </w:rPr>
                            <w:t>Engineering</w:t>
                          </w:r>
                        </w:p>
                        <w:p w14:paraId="12C0E527" w14:textId="77777777" w:rsidR="00B6477F" w:rsidRDefault="00000000">
                          <w:pPr>
                            <w:spacing w:before="1"/>
                            <w:ind w:right="18"/>
                            <w:jc w:val="right"/>
                            <w:rPr>
                              <w:sz w:val="20"/>
                            </w:rPr>
                          </w:pPr>
                          <w:r>
                            <w:rPr>
                              <w:color w:val="000101"/>
                              <w:sz w:val="20"/>
                            </w:rPr>
                            <w:t>Open</w:t>
                          </w:r>
                          <w:r>
                            <w:rPr>
                              <w:color w:val="000101"/>
                              <w:spacing w:val="-5"/>
                              <w:sz w:val="20"/>
                            </w:rPr>
                            <w:t xml:space="preserve"> </w:t>
                          </w:r>
                          <w:r>
                            <w:rPr>
                              <w:color w:val="000101"/>
                              <w:sz w:val="20"/>
                            </w:rPr>
                            <w:t>Electives</w:t>
                          </w:r>
                          <w:r>
                            <w:rPr>
                              <w:color w:val="000101"/>
                              <w:spacing w:val="-5"/>
                              <w:sz w:val="20"/>
                            </w:rPr>
                            <w:t xml:space="preserve"> </w:t>
                          </w:r>
                          <w:r>
                            <w:rPr>
                              <w:color w:val="000101"/>
                              <w:sz w:val="20"/>
                            </w:rPr>
                            <w:t>for</w:t>
                          </w:r>
                          <w:r>
                            <w:rPr>
                              <w:color w:val="000101"/>
                              <w:spacing w:val="-6"/>
                              <w:sz w:val="20"/>
                            </w:rPr>
                            <w:t xml:space="preserve"> </w:t>
                          </w:r>
                          <w:r>
                            <w:rPr>
                              <w:color w:val="000101"/>
                              <w:sz w:val="20"/>
                            </w:rPr>
                            <w:t>Undergraduate</w:t>
                          </w:r>
                          <w:r>
                            <w:rPr>
                              <w:color w:val="000101"/>
                              <w:spacing w:val="-6"/>
                              <w:sz w:val="20"/>
                            </w:rPr>
                            <w:t xml:space="preserve"> </w:t>
                          </w:r>
                          <w:r>
                            <w:rPr>
                              <w:color w:val="000101"/>
                              <w:sz w:val="20"/>
                            </w:rPr>
                            <w:t>Degree</w:t>
                          </w:r>
                          <w:r>
                            <w:rPr>
                              <w:color w:val="000101"/>
                              <w:spacing w:val="-2"/>
                              <w:sz w:val="20"/>
                            </w:rPr>
                            <w:t xml:space="preserve"> </w:t>
                          </w:r>
                          <w:proofErr w:type="spellStart"/>
                          <w:r>
                            <w:rPr>
                              <w:color w:val="000101"/>
                              <w:spacing w:val="-2"/>
                              <w:sz w:val="20"/>
                            </w:rPr>
                            <w:t>Programme</w:t>
                          </w:r>
                          <w:proofErr w:type="spellEnd"/>
                        </w:p>
                      </w:txbxContent>
                    </wps:txbx>
                    <wps:bodyPr wrap="square" lIns="0" tIns="0" rIns="0" bIns="0" rtlCol="0">
                      <a:noAutofit/>
                    </wps:bodyPr>
                  </wps:wsp>
                </a:graphicData>
              </a:graphic>
            </wp:anchor>
          </w:drawing>
        </mc:Choice>
        <mc:Fallback>
          <w:pict>
            <v:shapetype w14:anchorId="27146DEB" id="_x0000_t202" coordsize="21600,21600" o:spt="202" path="m,l,21600r21600,l21600,xe">
              <v:stroke joinstyle="miter"/>
              <v:path gradientshapeok="t" o:connecttype="rect"/>
            </v:shapetype>
            <v:shape id="Textbox 98" o:spid="_x0000_s1075" type="#_x0000_t202" style="position:absolute;margin-left:249.85pt;margin-top:48.3pt;width:269pt;height:24.55pt;z-index:-2132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" filled="f" stroked="f">
              <v:textbox inset="0,0,0,0">
                <w:txbxContent>
                  <w:p w14:paraId="483E2291" w14:textId="77777777" w:rsidR="00B6477F" w:rsidRDefault="00000000">
                    <w:pPr>
                      <w:spacing w:before="10"/>
                      <w:ind w:right="21"/>
                      <w:jc w:val="right"/>
                      <w:rPr>
                        <w:b/>
                        <w:sz w:val="20"/>
                      </w:rPr>
                    </w:pPr>
                    <w:r>
                      <w:rPr>
                        <w:color w:val="000101"/>
                        <w:sz w:val="20"/>
                      </w:rPr>
                      <w:t>Bachelor</w:t>
                    </w:r>
                    <w:r>
                      <w:rPr>
                        <w:color w:val="000101"/>
                        <w:spacing w:val="-6"/>
                        <w:sz w:val="20"/>
                      </w:rPr>
                      <w:t xml:space="preserve"> </w:t>
                    </w:r>
                    <w:r>
                      <w:rPr>
                        <w:color w:val="000101"/>
                        <w:sz w:val="20"/>
                      </w:rPr>
                      <w:t>of</w:t>
                    </w:r>
                    <w:r>
                      <w:rPr>
                        <w:color w:val="000101"/>
                        <w:spacing w:val="-5"/>
                        <w:sz w:val="20"/>
                      </w:rPr>
                      <w:t xml:space="preserve"> </w:t>
                    </w:r>
                    <w:r>
                      <w:rPr>
                        <w:color w:val="000101"/>
                        <w:sz w:val="20"/>
                      </w:rPr>
                      <w:t>Technology</w:t>
                    </w:r>
                    <w:r>
                      <w:rPr>
                        <w:color w:val="000101"/>
                        <w:spacing w:val="-4"/>
                        <w:sz w:val="20"/>
                      </w:rPr>
                      <w:t xml:space="preserve"> </w:t>
                    </w:r>
                    <w:r>
                      <w:rPr>
                        <w:color w:val="000101"/>
                        <w:sz w:val="20"/>
                      </w:rPr>
                      <w:t>in</w:t>
                    </w:r>
                    <w:r>
                      <w:rPr>
                        <w:color w:val="000101"/>
                        <w:spacing w:val="-3"/>
                        <w:sz w:val="20"/>
                      </w:rPr>
                      <w:t xml:space="preserve"> </w:t>
                    </w:r>
                    <w:r>
                      <w:rPr>
                        <w:b/>
                        <w:color w:val="000101"/>
                        <w:sz w:val="20"/>
                      </w:rPr>
                      <w:t>Electrical</w:t>
                    </w:r>
                    <w:r>
                      <w:rPr>
                        <w:b/>
                        <w:color w:val="000101"/>
                        <w:spacing w:val="-5"/>
                        <w:sz w:val="20"/>
                      </w:rPr>
                      <w:t xml:space="preserve"> </w:t>
                    </w:r>
                    <w:r>
                      <w:rPr>
                        <w:b/>
                        <w:color w:val="000101"/>
                        <w:sz w:val="20"/>
                      </w:rPr>
                      <w:t>&amp;</w:t>
                    </w:r>
                    <w:r>
                      <w:rPr>
                        <w:b/>
                        <w:color w:val="000101"/>
                        <w:spacing w:val="-6"/>
                        <w:sz w:val="20"/>
                      </w:rPr>
                      <w:t xml:space="preserve"> </w:t>
                    </w:r>
                    <w:r>
                      <w:rPr>
                        <w:b/>
                        <w:color w:val="000101"/>
                        <w:sz w:val="20"/>
                      </w:rPr>
                      <w:t>Electronics</w:t>
                    </w:r>
                    <w:r>
                      <w:rPr>
                        <w:b/>
                        <w:color w:val="000101"/>
                        <w:spacing w:val="-5"/>
                        <w:sz w:val="20"/>
                      </w:rPr>
                      <w:t xml:space="preserve"> </w:t>
                    </w:r>
                    <w:r>
                      <w:rPr>
                        <w:b/>
                        <w:color w:val="000101"/>
                        <w:spacing w:val="-2"/>
                        <w:sz w:val="20"/>
                      </w:rPr>
                      <w:t>Engineering</w:t>
                    </w:r>
                  </w:p>
                  <w:p w14:paraId="12C0E527" w14:textId="77777777" w:rsidR="00B6477F" w:rsidRDefault="00000000">
                    <w:pPr>
                      <w:spacing w:before="1"/>
                      <w:ind w:right="18"/>
                      <w:jc w:val="right"/>
                      <w:rPr>
                        <w:sz w:val="20"/>
                      </w:rPr>
                    </w:pPr>
                    <w:r>
                      <w:rPr>
                        <w:color w:val="000101"/>
                        <w:sz w:val="20"/>
                      </w:rPr>
                      <w:t>Open</w:t>
                    </w:r>
                    <w:r>
                      <w:rPr>
                        <w:color w:val="000101"/>
                        <w:spacing w:val="-5"/>
                        <w:sz w:val="20"/>
                      </w:rPr>
                      <w:t xml:space="preserve"> </w:t>
                    </w:r>
                    <w:r>
                      <w:rPr>
                        <w:color w:val="000101"/>
                        <w:sz w:val="20"/>
                      </w:rPr>
                      <w:t>Electives</w:t>
                    </w:r>
                    <w:r>
                      <w:rPr>
                        <w:color w:val="000101"/>
                        <w:spacing w:val="-5"/>
                        <w:sz w:val="20"/>
                      </w:rPr>
                      <w:t xml:space="preserve"> </w:t>
                    </w:r>
                    <w:r>
                      <w:rPr>
                        <w:color w:val="000101"/>
                        <w:sz w:val="20"/>
                      </w:rPr>
                      <w:t>for</w:t>
                    </w:r>
                    <w:r>
                      <w:rPr>
                        <w:color w:val="000101"/>
                        <w:spacing w:val="-6"/>
                        <w:sz w:val="20"/>
                      </w:rPr>
                      <w:t xml:space="preserve"> </w:t>
                    </w:r>
                    <w:r>
                      <w:rPr>
                        <w:color w:val="000101"/>
                        <w:sz w:val="20"/>
                      </w:rPr>
                      <w:t>Undergraduate</w:t>
                    </w:r>
                    <w:r>
                      <w:rPr>
                        <w:color w:val="000101"/>
                        <w:spacing w:val="-6"/>
                        <w:sz w:val="20"/>
                      </w:rPr>
                      <w:t xml:space="preserve"> </w:t>
                    </w:r>
                    <w:r>
                      <w:rPr>
                        <w:color w:val="000101"/>
                        <w:sz w:val="20"/>
                      </w:rPr>
                      <w:t>Degree</w:t>
                    </w:r>
                    <w:r>
                      <w:rPr>
                        <w:color w:val="000101"/>
                        <w:spacing w:val="-2"/>
                        <w:sz w:val="20"/>
                      </w:rPr>
                      <w:t xml:space="preserve"> </w:t>
                    </w:r>
                    <w:proofErr w:type="spellStart"/>
                    <w:r>
                      <w:rPr>
                        <w:color w:val="000101"/>
                        <w:spacing w:val="-2"/>
                        <w:sz w:val="20"/>
                      </w:rPr>
                      <w:t>Programme</w:t>
                    </w:r>
                    <w:proofErr w:type="spellEnd"/>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3E262" w14:textId="77777777" w:rsidR="00B6477F" w:rsidRDefault="00000000">
    <w:pPr>
      <w:pStyle w:val="BodyText"/>
      <w:spacing w:line="14" w:lineRule="auto"/>
      <w:rPr>
        <w:sz w:val="20"/>
      </w:rPr>
    </w:pPr>
    <w:r>
      <w:rPr>
        <w:noProof/>
        <w:sz w:val="20"/>
      </w:rPr>
      <w:drawing>
        <wp:anchor distT="0" distB="0" distL="0" distR="0" simplePos="0" relativeHeight="481990656" behindDoc="1" locked="0" layoutInCell="1" allowOverlap="1" wp14:anchorId="32AB0147" wp14:editId="655CBDDC">
          <wp:simplePos x="0" y="0"/>
          <wp:positionH relativeFrom="page">
            <wp:posOffset>1117917</wp:posOffset>
          </wp:positionH>
          <wp:positionV relativeFrom="page">
            <wp:posOffset>620229</wp:posOffset>
          </wp:positionV>
          <wp:extent cx="371475" cy="431330"/>
          <wp:effectExtent l="0" t="0" r="0" b="0"/>
          <wp:wrapNone/>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1" cstate="print"/>
                  <a:stretch>
                    <a:fillRect/>
                  </a:stretch>
                </pic:blipFill>
                <pic:spPr>
                  <a:xfrm>
                    <a:off x="0" y="0"/>
                    <a:ext cx="371475" cy="431330"/>
                  </a:xfrm>
                  <a:prstGeom prst="rect">
                    <a:avLst/>
                  </a:prstGeom>
                </pic:spPr>
              </pic:pic>
            </a:graphicData>
          </a:graphic>
        </wp:anchor>
      </w:drawing>
    </w:r>
    <w:r>
      <w:rPr>
        <w:noProof/>
        <w:sz w:val="20"/>
      </w:rPr>
      <mc:AlternateContent>
        <mc:Choice Requires="wps">
          <w:drawing>
            <wp:anchor distT="0" distB="0" distL="0" distR="0" simplePos="0" relativeHeight="481991168" behindDoc="1" locked="0" layoutInCell="1" allowOverlap="1" wp14:anchorId="31EC7C30" wp14:editId="5864FA0E">
              <wp:simplePos x="0" y="0"/>
              <wp:positionH relativeFrom="page">
                <wp:posOffset>914400</wp:posOffset>
              </wp:positionH>
              <wp:positionV relativeFrom="page">
                <wp:posOffset>1152270</wp:posOffset>
              </wp:positionV>
              <wp:extent cx="5783580" cy="1270"/>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3580" cy="1270"/>
                      </a:xfrm>
                      <a:custGeom>
                        <a:avLst/>
                        <a:gdLst/>
                        <a:ahLst/>
                        <a:cxnLst/>
                        <a:rect l="l" t="t" r="r" b="b"/>
                        <a:pathLst>
                          <a:path w="5783580">
                            <a:moveTo>
                              <a:pt x="0" y="0"/>
                            </a:moveTo>
                            <a:lnTo>
                              <a:pt x="5783580" y="0"/>
                            </a:lnTo>
                          </a:path>
                        </a:pathLst>
                      </a:custGeom>
                      <a:ln w="44450">
                        <a:solidFill>
                          <a:srgbClr val="C00000"/>
                        </a:solidFill>
                        <a:prstDash val="solid"/>
                      </a:ln>
                    </wps:spPr>
                    <wps:bodyPr wrap="square" lIns="0" tIns="0" rIns="0" bIns="0" rtlCol="0">
                      <a:prstTxWarp prst="textNoShape">
                        <a:avLst/>
                      </a:prstTxWarp>
                      <a:noAutofit/>
                    </wps:bodyPr>
                  </wps:wsp>
                </a:graphicData>
              </a:graphic>
            </wp:anchor>
          </w:drawing>
        </mc:Choice>
        <mc:Fallback>
          <w:pict>
            <v:shape w14:anchorId="4C154379" id="Graphic 102" o:spid="_x0000_s1026" style="position:absolute;margin-left:1in;margin-top:90.75pt;width:455.4pt;height:.1pt;z-index:-21325312;visibility:visible;mso-wrap-style:square;mso-wrap-distance-left:0;mso-wrap-distance-top:0;mso-wrap-distance-right:0;mso-wrap-distance-bottom:0;mso-position-horizontal:absolute;mso-position-horizontal-relative:page;mso-position-vertical:absolute;mso-position-vertical-relative:page;v-text-anchor:top" coordsize="5783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" path="m,l5783580,e" filled="f" strokecolor="#c00000" strokeweight="3.5pt">
              <v:path arrowok="t"/>
              <w10:wrap anchorx="page" anchory="page"/>
            </v:shape>
          </w:pict>
        </mc:Fallback>
      </mc:AlternateContent>
    </w:r>
    <w:r>
      <w:rPr>
        <w:noProof/>
        <w:sz w:val="20"/>
      </w:rPr>
      <mc:AlternateContent>
        <mc:Choice Requires="wps">
          <w:drawing>
            <wp:anchor distT="0" distB="0" distL="0" distR="0" simplePos="0" relativeHeight="481991680" behindDoc="1" locked="0" layoutInCell="1" allowOverlap="1" wp14:anchorId="34D9C2E7" wp14:editId="2116ED43">
              <wp:simplePos x="0" y="0"/>
              <wp:positionH relativeFrom="page">
                <wp:posOffset>3173095</wp:posOffset>
              </wp:positionH>
              <wp:positionV relativeFrom="page">
                <wp:posOffset>613721</wp:posOffset>
              </wp:positionV>
              <wp:extent cx="3416300" cy="31178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6300" cy="311785"/>
                      </a:xfrm>
                      <a:prstGeom prst="rect">
                        <a:avLst/>
                      </a:prstGeom>
                    </wps:spPr>
                    <wps:txbx>
                      <w:txbxContent>
                        <w:p w14:paraId="2F81922F" w14:textId="77777777" w:rsidR="00B6477F" w:rsidRDefault="00000000">
                          <w:pPr>
                            <w:spacing w:before="10"/>
                            <w:ind w:right="21"/>
                            <w:jc w:val="right"/>
                            <w:rPr>
                              <w:b/>
                              <w:sz w:val="20"/>
                            </w:rPr>
                          </w:pPr>
                          <w:r>
                            <w:rPr>
                              <w:color w:val="000101"/>
                              <w:sz w:val="20"/>
                            </w:rPr>
                            <w:t>Bachelor</w:t>
                          </w:r>
                          <w:r>
                            <w:rPr>
                              <w:color w:val="000101"/>
                              <w:spacing w:val="-6"/>
                              <w:sz w:val="20"/>
                            </w:rPr>
                            <w:t xml:space="preserve"> </w:t>
                          </w:r>
                          <w:r>
                            <w:rPr>
                              <w:color w:val="000101"/>
                              <w:sz w:val="20"/>
                            </w:rPr>
                            <w:t>of</w:t>
                          </w:r>
                          <w:r>
                            <w:rPr>
                              <w:color w:val="000101"/>
                              <w:spacing w:val="-5"/>
                              <w:sz w:val="20"/>
                            </w:rPr>
                            <w:t xml:space="preserve"> </w:t>
                          </w:r>
                          <w:r>
                            <w:rPr>
                              <w:color w:val="000101"/>
                              <w:sz w:val="20"/>
                            </w:rPr>
                            <w:t>Technology</w:t>
                          </w:r>
                          <w:r>
                            <w:rPr>
                              <w:color w:val="000101"/>
                              <w:spacing w:val="-4"/>
                              <w:sz w:val="20"/>
                            </w:rPr>
                            <w:t xml:space="preserve"> </w:t>
                          </w:r>
                          <w:r>
                            <w:rPr>
                              <w:color w:val="000101"/>
                              <w:sz w:val="20"/>
                            </w:rPr>
                            <w:t>in</w:t>
                          </w:r>
                          <w:r>
                            <w:rPr>
                              <w:color w:val="000101"/>
                              <w:spacing w:val="-3"/>
                              <w:sz w:val="20"/>
                            </w:rPr>
                            <w:t xml:space="preserve"> </w:t>
                          </w:r>
                          <w:r>
                            <w:rPr>
                              <w:b/>
                              <w:color w:val="000101"/>
                              <w:sz w:val="20"/>
                            </w:rPr>
                            <w:t>Electrical</w:t>
                          </w:r>
                          <w:r>
                            <w:rPr>
                              <w:b/>
                              <w:color w:val="000101"/>
                              <w:spacing w:val="-5"/>
                              <w:sz w:val="20"/>
                            </w:rPr>
                            <w:t xml:space="preserve"> </w:t>
                          </w:r>
                          <w:r>
                            <w:rPr>
                              <w:b/>
                              <w:color w:val="000101"/>
                              <w:sz w:val="20"/>
                            </w:rPr>
                            <w:t>&amp;</w:t>
                          </w:r>
                          <w:r>
                            <w:rPr>
                              <w:b/>
                              <w:color w:val="000101"/>
                              <w:spacing w:val="-6"/>
                              <w:sz w:val="20"/>
                            </w:rPr>
                            <w:t xml:space="preserve"> </w:t>
                          </w:r>
                          <w:r>
                            <w:rPr>
                              <w:b/>
                              <w:color w:val="000101"/>
                              <w:sz w:val="20"/>
                            </w:rPr>
                            <w:t>Electronics</w:t>
                          </w:r>
                          <w:r>
                            <w:rPr>
                              <w:b/>
                              <w:color w:val="000101"/>
                              <w:spacing w:val="-5"/>
                              <w:sz w:val="20"/>
                            </w:rPr>
                            <w:t xml:space="preserve"> </w:t>
                          </w:r>
                          <w:r>
                            <w:rPr>
                              <w:b/>
                              <w:color w:val="000101"/>
                              <w:spacing w:val="-2"/>
                              <w:sz w:val="20"/>
                            </w:rPr>
                            <w:t>Engineering</w:t>
                          </w:r>
                        </w:p>
                        <w:p w14:paraId="18D1DAD6" w14:textId="77777777" w:rsidR="00B6477F" w:rsidRDefault="00000000">
                          <w:pPr>
                            <w:spacing w:before="1"/>
                            <w:ind w:right="18"/>
                            <w:jc w:val="right"/>
                            <w:rPr>
                              <w:sz w:val="20"/>
                            </w:rPr>
                          </w:pPr>
                          <w:r>
                            <w:rPr>
                              <w:color w:val="000101"/>
                              <w:sz w:val="20"/>
                            </w:rPr>
                            <w:t>Open</w:t>
                          </w:r>
                          <w:r>
                            <w:rPr>
                              <w:color w:val="000101"/>
                              <w:spacing w:val="-5"/>
                              <w:sz w:val="20"/>
                            </w:rPr>
                            <w:t xml:space="preserve"> </w:t>
                          </w:r>
                          <w:r>
                            <w:rPr>
                              <w:color w:val="000101"/>
                              <w:sz w:val="20"/>
                            </w:rPr>
                            <w:t>Electives</w:t>
                          </w:r>
                          <w:r>
                            <w:rPr>
                              <w:color w:val="000101"/>
                              <w:spacing w:val="-5"/>
                              <w:sz w:val="20"/>
                            </w:rPr>
                            <w:t xml:space="preserve"> </w:t>
                          </w:r>
                          <w:r>
                            <w:rPr>
                              <w:color w:val="000101"/>
                              <w:sz w:val="20"/>
                            </w:rPr>
                            <w:t>for</w:t>
                          </w:r>
                          <w:r>
                            <w:rPr>
                              <w:color w:val="000101"/>
                              <w:spacing w:val="-6"/>
                              <w:sz w:val="20"/>
                            </w:rPr>
                            <w:t xml:space="preserve"> </w:t>
                          </w:r>
                          <w:r>
                            <w:rPr>
                              <w:color w:val="000101"/>
                              <w:sz w:val="20"/>
                            </w:rPr>
                            <w:t>Undergraduate</w:t>
                          </w:r>
                          <w:r>
                            <w:rPr>
                              <w:color w:val="000101"/>
                              <w:spacing w:val="-6"/>
                              <w:sz w:val="20"/>
                            </w:rPr>
                            <w:t xml:space="preserve"> </w:t>
                          </w:r>
                          <w:r>
                            <w:rPr>
                              <w:color w:val="000101"/>
                              <w:sz w:val="20"/>
                            </w:rPr>
                            <w:t>Degree</w:t>
                          </w:r>
                          <w:r>
                            <w:rPr>
                              <w:color w:val="000101"/>
                              <w:spacing w:val="-2"/>
                              <w:sz w:val="20"/>
                            </w:rPr>
                            <w:t xml:space="preserve"> </w:t>
                          </w:r>
                          <w:proofErr w:type="spellStart"/>
                          <w:r>
                            <w:rPr>
                              <w:color w:val="000101"/>
                              <w:spacing w:val="-2"/>
                              <w:sz w:val="20"/>
                            </w:rPr>
                            <w:t>Programme</w:t>
                          </w:r>
                          <w:proofErr w:type="spellEnd"/>
                        </w:p>
                      </w:txbxContent>
                    </wps:txbx>
                    <wps:bodyPr wrap="square" lIns="0" tIns="0" rIns="0" bIns="0" rtlCol="0">
                      <a:noAutofit/>
                    </wps:bodyPr>
                  </wps:wsp>
                </a:graphicData>
              </a:graphic>
            </wp:anchor>
          </w:drawing>
        </mc:Choice>
        <mc:Fallback>
          <w:pict>
            <v:shapetype w14:anchorId="34D9C2E7" id="_x0000_t202" coordsize="21600,21600" o:spt="202" path="m,l,21600r21600,l21600,xe">
              <v:stroke joinstyle="miter"/>
              <v:path gradientshapeok="t" o:connecttype="rect"/>
            </v:shapetype>
            <v:shape id="Textbox 103" o:spid="_x0000_s1076" type="#_x0000_t202" style="position:absolute;margin-left:249.85pt;margin-top:48.3pt;width:269pt;height:24.55pt;z-index:-2132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" filled="f" stroked="f">
              <v:textbox inset="0,0,0,0">
                <w:txbxContent>
                  <w:p w14:paraId="2F81922F" w14:textId="77777777" w:rsidR="00B6477F" w:rsidRDefault="00000000">
                    <w:pPr>
                      <w:spacing w:before="10"/>
                      <w:ind w:right="21"/>
                      <w:jc w:val="right"/>
                      <w:rPr>
                        <w:b/>
                        <w:sz w:val="20"/>
                      </w:rPr>
                    </w:pPr>
                    <w:r>
                      <w:rPr>
                        <w:color w:val="000101"/>
                        <w:sz w:val="20"/>
                      </w:rPr>
                      <w:t>Bachelor</w:t>
                    </w:r>
                    <w:r>
                      <w:rPr>
                        <w:color w:val="000101"/>
                        <w:spacing w:val="-6"/>
                        <w:sz w:val="20"/>
                      </w:rPr>
                      <w:t xml:space="preserve"> </w:t>
                    </w:r>
                    <w:r>
                      <w:rPr>
                        <w:color w:val="000101"/>
                        <w:sz w:val="20"/>
                      </w:rPr>
                      <w:t>of</w:t>
                    </w:r>
                    <w:r>
                      <w:rPr>
                        <w:color w:val="000101"/>
                        <w:spacing w:val="-5"/>
                        <w:sz w:val="20"/>
                      </w:rPr>
                      <w:t xml:space="preserve"> </w:t>
                    </w:r>
                    <w:r>
                      <w:rPr>
                        <w:color w:val="000101"/>
                        <w:sz w:val="20"/>
                      </w:rPr>
                      <w:t>Technology</w:t>
                    </w:r>
                    <w:r>
                      <w:rPr>
                        <w:color w:val="000101"/>
                        <w:spacing w:val="-4"/>
                        <w:sz w:val="20"/>
                      </w:rPr>
                      <w:t xml:space="preserve"> </w:t>
                    </w:r>
                    <w:r>
                      <w:rPr>
                        <w:color w:val="000101"/>
                        <w:sz w:val="20"/>
                      </w:rPr>
                      <w:t>in</w:t>
                    </w:r>
                    <w:r>
                      <w:rPr>
                        <w:color w:val="000101"/>
                        <w:spacing w:val="-3"/>
                        <w:sz w:val="20"/>
                      </w:rPr>
                      <w:t xml:space="preserve"> </w:t>
                    </w:r>
                    <w:r>
                      <w:rPr>
                        <w:b/>
                        <w:color w:val="000101"/>
                        <w:sz w:val="20"/>
                      </w:rPr>
                      <w:t>Electrical</w:t>
                    </w:r>
                    <w:r>
                      <w:rPr>
                        <w:b/>
                        <w:color w:val="000101"/>
                        <w:spacing w:val="-5"/>
                        <w:sz w:val="20"/>
                      </w:rPr>
                      <w:t xml:space="preserve"> </w:t>
                    </w:r>
                    <w:r>
                      <w:rPr>
                        <w:b/>
                        <w:color w:val="000101"/>
                        <w:sz w:val="20"/>
                      </w:rPr>
                      <w:t>&amp;</w:t>
                    </w:r>
                    <w:r>
                      <w:rPr>
                        <w:b/>
                        <w:color w:val="000101"/>
                        <w:spacing w:val="-6"/>
                        <w:sz w:val="20"/>
                      </w:rPr>
                      <w:t xml:space="preserve"> </w:t>
                    </w:r>
                    <w:r>
                      <w:rPr>
                        <w:b/>
                        <w:color w:val="000101"/>
                        <w:sz w:val="20"/>
                      </w:rPr>
                      <w:t>Electronics</w:t>
                    </w:r>
                    <w:r>
                      <w:rPr>
                        <w:b/>
                        <w:color w:val="000101"/>
                        <w:spacing w:val="-5"/>
                        <w:sz w:val="20"/>
                      </w:rPr>
                      <w:t xml:space="preserve"> </w:t>
                    </w:r>
                    <w:r>
                      <w:rPr>
                        <w:b/>
                        <w:color w:val="000101"/>
                        <w:spacing w:val="-2"/>
                        <w:sz w:val="20"/>
                      </w:rPr>
                      <w:t>Engineering</w:t>
                    </w:r>
                  </w:p>
                  <w:p w14:paraId="18D1DAD6" w14:textId="77777777" w:rsidR="00B6477F" w:rsidRDefault="00000000">
                    <w:pPr>
                      <w:spacing w:before="1"/>
                      <w:ind w:right="18"/>
                      <w:jc w:val="right"/>
                      <w:rPr>
                        <w:sz w:val="20"/>
                      </w:rPr>
                    </w:pPr>
                    <w:r>
                      <w:rPr>
                        <w:color w:val="000101"/>
                        <w:sz w:val="20"/>
                      </w:rPr>
                      <w:t>Open</w:t>
                    </w:r>
                    <w:r>
                      <w:rPr>
                        <w:color w:val="000101"/>
                        <w:spacing w:val="-5"/>
                        <w:sz w:val="20"/>
                      </w:rPr>
                      <w:t xml:space="preserve"> </w:t>
                    </w:r>
                    <w:r>
                      <w:rPr>
                        <w:color w:val="000101"/>
                        <w:sz w:val="20"/>
                      </w:rPr>
                      <w:t>Electives</w:t>
                    </w:r>
                    <w:r>
                      <w:rPr>
                        <w:color w:val="000101"/>
                        <w:spacing w:val="-5"/>
                        <w:sz w:val="20"/>
                      </w:rPr>
                      <w:t xml:space="preserve"> </w:t>
                    </w:r>
                    <w:r>
                      <w:rPr>
                        <w:color w:val="000101"/>
                        <w:sz w:val="20"/>
                      </w:rPr>
                      <w:t>for</w:t>
                    </w:r>
                    <w:r>
                      <w:rPr>
                        <w:color w:val="000101"/>
                        <w:spacing w:val="-6"/>
                        <w:sz w:val="20"/>
                      </w:rPr>
                      <w:t xml:space="preserve"> </w:t>
                    </w:r>
                    <w:r>
                      <w:rPr>
                        <w:color w:val="000101"/>
                        <w:sz w:val="20"/>
                      </w:rPr>
                      <w:t>Undergraduate</w:t>
                    </w:r>
                    <w:r>
                      <w:rPr>
                        <w:color w:val="000101"/>
                        <w:spacing w:val="-6"/>
                        <w:sz w:val="20"/>
                      </w:rPr>
                      <w:t xml:space="preserve"> </w:t>
                    </w:r>
                    <w:r>
                      <w:rPr>
                        <w:color w:val="000101"/>
                        <w:sz w:val="20"/>
                      </w:rPr>
                      <w:t>Degree</w:t>
                    </w:r>
                    <w:r>
                      <w:rPr>
                        <w:color w:val="000101"/>
                        <w:spacing w:val="-2"/>
                        <w:sz w:val="20"/>
                      </w:rPr>
                      <w:t xml:space="preserve"> </w:t>
                    </w:r>
                    <w:proofErr w:type="spellStart"/>
                    <w:r>
                      <w:rPr>
                        <w:color w:val="000101"/>
                        <w:spacing w:val="-2"/>
                        <w:sz w:val="20"/>
                      </w:rPr>
                      <w:t>Programme</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47468" w14:textId="77777777" w:rsidR="00B21854" w:rsidRDefault="00B2185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2B68A" w14:textId="77777777" w:rsidR="00B6477F" w:rsidRDefault="00000000">
    <w:pPr>
      <w:pStyle w:val="BodyText"/>
      <w:spacing w:line="14" w:lineRule="auto"/>
      <w:rPr>
        <w:sz w:val="20"/>
      </w:rPr>
    </w:pPr>
    <w:r>
      <w:rPr>
        <w:noProof/>
        <w:sz w:val="20"/>
      </w:rPr>
      <mc:AlternateContent>
        <mc:Choice Requires="wps">
          <w:drawing>
            <wp:anchor distT="0" distB="0" distL="0" distR="0" simplePos="0" relativeHeight="481993728" behindDoc="1" locked="0" layoutInCell="1" allowOverlap="1" wp14:anchorId="6F06C2F9" wp14:editId="7172B381">
              <wp:simplePos x="0" y="0"/>
              <wp:positionH relativeFrom="page">
                <wp:posOffset>1082675</wp:posOffset>
              </wp:positionH>
              <wp:positionV relativeFrom="page">
                <wp:posOffset>974725</wp:posOffset>
              </wp:positionV>
              <wp:extent cx="6012815" cy="1270"/>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2815" cy="1270"/>
                      </a:xfrm>
                      <a:custGeom>
                        <a:avLst/>
                        <a:gdLst/>
                        <a:ahLst/>
                        <a:cxnLst/>
                        <a:rect l="l" t="t" r="r" b="b"/>
                        <a:pathLst>
                          <a:path w="6012815">
                            <a:moveTo>
                              <a:pt x="0" y="0"/>
                            </a:moveTo>
                            <a:lnTo>
                              <a:pt x="6012815" y="0"/>
                            </a:lnTo>
                          </a:path>
                        </a:pathLst>
                      </a:custGeom>
                      <a:ln w="44450">
                        <a:solidFill>
                          <a:srgbClr val="C00000"/>
                        </a:solidFill>
                        <a:prstDash val="solid"/>
                      </a:ln>
                    </wps:spPr>
                    <wps:bodyPr wrap="square" lIns="0" tIns="0" rIns="0" bIns="0" rtlCol="0">
                      <a:prstTxWarp prst="textNoShape">
                        <a:avLst/>
                      </a:prstTxWarp>
                      <a:noAutofit/>
                    </wps:bodyPr>
                  </wps:wsp>
                </a:graphicData>
              </a:graphic>
            </wp:anchor>
          </w:drawing>
        </mc:Choice>
        <mc:Fallback>
          <w:pict>
            <v:shape w14:anchorId="56AB31E0" id="Graphic 108" o:spid="_x0000_s1026" style="position:absolute;margin-left:85.25pt;margin-top:76.75pt;width:473.45pt;height:.1pt;z-index:-21322752;visibility:visible;mso-wrap-style:square;mso-wrap-distance-left:0;mso-wrap-distance-top:0;mso-wrap-distance-right:0;mso-wrap-distance-bottom:0;mso-position-horizontal:absolute;mso-position-horizontal-relative:page;mso-position-vertical:absolute;mso-position-vertical-relative:page;v-text-anchor:top" coordsize="6012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" path="m,l6012815,e" filled="f" strokecolor="#c00000" strokeweight="3.5pt">
              <v:path arrowok="t"/>
              <w10:wrap anchorx="page" anchory="page"/>
            </v:shape>
          </w:pict>
        </mc:Fallback>
      </mc:AlternateContent>
    </w:r>
    <w:r>
      <w:rPr>
        <w:noProof/>
        <w:sz w:val="20"/>
      </w:rPr>
      <mc:AlternateContent>
        <mc:Choice Requires="wps">
          <w:drawing>
            <wp:anchor distT="0" distB="0" distL="0" distR="0" simplePos="0" relativeHeight="481994240" behindDoc="1" locked="0" layoutInCell="1" allowOverlap="1" wp14:anchorId="585D4F2D" wp14:editId="0EB3602C">
              <wp:simplePos x="0" y="0"/>
              <wp:positionH relativeFrom="page">
                <wp:posOffset>1983994</wp:posOffset>
              </wp:positionH>
              <wp:positionV relativeFrom="page">
                <wp:posOffset>449098</wp:posOffset>
              </wp:positionV>
              <wp:extent cx="4041775" cy="51752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1775" cy="517525"/>
                      </a:xfrm>
                      <a:prstGeom prst="rect">
                        <a:avLst/>
                      </a:prstGeom>
                    </wps:spPr>
                    <wps:txbx>
                      <w:txbxContent>
                        <w:p w14:paraId="75EEDD85" w14:textId="77777777" w:rsidR="00B6477F" w:rsidRDefault="00000000">
                          <w:pPr>
                            <w:spacing w:before="11" w:line="252" w:lineRule="exact"/>
                            <w:ind w:right="277"/>
                            <w:jc w:val="center"/>
                          </w:pPr>
                          <w:r>
                            <w:rPr>
                              <w:color w:val="000101"/>
                            </w:rPr>
                            <w:t>Curriculum</w:t>
                          </w:r>
                          <w:r>
                            <w:rPr>
                              <w:color w:val="000101"/>
                              <w:spacing w:val="-7"/>
                            </w:rPr>
                            <w:t xml:space="preserve"> </w:t>
                          </w:r>
                          <w:r>
                            <w:rPr>
                              <w:color w:val="000101"/>
                            </w:rPr>
                            <w:t>for</w:t>
                          </w:r>
                          <w:r>
                            <w:rPr>
                              <w:color w:val="000101"/>
                              <w:spacing w:val="-4"/>
                            </w:rPr>
                            <w:t xml:space="preserve"> </w:t>
                          </w:r>
                          <w:r>
                            <w:rPr>
                              <w:color w:val="000101"/>
                            </w:rPr>
                            <w:t>Undergraduate</w:t>
                          </w:r>
                          <w:r>
                            <w:rPr>
                              <w:color w:val="000101"/>
                              <w:spacing w:val="-5"/>
                            </w:rPr>
                            <w:t xml:space="preserve"> </w:t>
                          </w:r>
                          <w:r>
                            <w:rPr>
                              <w:color w:val="000101"/>
                            </w:rPr>
                            <w:t>Degree</w:t>
                          </w:r>
                          <w:r>
                            <w:rPr>
                              <w:color w:val="000101"/>
                              <w:spacing w:val="-5"/>
                            </w:rPr>
                            <w:t xml:space="preserve"> </w:t>
                          </w:r>
                          <w:r>
                            <w:rPr>
                              <w:color w:val="000101"/>
                              <w:spacing w:val="-2"/>
                            </w:rPr>
                            <w:t>Course</w:t>
                          </w:r>
                        </w:p>
                        <w:p w14:paraId="67B5392A" w14:textId="77777777" w:rsidR="00B6477F" w:rsidRDefault="00000000">
                          <w:pPr>
                            <w:spacing w:line="252" w:lineRule="exact"/>
                            <w:ind w:left="1" w:right="277"/>
                            <w:jc w:val="center"/>
                            <w:rPr>
                              <w:b/>
                            </w:rPr>
                          </w:pPr>
                          <w:r>
                            <w:rPr>
                              <w:color w:val="000101"/>
                            </w:rPr>
                            <w:t>Bachelor</w:t>
                          </w:r>
                          <w:r>
                            <w:rPr>
                              <w:color w:val="000101"/>
                              <w:spacing w:val="-6"/>
                            </w:rPr>
                            <w:t xml:space="preserve"> </w:t>
                          </w:r>
                          <w:r>
                            <w:rPr>
                              <w:color w:val="000101"/>
                            </w:rPr>
                            <w:t>of</w:t>
                          </w:r>
                          <w:r>
                            <w:rPr>
                              <w:color w:val="000101"/>
                              <w:spacing w:val="-3"/>
                            </w:rPr>
                            <w:t xml:space="preserve"> </w:t>
                          </w:r>
                          <w:r>
                            <w:rPr>
                              <w:color w:val="000101"/>
                            </w:rPr>
                            <w:t>Technology</w:t>
                          </w:r>
                          <w:r>
                            <w:rPr>
                              <w:color w:val="000101"/>
                              <w:spacing w:val="-6"/>
                            </w:rPr>
                            <w:t xml:space="preserve"> </w:t>
                          </w:r>
                          <w:r>
                            <w:rPr>
                              <w:color w:val="000101"/>
                            </w:rPr>
                            <w:t>in</w:t>
                          </w:r>
                          <w:r>
                            <w:rPr>
                              <w:color w:val="000101"/>
                              <w:spacing w:val="-4"/>
                            </w:rPr>
                            <w:t xml:space="preserve"> </w:t>
                          </w:r>
                          <w:r>
                            <w:rPr>
                              <w:b/>
                              <w:color w:val="000101"/>
                            </w:rPr>
                            <w:t>Electrical</w:t>
                          </w:r>
                          <w:r>
                            <w:rPr>
                              <w:b/>
                              <w:color w:val="000101"/>
                              <w:spacing w:val="-4"/>
                            </w:rPr>
                            <w:t xml:space="preserve"> </w:t>
                          </w:r>
                          <w:r>
                            <w:rPr>
                              <w:b/>
                              <w:color w:val="000101"/>
                            </w:rPr>
                            <w:t>and</w:t>
                          </w:r>
                          <w:r>
                            <w:rPr>
                              <w:b/>
                              <w:color w:val="000101"/>
                              <w:spacing w:val="-4"/>
                            </w:rPr>
                            <w:t xml:space="preserve"> </w:t>
                          </w:r>
                          <w:r>
                            <w:rPr>
                              <w:b/>
                              <w:color w:val="000101"/>
                            </w:rPr>
                            <w:t>Electronics</w:t>
                          </w:r>
                          <w:r>
                            <w:rPr>
                              <w:b/>
                              <w:color w:val="000101"/>
                              <w:spacing w:val="-5"/>
                            </w:rPr>
                            <w:t xml:space="preserve"> </w:t>
                          </w:r>
                          <w:r>
                            <w:rPr>
                              <w:b/>
                              <w:color w:val="000101"/>
                              <w:spacing w:val="-2"/>
                            </w:rPr>
                            <w:t>Engineering</w:t>
                          </w:r>
                        </w:p>
                        <w:p w14:paraId="2E5EF838" w14:textId="77777777" w:rsidR="00B6477F" w:rsidRDefault="00000000">
                          <w:pPr>
                            <w:spacing w:before="2"/>
                            <w:ind w:left="840"/>
                            <w:jc w:val="center"/>
                            <w:rPr>
                              <w:b/>
                              <w:sz w:val="24"/>
                            </w:rPr>
                          </w:pPr>
                          <w:r>
                            <w:rPr>
                              <w:b/>
                              <w:sz w:val="24"/>
                            </w:rPr>
                            <w:t>Humanities</w:t>
                          </w:r>
                          <w:r>
                            <w:rPr>
                              <w:b/>
                              <w:spacing w:val="-1"/>
                              <w:sz w:val="24"/>
                            </w:rPr>
                            <w:t xml:space="preserve"> </w:t>
                          </w:r>
                          <w:r>
                            <w:rPr>
                              <w:b/>
                              <w:sz w:val="24"/>
                            </w:rPr>
                            <w:t>&amp;</w:t>
                          </w:r>
                          <w:r>
                            <w:rPr>
                              <w:b/>
                              <w:spacing w:val="-1"/>
                              <w:sz w:val="24"/>
                            </w:rPr>
                            <w:t xml:space="preserve"> </w:t>
                          </w:r>
                          <w:r>
                            <w:rPr>
                              <w:b/>
                              <w:sz w:val="24"/>
                            </w:rPr>
                            <w:t>Social</w:t>
                          </w:r>
                          <w:r>
                            <w:rPr>
                              <w:b/>
                              <w:spacing w:val="-1"/>
                              <w:sz w:val="24"/>
                            </w:rPr>
                            <w:t xml:space="preserve"> </w:t>
                          </w:r>
                          <w:r>
                            <w:rPr>
                              <w:b/>
                              <w:sz w:val="24"/>
                            </w:rPr>
                            <w:t>Sciences</w:t>
                          </w:r>
                          <w:r>
                            <w:rPr>
                              <w:b/>
                              <w:spacing w:val="-1"/>
                              <w:sz w:val="24"/>
                            </w:rPr>
                            <w:t xml:space="preserve"> </w:t>
                          </w:r>
                          <w:r>
                            <w:rPr>
                              <w:b/>
                              <w:sz w:val="24"/>
                            </w:rPr>
                            <w:t>Including</w:t>
                          </w:r>
                          <w:r>
                            <w:rPr>
                              <w:b/>
                              <w:spacing w:val="-1"/>
                              <w:sz w:val="24"/>
                            </w:rPr>
                            <w:t xml:space="preserve"> </w:t>
                          </w:r>
                          <w:r>
                            <w:rPr>
                              <w:b/>
                              <w:spacing w:val="-2"/>
                              <w:sz w:val="24"/>
                            </w:rPr>
                            <w:t>Management</w:t>
                          </w:r>
                        </w:p>
                      </w:txbxContent>
                    </wps:txbx>
                    <wps:bodyPr wrap="square" lIns="0" tIns="0" rIns="0" bIns="0" rtlCol="0">
                      <a:noAutofit/>
                    </wps:bodyPr>
                  </wps:wsp>
                </a:graphicData>
              </a:graphic>
            </wp:anchor>
          </w:drawing>
        </mc:Choice>
        <mc:Fallback>
          <w:pict>
            <v:shapetype w14:anchorId="585D4F2D" id="_x0000_t202" coordsize="21600,21600" o:spt="202" path="m,l,21600r21600,l21600,xe">
              <v:stroke joinstyle="miter"/>
              <v:path gradientshapeok="t" o:connecttype="rect"/>
            </v:shapetype>
            <v:shape id="Textbox 109" o:spid="_x0000_s1078" type="#_x0000_t202" style="position:absolute;margin-left:156.2pt;margin-top:35.35pt;width:318.25pt;height:40.75pt;z-index:-2132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" filled="f" stroked="f">
              <v:textbox inset="0,0,0,0">
                <w:txbxContent>
                  <w:p w14:paraId="75EEDD85" w14:textId="77777777" w:rsidR="00B6477F" w:rsidRDefault="00000000">
                    <w:pPr>
                      <w:spacing w:before="11" w:line="252" w:lineRule="exact"/>
                      <w:ind w:right="277"/>
                      <w:jc w:val="center"/>
                    </w:pPr>
                    <w:r>
                      <w:rPr>
                        <w:color w:val="000101"/>
                      </w:rPr>
                      <w:t>Curriculum</w:t>
                    </w:r>
                    <w:r>
                      <w:rPr>
                        <w:color w:val="000101"/>
                        <w:spacing w:val="-7"/>
                      </w:rPr>
                      <w:t xml:space="preserve"> </w:t>
                    </w:r>
                    <w:r>
                      <w:rPr>
                        <w:color w:val="000101"/>
                      </w:rPr>
                      <w:t>for</w:t>
                    </w:r>
                    <w:r>
                      <w:rPr>
                        <w:color w:val="000101"/>
                        <w:spacing w:val="-4"/>
                      </w:rPr>
                      <w:t xml:space="preserve"> </w:t>
                    </w:r>
                    <w:r>
                      <w:rPr>
                        <w:color w:val="000101"/>
                      </w:rPr>
                      <w:t>Undergraduate</w:t>
                    </w:r>
                    <w:r>
                      <w:rPr>
                        <w:color w:val="000101"/>
                        <w:spacing w:val="-5"/>
                      </w:rPr>
                      <w:t xml:space="preserve"> </w:t>
                    </w:r>
                    <w:r>
                      <w:rPr>
                        <w:color w:val="000101"/>
                      </w:rPr>
                      <w:t>Degree</w:t>
                    </w:r>
                    <w:r>
                      <w:rPr>
                        <w:color w:val="000101"/>
                        <w:spacing w:val="-5"/>
                      </w:rPr>
                      <w:t xml:space="preserve"> </w:t>
                    </w:r>
                    <w:r>
                      <w:rPr>
                        <w:color w:val="000101"/>
                        <w:spacing w:val="-2"/>
                      </w:rPr>
                      <w:t>Course</w:t>
                    </w:r>
                  </w:p>
                  <w:p w14:paraId="67B5392A" w14:textId="77777777" w:rsidR="00B6477F" w:rsidRDefault="00000000">
                    <w:pPr>
                      <w:spacing w:line="252" w:lineRule="exact"/>
                      <w:ind w:left="1" w:right="277"/>
                      <w:jc w:val="center"/>
                      <w:rPr>
                        <w:b/>
                      </w:rPr>
                    </w:pPr>
                    <w:r>
                      <w:rPr>
                        <w:color w:val="000101"/>
                      </w:rPr>
                      <w:t>Bachelor</w:t>
                    </w:r>
                    <w:r>
                      <w:rPr>
                        <w:color w:val="000101"/>
                        <w:spacing w:val="-6"/>
                      </w:rPr>
                      <w:t xml:space="preserve"> </w:t>
                    </w:r>
                    <w:r>
                      <w:rPr>
                        <w:color w:val="000101"/>
                      </w:rPr>
                      <w:t>of</w:t>
                    </w:r>
                    <w:r>
                      <w:rPr>
                        <w:color w:val="000101"/>
                        <w:spacing w:val="-3"/>
                      </w:rPr>
                      <w:t xml:space="preserve"> </w:t>
                    </w:r>
                    <w:r>
                      <w:rPr>
                        <w:color w:val="000101"/>
                      </w:rPr>
                      <w:t>Technology</w:t>
                    </w:r>
                    <w:r>
                      <w:rPr>
                        <w:color w:val="000101"/>
                        <w:spacing w:val="-6"/>
                      </w:rPr>
                      <w:t xml:space="preserve"> </w:t>
                    </w:r>
                    <w:r>
                      <w:rPr>
                        <w:color w:val="000101"/>
                      </w:rPr>
                      <w:t>in</w:t>
                    </w:r>
                    <w:r>
                      <w:rPr>
                        <w:color w:val="000101"/>
                        <w:spacing w:val="-4"/>
                      </w:rPr>
                      <w:t xml:space="preserve"> </w:t>
                    </w:r>
                    <w:r>
                      <w:rPr>
                        <w:b/>
                        <w:color w:val="000101"/>
                      </w:rPr>
                      <w:t>Electrical</w:t>
                    </w:r>
                    <w:r>
                      <w:rPr>
                        <w:b/>
                        <w:color w:val="000101"/>
                        <w:spacing w:val="-4"/>
                      </w:rPr>
                      <w:t xml:space="preserve"> </w:t>
                    </w:r>
                    <w:r>
                      <w:rPr>
                        <w:b/>
                        <w:color w:val="000101"/>
                      </w:rPr>
                      <w:t>and</w:t>
                    </w:r>
                    <w:r>
                      <w:rPr>
                        <w:b/>
                        <w:color w:val="000101"/>
                        <w:spacing w:val="-4"/>
                      </w:rPr>
                      <w:t xml:space="preserve"> </w:t>
                    </w:r>
                    <w:r>
                      <w:rPr>
                        <w:b/>
                        <w:color w:val="000101"/>
                      </w:rPr>
                      <w:t>Electronics</w:t>
                    </w:r>
                    <w:r>
                      <w:rPr>
                        <w:b/>
                        <w:color w:val="000101"/>
                        <w:spacing w:val="-5"/>
                      </w:rPr>
                      <w:t xml:space="preserve"> </w:t>
                    </w:r>
                    <w:r>
                      <w:rPr>
                        <w:b/>
                        <w:color w:val="000101"/>
                        <w:spacing w:val="-2"/>
                      </w:rPr>
                      <w:t>Engineering</w:t>
                    </w:r>
                  </w:p>
                  <w:p w14:paraId="2E5EF838" w14:textId="77777777" w:rsidR="00B6477F" w:rsidRDefault="00000000">
                    <w:pPr>
                      <w:spacing w:before="2"/>
                      <w:ind w:left="840"/>
                      <w:jc w:val="center"/>
                      <w:rPr>
                        <w:b/>
                        <w:sz w:val="24"/>
                      </w:rPr>
                    </w:pPr>
                    <w:r>
                      <w:rPr>
                        <w:b/>
                        <w:sz w:val="24"/>
                      </w:rPr>
                      <w:t>Humanities</w:t>
                    </w:r>
                    <w:r>
                      <w:rPr>
                        <w:b/>
                        <w:spacing w:val="-1"/>
                        <w:sz w:val="24"/>
                      </w:rPr>
                      <w:t xml:space="preserve"> </w:t>
                    </w:r>
                    <w:r>
                      <w:rPr>
                        <w:b/>
                        <w:sz w:val="24"/>
                      </w:rPr>
                      <w:t>&amp;</w:t>
                    </w:r>
                    <w:r>
                      <w:rPr>
                        <w:b/>
                        <w:spacing w:val="-1"/>
                        <w:sz w:val="24"/>
                      </w:rPr>
                      <w:t xml:space="preserve"> </w:t>
                    </w:r>
                    <w:r>
                      <w:rPr>
                        <w:b/>
                        <w:sz w:val="24"/>
                      </w:rPr>
                      <w:t>Social</w:t>
                    </w:r>
                    <w:r>
                      <w:rPr>
                        <w:b/>
                        <w:spacing w:val="-1"/>
                        <w:sz w:val="24"/>
                      </w:rPr>
                      <w:t xml:space="preserve"> </w:t>
                    </w:r>
                    <w:r>
                      <w:rPr>
                        <w:b/>
                        <w:sz w:val="24"/>
                      </w:rPr>
                      <w:t>Sciences</w:t>
                    </w:r>
                    <w:r>
                      <w:rPr>
                        <w:b/>
                        <w:spacing w:val="-1"/>
                        <w:sz w:val="24"/>
                      </w:rPr>
                      <w:t xml:space="preserve"> </w:t>
                    </w:r>
                    <w:r>
                      <w:rPr>
                        <w:b/>
                        <w:sz w:val="24"/>
                      </w:rPr>
                      <w:t>Including</w:t>
                    </w:r>
                    <w:r>
                      <w:rPr>
                        <w:b/>
                        <w:spacing w:val="-1"/>
                        <w:sz w:val="24"/>
                      </w:rPr>
                      <w:t xml:space="preserve"> </w:t>
                    </w:r>
                    <w:r>
                      <w:rPr>
                        <w:b/>
                        <w:spacing w:val="-2"/>
                        <w:sz w:val="24"/>
                      </w:rPr>
                      <w:t>Management</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1099D" w14:textId="77777777" w:rsidR="00B6477F" w:rsidRDefault="00000000">
    <w:pPr>
      <w:pStyle w:val="BodyText"/>
      <w:spacing w:line="14" w:lineRule="auto"/>
      <w:rPr>
        <w:sz w:val="20"/>
      </w:rPr>
    </w:pPr>
    <w:r>
      <w:rPr>
        <w:noProof/>
        <w:sz w:val="20"/>
      </w:rPr>
      <w:drawing>
        <wp:anchor distT="0" distB="0" distL="0" distR="0" simplePos="0" relativeHeight="481996800" behindDoc="1" locked="0" layoutInCell="1" allowOverlap="1" wp14:anchorId="16372CAA" wp14:editId="5DB9397E">
          <wp:simplePos x="0" y="0"/>
          <wp:positionH relativeFrom="page">
            <wp:posOffset>1121092</wp:posOffset>
          </wp:positionH>
          <wp:positionV relativeFrom="page">
            <wp:posOffset>457263</wp:posOffset>
          </wp:positionV>
          <wp:extent cx="371475" cy="431482"/>
          <wp:effectExtent l="0" t="0" r="0" b="0"/>
          <wp:wrapNone/>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1" cstate="print"/>
                  <a:stretch>
                    <a:fillRect/>
                  </a:stretch>
                </pic:blipFill>
                <pic:spPr>
                  <a:xfrm>
                    <a:off x="0" y="0"/>
                    <a:ext cx="371475" cy="431482"/>
                  </a:xfrm>
                  <a:prstGeom prst="rect">
                    <a:avLst/>
                  </a:prstGeom>
                </pic:spPr>
              </pic:pic>
            </a:graphicData>
          </a:graphic>
        </wp:anchor>
      </w:drawing>
    </w:r>
    <w:r>
      <w:rPr>
        <w:noProof/>
        <w:sz w:val="20"/>
      </w:rPr>
      <mc:AlternateContent>
        <mc:Choice Requires="wps">
          <w:drawing>
            <wp:anchor distT="0" distB="0" distL="0" distR="0" simplePos="0" relativeHeight="481997312" behindDoc="1" locked="0" layoutInCell="1" allowOverlap="1" wp14:anchorId="25DF7868" wp14:editId="091AFB43">
              <wp:simplePos x="0" y="0"/>
              <wp:positionH relativeFrom="page">
                <wp:posOffset>914400</wp:posOffset>
              </wp:positionH>
              <wp:positionV relativeFrom="page">
                <wp:posOffset>989330</wp:posOffset>
              </wp:positionV>
              <wp:extent cx="5783580" cy="1270"/>
              <wp:effectExtent l="0" t="0" r="0" b="0"/>
              <wp:wrapNone/>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3580" cy="1270"/>
                      </a:xfrm>
                      <a:custGeom>
                        <a:avLst/>
                        <a:gdLst/>
                        <a:ahLst/>
                        <a:cxnLst/>
                        <a:rect l="l" t="t" r="r" b="b"/>
                        <a:pathLst>
                          <a:path w="5783580">
                            <a:moveTo>
                              <a:pt x="0" y="0"/>
                            </a:moveTo>
                            <a:lnTo>
                              <a:pt x="5783580" y="0"/>
                            </a:lnTo>
                          </a:path>
                        </a:pathLst>
                      </a:custGeom>
                      <a:ln w="44450">
                        <a:solidFill>
                          <a:srgbClr val="C00000"/>
                        </a:solidFill>
                        <a:prstDash val="solid"/>
                      </a:ln>
                    </wps:spPr>
                    <wps:bodyPr wrap="square" lIns="0" tIns="0" rIns="0" bIns="0" rtlCol="0">
                      <a:prstTxWarp prst="textNoShape">
                        <a:avLst/>
                      </a:prstTxWarp>
                      <a:noAutofit/>
                    </wps:bodyPr>
                  </wps:wsp>
                </a:graphicData>
              </a:graphic>
            </wp:anchor>
          </w:drawing>
        </mc:Choice>
        <mc:Fallback>
          <w:pict>
            <v:shape w14:anchorId="4E528BED" id="Graphic 118" o:spid="_x0000_s1026" style="position:absolute;margin-left:1in;margin-top:77.9pt;width:455.4pt;height:.1pt;z-index:-21319168;visibility:visible;mso-wrap-style:square;mso-wrap-distance-left:0;mso-wrap-distance-top:0;mso-wrap-distance-right:0;mso-wrap-distance-bottom:0;mso-position-horizontal:absolute;mso-position-horizontal-relative:page;mso-position-vertical:absolute;mso-position-vertical-relative:page;v-text-anchor:top" coordsize="5783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" path="m,l5783580,e" filled="f" strokecolor="#c00000" strokeweight="3.5pt">
              <v:path arrowok="t"/>
              <w10:wrap anchorx="page" anchory="page"/>
            </v:shape>
          </w:pict>
        </mc:Fallback>
      </mc:AlternateContent>
    </w:r>
    <w:r>
      <w:rPr>
        <w:noProof/>
        <w:sz w:val="20"/>
      </w:rPr>
      <mc:AlternateContent>
        <mc:Choice Requires="wps">
          <w:drawing>
            <wp:anchor distT="0" distB="0" distL="0" distR="0" simplePos="0" relativeHeight="481997824" behindDoc="1" locked="0" layoutInCell="1" allowOverlap="1" wp14:anchorId="6B25E5C5" wp14:editId="27ECABC2">
              <wp:simplePos x="0" y="0"/>
              <wp:positionH relativeFrom="page">
                <wp:posOffset>3270630</wp:posOffset>
              </wp:positionH>
              <wp:positionV relativeFrom="page">
                <wp:posOffset>450653</wp:posOffset>
              </wp:positionV>
              <wp:extent cx="3415029" cy="311785"/>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5029" cy="311785"/>
                      </a:xfrm>
                      <a:prstGeom prst="rect">
                        <a:avLst/>
                      </a:prstGeom>
                    </wps:spPr>
                    <wps:txbx>
                      <w:txbxContent>
                        <w:p w14:paraId="3E953114" w14:textId="77777777" w:rsidR="00B6477F" w:rsidRDefault="00000000">
                          <w:pPr>
                            <w:spacing w:before="10"/>
                            <w:ind w:right="18"/>
                            <w:jc w:val="right"/>
                            <w:rPr>
                              <w:b/>
                              <w:sz w:val="20"/>
                            </w:rPr>
                          </w:pPr>
                          <w:r>
                            <w:rPr>
                              <w:color w:val="000101"/>
                              <w:sz w:val="20"/>
                            </w:rPr>
                            <w:t>Bachelor</w:t>
                          </w:r>
                          <w:r>
                            <w:rPr>
                              <w:color w:val="000101"/>
                              <w:spacing w:val="-6"/>
                              <w:sz w:val="20"/>
                            </w:rPr>
                            <w:t xml:space="preserve"> </w:t>
                          </w:r>
                          <w:r>
                            <w:rPr>
                              <w:color w:val="000101"/>
                              <w:sz w:val="20"/>
                            </w:rPr>
                            <w:t>of</w:t>
                          </w:r>
                          <w:r>
                            <w:rPr>
                              <w:color w:val="000101"/>
                              <w:spacing w:val="-5"/>
                              <w:sz w:val="20"/>
                            </w:rPr>
                            <w:t xml:space="preserve"> </w:t>
                          </w:r>
                          <w:r>
                            <w:rPr>
                              <w:color w:val="000101"/>
                              <w:sz w:val="20"/>
                            </w:rPr>
                            <w:t>Technology</w:t>
                          </w:r>
                          <w:r>
                            <w:rPr>
                              <w:color w:val="000101"/>
                              <w:spacing w:val="-4"/>
                              <w:sz w:val="20"/>
                            </w:rPr>
                            <w:t xml:space="preserve"> </w:t>
                          </w:r>
                          <w:r>
                            <w:rPr>
                              <w:color w:val="000101"/>
                              <w:sz w:val="20"/>
                            </w:rPr>
                            <w:t>in</w:t>
                          </w:r>
                          <w:r>
                            <w:rPr>
                              <w:color w:val="000101"/>
                              <w:spacing w:val="-3"/>
                              <w:sz w:val="20"/>
                            </w:rPr>
                            <w:t xml:space="preserve"> </w:t>
                          </w:r>
                          <w:r>
                            <w:rPr>
                              <w:b/>
                              <w:color w:val="000101"/>
                              <w:sz w:val="20"/>
                            </w:rPr>
                            <w:t>Electrical</w:t>
                          </w:r>
                          <w:r>
                            <w:rPr>
                              <w:b/>
                              <w:color w:val="000101"/>
                              <w:spacing w:val="-5"/>
                              <w:sz w:val="20"/>
                            </w:rPr>
                            <w:t xml:space="preserve"> </w:t>
                          </w:r>
                          <w:r>
                            <w:rPr>
                              <w:b/>
                              <w:color w:val="000101"/>
                              <w:sz w:val="20"/>
                            </w:rPr>
                            <w:t>&amp;</w:t>
                          </w:r>
                          <w:r>
                            <w:rPr>
                              <w:b/>
                              <w:color w:val="000101"/>
                              <w:spacing w:val="-6"/>
                              <w:sz w:val="20"/>
                            </w:rPr>
                            <w:t xml:space="preserve"> </w:t>
                          </w:r>
                          <w:r>
                            <w:rPr>
                              <w:b/>
                              <w:color w:val="000101"/>
                              <w:sz w:val="20"/>
                            </w:rPr>
                            <w:t>Electronics</w:t>
                          </w:r>
                          <w:r>
                            <w:rPr>
                              <w:b/>
                              <w:color w:val="000101"/>
                              <w:spacing w:val="-5"/>
                              <w:sz w:val="20"/>
                            </w:rPr>
                            <w:t xml:space="preserve"> </w:t>
                          </w:r>
                          <w:r>
                            <w:rPr>
                              <w:b/>
                              <w:color w:val="000101"/>
                              <w:spacing w:val="-2"/>
                              <w:sz w:val="20"/>
                            </w:rPr>
                            <w:t>Engineering</w:t>
                          </w:r>
                        </w:p>
                        <w:p w14:paraId="7C88995D" w14:textId="77777777" w:rsidR="00B6477F" w:rsidRDefault="00000000">
                          <w:pPr>
                            <w:spacing w:before="1"/>
                            <w:ind w:right="18"/>
                            <w:jc w:val="right"/>
                            <w:rPr>
                              <w:sz w:val="20"/>
                            </w:rPr>
                          </w:pPr>
                          <w:r>
                            <w:rPr>
                              <w:color w:val="000101"/>
                              <w:sz w:val="20"/>
                            </w:rPr>
                            <w:t>Undergraduate</w:t>
                          </w:r>
                          <w:r>
                            <w:rPr>
                              <w:color w:val="000101"/>
                              <w:spacing w:val="-7"/>
                              <w:sz w:val="20"/>
                            </w:rPr>
                            <w:t xml:space="preserve"> </w:t>
                          </w:r>
                          <w:r>
                            <w:rPr>
                              <w:color w:val="000101"/>
                              <w:sz w:val="20"/>
                            </w:rPr>
                            <w:t>Degree</w:t>
                          </w:r>
                          <w:r>
                            <w:rPr>
                              <w:color w:val="000101"/>
                              <w:spacing w:val="-5"/>
                              <w:sz w:val="20"/>
                            </w:rPr>
                            <w:t xml:space="preserve"> </w:t>
                          </w:r>
                          <w:proofErr w:type="spellStart"/>
                          <w:r>
                            <w:rPr>
                              <w:color w:val="000101"/>
                              <w:spacing w:val="-2"/>
                              <w:sz w:val="20"/>
                            </w:rPr>
                            <w:t>Programme</w:t>
                          </w:r>
                          <w:proofErr w:type="spellEnd"/>
                        </w:p>
                      </w:txbxContent>
                    </wps:txbx>
                    <wps:bodyPr wrap="square" lIns="0" tIns="0" rIns="0" bIns="0" rtlCol="0">
                      <a:noAutofit/>
                    </wps:bodyPr>
                  </wps:wsp>
                </a:graphicData>
              </a:graphic>
            </wp:anchor>
          </w:drawing>
        </mc:Choice>
        <mc:Fallback>
          <w:pict>
            <v:shapetype w14:anchorId="6B25E5C5" id="_x0000_t202" coordsize="21600,21600" o:spt="202" path="m,l,21600r21600,l21600,xe">
              <v:stroke joinstyle="miter"/>
              <v:path gradientshapeok="t" o:connecttype="rect"/>
            </v:shapetype>
            <v:shape id="Textbox 119" o:spid="_x0000_s1080" type="#_x0000_t202" style="position:absolute;margin-left:257.55pt;margin-top:35.5pt;width:268.9pt;height:24.55pt;z-index:-2131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" filled="f" stroked="f">
              <v:textbox inset="0,0,0,0">
                <w:txbxContent>
                  <w:p w14:paraId="3E953114" w14:textId="77777777" w:rsidR="00B6477F" w:rsidRDefault="00000000">
                    <w:pPr>
                      <w:spacing w:before="10"/>
                      <w:ind w:right="18"/>
                      <w:jc w:val="right"/>
                      <w:rPr>
                        <w:b/>
                        <w:sz w:val="20"/>
                      </w:rPr>
                    </w:pPr>
                    <w:r>
                      <w:rPr>
                        <w:color w:val="000101"/>
                        <w:sz w:val="20"/>
                      </w:rPr>
                      <w:t>Bachelor</w:t>
                    </w:r>
                    <w:r>
                      <w:rPr>
                        <w:color w:val="000101"/>
                        <w:spacing w:val="-6"/>
                        <w:sz w:val="20"/>
                      </w:rPr>
                      <w:t xml:space="preserve"> </w:t>
                    </w:r>
                    <w:r>
                      <w:rPr>
                        <w:color w:val="000101"/>
                        <w:sz w:val="20"/>
                      </w:rPr>
                      <w:t>of</w:t>
                    </w:r>
                    <w:r>
                      <w:rPr>
                        <w:color w:val="000101"/>
                        <w:spacing w:val="-5"/>
                        <w:sz w:val="20"/>
                      </w:rPr>
                      <w:t xml:space="preserve"> </w:t>
                    </w:r>
                    <w:r>
                      <w:rPr>
                        <w:color w:val="000101"/>
                        <w:sz w:val="20"/>
                      </w:rPr>
                      <w:t>Technology</w:t>
                    </w:r>
                    <w:r>
                      <w:rPr>
                        <w:color w:val="000101"/>
                        <w:spacing w:val="-4"/>
                        <w:sz w:val="20"/>
                      </w:rPr>
                      <w:t xml:space="preserve"> </w:t>
                    </w:r>
                    <w:r>
                      <w:rPr>
                        <w:color w:val="000101"/>
                        <w:sz w:val="20"/>
                      </w:rPr>
                      <w:t>in</w:t>
                    </w:r>
                    <w:r>
                      <w:rPr>
                        <w:color w:val="000101"/>
                        <w:spacing w:val="-3"/>
                        <w:sz w:val="20"/>
                      </w:rPr>
                      <w:t xml:space="preserve"> </w:t>
                    </w:r>
                    <w:r>
                      <w:rPr>
                        <w:b/>
                        <w:color w:val="000101"/>
                        <w:sz w:val="20"/>
                      </w:rPr>
                      <w:t>Electrical</w:t>
                    </w:r>
                    <w:r>
                      <w:rPr>
                        <w:b/>
                        <w:color w:val="000101"/>
                        <w:spacing w:val="-5"/>
                        <w:sz w:val="20"/>
                      </w:rPr>
                      <w:t xml:space="preserve"> </w:t>
                    </w:r>
                    <w:r>
                      <w:rPr>
                        <w:b/>
                        <w:color w:val="000101"/>
                        <w:sz w:val="20"/>
                      </w:rPr>
                      <w:t>&amp;</w:t>
                    </w:r>
                    <w:r>
                      <w:rPr>
                        <w:b/>
                        <w:color w:val="000101"/>
                        <w:spacing w:val="-6"/>
                        <w:sz w:val="20"/>
                      </w:rPr>
                      <w:t xml:space="preserve"> </w:t>
                    </w:r>
                    <w:r>
                      <w:rPr>
                        <w:b/>
                        <w:color w:val="000101"/>
                        <w:sz w:val="20"/>
                      </w:rPr>
                      <w:t>Electronics</w:t>
                    </w:r>
                    <w:r>
                      <w:rPr>
                        <w:b/>
                        <w:color w:val="000101"/>
                        <w:spacing w:val="-5"/>
                        <w:sz w:val="20"/>
                      </w:rPr>
                      <w:t xml:space="preserve"> </w:t>
                    </w:r>
                    <w:r>
                      <w:rPr>
                        <w:b/>
                        <w:color w:val="000101"/>
                        <w:spacing w:val="-2"/>
                        <w:sz w:val="20"/>
                      </w:rPr>
                      <w:t>Engineering</w:t>
                    </w:r>
                  </w:p>
                  <w:p w14:paraId="7C88995D" w14:textId="77777777" w:rsidR="00B6477F" w:rsidRDefault="00000000">
                    <w:pPr>
                      <w:spacing w:before="1"/>
                      <w:ind w:right="18"/>
                      <w:jc w:val="right"/>
                      <w:rPr>
                        <w:sz w:val="20"/>
                      </w:rPr>
                    </w:pPr>
                    <w:r>
                      <w:rPr>
                        <w:color w:val="000101"/>
                        <w:sz w:val="20"/>
                      </w:rPr>
                      <w:t>Undergraduate</w:t>
                    </w:r>
                    <w:r>
                      <w:rPr>
                        <w:color w:val="000101"/>
                        <w:spacing w:val="-7"/>
                        <w:sz w:val="20"/>
                      </w:rPr>
                      <w:t xml:space="preserve"> </w:t>
                    </w:r>
                    <w:r>
                      <w:rPr>
                        <w:color w:val="000101"/>
                        <w:sz w:val="20"/>
                      </w:rPr>
                      <w:t>Degree</w:t>
                    </w:r>
                    <w:r>
                      <w:rPr>
                        <w:color w:val="000101"/>
                        <w:spacing w:val="-5"/>
                        <w:sz w:val="20"/>
                      </w:rPr>
                      <w:t xml:space="preserve"> </w:t>
                    </w:r>
                    <w:proofErr w:type="spellStart"/>
                    <w:r>
                      <w:rPr>
                        <w:color w:val="000101"/>
                        <w:spacing w:val="-2"/>
                        <w:sz w:val="20"/>
                      </w:rPr>
                      <w:t>Programme</w:t>
                    </w:r>
                    <w:proofErr w:type="spellEnd"/>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609C" w14:textId="77777777" w:rsidR="00B6477F" w:rsidRDefault="00000000">
    <w:pPr>
      <w:pStyle w:val="BodyText"/>
      <w:spacing w:line="14" w:lineRule="auto"/>
      <w:rPr>
        <w:sz w:val="20"/>
      </w:rPr>
    </w:pPr>
    <w:r>
      <w:rPr>
        <w:noProof/>
        <w:sz w:val="20"/>
      </w:rPr>
      <w:drawing>
        <wp:anchor distT="0" distB="0" distL="0" distR="0" simplePos="0" relativeHeight="481999872" behindDoc="1" locked="0" layoutInCell="1" allowOverlap="1" wp14:anchorId="0241AAE0" wp14:editId="2C44FA0A">
          <wp:simplePos x="0" y="0"/>
          <wp:positionH relativeFrom="page">
            <wp:posOffset>1121092</wp:posOffset>
          </wp:positionH>
          <wp:positionV relativeFrom="page">
            <wp:posOffset>457263</wp:posOffset>
          </wp:positionV>
          <wp:extent cx="371475" cy="431482"/>
          <wp:effectExtent l="0" t="0" r="0" b="0"/>
          <wp:wrapNone/>
          <wp:docPr id="135" name="Imag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r:embed="rId1" cstate="print"/>
                  <a:stretch>
                    <a:fillRect/>
                  </a:stretch>
                </pic:blipFill>
                <pic:spPr>
                  <a:xfrm>
                    <a:off x="0" y="0"/>
                    <a:ext cx="371475" cy="431482"/>
                  </a:xfrm>
                  <a:prstGeom prst="rect">
                    <a:avLst/>
                  </a:prstGeom>
                </pic:spPr>
              </pic:pic>
            </a:graphicData>
          </a:graphic>
        </wp:anchor>
      </w:drawing>
    </w:r>
    <w:r>
      <w:rPr>
        <w:noProof/>
        <w:sz w:val="20"/>
      </w:rPr>
      <mc:AlternateContent>
        <mc:Choice Requires="wps">
          <w:drawing>
            <wp:anchor distT="0" distB="0" distL="0" distR="0" simplePos="0" relativeHeight="482000384" behindDoc="1" locked="0" layoutInCell="1" allowOverlap="1" wp14:anchorId="6D3920FB" wp14:editId="43B33BBD">
              <wp:simplePos x="0" y="0"/>
              <wp:positionH relativeFrom="page">
                <wp:posOffset>915035</wp:posOffset>
              </wp:positionH>
              <wp:positionV relativeFrom="page">
                <wp:posOffset>989964</wp:posOffset>
              </wp:positionV>
              <wp:extent cx="5783580" cy="1270"/>
              <wp:effectExtent l="0" t="0" r="0" b="0"/>
              <wp:wrapNone/>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3580" cy="1270"/>
                      </a:xfrm>
                      <a:custGeom>
                        <a:avLst/>
                        <a:gdLst/>
                        <a:ahLst/>
                        <a:cxnLst/>
                        <a:rect l="l" t="t" r="r" b="b"/>
                        <a:pathLst>
                          <a:path w="5783580">
                            <a:moveTo>
                              <a:pt x="0" y="0"/>
                            </a:moveTo>
                            <a:lnTo>
                              <a:pt x="5783580" y="0"/>
                            </a:lnTo>
                          </a:path>
                        </a:pathLst>
                      </a:custGeom>
                      <a:ln w="44450">
                        <a:solidFill>
                          <a:srgbClr val="C00000"/>
                        </a:solidFill>
                        <a:prstDash val="solid"/>
                      </a:ln>
                    </wps:spPr>
                    <wps:bodyPr wrap="square" lIns="0" tIns="0" rIns="0" bIns="0" rtlCol="0">
                      <a:prstTxWarp prst="textNoShape">
                        <a:avLst/>
                      </a:prstTxWarp>
                      <a:noAutofit/>
                    </wps:bodyPr>
                  </wps:wsp>
                </a:graphicData>
              </a:graphic>
            </wp:anchor>
          </w:drawing>
        </mc:Choice>
        <mc:Fallback>
          <w:pict>
            <v:shape w14:anchorId="42A68D05" id="Graphic 136" o:spid="_x0000_s1026" style="position:absolute;margin-left:72.05pt;margin-top:77.95pt;width:455.4pt;height:.1pt;z-index:-21316096;visibility:visible;mso-wrap-style:square;mso-wrap-distance-left:0;mso-wrap-distance-top:0;mso-wrap-distance-right:0;mso-wrap-distance-bottom:0;mso-position-horizontal:absolute;mso-position-horizontal-relative:page;mso-position-vertical:absolute;mso-position-vertical-relative:page;v-text-anchor:top" coordsize="5783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" path="m,l5783580,e" filled="f" strokecolor="#c00000" strokeweight="3.5pt">
              <v:path arrowok="t"/>
              <w10:wrap anchorx="page" anchory="page"/>
            </v:shape>
          </w:pict>
        </mc:Fallback>
      </mc:AlternateContent>
    </w:r>
    <w:r>
      <w:rPr>
        <w:noProof/>
        <w:sz w:val="20"/>
      </w:rPr>
      <mc:AlternateContent>
        <mc:Choice Requires="wps">
          <w:drawing>
            <wp:anchor distT="0" distB="0" distL="0" distR="0" simplePos="0" relativeHeight="482000896" behindDoc="1" locked="0" layoutInCell="1" allowOverlap="1" wp14:anchorId="4E07938E" wp14:editId="13B49CE2">
              <wp:simplePos x="0" y="0"/>
              <wp:positionH relativeFrom="page">
                <wp:posOffset>3173095</wp:posOffset>
              </wp:positionH>
              <wp:positionV relativeFrom="page">
                <wp:posOffset>450653</wp:posOffset>
              </wp:positionV>
              <wp:extent cx="3512185" cy="311785"/>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2185" cy="311785"/>
                      </a:xfrm>
                      <a:prstGeom prst="rect">
                        <a:avLst/>
                      </a:prstGeom>
                    </wps:spPr>
                    <wps:txbx>
                      <w:txbxContent>
                        <w:p w14:paraId="7060ADA0" w14:textId="77777777" w:rsidR="00B6477F" w:rsidRDefault="00000000">
                          <w:pPr>
                            <w:spacing w:before="10"/>
                            <w:ind w:right="18"/>
                            <w:jc w:val="right"/>
                            <w:rPr>
                              <w:b/>
                              <w:sz w:val="20"/>
                            </w:rPr>
                          </w:pPr>
                          <w:r>
                            <w:rPr>
                              <w:color w:val="000101"/>
                              <w:sz w:val="20"/>
                            </w:rPr>
                            <w:t>Bachelor</w:t>
                          </w:r>
                          <w:r>
                            <w:rPr>
                              <w:color w:val="000101"/>
                              <w:spacing w:val="-5"/>
                              <w:sz w:val="20"/>
                            </w:rPr>
                            <w:t xml:space="preserve"> </w:t>
                          </w:r>
                          <w:r>
                            <w:rPr>
                              <w:color w:val="000101"/>
                              <w:sz w:val="20"/>
                            </w:rPr>
                            <w:t>of</w:t>
                          </w:r>
                          <w:r>
                            <w:rPr>
                              <w:color w:val="000101"/>
                              <w:spacing w:val="-5"/>
                              <w:sz w:val="20"/>
                            </w:rPr>
                            <w:t xml:space="preserve"> </w:t>
                          </w:r>
                          <w:r>
                            <w:rPr>
                              <w:color w:val="000101"/>
                              <w:sz w:val="20"/>
                            </w:rPr>
                            <w:t>Technology</w:t>
                          </w:r>
                          <w:r>
                            <w:rPr>
                              <w:color w:val="000101"/>
                              <w:spacing w:val="-5"/>
                              <w:sz w:val="20"/>
                            </w:rPr>
                            <w:t xml:space="preserve"> </w:t>
                          </w:r>
                          <w:r>
                            <w:rPr>
                              <w:color w:val="000101"/>
                              <w:sz w:val="20"/>
                            </w:rPr>
                            <w:t>in</w:t>
                          </w:r>
                          <w:r>
                            <w:rPr>
                              <w:color w:val="000101"/>
                              <w:spacing w:val="-3"/>
                              <w:sz w:val="20"/>
                            </w:rPr>
                            <w:t xml:space="preserve"> </w:t>
                          </w:r>
                          <w:r>
                            <w:rPr>
                              <w:b/>
                              <w:color w:val="000101"/>
                              <w:sz w:val="20"/>
                            </w:rPr>
                            <w:t>Electrical</w:t>
                          </w:r>
                          <w:r>
                            <w:rPr>
                              <w:b/>
                              <w:color w:val="000101"/>
                              <w:spacing w:val="-6"/>
                              <w:sz w:val="20"/>
                            </w:rPr>
                            <w:t xml:space="preserve"> </w:t>
                          </w:r>
                          <w:r>
                            <w:rPr>
                              <w:b/>
                              <w:color w:val="000101"/>
                              <w:sz w:val="20"/>
                            </w:rPr>
                            <w:t>and</w:t>
                          </w:r>
                          <w:r>
                            <w:rPr>
                              <w:b/>
                              <w:color w:val="000101"/>
                              <w:spacing w:val="-5"/>
                              <w:sz w:val="20"/>
                            </w:rPr>
                            <w:t xml:space="preserve"> </w:t>
                          </w:r>
                          <w:r>
                            <w:rPr>
                              <w:b/>
                              <w:color w:val="000101"/>
                              <w:sz w:val="20"/>
                            </w:rPr>
                            <w:t>Electronics</w:t>
                          </w:r>
                          <w:r>
                            <w:rPr>
                              <w:b/>
                              <w:color w:val="000101"/>
                              <w:spacing w:val="-5"/>
                              <w:sz w:val="20"/>
                            </w:rPr>
                            <w:t xml:space="preserve"> </w:t>
                          </w:r>
                          <w:r>
                            <w:rPr>
                              <w:b/>
                              <w:color w:val="000101"/>
                              <w:spacing w:val="-2"/>
                              <w:sz w:val="20"/>
                            </w:rPr>
                            <w:t>Engineering</w:t>
                          </w:r>
                        </w:p>
                        <w:p w14:paraId="47F1C5FD" w14:textId="77777777" w:rsidR="00B6477F" w:rsidRDefault="00000000">
                          <w:pPr>
                            <w:spacing w:before="1"/>
                            <w:ind w:right="18"/>
                            <w:jc w:val="right"/>
                            <w:rPr>
                              <w:sz w:val="20"/>
                            </w:rPr>
                          </w:pPr>
                          <w:r>
                            <w:rPr>
                              <w:color w:val="000101"/>
                              <w:sz w:val="20"/>
                            </w:rPr>
                            <w:t>Undergraduate</w:t>
                          </w:r>
                          <w:r>
                            <w:rPr>
                              <w:color w:val="000101"/>
                              <w:spacing w:val="-7"/>
                              <w:sz w:val="20"/>
                            </w:rPr>
                            <w:t xml:space="preserve"> </w:t>
                          </w:r>
                          <w:r>
                            <w:rPr>
                              <w:color w:val="000101"/>
                              <w:sz w:val="20"/>
                            </w:rPr>
                            <w:t>Degree</w:t>
                          </w:r>
                          <w:r>
                            <w:rPr>
                              <w:color w:val="000101"/>
                              <w:spacing w:val="-5"/>
                              <w:sz w:val="20"/>
                            </w:rPr>
                            <w:t xml:space="preserve"> </w:t>
                          </w:r>
                          <w:proofErr w:type="spellStart"/>
                          <w:r>
                            <w:rPr>
                              <w:color w:val="000101"/>
                              <w:spacing w:val="-2"/>
                              <w:sz w:val="20"/>
                            </w:rPr>
                            <w:t>Programme</w:t>
                          </w:r>
                          <w:proofErr w:type="spellEnd"/>
                        </w:p>
                      </w:txbxContent>
                    </wps:txbx>
                    <wps:bodyPr wrap="square" lIns="0" tIns="0" rIns="0" bIns="0" rtlCol="0">
                      <a:noAutofit/>
                    </wps:bodyPr>
                  </wps:wsp>
                </a:graphicData>
              </a:graphic>
            </wp:anchor>
          </w:drawing>
        </mc:Choice>
        <mc:Fallback>
          <w:pict>
            <v:shapetype w14:anchorId="4E07938E" id="_x0000_t202" coordsize="21600,21600" o:spt="202" path="m,l,21600r21600,l21600,xe">
              <v:stroke joinstyle="miter"/>
              <v:path gradientshapeok="t" o:connecttype="rect"/>
            </v:shapetype>
            <v:shape id="Textbox 137" o:spid="_x0000_s1081" type="#_x0000_t202" style="position:absolute;margin-left:249.85pt;margin-top:35.5pt;width:276.55pt;height:24.55pt;z-index:-2131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" filled="f" stroked="f">
              <v:textbox inset="0,0,0,0">
                <w:txbxContent>
                  <w:p w14:paraId="7060ADA0" w14:textId="77777777" w:rsidR="00B6477F" w:rsidRDefault="00000000">
                    <w:pPr>
                      <w:spacing w:before="10"/>
                      <w:ind w:right="18"/>
                      <w:jc w:val="right"/>
                      <w:rPr>
                        <w:b/>
                        <w:sz w:val="20"/>
                      </w:rPr>
                    </w:pPr>
                    <w:r>
                      <w:rPr>
                        <w:color w:val="000101"/>
                        <w:sz w:val="20"/>
                      </w:rPr>
                      <w:t>Bachelor</w:t>
                    </w:r>
                    <w:r>
                      <w:rPr>
                        <w:color w:val="000101"/>
                        <w:spacing w:val="-5"/>
                        <w:sz w:val="20"/>
                      </w:rPr>
                      <w:t xml:space="preserve"> </w:t>
                    </w:r>
                    <w:r>
                      <w:rPr>
                        <w:color w:val="000101"/>
                        <w:sz w:val="20"/>
                      </w:rPr>
                      <w:t>of</w:t>
                    </w:r>
                    <w:r>
                      <w:rPr>
                        <w:color w:val="000101"/>
                        <w:spacing w:val="-5"/>
                        <w:sz w:val="20"/>
                      </w:rPr>
                      <w:t xml:space="preserve"> </w:t>
                    </w:r>
                    <w:r>
                      <w:rPr>
                        <w:color w:val="000101"/>
                        <w:sz w:val="20"/>
                      </w:rPr>
                      <w:t>Technology</w:t>
                    </w:r>
                    <w:r>
                      <w:rPr>
                        <w:color w:val="000101"/>
                        <w:spacing w:val="-5"/>
                        <w:sz w:val="20"/>
                      </w:rPr>
                      <w:t xml:space="preserve"> </w:t>
                    </w:r>
                    <w:r>
                      <w:rPr>
                        <w:color w:val="000101"/>
                        <w:sz w:val="20"/>
                      </w:rPr>
                      <w:t>in</w:t>
                    </w:r>
                    <w:r>
                      <w:rPr>
                        <w:color w:val="000101"/>
                        <w:spacing w:val="-3"/>
                        <w:sz w:val="20"/>
                      </w:rPr>
                      <w:t xml:space="preserve"> </w:t>
                    </w:r>
                    <w:r>
                      <w:rPr>
                        <w:b/>
                        <w:color w:val="000101"/>
                        <w:sz w:val="20"/>
                      </w:rPr>
                      <w:t>Electrical</w:t>
                    </w:r>
                    <w:r>
                      <w:rPr>
                        <w:b/>
                        <w:color w:val="000101"/>
                        <w:spacing w:val="-6"/>
                        <w:sz w:val="20"/>
                      </w:rPr>
                      <w:t xml:space="preserve"> </w:t>
                    </w:r>
                    <w:r>
                      <w:rPr>
                        <w:b/>
                        <w:color w:val="000101"/>
                        <w:sz w:val="20"/>
                      </w:rPr>
                      <w:t>and</w:t>
                    </w:r>
                    <w:r>
                      <w:rPr>
                        <w:b/>
                        <w:color w:val="000101"/>
                        <w:spacing w:val="-5"/>
                        <w:sz w:val="20"/>
                      </w:rPr>
                      <w:t xml:space="preserve"> </w:t>
                    </w:r>
                    <w:r>
                      <w:rPr>
                        <w:b/>
                        <w:color w:val="000101"/>
                        <w:sz w:val="20"/>
                      </w:rPr>
                      <w:t>Electronics</w:t>
                    </w:r>
                    <w:r>
                      <w:rPr>
                        <w:b/>
                        <w:color w:val="000101"/>
                        <w:spacing w:val="-5"/>
                        <w:sz w:val="20"/>
                      </w:rPr>
                      <w:t xml:space="preserve"> </w:t>
                    </w:r>
                    <w:r>
                      <w:rPr>
                        <w:b/>
                        <w:color w:val="000101"/>
                        <w:spacing w:val="-2"/>
                        <w:sz w:val="20"/>
                      </w:rPr>
                      <w:t>Engineering</w:t>
                    </w:r>
                  </w:p>
                  <w:p w14:paraId="47F1C5FD" w14:textId="77777777" w:rsidR="00B6477F" w:rsidRDefault="00000000">
                    <w:pPr>
                      <w:spacing w:before="1"/>
                      <w:ind w:right="18"/>
                      <w:jc w:val="right"/>
                      <w:rPr>
                        <w:sz w:val="20"/>
                      </w:rPr>
                    </w:pPr>
                    <w:r>
                      <w:rPr>
                        <w:color w:val="000101"/>
                        <w:sz w:val="20"/>
                      </w:rPr>
                      <w:t>Undergraduate</w:t>
                    </w:r>
                    <w:r>
                      <w:rPr>
                        <w:color w:val="000101"/>
                        <w:spacing w:val="-7"/>
                        <w:sz w:val="20"/>
                      </w:rPr>
                      <w:t xml:space="preserve"> </w:t>
                    </w:r>
                    <w:r>
                      <w:rPr>
                        <w:color w:val="000101"/>
                        <w:sz w:val="20"/>
                      </w:rPr>
                      <w:t>Degree</w:t>
                    </w:r>
                    <w:r>
                      <w:rPr>
                        <w:color w:val="000101"/>
                        <w:spacing w:val="-5"/>
                        <w:sz w:val="20"/>
                      </w:rPr>
                      <w:t xml:space="preserve"> </w:t>
                    </w:r>
                    <w:proofErr w:type="spellStart"/>
                    <w:r>
                      <w:rPr>
                        <w:color w:val="000101"/>
                        <w:spacing w:val="-2"/>
                        <w:sz w:val="20"/>
                      </w:rPr>
                      <w:t>Programme</w:t>
                    </w:r>
                    <w:proofErr w:type="spellEnd"/>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88062" w14:textId="77777777" w:rsidR="00B6477F" w:rsidRDefault="00000000">
    <w:pPr>
      <w:pStyle w:val="BodyText"/>
      <w:spacing w:line="14" w:lineRule="auto"/>
      <w:rPr>
        <w:sz w:val="20"/>
      </w:rPr>
    </w:pPr>
    <w:r>
      <w:rPr>
        <w:noProof/>
        <w:sz w:val="20"/>
      </w:rPr>
      <mc:AlternateContent>
        <mc:Choice Requires="wps">
          <w:drawing>
            <wp:anchor distT="0" distB="0" distL="0" distR="0" simplePos="0" relativeHeight="482003456" behindDoc="1" locked="0" layoutInCell="1" allowOverlap="1" wp14:anchorId="2F19B7B0" wp14:editId="08A8A139">
              <wp:simplePos x="0" y="0"/>
              <wp:positionH relativeFrom="page">
                <wp:posOffset>902004</wp:posOffset>
              </wp:positionH>
              <wp:positionV relativeFrom="page">
                <wp:posOffset>437558</wp:posOffset>
              </wp:positionV>
              <wp:extent cx="5513705" cy="374015"/>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3705" cy="374015"/>
                      </a:xfrm>
                      <a:prstGeom prst="rect">
                        <a:avLst/>
                      </a:prstGeom>
                    </wps:spPr>
                    <wps:txbx>
                      <w:txbxContent>
                        <w:p w14:paraId="400898BC" w14:textId="77777777" w:rsidR="00B6477F" w:rsidRDefault="00000000">
                          <w:pPr>
                            <w:pStyle w:val="BodyText"/>
                            <w:spacing w:before="21" w:line="237" w:lineRule="auto"/>
                            <w:ind w:left="20" w:right="18"/>
                            <w:rPr>
                              <w:rFonts w:ascii="Arial MT"/>
                            </w:rPr>
                          </w:pPr>
                          <w:r>
                            <w:rPr>
                              <w:rFonts w:ascii="Arial MT"/>
                              <w:w w:val="80"/>
                            </w:rPr>
                            <w:t xml:space="preserve">List of e-books for Under Graduate </w:t>
                          </w:r>
                          <w:proofErr w:type="spellStart"/>
                          <w:r>
                            <w:rPr>
                              <w:rFonts w:ascii="Arial MT"/>
                              <w:w w:val="80"/>
                            </w:rPr>
                            <w:t>programme</w:t>
                          </w:r>
                          <w:proofErr w:type="spellEnd"/>
                          <w:r>
                            <w:rPr>
                              <w:rFonts w:ascii="Arial MT"/>
                              <w:w w:val="80"/>
                            </w:rPr>
                            <w:t xml:space="preserve"> of</w:t>
                          </w:r>
                          <w:r>
                            <w:rPr>
                              <w:rFonts w:ascii="Arial MT"/>
                              <w:spacing w:val="40"/>
                            </w:rPr>
                            <w:t xml:space="preserve"> </w:t>
                          </w:r>
                          <w:r>
                            <w:rPr>
                              <w:rFonts w:ascii="Arial MT"/>
                              <w:w w:val="80"/>
                            </w:rPr>
                            <w:t xml:space="preserve">(Electrical Engineering/Electrical and Electronics </w:t>
                          </w:r>
                          <w:r>
                            <w:rPr>
                              <w:rFonts w:ascii="Arial MT"/>
                              <w:w w:val="85"/>
                            </w:rPr>
                            <w:t>Engineering/Electronics</w:t>
                          </w:r>
                          <w:r>
                            <w:rPr>
                              <w:rFonts w:ascii="Arial MT"/>
                              <w:spacing w:val="-9"/>
                              <w:w w:val="85"/>
                            </w:rPr>
                            <w:t xml:space="preserve"> </w:t>
                          </w:r>
                          <w:r>
                            <w:rPr>
                              <w:rFonts w:ascii="Arial MT"/>
                              <w:w w:val="85"/>
                            </w:rPr>
                            <w:t>and</w:t>
                          </w:r>
                          <w:r>
                            <w:rPr>
                              <w:rFonts w:ascii="Arial MT"/>
                              <w:spacing w:val="-7"/>
                              <w:w w:val="85"/>
                            </w:rPr>
                            <w:t xml:space="preserve"> </w:t>
                          </w:r>
                          <w:r>
                            <w:rPr>
                              <w:rFonts w:ascii="Arial MT"/>
                              <w:w w:val="85"/>
                            </w:rPr>
                            <w:t>Electrical</w:t>
                          </w:r>
                          <w:r>
                            <w:rPr>
                              <w:rFonts w:ascii="Arial MT"/>
                              <w:spacing w:val="-6"/>
                              <w:w w:val="85"/>
                            </w:rPr>
                            <w:t xml:space="preserve"> </w:t>
                          </w:r>
                          <w:r>
                            <w:rPr>
                              <w:rFonts w:ascii="Arial MT"/>
                              <w:w w:val="85"/>
                            </w:rPr>
                            <w:t>Engineering.</w:t>
                          </w:r>
                        </w:p>
                      </w:txbxContent>
                    </wps:txbx>
                    <wps:bodyPr wrap="square" lIns="0" tIns="0" rIns="0" bIns="0" rtlCol="0">
                      <a:noAutofit/>
                    </wps:bodyPr>
                  </wps:wsp>
                </a:graphicData>
              </a:graphic>
            </wp:anchor>
          </w:drawing>
        </mc:Choice>
        <mc:Fallback>
          <w:pict>
            <v:shapetype w14:anchorId="2F19B7B0" id="_x0000_t202" coordsize="21600,21600" o:spt="202" path="m,l,21600r21600,l21600,xe">
              <v:stroke joinstyle="miter"/>
              <v:path gradientshapeok="t" o:connecttype="rect"/>
            </v:shapetype>
            <v:shape id="Textbox 147" o:spid="_x0000_s1082" type="#_x0000_t202" style="position:absolute;margin-left:71pt;margin-top:34.45pt;width:434.15pt;height:29.45pt;z-index:-2131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" filled="f" stroked="f">
              <v:textbox inset="0,0,0,0">
                <w:txbxContent>
                  <w:p w14:paraId="400898BC" w14:textId="77777777" w:rsidR="00B6477F" w:rsidRDefault="00000000">
                    <w:pPr>
                      <w:pStyle w:val="BodyText"/>
                      <w:spacing w:before="21" w:line="237" w:lineRule="auto"/>
                      <w:ind w:left="20" w:right="18"/>
                      <w:rPr>
                        <w:rFonts w:ascii="Arial MT"/>
                      </w:rPr>
                    </w:pPr>
                    <w:r>
                      <w:rPr>
                        <w:rFonts w:ascii="Arial MT"/>
                        <w:w w:val="80"/>
                      </w:rPr>
                      <w:t xml:space="preserve">List of e-books for Under Graduate </w:t>
                    </w:r>
                    <w:proofErr w:type="spellStart"/>
                    <w:r>
                      <w:rPr>
                        <w:rFonts w:ascii="Arial MT"/>
                        <w:w w:val="80"/>
                      </w:rPr>
                      <w:t>programme</w:t>
                    </w:r>
                    <w:proofErr w:type="spellEnd"/>
                    <w:r>
                      <w:rPr>
                        <w:rFonts w:ascii="Arial MT"/>
                        <w:w w:val="80"/>
                      </w:rPr>
                      <w:t xml:space="preserve"> of</w:t>
                    </w:r>
                    <w:r>
                      <w:rPr>
                        <w:rFonts w:ascii="Arial MT"/>
                        <w:spacing w:val="40"/>
                      </w:rPr>
                      <w:t xml:space="preserve"> </w:t>
                    </w:r>
                    <w:r>
                      <w:rPr>
                        <w:rFonts w:ascii="Arial MT"/>
                        <w:w w:val="80"/>
                      </w:rPr>
                      <w:t xml:space="preserve">(Electrical Engineering/Electrical and Electronics </w:t>
                    </w:r>
                    <w:r>
                      <w:rPr>
                        <w:rFonts w:ascii="Arial MT"/>
                        <w:w w:val="85"/>
                      </w:rPr>
                      <w:t>Engineering/Electronics</w:t>
                    </w:r>
                    <w:r>
                      <w:rPr>
                        <w:rFonts w:ascii="Arial MT"/>
                        <w:spacing w:val="-9"/>
                        <w:w w:val="85"/>
                      </w:rPr>
                      <w:t xml:space="preserve"> </w:t>
                    </w:r>
                    <w:r>
                      <w:rPr>
                        <w:rFonts w:ascii="Arial MT"/>
                        <w:w w:val="85"/>
                      </w:rPr>
                      <w:t>and</w:t>
                    </w:r>
                    <w:r>
                      <w:rPr>
                        <w:rFonts w:ascii="Arial MT"/>
                        <w:spacing w:val="-7"/>
                        <w:w w:val="85"/>
                      </w:rPr>
                      <w:t xml:space="preserve"> </w:t>
                    </w:r>
                    <w:r>
                      <w:rPr>
                        <w:rFonts w:ascii="Arial MT"/>
                        <w:w w:val="85"/>
                      </w:rPr>
                      <w:t>Electrical</w:t>
                    </w:r>
                    <w:r>
                      <w:rPr>
                        <w:rFonts w:ascii="Arial MT"/>
                        <w:spacing w:val="-6"/>
                        <w:w w:val="85"/>
                      </w:rPr>
                      <w:t xml:space="preserve"> </w:t>
                    </w:r>
                    <w:r>
                      <w:rPr>
                        <w:rFonts w:ascii="Arial MT"/>
                        <w:w w:val="85"/>
                      </w:rPr>
                      <w:t>Engineering.</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9CDD9" w14:textId="77777777" w:rsidR="00B6477F" w:rsidRDefault="00B6477F">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588AF" w14:textId="77777777" w:rsidR="00B21854" w:rsidRDefault="00B218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E2610" w14:textId="085B90AB" w:rsidR="00B6477F" w:rsidRDefault="00000000">
    <w:pPr>
      <w:pStyle w:val="BodyText"/>
      <w:spacing w:line="14" w:lineRule="auto"/>
      <w:rPr>
        <w:sz w:val="20"/>
      </w:rPr>
    </w:pPr>
    <w:r>
      <w:rPr>
        <w:noProof/>
        <w:sz w:val="20"/>
      </w:rPr>
      <mc:AlternateContent>
        <mc:Choice Requires="wps">
          <w:drawing>
            <wp:anchor distT="0" distB="0" distL="0" distR="0" simplePos="0" relativeHeight="481948160" behindDoc="1" locked="0" layoutInCell="1" allowOverlap="1" wp14:anchorId="1739CCB0" wp14:editId="3BC99AFB">
              <wp:simplePos x="0" y="0"/>
              <wp:positionH relativeFrom="page">
                <wp:posOffset>915035</wp:posOffset>
              </wp:positionH>
              <wp:positionV relativeFrom="page">
                <wp:posOffset>693419</wp:posOffset>
              </wp:positionV>
              <wp:extent cx="578358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3580" cy="1270"/>
                      </a:xfrm>
                      <a:custGeom>
                        <a:avLst/>
                        <a:gdLst/>
                        <a:ahLst/>
                        <a:cxnLst/>
                        <a:rect l="l" t="t" r="r" b="b"/>
                        <a:pathLst>
                          <a:path w="5783580">
                            <a:moveTo>
                              <a:pt x="0" y="0"/>
                            </a:moveTo>
                            <a:lnTo>
                              <a:pt x="5783580" y="0"/>
                            </a:lnTo>
                          </a:path>
                        </a:pathLst>
                      </a:custGeom>
                      <a:ln w="44450">
                        <a:solidFill>
                          <a:srgbClr val="C00000"/>
                        </a:solidFill>
                        <a:prstDash val="solid"/>
                      </a:ln>
                    </wps:spPr>
                    <wps:bodyPr wrap="square" lIns="0" tIns="0" rIns="0" bIns="0" rtlCol="0">
                      <a:prstTxWarp prst="textNoShape">
                        <a:avLst/>
                      </a:prstTxWarp>
                      <a:noAutofit/>
                    </wps:bodyPr>
                  </wps:wsp>
                </a:graphicData>
              </a:graphic>
            </wp:anchor>
          </w:drawing>
        </mc:Choice>
        <mc:Fallback>
          <w:pict>
            <v:shape w14:anchorId="0F55769A" id="Graphic 3" o:spid="_x0000_s1026" style="position:absolute;margin-left:72.05pt;margin-top:54.6pt;width:455.4pt;height:.1pt;z-index:-21368320;visibility:visible;mso-wrap-style:square;mso-wrap-distance-left:0;mso-wrap-distance-top:0;mso-wrap-distance-right:0;mso-wrap-distance-bottom:0;mso-position-horizontal:absolute;mso-position-horizontal-relative:page;mso-position-vertical:absolute;mso-position-vertical-relative:page;v-text-anchor:top" coordsize="5783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" path="m,l5783580,e" filled="f" strokecolor="#c00000" strokeweight="3.5pt">
              <v:path arrowok="t"/>
              <w10:wrap anchorx="page" anchory="page"/>
            </v:shape>
          </w:pict>
        </mc:Fallback>
      </mc:AlternateContent>
    </w:r>
    <w:r>
      <w:rPr>
        <w:noProof/>
        <w:sz w:val="20"/>
      </w:rPr>
      <mc:AlternateContent>
        <mc:Choice Requires="wps">
          <w:drawing>
            <wp:anchor distT="0" distB="0" distL="0" distR="0" simplePos="0" relativeHeight="481948672" behindDoc="1" locked="0" layoutInCell="1" allowOverlap="1" wp14:anchorId="61CA3F6B" wp14:editId="26EFDA8B">
              <wp:simplePos x="0" y="0"/>
              <wp:positionH relativeFrom="page">
                <wp:posOffset>3270630</wp:posOffset>
              </wp:positionH>
              <wp:positionV relativeFrom="page">
                <wp:posOffset>153473</wp:posOffset>
              </wp:positionV>
              <wp:extent cx="3416300" cy="3117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6300" cy="311785"/>
                      </a:xfrm>
                      <a:prstGeom prst="rect">
                        <a:avLst/>
                      </a:prstGeom>
                    </wps:spPr>
                    <wps:txbx>
                      <w:txbxContent>
                        <w:p w14:paraId="45281AB1" w14:textId="77777777" w:rsidR="00B6477F" w:rsidRDefault="00000000">
                          <w:pPr>
                            <w:spacing w:before="10"/>
                            <w:ind w:right="20"/>
                            <w:jc w:val="right"/>
                            <w:rPr>
                              <w:b/>
                              <w:sz w:val="20"/>
                            </w:rPr>
                          </w:pPr>
                          <w:r>
                            <w:rPr>
                              <w:color w:val="000101"/>
                              <w:sz w:val="20"/>
                            </w:rPr>
                            <w:t>Bachelor</w:t>
                          </w:r>
                          <w:r>
                            <w:rPr>
                              <w:color w:val="000101"/>
                              <w:spacing w:val="-6"/>
                              <w:sz w:val="20"/>
                            </w:rPr>
                            <w:t xml:space="preserve"> </w:t>
                          </w:r>
                          <w:r>
                            <w:rPr>
                              <w:color w:val="000101"/>
                              <w:sz w:val="20"/>
                            </w:rPr>
                            <w:t>of</w:t>
                          </w:r>
                          <w:r>
                            <w:rPr>
                              <w:color w:val="000101"/>
                              <w:spacing w:val="-5"/>
                              <w:sz w:val="20"/>
                            </w:rPr>
                            <w:t xml:space="preserve"> </w:t>
                          </w:r>
                          <w:r>
                            <w:rPr>
                              <w:color w:val="000101"/>
                              <w:sz w:val="20"/>
                            </w:rPr>
                            <w:t>Technology</w:t>
                          </w:r>
                          <w:r>
                            <w:rPr>
                              <w:color w:val="000101"/>
                              <w:spacing w:val="-4"/>
                              <w:sz w:val="20"/>
                            </w:rPr>
                            <w:t xml:space="preserve"> </w:t>
                          </w:r>
                          <w:r>
                            <w:rPr>
                              <w:color w:val="000101"/>
                              <w:sz w:val="20"/>
                            </w:rPr>
                            <w:t>in</w:t>
                          </w:r>
                          <w:r>
                            <w:rPr>
                              <w:color w:val="000101"/>
                              <w:spacing w:val="-3"/>
                              <w:sz w:val="20"/>
                            </w:rPr>
                            <w:t xml:space="preserve"> </w:t>
                          </w:r>
                          <w:r>
                            <w:rPr>
                              <w:b/>
                              <w:color w:val="000101"/>
                              <w:sz w:val="20"/>
                            </w:rPr>
                            <w:t>Electrical</w:t>
                          </w:r>
                          <w:r>
                            <w:rPr>
                              <w:b/>
                              <w:color w:val="000101"/>
                              <w:spacing w:val="-4"/>
                              <w:sz w:val="20"/>
                            </w:rPr>
                            <w:t xml:space="preserve"> </w:t>
                          </w:r>
                          <w:r>
                            <w:rPr>
                              <w:b/>
                              <w:color w:val="000101"/>
                              <w:sz w:val="20"/>
                            </w:rPr>
                            <w:t>&amp;</w:t>
                          </w:r>
                          <w:r>
                            <w:rPr>
                              <w:b/>
                              <w:color w:val="000101"/>
                              <w:spacing w:val="-5"/>
                              <w:sz w:val="20"/>
                            </w:rPr>
                            <w:t xml:space="preserve"> </w:t>
                          </w:r>
                          <w:r>
                            <w:rPr>
                              <w:b/>
                              <w:color w:val="000101"/>
                              <w:sz w:val="20"/>
                            </w:rPr>
                            <w:t>Electronics</w:t>
                          </w:r>
                          <w:r>
                            <w:rPr>
                              <w:b/>
                              <w:color w:val="000101"/>
                              <w:spacing w:val="-6"/>
                              <w:sz w:val="20"/>
                            </w:rPr>
                            <w:t xml:space="preserve"> </w:t>
                          </w:r>
                          <w:r>
                            <w:rPr>
                              <w:b/>
                              <w:color w:val="000101"/>
                              <w:spacing w:val="-2"/>
                              <w:sz w:val="20"/>
                            </w:rPr>
                            <w:t>Engineering</w:t>
                          </w:r>
                        </w:p>
                        <w:p w14:paraId="2E94CEEB" w14:textId="77777777" w:rsidR="00B6477F" w:rsidRDefault="00000000">
                          <w:pPr>
                            <w:spacing w:before="1"/>
                            <w:ind w:right="18"/>
                            <w:jc w:val="right"/>
                            <w:rPr>
                              <w:sz w:val="20"/>
                            </w:rPr>
                          </w:pPr>
                          <w:r>
                            <w:rPr>
                              <w:color w:val="000101"/>
                              <w:sz w:val="20"/>
                            </w:rPr>
                            <w:t>Teaching</w:t>
                          </w:r>
                          <w:r>
                            <w:rPr>
                              <w:color w:val="000101"/>
                              <w:spacing w:val="-6"/>
                              <w:sz w:val="20"/>
                            </w:rPr>
                            <w:t xml:space="preserve"> </w:t>
                          </w:r>
                          <w:r>
                            <w:rPr>
                              <w:color w:val="000101"/>
                              <w:sz w:val="20"/>
                            </w:rPr>
                            <w:t>Scheme</w:t>
                          </w:r>
                          <w:r>
                            <w:rPr>
                              <w:color w:val="000101"/>
                              <w:spacing w:val="-6"/>
                              <w:sz w:val="20"/>
                            </w:rPr>
                            <w:t xml:space="preserve"> </w:t>
                          </w:r>
                          <w:r>
                            <w:rPr>
                              <w:color w:val="000101"/>
                              <w:sz w:val="20"/>
                            </w:rPr>
                            <w:t>for</w:t>
                          </w:r>
                          <w:r>
                            <w:rPr>
                              <w:color w:val="000101"/>
                              <w:spacing w:val="-6"/>
                              <w:sz w:val="20"/>
                            </w:rPr>
                            <w:t xml:space="preserve"> </w:t>
                          </w:r>
                          <w:r>
                            <w:rPr>
                              <w:color w:val="000101"/>
                              <w:sz w:val="20"/>
                            </w:rPr>
                            <w:t>Undergraduate</w:t>
                          </w:r>
                          <w:r>
                            <w:rPr>
                              <w:color w:val="000101"/>
                              <w:spacing w:val="-6"/>
                              <w:sz w:val="20"/>
                            </w:rPr>
                            <w:t xml:space="preserve"> </w:t>
                          </w:r>
                          <w:r>
                            <w:rPr>
                              <w:color w:val="000101"/>
                              <w:sz w:val="20"/>
                            </w:rPr>
                            <w:t>Degree</w:t>
                          </w:r>
                          <w:r>
                            <w:rPr>
                              <w:color w:val="000101"/>
                              <w:spacing w:val="-2"/>
                              <w:sz w:val="20"/>
                            </w:rPr>
                            <w:t xml:space="preserve"> </w:t>
                          </w:r>
                          <w:proofErr w:type="spellStart"/>
                          <w:r>
                            <w:rPr>
                              <w:color w:val="000101"/>
                              <w:spacing w:val="-2"/>
                              <w:sz w:val="20"/>
                            </w:rPr>
                            <w:t>Programme</w:t>
                          </w:r>
                          <w:proofErr w:type="spellEnd"/>
                        </w:p>
                      </w:txbxContent>
                    </wps:txbx>
                    <wps:bodyPr wrap="square" lIns="0" tIns="0" rIns="0" bIns="0" rtlCol="0">
                      <a:noAutofit/>
                    </wps:bodyPr>
                  </wps:wsp>
                </a:graphicData>
              </a:graphic>
            </wp:anchor>
          </w:drawing>
        </mc:Choice>
        <mc:Fallback>
          <w:pict>
            <v:shapetype w14:anchorId="61CA3F6B" id="_x0000_t202" coordsize="21600,21600" o:spt="202" path="m,l,21600r21600,l21600,xe">
              <v:stroke joinstyle="miter"/>
              <v:path gradientshapeok="t" o:connecttype="rect"/>
            </v:shapetype>
            <v:shape id="Textbox 4" o:spid="_x0000_s1044" type="#_x0000_t202" style="position:absolute;margin-left:257.55pt;margin-top:12.1pt;width:269pt;height:24.55pt;z-index:-2136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" filled="f" stroked="f">
              <v:textbox inset="0,0,0,0">
                <w:txbxContent>
                  <w:p w14:paraId="45281AB1" w14:textId="77777777" w:rsidR="00B6477F" w:rsidRDefault="00000000">
                    <w:pPr>
                      <w:spacing w:before="10"/>
                      <w:ind w:right="20"/>
                      <w:jc w:val="right"/>
                      <w:rPr>
                        <w:b/>
                        <w:sz w:val="20"/>
                      </w:rPr>
                    </w:pPr>
                    <w:r>
                      <w:rPr>
                        <w:color w:val="000101"/>
                        <w:sz w:val="20"/>
                      </w:rPr>
                      <w:t>Bachelor</w:t>
                    </w:r>
                    <w:r>
                      <w:rPr>
                        <w:color w:val="000101"/>
                        <w:spacing w:val="-6"/>
                        <w:sz w:val="20"/>
                      </w:rPr>
                      <w:t xml:space="preserve"> </w:t>
                    </w:r>
                    <w:r>
                      <w:rPr>
                        <w:color w:val="000101"/>
                        <w:sz w:val="20"/>
                      </w:rPr>
                      <w:t>of</w:t>
                    </w:r>
                    <w:r>
                      <w:rPr>
                        <w:color w:val="000101"/>
                        <w:spacing w:val="-5"/>
                        <w:sz w:val="20"/>
                      </w:rPr>
                      <w:t xml:space="preserve"> </w:t>
                    </w:r>
                    <w:r>
                      <w:rPr>
                        <w:color w:val="000101"/>
                        <w:sz w:val="20"/>
                      </w:rPr>
                      <w:t>Technology</w:t>
                    </w:r>
                    <w:r>
                      <w:rPr>
                        <w:color w:val="000101"/>
                        <w:spacing w:val="-4"/>
                        <w:sz w:val="20"/>
                      </w:rPr>
                      <w:t xml:space="preserve"> </w:t>
                    </w:r>
                    <w:r>
                      <w:rPr>
                        <w:color w:val="000101"/>
                        <w:sz w:val="20"/>
                      </w:rPr>
                      <w:t>in</w:t>
                    </w:r>
                    <w:r>
                      <w:rPr>
                        <w:color w:val="000101"/>
                        <w:spacing w:val="-3"/>
                        <w:sz w:val="20"/>
                      </w:rPr>
                      <w:t xml:space="preserve"> </w:t>
                    </w:r>
                    <w:r>
                      <w:rPr>
                        <w:b/>
                        <w:color w:val="000101"/>
                        <w:sz w:val="20"/>
                      </w:rPr>
                      <w:t>Electrical</w:t>
                    </w:r>
                    <w:r>
                      <w:rPr>
                        <w:b/>
                        <w:color w:val="000101"/>
                        <w:spacing w:val="-4"/>
                        <w:sz w:val="20"/>
                      </w:rPr>
                      <w:t xml:space="preserve"> </w:t>
                    </w:r>
                    <w:r>
                      <w:rPr>
                        <w:b/>
                        <w:color w:val="000101"/>
                        <w:sz w:val="20"/>
                      </w:rPr>
                      <w:t>&amp;</w:t>
                    </w:r>
                    <w:r>
                      <w:rPr>
                        <w:b/>
                        <w:color w:val="000101"/>
                        <w:spacing w:val="-5"/>
                        <w:sz w:val="20"/>
                      </w:rPr>
                      <w:t xml:space="preserve"> </w:t>
                    </w:r>
                    <w:r>
                      <w:rPr>
                        <w:b/>
                        <w:color w:val="000101"/>
                        <w:sz w:val="20"/>
                      </w:rPr>
                      <w:t>Electronics</w:t>
                    </w:r>
                    <w:r>
                      <w:rPr>
                        <w:b/>
                        <w:color w:val="000101"/>
                        <w:spacing w:val="-6"/>
                        <w:sz w:val="20"/>
                      </w:rPr>
                      <w:t xml:space="preserve"> </w:t>
                    </w:r>
                    <w:r>
                      <w:rPr>
                        <w:b/>
                        <w:color w:val="000101"/>
                        <w:spacing w:val="-2"/>
                        <w:sz w:val="20"/>
                      </w:rPr>
                      <w:t>Engineering</w:t>
                    </w:r>
                  </w:p>
                  <w:p w14:paraId="2E94CEEB" w14:textId="77777777" w:rsidR="00B6477F" w:rsidRDefault="00000000">
                    <w:pPr>
                      <w:spacing w:before="1"/>
                      <w:ind w:right="18"/>
                      <w:jc w:val="right"/>
                      <w:rPr>
                        <w:sz w:val="20"/>
                      </w:rPr>
                    </w:pPr>
                    <w:r>
                      <w:rPr>
                        <w:color w:val="000101"/>
                        <w:sz w:val="20"/>
                      </w:rPr>
                      <w:t>Teaching</w:t>
                    </w:r>
                    <w:r>
                      <w:rPr>
                        <w:color w:val="000101"/>
                        <w:spacing w:val="-6"/>
                        <w:sz w:val="20"/>
                      </w:rPr>
                      <w:t xml:space="preserve"> </w:t>
                    </w:r>
                    <w:r>
                      <w:rPr>
                        <w:color w:val="000101"/>
                        <w:sz w:val="20"/>
                      </w:rPr>
                      <w:t>Scheme</w:t>
                    </w:r>
                    <w:r>
                      <w:rPr>
                        <w:color w:val="000101"/>
                        <w:spacing w:val="-6"/>
                        <w:sz w:val="20"/>
                      </w:rPr>
                      <w:t xml:space="preserve"> </w:t>
                    </w:r>
                    <w:r>
                      <w:rPr>
                        <w:color w:val="000101"/>
                        <w:sz w:val="20"/>
                      </w:rPr>
                      <w:t>for</w:t>
                    </w:r>
                    <w:r>
                      <w:rPr>
                        <w:color w:val="000101"/>
                        <w:spacing w:val="-6"/>
                        <w:sz w:val="20"/>
                      </w:rPr>
                      <w:t xml:space="preserve"> </w:t>
                    </w:r>
                    <w:r>
                      <w:rPr>
                        <w:color w:val="000101"/>
                        <w:sz w:val="20"/>
                      </w:rPr>
                      <w:t>Undergraduate</w:t>
                    </w:r>
                    <w:r>
                      <w:rPr>
                        <w:color w:val="000101"/>
                        <w:spacing w:val="-6"/>
                        <w:sz w:val="20"/>
                      </w:rPr>
                      <w:t xml:space="preserve"> </w:t>
                    </w:r>
                    <w:r>
                      <w:rPr>
                        <w:color w:val="000101"/>
                        <w:sz w:val="20"/>
                      </w:rPr>
                      <w:t>Degree</w:t>
                    </w:r>
                    <w:r>
                      <w:rPr>
                        <w:color w:val="000101"/>
                        <w:spacing w:val="-2"/>
                        <w:sz w:val="20"/>
                      </w:rPr>
                      <w:t xml:space="preserve"> </w:t>
                    </w:r>
                    <w:proofErr w:type="spellStart"/>
                    <w:r>
                      <w:rPr>
                        <w:color w:val="000101"/>
                        <w:spacing w:val="-2"/>
                        <w:sz w:val="20"/>
                      </w:rPr>
                      <w:t>Programme</w:t>
                    </w:r>
                    <w:proofErr w:type="spellEnd"/>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A458" w14:textId="77777777" w:rsidR="00B6477F" w:rsidRDefault="00000000">
    <w:pPr>
      <w:pStyle w:val="BodyText"/>
      <w:spacing w:line="14" w:lineRule="auto"/>
      <w:rPr>
        <w:sz w:val="20"/>
      </w:rPr>
    </w:pPr>
    <w:r>
      <w:rPr>
        <w:noProof/>
        <w:sz w:val="20"/>
      </w:rPr>
      <mc:AlternateContent>
        <mc:Choice Requires="wps">
          <w:drawing>
            <wp:anchor distT="0" distB="0" distL="0" distR="0" simplePos="0" relativeHeight="481951232" behindDoc="1" locked="0" layoutInCell="1" allowOverlap="1" wp14:anchorId="5338D23A" wp14:editId="45E5CEEA">
              <wp:simplePos x="0" y="0"/>
              <wp:positionH relativeFrom="page">
                <wp:posOffset>3270630</wp:posOffset>
              </wp:positionH>
              <wp:positionV relativeFrom="page">
                <wp:posOffset>244913</wp:posOffset>
              </wp:positionV>
              <wp:extent cx="3416300" cy="31178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6300" cy="311785"/>
                      </a:xfrm>
                      <a:prstGeom prst="rect">
                        <a:avLst/>
                      </a:prstGeom>
                    </wps:spPr>
                    <wps:txbx>
                      <w:txbxContent>
                        <w:p w14:paraId="1DDAB3C3" w14:textId="77777777" w:rsidR="00B6477F" w:rsidRDefault="00000000">
                          <w:pPr>
                            <w:spacing w:before="10"/>
                            <w:ind w:right="20"/>
                            <w:jc w:val="right"/>
                            <w:rPr>
                              <w:b/>
                              <w:sz w:val="20"/>
                            </w:rPr>
                          </w:pPr>
                          <w:r>
                            <w:rPr>
                              <w:color w:val="000101"/>
                              <w:sz w:val="20"/>
                            </w:rPr>
                            <w:t>Bachelor</w:t>
                          </w:r>
                          <w:r>
                            <w:rPr>
                              <w:color w:val="000101"/>
                              <w:spacing w:val="-6"/>
                              <w:sz w:val="20"/>
                            </w:rPr>
                            <w:t xml:space="preserve"> </w:t>
                          </w:r>
                          <w:r>
                            <w:rPr>
                              <w:color w:val="000101"/>
                              <w:sz w:val="20"/>
                            </w:rPr>
                            <w:t>of</w:t>
                          </w:r>
                          <w:r>
                            <w:rPr>
                              <w:color w:val="000101"/>
                              <w:spacing w:val="-5"/>
                              <w:sz w:val="20"/>
                            </w:rPr>
                            <w:t xml:space="preserve"> </w:t>
                          </w:r>
                          <w:r>
                            <w:rPr>
                              <w:color w:val="000101"/>
                              <w:sz w:val="20"/>
                            </w:rPr>
                            <w:t>Technology</w:t>
                          </w:r>
                          <w:r>
                            <w:rPr>
                              <w:color w:val="000101"/>
                              <w:spacing w:val="-4"/>
                              <w:sz w:val="20"/>
                            </w:rPr>
                            <w:t xml:space="preserve"> </w:t>
                          </w:r>
                          <w:r>
                            <w:rPr>
                              <w:color w:val="000101"/>
                              <w:sz w:val="20"/>
                            </w:rPr>
                            <w:t>in</w:t>
                          </w:r>
                          <w:r>
                            <w:rPr>
                              <w:color w:val="000101"/>
                              <w:spacing w:val="-3"/>
                              <w:sz w:val="20"/>
                            </w:rPr>
                            <w:t xml:space="preserve"> </w:t>
                          </w:r>
                          <w:r>
                            <w:rPr>
                              <w:b/>
                              <w:color w:val="000101"/>
                              <w:sz w:val="20"/>
                            </w:rPr>
                            <w:t>Electrical</w:t>
                          </w:r>
                          <w:r>
                            <w:rPr>
                              <w:b/>
                              <w:color w:val="000101"/>
                              <w:spacing w:val="-5"/>
                              <w:sz w:val="20"/>
                            </w:rPr>
                            <w:t xml:space="preserve"> </w:t>
                          </w:r>
                          <w:r>
                            <w:rPr>
                              <w:b/>
                              <w:color w:val="000101"/>
                              <w:sz w:val="20"/>
                            </w:rPr>
                            <w:t>&amp;</w:t>
                          </w:r>
                          <w:r>
                            <w:rPr>
                              <w:b/>
                              <w:color w:val="000101"/>
                              <w:spacing w:val="-5"/>
                              <w:sz w:val="20"/>
                            </w:rPr>
                            <w:t xml:space="preserve"> </w:t>
                          </w:r>
                          <w:r>
                            <w:rPr>
                              <w:b/>
                              <w:color w:val="000101"/>
                              <w:sz w:val="20"/>
                            </w:rPr>
                            <w:t>Electronics</w:t>
                          </w:r>
                          <w:r>
                            <w:rPr>
                              <w:b/>
                              <w:color w:val="000101"/>
                              <w:spacing w:val="-6"/>
                              <w:sz w:val="20"/>
                            </w:rPr>
                            <w:t xml:space="preserve"> </w:t>
                          </w:r>
                          <w:r>
                            <w:rPr>
                              <w:b/>
                              <w:color w:val="000101"/>
                              <w:spacing w:val="-2"/>
                              <w:sz w:val="20"/>
                            </w:rPr>
                            <w:t>Engineering</w:t>
                          </w:r>
                        </w:p>
                        <w:p w14:paraId="6A2EF7CF" w14:textId="77777777" w:rsidR="00B6477F" w:rsidRDefault="00000000">
                          <w:pPr>
                            <w:spacing w:before="1"/>
                            <w:ind w:right="18"/>
                            <w:jc w:val="right"/>
                            <w:rPr>
                              <w:sz w:val="20"/>
                            </w:rPr>
                          </w:pPr>
                          <w:r>
                            <w:rPr>
                              <w:color w:val="000101"/>
                              <w:sz w:val="20"/>
                            </w:rPr>
                            <w:t>Teaching</w:t>
                          </w:r>
                          <w:r>
                            <w:rPr>
                              <w:color w:val="000101"/>
                              <w:spacing w:val="-6"/>
                              <w:sz w:val="20"/>
                            </w:rPr>
                            <w:t xml:space="preserve"> </w:t>
                          </w:r>
                          <w:r>
                            <w:rPr>
                              <w:color w:val="000101"/>
                              <w:sz w:val="20"/>
                            </w:rPr>
                            <w:t>Scheme</w:t>
                          </w:r>
                          <w:r>
                            <w:rPr>
                              <w:color w:val="000101"/>
                              <w:spacing w:val="-6"/>
                              <w:sz w:val="20"/>
                            </w:rPr>
                            <w:t xml:space="preserve"> </w:t>
                          </w:r>
                          <w:r>
                            <w:rPr>
                              <w:color w:val="000101"/>
                              <w:sz w:val="20"/>
                            </w:rPr>
                            <w:t>for</w:t>
                          </w:r>
                          <w:r>
                            <w:rPr>
                              <w:color w:val="000101"/>
                              <w:spacing w:val="-6"/>
                              <w:sz w:val="20"/>
                            </w:rPr>
                            <w:t xml:space="preserve"> </w:t>
                          </w:r>
                          <w:r>
                            <w:rPr>
                              <w:color w:val="000101"/>
                              <w:sz w:val="20"/>
                            </w:rPr>
                            <w:t>Undergraduate</w:t>
                          </w:r>
                          <w:r>
                            <w:rPr>
                              <w:color w:val="000101"/>
                              <w:spacing w:val="-6"/>
                              <w:sz w:val="20"/>
                            </w:rPr>
                            <w:t xml:space="preserve"> </w:t>
                          </w:r>
                          <w:r>
                            <w:rPr>
                              <w:color w:val="000101"/>
                              <w:sz w:val="20"/>
                            </w:rPr>
                            <w:t>Degree</w:t>
                          </w:r>
                          <w:r>
                            <w:rPr>
                              <w:color w:val="000101"/>
                              <w:spacing w:val="-2"/>
                              <w:sz w:val="20"/>
                            </w:rPr>
                            <w:t xml:space="preserve"> </w:t>
                          </w:r>
                          <w:proofErr w:type="spellStart"/>
                          <w:r>
                            <w:rPr>
                              <w:color w:val="000101"/>
                              <w:spacing w:val="-2"/>
                              <w:sz w:val="20"/>
                            </w:rPr>
                            <w:t>Programme</w:t>
                          </w:r>
                          <w:proofErr w:type="spellEnd"/>
                        </w:p>
                      </w:txbxContent>
                    </wps:txbx>
                    <wps:bodyPr wrap="square" lIns="0" tIns="0" rIns="0" bIns="0" rtlCol="0">
                      <a:noAutofit/>
                    </wps:bodyPr>
                  </wps:wsp>
                </a:graphicData>
              </a:graphic>
            </wp:anchor>
          </w:drawing>
        </mc:Choice>
        <mc:Fallback>
          <w:pict>
            <v:shapetype w14:anchorId="5338D23A" id="_x0000_t202" coordsize="21600,21600" o:spt="202" path="m,l,21600r21600,l21600,xe">
              <v:stroke joinstyle="miter"/>
              <v:path gradientshapeok="t" o:connecttype="rect"/>
            </v:shapetype>
            <v:shape id="Textbox 9" o:spid="_x0000_s1048" type="#_x0000_t202" style="position:absolute;margin-left:257.55pt;margin-top:19.3pt;width:269pt;height:24.55pt;z-index:-2136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" filled="f" stroked="f">
              <v:textbox inset="0,0,0,0">
                <w:txbxContent>
                  <w:p w14:paraId="1DDAB3C3" w14:textId="77777777" w:rsidR="00B6477F" w:rsidRDefault="00000000">
                    <w:pPr>
                      <w:spacing w:before="10"/>
                      <w:ind w:right="20"/>
                      <w:jc w:val="right"/>
                      <w:rPr>
                        <w:b/>
                        <w:sz w:val="20"/>
                      </w:rPr>
                    </w:pPr>
                    <w:r>
                      <w:rPr>
                        <w:color w:val="000101"/>
                        <w:sz w:val="20"/>
                      </w:rPr>
                      <w:t>Bachelor</w:t>
                    </w:r>
                    <w:r>
                      <w:rPr>
                        <w:color w:val="000101"/>
                        <w:spacing w:val="-6"/>
                        <w:sz w:val="20"/>
                      </w:rPr>
                      <w:t xml:space="preserve"> </w:t>
                    </w:r>
                    <w:r>
                      <w:rPr>
                        <w:color w:val="000101"/>
                        <w:sz w:val="20"/>
                      </w:rPr>
                      <w:t>of</w:t>
                    </w:r>
                    <w:r>
                      <w:rPr>
                        <w:color w:val="000101"/>
                        <w:spacing w:val="-5"/>
                        <w:sz w:val="20"/>
                      </w:rPr>
                      <w:t xml:space="preserve"> </w:t>
                    </w:r>
                    <w:r>
                      <w:rPr>
                        <w:color w:val="000101"/>
                        <w:sz w:val="20"/>
                      </w:rPr>
                      <w:t>Technology</w:t>
                    </w:r>
                    <w:r>
                      <w:rPr>
                        <w:color w:val="000101"/>
                        <w:spacing w:val="-4"/>
                        <w:sz w:val="20"/>
                      </w:rPr>
                      <w:t xml:space="preserve"> </w:t>
                    </w:r>
                    <w:r>
                      <w:rPr>
                        <w:color w:val="000101"/>
                        <w:sz w:val="20"/>
                      </w:rPr>
                      <w:t>in</w:t>
                    </w:r>
                    <w:r>
                      <w:rPr>
                        <w:color w:val="000101"/>
                        <w:spacing w:val="-3"/>
                        <w:sz w:val="20"/>
                      </w:rPr>
                      <w:t xml:space="preserve"> </w:t>
                    </w:r>
                    <w:r>
                      <w:rPr>
                        <w:b/>
                        <w:color w:val="000101"/>
                        <w:sz w:val="20"/>
                      </w:rPr>
                      <w:t>Electrical</w:t>
                    </w:r>
                    <w:r>
                      <w:rPr>
                        <w:b/>
                        <w:color w:val="000101"/>
                        <w:spacing w:val="-5"/>
                        <w:sz w:val="20"/>
                      </w:rPr>
                      <w:t xml:space="preserve"> </w:t>
                    </w:r>
                    <w:r>
                      <w:rPr>
                        <w:b/>
                        <w:color w:val="000101"/>
                        <w:sz w:val="20"/>
                      </w:rPr>
                      <w:t>&amp;</w:t>
                    </w:r>
                    <w:r>
                      <w:rPr>
                        <w:b/>
                        <w:color w:val="000101"/>
                        <w:spacing w:val="-5"/>
                        <w:sz w:val="20"/>
                      </w:rPr>
                      <w:t xml:space="preserve"> </w:t>
                    </w:r>
                    <w:r>
                      <w:rPr>
                        <w:b/>
                        <w:color w:val="000101"/>
                        <w:sz w:val="20"/>
                      </w:rPr>
                      <w:t>Electronics</w:t>
                    </w:r>
                    <w:r>
                      <w:rPr>
                        <w:b/>
                        <w:color w:val="000101"/>
                        <w:spacing w:val="-6"/>
                        <w:sz w:val="20"/>
                      </w:rPr>
                      <w:t xml:space="preserve"> </w:t>
                    </w:r>
                    <w:r>
                      <w:rPr>
                        <w:b/>
                        <w:color w:val="000101"/>
                        <w:spacing w:val="-2"/>
                        <w:sz w:val="20"/>
                      </w:rPr>
                      <w:t>Engineering</w:t>
                    </w:r>
                  </w:p>
                  <w:p w14:paraId="6A2EF7CF" w14:textId="77777777" w:rsidR="00B6477F" w:rsidRDefault="00000000">
                    <w:pPr>
                      <w:spacing w:before="1"/>
                      <w:ind w:right="18"/>
                      <w:jc w:val="right"/>
                      <w:rPr>
                        <w:sz w:val="20"/>
                      </w:rPr>
                    </w:pPr>
                    <w:r>
                      <w:rPr>
                        <w:color w:val="000101"/>
                        <w:sz w:val="20"/>
                      </w:rPr>
                      <w:t>Teaching</w:t>
                    </w:r>
                    <w:r>
                      <w:rPr>
                        <w:color w:val="000101"/>
                        <w:spacing w:val="-6"/>
                        <w:sz w:val="20"/>
                      </w:rPr>
                      <w:t xml:space="preserve"> </w:t>
                    </w:r>
                    <w:r>
                      <w:rPr>
                        <w:color w:val="000101"/>
                        <w:sz w:val="20"/>
                      </w:rPr>
                      <w:t>Scheme</w:t>
                    </w:r>
                    <w:r>
                      <w:rPr>
                        <w:color w:val="000101"/>
                        <w:spacing w:val="-6"/>
                        <w:sz w:val="20"/>
                      </w:rPr>
                      <w:t xml:space="preserve"> </w:t>
                    </w:r>
                    <w:r>
                      <w:rPr>
                        <w:color w:val="000101"/>
                        <w:sz w:val="20"/>
                      </w:rPr>
                      <w:t>for</w:t>
                    </w:r>
                    <w:r>
                      <w:rPr>
                        <w:color w:val="000101"/>
                        <w:spacing w:val="-6"/>
                        <w:sz w:val="20"/>
                      </w:rPr>
                      <w:t xml:space="preserve"> </w:t>
                    </w:r>
                    <w:r>
                      <w:rPr>
                        <w:color w:val="000101"/>
                        <w:sz w:val="20"/>
                      </w:rPr>
                      <w:t>Undergraduate</w:t>
                    </w:r>
                    <w:r>
                      <w:rPr>
                        <w:color w:val="000101"/>
                        <w:spacing w:val="-6"/>
                        <w:sz w:val="20"/>
                      </w:rPr>
                      <w:t xml:space="preserve"> </w:t>
                    </w:r>
                    <w:r>
                      <w:rPr>
                        <w:color w:val="000101"/>
                        <w:sz w:val="20"/>
                      </w:rPr>
                      <w:t>Degree</w:t>
                    </w:r>
                    <w:r>
                      <w:rPr>
                        <w:color w:val="000101"/>
                        <w:spacing w:val="-2"/>
                        <w:sz w:val="20"/>
                      </w:rPr>
                      <w:t xml:space="preserve"> </w:t>
                    </w:r>
                    <w:proofErr w:type="spellStart"/>
                    <w:r>
                      <w:rPr>
                        <w:color w:val="000101"/>
                        <w:spacing w:val="-2"/>
                        <w:sz w:val="20"/>
                      </w:rPr>
                      <w:t>Programme</w:t>
                    </w:r>
                    <w:proofErr w:type="spellEnd"/>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9C595" w14:textId="404B6520" w:rsidR="00B6477F" w:rsidRDefault="00000000">
    <w:pPr>
      <w:pStyle w:val="BodyText"/>
      <w:spacing w:line="14" w:lineRule="auto"/>
      <w:rPr>
        <w:sz w:val="20"/>
      </w:rPr>
    </w:pPr>
    <w:r>
      <w:rPr>
        <w:noProof/>
        <w:sz w:val="20"/>
      </w:rPr>
      <mc:AlternateContent>
        <mc:Choice Requires="wps">
          <w:drawing>
            <wp:anchor distT="0" distB="0" distL="0" distR="0" simplePos="0" relativeHeight="481953792" behindDoc="1" locked="0" layoutInCell="1" allowOverlap="1" wp14:anchorId="660D3AAA" wp14:editId="27736394">
              <wp:simplePos x="0" y="0"/>
              <wp:positionH relativeFrom="page">
                <wp:posOffset>914400</wp:posOffset>
              </wp:positionH>
              <wp:positionV relativeFrom="page">
                <wp:posOffset>692784</wp:posOffset>
              </wp:positionV>
              <wp:extent cx="5783580"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3580" cy="1270"/>
                      </a:xfrm>
                      <a:custGeom>
                        <a:avLst/>
                        <a:gdLst/>
                        <a:ahLst/>
                        <a:cxnLst/>
                        <a:rect l="l" t="t" r="r" b="b"/>
                        <a:pathLst>
                          <a:path w="5783580">
                            <a:moveTo>
                              <a:pt x="0" y="0"/>
                            </a:moveTo>
                            <a:lnTo>
                              <a:pt x="5783580" y="0"/>
                            </a:lnTo>
                          </a:path>
                        </a:pathLst>
                      </a:custGeom>
                      <a:ln w="44450">
                        <a:solidFill>
                          <a:srgbClr val="C00000"/>
                        </a:solidFill>
                        <a:prstDash val="solid"/>
                      </a:ln>
                    </wps:spPr>
                    <wps:bodyPr wrap="square" lIns="0" tIns="0" rIns="0" bIns="0" rtlCol="0">
                      <a:prstTxWarp prst="textNoShape">
                        <a:avLst/>
                      </a:prstTxWarp>
                      <a:noAutofit/>
                    </wps:bodyPr>
                  </wps:wsp>
                </a:graphicData>
              </a:graphic>
            </wp:anchor>
          </w:drawing>
        </mc:Choice>
        <mc:Fallback>
          <w:pict>
            <v:shape w14:anchorId="3DB3F193" id="Graphic 18" o:spid="_x0000_s1026" style="position:absolute;margin-left:1in;margin-top:54.55pt;width:455.4pt;height:.1pt;z-index:-21362688;visibility:visible;mso-wrap-style:square;mso-wrap-distance-left:0;mso-wrap-distance-top:0;mso-wrap-distance-right:0;mso-wrap-distance-bottom:0;mso-position-horizontal:absolute;mso-position-horizontal-relative:page;mso-position-vertical:absolute;mso-position-vertical-relative:page;v-text-anchor:top" coordsize="5783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" path="m,l5783580,e" filled="f" strokecolor="#c00000" strokeweight="3.5pt">
              <v:path arrowok="t"/>
              <w10:wrap anchorx="page" anchory="page"/>
            </v:shape>
          </w:pict>
        </mc:Fallback>
      </mc:AlternateContent>
    </w:r>
    <w:r>
      <w:rPr>
        <w:noProof/>
        <w:sz w:val="20"/>
      </w:rPr>
      <mc:AlternateContent>
        <mc:Choice Requires="wps">
          <w:drawing>
            <wp:anchor distT="0" distB="0" distL="0" distR="0" simplePos="0" relativeHeight="481954304" behindDoc="1" locked="0" layoutInCell="1" allowOverlap="1" wp14:anchorId="568A42BB" wp14:editId="112EE085">
              <wp:simplePos x="0" y="0"/>
              <wp:positionH relativeFrom="page">
                <wp:posOffset>3240151</wp:posOffset>
              </wp:positionH>
              <wp:positionV relativeFrom="page">
                <wp:posOffset>153473</wp:posOffset>
              </wp:positionV>
              <wp:extent cx="3446779" cy="31178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6779" cy="311785"/>
                      </a:xfrm>
                      <a:prstGeom prst="rect">
                        <a:avLst/>
                      </a:prstGeom>
                    </wps:spPr>
                    <wps:txbx>
                      <w:txbxContent>
                        <w:p w14:paraId="4B59D22B" w14:textId="77777777" w:rsidR="00B6477F" w:rsidRDefault="00000000">
                          <w:pPr>
                            <w:spacing w:before="10"/>
                            <w:ind w:right="20"/>
                            <w:jc w:val="right"/>
                            <w:rPr>
                              <w:b/>
                              <w:sz w:val="20"/>
                            </w:rPr>
                          </w:pPr>
                          <w:r>
                            <w:rPr>
                              <w:color w:val="000101"/>
                              <w:sz w:val="20"/>
                            </w:rPr>
                            <w:t>Bachelor</w:t>
                          </w:r>
                          <w:r>
                            <w:rPr>
                              <w:color w:val="000101"/>
                              <w:spacing w:val="-5"/>
                              <w:sz w:val="20"/>
                            </w:rPr>
                            <w:t xml:space="preserve"> </w:t>
                          </w:r>
                          <w:r>
                            <w:rPr>
                              <w:color w:val="000101"/>
                              <w:sz w:val="20"/>
                            </w:rPr>
                            <w:t>of</w:t>
                          </w:r>
                          <w:r>
                            <w:rPr>
                              <w:color w:val="000101"/>
                              <w:spacing w:val="-4"/>
                              <w:sz w:val="20"/>
                            </w:rPr>
                            <w:t xml:space="preserve"> </w:t>
                          </w:r>
                          <w:r>
                            <w:rPr>
                              <w:color w:val="000101"/>
                              <w:sz w:val="20"/>
                            </w:rPr>
                            <w:t>Technology</w:t>
                          </w:r>
                          <w:r>
                            <w:rPr>
                              <w:color w:val="000101"/>
                              <w:spacing w:val="-4"/>
                              <w:sz w:val="20"/>
                            </w:rPr>
                            <w:t xml:space="preserve"> </w:t>
                          </w:r>
                          <w:r>
                            <w:rPr>
                              <w:color w:val="000101"/>
                              <w:sz w:val="20"/>
                            </w:rPr>
                            <w:t>in</w:t>
                          </w:r>
                          <w:r>
                            <w:rPr>
                              <w:color w:val="000101"/>
                              <w:spacing w:val="-2"/>
                              <w:sz w:val="20"/>
                            </w:rPr>
                            <w:t xml:space="preserve"> </w:t>
                          </w:r>
                          <w:r>
                            <w:rPr>
                              <w:b/>
                              <w:color w:val="000101"/>
                              <w:sz w:val="20"/>
                            </w:rPr>
                            <w:t>Electrical</w:t>
                          </w:r>
                          <w:r>
                            <w:rPr>
                              <w:b/>
                              <w:color w:val="000101"/>
                              <w:spacing w:val="41"/>
                              <w:sz w:val="20"/>
                            </w:rPr>
                            <w:t xml:space="preserve"> </w:t>
                          </w:r>
                          <w:r>
                            <w:rPr>
                              <w:b/>
                              <w:color w:val="000101"/>
                              <w:sz w:val="20"/>
                            </w:rPr>
                            <w:t>&amp;</w:t>
                          </w:r>
                          <w:r>
                            <w:rPr>
                              <w:b/>
                              <w:color w:val="000101"/>
                              <w:spacing w:val="-4"/>
                              <w:sz w:val="20"/>
                            </w:rPr>
                            <w:t xml:space="preserve"> </w:t>
                          </w:r>
                          <w:r>
                            <w:rPr>
                              <w:b/>
                              <w:color w:val="000101"/>
                              <w:sz w:val="20"/>
                            </w:rPr>
                            <w:t>Electronics</w:t>
                          </w:r>
                          <w:r>
                            <w:rPr>
                              <w:b/>
                              <w:color w:val="000101"/>
                              <w:spacing w:val="-5"/>
                              <w:sz w:val="20"/>
                            </w:rPr>
                            <w:t xml:space="preserve"> </w:t>
                          </w:r>
                          <w:r>
                            <w:rPr>
                              <w:b/>
                              <w:color w:val="000101"/>
                              <w:spacing w:val="-2"/>
                              <w:sz w:val="20"/>
                            </w:rPr>
                            <w:t>Engineering</w:t>
                          </w:r>
                        </w:p>
                        <w:p w14:paraId="4FE087E6" w14:textId="77777777" w:rsidR="00B6477F" w:rsidRDefault="00000000">
                          <w:pPr>
                            <w:spacing w:before="1"/>
                            <w:ind w:right="18"/>
                            <w:jc w:val="right"/>
                            <w:rPr>
                              <w:sz w:val="20"/>
                            </w:rPr>
                          </w:pPr>
                          <w:r>
                            <w:rPr>
                              <w:color w:val="000101"/>
                              <w:sz w:val="20"/>
                            </w:rPr>
                            <w:t>Teaching</w:t>
                          </w:r>
                          <w:r>
                            <w:rPr>
                              <w:color w:val="000101"/>
                              <w:spacing w:val="-6"/>
                              <w:sz w:val="20"/>
                            </w:rPr>
                            <w:t xml:space="preserve"> </w:t>
                          </w:r>
                          <w:r>
                            <w:rPr>
                              <w:color w:val="000101"/>
                              <w:sz w:val="20"/>
                            </w:rPr>
                            <w:t>Scheme</w:t>
                          </w:r>
                          <w:r>
                            <w:rPr>
                              <w:color w:val="000101"/>
                              <w:spacing w:val="-6"/>
                              <w:sz w:val="20"/>
                            </w:rPr>
                            <w:t xml:space="preserve"> </w:t>
                          </w:r>
                          <w:r>
                            <w:rPr>
                              <w:color w:val="000101"/>
                              <w:sz w:val="20"/>
                            </w:rPr>
                            <w:t>for</w:t>
                          </w:r>
                          <w:r>
                            <w:rPr>
                              <w:color w:val="000101"/>
                              <w:spacing w:val="-6"/>
                              <w:sz w:val="20"/>
                            </w:rPr>
                            <w:t xml:space="preserve"> </w:t>
                          </w:r>
                          <w:r>
                            <w:rPr>
                              <w:color w:val="000101"/>
                              <w:sz w:val="20"/>
                            </w:rPr>
                            <w:t>Undergraduate</w:t>
                          </w:r>
                          <w:r>
                            <w:rPr>
                              <w:color w:val="000101"/>
                              <w:spacing w:val="-6"/>
                              <w:sz w:val="20"/>
                            </w:rPr>
                            <w:t xml:space="preserve"> </w:t>
                          </w:r>
                          <w:r>
                            <w:rPr>
                              <w:color w:val="000101"/>
                              <w:sz w:val="20"/>
                            </w:rPr>
                            <w:t>Degree</w:t>
                          </w:r>
                          <w:r>
                            <w:rPr>
                              <w:color w:val="000101"/>
                              <w:spacing w:val="-2"/>
                              <w:sz w:val="20"/>
                            </w:rPr>
                            <w:t xml:space="preserve"> </w:t>
                          </w:r>
                          <w:proofErr w:type="spellStart"/>
                          <w:r>
                            <w:rPr>
                              <w:color w:val="000101"/>
                              <w:spacing w:val="-2"/>
                              <w:sz w:val="20"/>
                            </w:rPr>
                            <w:t>Programme</w:t>
                          </w:r>
                          <w:proofErr w:type="spellEnd"/>
                        </w:p>
                      </w:txbxContent>
                    </wps:txbx>
                    <wps:bodyPr wrap="square" lIns="0" tIns="0" rIns="0" bIns="0" rtlCol="0">
                      <a:noAutofit/>
                    </wps:bodyPr>
                  </wps:wsp>
                </a:graphicData>
              </a:graphic>
            </wp:anchor>
          </w:drawing>
        </mc:Choice>
        <mc:Fallback>
          <w:pict>
            <v:shapetype w14:anchorId="568A42BB" id="_x0000_t202" coordsize="21600,21600" o:spt="202" path="m,l,21600r21600,l21600,xe">
              <v:stroke joinstyle="miter"/>
              <v:path gradientshapeok="t" o:connecttype="rect"/>
            </v:shapetype>
            <v:shape id="Textbox 19" o:spid="_x0000_s1051" type="#_x0000_t202" style="position:absolute;margin-left:255.15pt;margin-top:12.1pt;width:271.4pt;height:24.55pt;z-index:-2136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" filled="f" stroked="f">
              <v:textbox inset="0,0,0,0">
                <w:txbxContent>
                  <w:p w14:paraId="4B59D22B" w14:textId="77777777" w:rsidR="00B6477F" w:rsidRDefault="00000000">
                    <w:pPr>
                      <w:spacing w:before="10"/>
                      <w:ind w:right="20"/>
                      <w:jc w:val="right"/>
                      <w:rPr>
                        <w:b/>
                        <w:sz w:val="20"/>
                      </w:rPr>
                    </w:pPr>
                    <w:r>
                      <w:rPr>
                        <w:color w:val="000101"/>
                        <w:sz w:val="20"/>
                      </w:rPr>
                      <w:t>Bachelor</w:t>
                    </w:r>
                    <w:r>
                      <w:rPr>
                        <w:color w:val="000101"/>
                        <w:spacing w:val="-5"/>
                        <w:sz w:val="20"/>
                      </w:rPr>
                      <w:t xml:space="preserve"> </w:t>
                    </w:r>
                    <w:r>
                      <w:rPr>
                        <w:color w:val="000101"/>
                        <w:sz w:val="20"/>
                      </w:rPr>
                      <w:t>of</w:t>
                    </w:r>
                    <w:r>
                      <w:rPr>
                        <w:color w:val="000101"/>
                        <w:spacing w:val="-4"/>
                        <w:sz w:val="20"/>
                      </w:rPr>
                      <w:t xml:space="preserve"> </w:t>
                    </w:r>
                    <w:r>
                      <w:rPr>
                        <w:color w:val="000101"/>
                        <w:sz w:val="20"/>
                      </w:rPr>
                      <w:t>Technology</w:t>
                    </w:r>
                    <w:r>
                      <w:rPr>
                        <w:color w:val="000101"/>
                        <w:spacing w:val="-4"/>
                        <w:sz w:val="20"/>
                      </w:rPr>
                      <w:t xml:space="preserve"> </w:t>
                    </w:r>
                    <w:r>
                      <w:rPr>
                        <w:color w:val="000101"/>
                        <w:sz w:val="20"/>
                      </w:rPr>
                      <w:t>in</w:t>
                    </w:r>
                    <w:r>
                      <w:rPr>
                        <w:color w:val="000101"/>
                        <w:spacing w:val="-2"/>
                        <w:sz w:val="20"/>
                      </w:rPr>
                      <w:t xml:space="preserve"> </w:t>
                    </w:r>
                    <w:r>
                      <w:rPr>
                        <w:b/>
                        <w:color w:val="000101"/>
                        <w:sz w:val="20"/>
                      </w:rPr>
                      <w:t>Electrical</w:t>
                    </w:r>
                    <w:r>
                      <w:rPr>
                        <w:b/>
                        <w:color w:val="000101"/>
                        <w:spacing w:val="41"/>
                        <w:sz w:val="20"/>
                      </w:rPr>
                      <w:t xml:space="preserve"> </w:t>
                    </w:r>
                    <w:r>
                      <w:rPr>
                        <w:b/>
                        <w:color w:val="000101"/>
                        <w:sz w:val="20"/>
                      </w:rPr>
                      <w:t>&amp;</w:t>
                    </w:r>
                    <w:r>
                      <w:rPr>
                        <w:b/>
                        <w:color w:val="000101"/>
                        <w:spacing w:val="-4"/>
                        <w:sz w:val="20"/>
                      </w:rPr>
                      <w:t xml:space="preserve"> </w:t>
                    </w:r>
                    <w:r>
                      <w:rPr>
                        <w:b/>
                        <w:color w:val="000101"/>
                        <w:sz w:val="20"/>
                      </w:rPr>
                      <w:t>Electronics</w:t>
                    </w:r>
                    <w:r>
                      <w:rPr>
                        <w:b/>
                        <w:color w:val="000101"/>
                        <w:spacing w:val="-5"/>
                        <w:sz w:val="20"/>
                      </w:rPr>
                      <w:t xml:space="preserve"> </w:t>
                    </w:r>
                    <w:r>
                      <w:rPr>
                        <w:b/>
                        <w:color w:val="000101"/>
                        <w:spacing w:val="-2"/>
                        <w:sz w:val="20"/>
                      </w:rPr>
                      <w:t>Engineering</w:t>
                    </w:r>
                  </w:p>
                  <w:p w14:paraId="4FE087E6" w14:textId="77777777" w:rsidR="00B6477F" w:rsidRDefault="00000000">
                    <w:pPr>
                      <w:spacing w:before="1"/>
                      <w:ind w:right="18"/>
                      <w:jc w:val="right"/>
                      <w:rPr>
                        <w:sz w:val="20"/>
                      </w:rPr>
                    </w:pPr>
                    <w:r>
                      <w:rPr>
                        <w:color w:val="000101"/>
                        <w:sz w:val="20"/>
                      </w:rPr>
                      <w:t>Teaching</w:t>
                    </w:r>
                    <w:r>
                      <w:rPr>
                        <w:color w:val="000101"/>
                        <w:spacing w:val="-6"/>
                        <w:sz w:val="20"/>
                      </w:rPr>
                      <w:t xml:space="preserve"> </w:t>
                    </w:r>
                    <w:r>
                      <w:rPr>
                        <w:color w:val="000101"/>
                        <w:sz w:val="20"/>
                      </w:rPr>
                      <w:t>Scheme</w:t>
                    </w:r>
                    <w:r>
                      <w:rPr>
                        <w:color w:val="000101"/>
                        <w:spacing w:val="-6"/>
                        <w:sz w:val="20"/>
                      </w:rPr>
                      <w:t xml:space="preserve"> </w:t>
                    </w:r>
                    <w:r>
                      <w:rPr>
                        <w:color w:val="000101"/>
                        <w:sz w:val="20"/>
                      </w:rPr>
                      <w:t>for</w:t>
                    </w:r>
                    <w:r>
                      <w:rPr>
                        <w:color w:val="000101"/>
                        <w:spacing w:val="-6"/>
                        <w:sz w:val="20"/>
                      </w:rPr>
                      <w:t xml:space="preserve"> </w:t>
                    </w:r>
                    <w:r>
                      <w:rPr>
                        <w:color w:val="000101"/>
                        <w:sz w:val="20"/>
                      </w:rPr>
                      <w:t>Undergraduate</w:t>
                    </w:r>
                    <w:r>
                      <w:rPr>
                        <w:color w:val="000101"/>
                        <w:spacing w:val="-6"/>
                        <w:sz w:val="20"/>
                      </w:rPr>
                      <w:t xml:space="preserve"> </w:t>
                    </w:r>
                    <w:r>
                      <w:rPr>
                        <w:color w:val="000101"/>
                        <w:sz w:val="20"/>
                      </w:rPr>
                      <w:t>Degree</w:t>
                    </w:r>
                    <w:r>
                      <w:rPr>
                        <w:color w:val="000101"/>
                        <w:spacing w:val="-2"/>
                        <w:sz w:val="20"/>
                      </w:rPr>
                      <w:t xml:space="preserve"> </w:t>
                    </w:r>
                    <w:proofErr w:type="spellStart"/>
                    <w:r>
                      <w:rPr>
                        <w:color w:val="000101"/>
                        <w:spacing w:val="-2"/>
                        <w:sz w:val="20"/>
                      </w:rPr>
                      <w:t>Programme</w:t>
                    </w:r>
                    <w:proofErr w:type="spellEnd"/>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B2BFE" w14:textId="77777777" w:rsidR="00B6477F" w:rsidRDefault="00B6477F">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01060" w14:textId="10BFEE46" w:rsidR="00B6477F" w:rsidRDefault="00000000">
    <w:pPr>
      <w:pStyle w:val="BodyText"/>
      <w:spacing w:line="14" w:lineRule="auto"/>
      <w:rPr>
        <w:sz w:val="20"/>
      </w:rPr>
    </w:pPr>
    <w:r>
      <w:rPr>
        <w:noProof/>
        <w:sz w:val="20"/>
      </w:rPr>
      <mc:AlternateContent>
        <mc:Choice Requires="wps">
          <w:drawing>
            <wp:anchor distT="0" distB="0" distL="0" distR="0" simplePos="0" relativeHeight="481957376" behindDoc="1" locked="0" layoutInCell="1" allowOverlap="1" wp14:anchorId="00C11BB8" wp14:editId="2E24AE2D">
              <wp:simplePos x="0" y="0"/>
              <wp:positionH relativeFrom="page">
                <wp:posOffset>914400</wp:posOffset>
              </wp:positionH>
              <wp:positionV relativeFrom="page">
                <wp:posOffset>692784</wp:posOffset>
              </wp:positionV>
              <wp:extent cx="5783580"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3580" cy="1270"/>
                      </a:xfrm>
                      <a:custGeom>
                        <a:avLst/>
                        <a:gdLst/>
                        <a:ahLst/>
                        <a:cxnLst/>
                        <a:rect l="l" t="t" r="r" b="b"/>
                        <a:pathLst>
                          <a:path w="5783580">
                            <a:moveTo>
                              <a:pt x="0" y="0"/>
                            </a:moveTo>
                            <a:lnTo>
                              <a:pt x="5783580" y="0"/>
                            </a:lnTo>
                          </a:path>
                        </a:pathLst>
                      </a:custGeom>
                      <a:ln w="44450">
                        <a:solidFill>
                          <a:srgbClr val="C00000"/>
                        </a:solidFill>
                        <a:prstDash val="solid"/>
                      </a:ln>
                    </wps:spPr>
                    <wps:bodyPr wrap="square" lIns="0" tIns="0" rIns="0" bIns="0" rtlCol="0">
                      <a:prstTxWarp prst="textNoShape">
                        <a:avLst/>
                      </a:prstTxWarp>
                      <a:noAutofit/>
                    </wps:bodyPr>
                  </wps:wsp>
                </a:graphicData>
              </a:graphic>
            </wp:anchor>
          </w:drawing>
        </mc:Choice>
        <mc:Fallback>
          <w:pict>
            <v:shape w14:anchorId="3A67AE41" id="Graphic 26" o:spid="_x0000_s1026" style="position:absolute;margin-left:1in;margin-top:54.55pt;width:455.4pt;height:.1pt;z-index:-21359104;visibility:visible;mso-wrap-style:square;mso-wrap-distance-left:0;mso-wrap-distance-top:0;mso-wrap-distance-right:0;mso-wrap-distance-bottom:0;mso-position-horizontal:absolute;mso-position-horizontal-relative:page;mso-position-vertical:absolute;mso-position-vertical-relative:page;v-text-anchor:top" coordsize="5783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" path="m,l5783580,e" filled="f" strokecolor="#c00000" strokeweight="3.5pt">
              <v:path arrowok="t"/>
              <w10:wrap anchorx="page" anchory="page"/>
            </v:shape>
          </w:pict>
        </mc:Fallback>
      </mc:AlternateContent>
    </w:r>
    <w:r>
      <w:rPr>
        <w:noProof/>
        <w:sz w:val="20"/>
      </w:rPr>
      <mc:AlternateContent>
        <mc:Choice Requires="wps">
          <w:drawing>
            <wp:anchor distT="0" distB="0" distL="0" distR="0" simplePos="0" relativeHeight="481957888" behindDoc="1" locked="0" layoutInCell="1" allowOverlap="1" wp14:anchorId="42E2115B" wp14:editId="75C0B968">
              <wp:simplePos x="0" y="0"/>
              <wp:positionH relativeFrom="page">
                <wp:posOffset>3270630</wp:posOffset>
              </wp:positionH>
              <wp:positionV relativeFrom="page">
                <wp:posOffset>153473</wp:posOffset>
              </wp:positionV>
              <wp:extent cx="3416300" cy="31178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6300" cy="311785"/>
                      </a:xfrm>
                      <a:prstGeom prst="rect">
                        <a:avLst/>
                      </a:prstGeom>
                    </wps:spPr>
                    <wps:txbx>
                      <w:txbxContent>
                        <w:p w14:paraId="1D02441F" w14:textId="77777777" w:rsidR="00B6477F" w:rsidRDefault="00000000">
                          <w:pPr>
                            <w:spacing w:before="10"/>
                            <w:ind w:right="20"/>
                            <w:jc w:val="right"/>
                            <w:rPr>
                              <w:b/>
                              <w:sz w:val="20"/>
                            </w:rPr>
                          </w:pPr>
                          <w:r>
                            <w:rPr>
                              <w:color w:val="000101"/>
                              <w:sz w:val="20"/>
                            </w:rPr>
                            <w:t>Bachelor</w:t>
                          </w:r>
                          <w:r>
                            <w:rPr>
                              <w:color w:val="000101"/>
                              <w:spacing w:val="-6"/>
                              <w:sz w:val="20"/>
                            </w:rPr>
                            <w:t xml:space="preserve"> </w:t>
                          </w:r>
                          <w:r>
                            <w:rPr>
                              <w:color w:val="000101"/>
                              <w:sz w:val="20"/>
                            </w:rPr>
                            <w:t>of</w:t>
                          </w:r>
                          <w:r>
                            <w:rPr>
                              <w:color w:val="000101"/>
                              <w:spacing w:val="-5"/>
                              <w:sz w:val="20"/>
                            </w:rPr>
                            <w:t xml:space="preserve"> </w:t>
                          </w:r>
                          <w:r>
                            <w:rPr>
                              <w:color w:val="000101"/>
                              <w:sz w:val="20"/>
                            </w:rPr>
                            <w:t>Technology</w:t>
                          </w:r>
                          <w:r>
                            <w:rPr>
                              <w:color w:val="000101"/>
                              <w:spacing w:val="-4"/>
                              <w:sz w:val="20"/>
                            </w:rPr>
                            <w:t xml:space="preserve"> </w:t>
                          </w:r>
                          <w:r>
                            <w:rPr>
                              <w:color w:val="000101"/>
                              <w:sz w:val="20"/>
                            </w:rPr>
                            <w:t>in</w:t>
                          </w:r>
                          <w:r>
                            <w:rPr>
                              <w:color w:val="000101"/>
                              <w:spacing w:val="-3"/>
                              <w:sz w:val="20"/>
                            </w:rPr>
                            <w:t xml:space="preserve"> </w:t>
                          </w:r>
                          <w:r>
                            <w:rPr>
                              <w:b/>
                              <w:color w:val="000101"/>
                              <w:sz w:val="20"/>
                            </w:rPr>
                            <w:t>Electrical</w:t>
                          </w:r>
                          <w:r>
                            <w:rPr>
                              <w:b/>
                              <w:color w:val="000101"/>
                              <w:spacing w:val="-4"/>
                              <w:sz w:val="20"/>
                            </w:rPr>
                            <w:t xml:space="preserve"> </w:t>
                          </w:r>
                          <w:r>
                            <w:rPr>
                              <w:b/>
                              <w:color w:val="000101"/>
                              <w:sz w:val="20"/>
                            </w:rPr>
                            <w:t>&amp;</w:t>
                          </w:r>
                          <w:r>
                            <w:rPr>
                              <w:b/>
                              <w:color w:val="000101"/>
                              <w:spacing w:val="-6"/>
                              <w:sz w:val="20"/>
                            </w:rPr>
                            <w:t xml:space="preserve"> </w:t>
                          </w:r>
                          <w:r>
                            <w:rPr>
                              <w:b/>
                              <w:color w:val="000101"/>
                              <w:sz w:val="20"/>
                            </w:rPr>
                            <w:t>Electronics</w:t>
                          </w:r>
                          <w:r>
                            <w:rPr>
                              <w:b/>
                              <w:color w:val="000101"/>
                              <w:spacing w:val="-5"/>
                              <w:sz w:val="20"/>
                            </w:rPr>
                            <w:t xml:space="preserve"> </w:t>
                          </w:r>
                          <w:r>
                            <w:rPr>
                              <w:b/>
                              <w:color w:val="000101"/>
                              <w:spacing w:val="-2"/>
                              <w:sz w:val="20"/>
                            </w:rPr>
                            <w:t>Engineering</w:t>
                          </w:r>
                        </w:p>
                        <w:p w14:paraId="7AFC1D71" w14:textId="77777777" w:rsidR="00B6477F" w:rsidRDefault="00000000">
                          <w:pPr>
                            <w:spacing w:before="1"/>
                            <w:ind w:right="18"/>
                            <w:jc w:val="right"/>
                            <w:rPr>
                              <w:sz w:val="20"/>
                            </w:rPr>
                          </w:pPr>
                          <w:r>
                            <w:rPr>
                              <w:color w:val="000101"/>
                              <w:sz w:val="20"/>
                            </w:rPr>
                            <w:t>Teaching</w:t>
                          </w:r>
                          <w:r>
                            <w:rPr>
                              <w:color w:val="000101"/>
                              <w:spacing w:val="-6"/>
                              <w:sz w:val="20"/>
                            </w:rPr>
                            <w:t xml:space="preserve"> </w:t>
                          </w:r>
                          <w:r>
                            <w:rPr>
                              <w:color w:val="000101"/>
                              <w:sz w:val="20"/>
                            </w:rPr>
                            <w:t>Scheme</w:t>
                          </w:r>
                          <w:r>
                            <w:rPr>
                              <w:color w:val="000101"/>
                              <w:spacing w:val="-6"/>
                              <w:sz w:val="20"/>
                            </w:rPr>
                            <w:t xml:space="preserve"> </w:t>
                          </w:r>
                          <w:r>
                            <w:rPr>
                              <w:color w:val="000101"/>
                              <w:sz w:val="20"/>
                            </w:rPr>
                            <w:t>for</w:t>
                          </w:r>
                          <w:r>
                            <w:rPr>
                              <w:color w:val="000101"/>
                              <w:spacing w:val="-6"/>
                              <w:sz w:val="20"/>
                            </w:rPr>
                            <w:t xml:space="preserve"> </w:t>
                          </w:r>
                          <w:r>
                            <w:rPr>
                              <w:color w:val="000101"/>
                              <w:sz w:val="20"/>
                            </w:rPr>
                            <w:t>Undergraduate</w:t>
                          </w:r>
                          <w:r>
                            <w:rPr>
                              <w:color w:val="000101"/>
                              <w:spacing w:val="-6"/>
                              <w:sz w:val="20"/>
                            </w:rPr>
                            <w:t xml:space="preserve"> </w:t>
                          </w:r>
                          <w:r>
                            <w:rPr>
                              <w:color w:val="000101"/>
                              <w:sz w:val="20"/>
                            </w:rPr>
                            <w:t>Degree</w:t>
                          </w:r>
                          <w:r>
                            <w:rPr>
                              <w:color w:val="000101"/>
                              <w:spacing w:val="-2"/>
                              <w:sz w:val="20"/>
                            </w:rPr>
                            <w:t xml:space="preserve"> </w:t>
                          </w:r>
                          <w:proofErr w:type="spellStart"/>
                          <w:r>
                            <w:rPr>
                              <w:color w:val="000101"/>
                              <w:spacing w:val="-2"/>
                              <w:sz w:val="20"/>
                            </w:rPr>
                            <w:t>Programme</w:t>
                          </w:r>
                          <w:proofErr w:type="spellEnd"/>
                        </w:p>
                      </w:txbxContent>
                    </wps:txbx>
                    <wps:bodyPr wrap="square" lIns="0" tIns="0" rIns="0" bIns="0" rtlCol="0">
                      <a:noAutofit/>
                    </wps:bodyPr>
                  </wps:wsp>
                </a:graphicData>
              </a:graphic>
            </wp:anchor>
          </w:drawing>
        </mc:Choice>
        <mc:Fallback>
          <w:pict>
            <v:shapetype w14:anchorId="42E2115B" id="_x0000_t202" coordsize="21600,21600" o:spt="202" path="m,l,21600r21600,l21600,xe">
              <v:stroke joinstyle="miter"/>
              <v:path gradientshapeok="t" o:connecttype="rect"/>
            </v:shapetype>
            <v:shape id="Textbox 27" o:spid="_x0000_s1053" type="#_x0000_t202" style="position:absolute;margin-left:257.55pt;margin-top:12.1pt;width:269pt;height:24.55pt;z-index:-2135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" filled="f" stroked="f">
              <v:textbox inset="0,0,0,0">
                <w:txbxContent>
                  <w:p w14:paraId="1D02441F" w14:textId="77777777" w:rsidR="00B6477F" w:rsidRDefault="00000000">
                    <w:pPr>
                      <w:spacing w:before="10"/>
                      <w:ind w:right="20"/>
                      <w:jc w:val="right"/>
                      <w:rPr>
                        <w:b/>
                        <w:sz w:val="20"/>
                      </w:rPr>
                    </w:pPr>
                    <w:r>
                      <w:rPr>
                        <w:color w:val="000101"/>
                        <w:sz w:val="20"/>
                      </w:rPr>
                      <w:t>Bachelor</w:t>
                    </w:r>
                    <w:r>
                      <w:rPr>
                        <w:color w:val="000101"/>
                        <w:spacing w:val="-6"/>
                        <w:sz w:val="20"/>
                      </w:rPr>
                      <w:t xml:space="preserve"> </w:t>
                    </w:r>
                    <w:r>
                      <w:rPr>
                        <w:color w:val="000101"/>
                        <w:sz w:val="20"/>
                      </w:rPr>
                      <w:t>of</w:t>
                    </w:r>
                    <w:r>
                      <w:rPr>
                        <w:color w:val="000101"/>
                        <w:spacing w:val="-5"/>
                        <w:sz w:val="20"/>
                      </w:rPr>
                      <w:t xml:space="preserve"> </w:t>
                    </w:r>
                    <w:r>
                      <w:rPr>
                        <w:color w:val="000101"/>
                        <w:sz w:val="20"/>
                      </w:rPr>
                      <w:t>Technology</w:t>
                    </w:r>
                    <w:r>
                      <w:rPr>
                        <w:color w:val="000101"/>
                        <w:spacing w:val="-4"/>
                        <w:sz w:val="20"/>
                      </w:rPr>
                      <w:t xml:space="preserve"> </w:t>
                    </w:r>
                    <w:r>
                      <w:rPr>
                        <w:color w:val="000101"/>
                        <w:sz w:val="20"/>
                      </w:rPr>
                      <w:t>in</w:t>
                    </w:r>
                    <w:r>
                      <w:rPr>
                        <w:color w:val="000101"/>
                        <w:spacing w:val="-3"/>
                        <w:sz w:val="20"/>
                      </w:rPr>
                      <w:t xml:space="preserve"> </w:t>
                    </w:r>
                    <w:r>
                      <w:rPr>
                        <w:b/>
                        <w:color w:val="000101"/>
                        <w:sz w:val="20"/>
                      </w:rPr>
                      <w:t>Electrical</w:t>
                    </w:r>
                    <w:r>
                      <w:rPr>
                        <w:b/>
                        <w:color w:val="000101"/>
                        <w:spacing w:val="-4"/>
                        <w:sz w:val="20"/>
                      </w:rPr>
                      <w:t xml:space="preserve"> </w:t>
                    </w:r>
                    <w:r>
                      <w:rPr>
                        <w:b/>
                        <w:color w:val="000101"/>
                        <w:sz w:val="20"/>
                      </w:rPr>
                      <w:t>&amp;</w:t>
                    </w:r>
                    <w:r>
                      <w:rPr>
                        <w:b/>
                        <w:color w:val="000101"/>
                        <w:spacing w:val="-6"/>
                        <w:sz w:val="20"/>
                      </w:rPr>
                      <w:t xml:space="preserve"> </w:t>
                    </w:r>
                    <w:r>
                      <w:rPr>
                        <w:b/>
                        <w:color w:val="000101"/>
                        <w:sz w:val="20"/>
                      </w:rPr>
                      <w:t>Electronics</w:t>
                    </w:r>
                    <w:r>
                      <w:rPr>
                        <w:b/>
                        <w:color w:val="000101"/>
                        <w:spacing w:val="-5"/>
                        <w:sz w:val="20"/>
                      </w:rPr>
                      <w:t xml:space="preserve"> </w:t>
                    </w:r>
                    <w:r>
                      <w:rPr>
                        <w:b/>
                        <w:color w:val="000101"/>
                        <w:spacing w:val="-2"/>
                        <w:sz w:val="20"/>
                      </w:rPr>
                      <w:t>Engineering</w:t>
                    </w:r>
                  </w:p>
                  <w:p w14:paraId="7AFC1D71" w14:textId="77777777" w:rsidR="00B6477F" w:rsidRDefault="00000000">
                    <w:pPr>
                      <w:spacing w:before="1"/>
                      <w:ind w:right="18"/>
                      <w:jc w:val="right"/>
                      <w:rPr>
                        <w:sz w:val="20"/>
                      </w:rPr>
                    </w:pPr>
                    <w:r>
                      <w:rPr>
                        <w:color w:val="000101"/>
                        <w:sz w:val="20"/>
                      </w:rPr>
                      <w:t>Teaching</w:t>
                    </w:r>
                    <w:r>
                      <w:rPr>
                        <w:color w:val="000101"/>
                        <w:spacing w:val="-6"/>
                        <w:sz w:val="20"/>
                      </w:rPr>
                      <w:t xml:space="preserve"> </w:t>
                    </w:r>
                    <w:r>
                      <w:rPr>
                        <w:color w:val="000101"/>
                        <w:sz w:val="20"/>
                      </w:rPr>
                      <w:t>Scheme</w:t>
                    </w:r>
                    <w:r>
                      <w:rPr>
                        <w:color w:val="000101"/>
                        <w:spacing w:val="-6"/>
                        <w:sz w:val="20"/>
                      </w:rPr>
                      <w:t xml:space="preserve"> </w:t>
                    </w:r>
                    <w:r>
                      <w:rPr>
                        <w:color w:val="000101"/>
                        <w:sz w:val="20"/>
                      </w:rPr>
                      <w:t>for</w:t>
                    </w:r>
                    <w:r>
                      <w:rPr>
                        <w:color w:val="000101"/>
                        <w:spacing w:val="-6"/>
                        <w:sz w:val="20"/>
                      </w:rPr>
                      <w:t xml:space="preserve"> </w:t>
                    </w:r>
                    <w:r>
                      <w:rPr>
                        <w:color w:val="000101"/>
                        <w:sz w:val="20"/>
                      </w:rPr>
                      <w:t>Undergraduate</w:t>
                    </w:r>
                    <w:r>
                      <w:rPr>
                        <w:color w:val="000101"/>
                        <w:spacing w:val="-6"/>
                        <w:sz w:val="20"/>
                      </w:rPr>
                      <w:t xml:space="preserve"> </w:t>
                    </w:r>
                    <w:r>
                      <w:rPr>
                        <w:color w:val="000101"/>
                        <w:sz w:val="20"/>
                      </w:rPr>
                      <w:t>Degree</w:t>
                    </w:r>
                    <w:r>
                      <w:rPr>
                        <w:color w:val="000101"/>
                        <w:spacing w:val="-2"/>
                        <w:sz w:val="20"/>
                      </w:rPr>
                      <w:t xml:space="preserve"> </w:t>
                    </w:r>
                    <w:proofErr w:type="spellStart"/>
                    <w:r>
                      <w:rPr>
                        <w:color w:val="000101"/>
                        <w:spacing w:val="-2"/>
                        <w:sz w:val="20"/>
                      </w:rPr>
                      <w:t>Programme</w:t>
                    </w:r>
                    <w:proofErr w:type="spellEnd"/>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0904" w14:textId="77777777" w:rsidR="00B6477F" w:rsidRDefault="00000000">
    <w:pPr>
      <w:pStyle w:val="BodyText"/>
      <w:spacing w:line="14" w:lineRule="auto"/>
      <w:rPr>
        <w:sz w:val="20"/>
      </w:rPr>
    </w:pPr>
    <w:r>
      <w:rPr>
        <w:noProof/>
        <w:sz w:val="20"/>
      </w:rPr>
      <mc:AlternateContent>
        <mc:Choice Requires="wps">
          <w:drawing>
            <wp:anchor distT="0" distB="0" distL="0" distR="0" simplePos="0" relativeHeight="481960960" behindDoc="1" locked="0" layoutInCell="1" allowOverlap="1" wp14:anchorId="2AADF377" wp14:editId="6E61EB6D">
              <wp:simplePos x="0" y="0"/>
              <wp:positionH relativeFrom="page">
                <wp:posOffset>3279775</wp:posOffset>
              </wp:positionH>
              <wp:positionV relativeFrom="page">
                <wp:posOffset>150425</wp:posOffset>
              </wp:positionV>
              <wp:extent cx="3406775" cy="31496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6775" cy="314960"/>
                      </a:xfrm>
                      <a:prstGeom prst="rect">
                        <a:avLst/>
                      </a:prstGeom>
                    </wps:spPr>
                    <wps:txbx>
                      <w:txbxContent>
                        <w:p w14:paraId="776B59AC" w14:textId="77777777" w:rsidR="00B6477F" w:rsidRDefault="00000000">
                          <w:pPr>
                            <w:spacing w:before="10"/>
                            <w:ind w:right="18"/>
                            <w:jc w:val="right"/>
                            <w:rPr>
                              <w:b/>
                              <w:sz w:val="20"/>
                            </w:rPr>
                          </w:pPr>
                          <w:r>
                            <w:rPr>
                              <w:color w:val="000101"/>
                              <w:sz w:val="20"/>
                            </w:rPr>
                            <w:t>Bachelor</w:t>
                          </w:r>
                          <w:r>
                            <w:rPr>
                              <w:color w:val="000101"/>
                              <w:spacing w:val="-6"/>
                              <w:sz w:val="20"/>
                            </w:rPr>
                            <w:t xml:space="preserve"> </w:t>
                          </w:r>
                          <w:r>
                            <w:rPr>
                              <w:color w:val="000101"/>
                              <w:sz w:val="20"/>
                            </w:rPr>
                            <w:t>of</w:t>
                          </w:r>
                          <w:r>
                            <w:rPr>
                              <w:color w:val="000101"/>
                              <w:spacing w:val="-9"/>
                              <w:sz w:val="20"/>
                            </w:rPr>
                            <w:t xml:space="preserve"> </w:t>
                          </w:r>
                          <w:r>
                            <w:rPr>
                              <w:color w:val="000101"/>
                              <w:sz w:val="20"/>
                            </w:rPr>
                            <w:t>Technology</w:t>
                          </w:r>
                          <w:r>
                            <w:rPr>
                              <w:color w:val="000101"/>
                              <w:spacing w:val="-9"/>
                              <w:sz w:val="20"/>
                            </w:rPr>
                            <w:t xml:space="preserve"> </w:t>
                          </w:r>
                          <w:r>
                            <w:rPr>
                              <w:color w:val="000101"/>
                              <w:sz w:val="20"/>
                            </w:rPr>
                            <w:t>in</w:t>
                          </w:r>
                          <w:r>
                            <w:rPr>
                              <w:color w:val="000101"/>
                              <w:spacing w:val="-4"/>
                              <w:sz w:val="20"/>
                            </w:rPr>
                            <w:t xml:space="preserve"> </w:t>
                          </w:r>
                          <w:r>
                            <w:rPr>
                              <w:b/>
                              <w:color w:val="000101"/>
                              <w:sz w:val="20"/>
                            </w:rPr>
                            <w:t>Electrical</w:t>
                          </w:r>
                          <w:r>
                            <w:rPr>
                              <w:b/>
                              <w:color w:val="000101"/>
                              <w:spacing w:val="-4"/>
                              <w:sz w:val="20"/>
                            </w:rPr>
                            <w:t xml:space="preserve"> </w:t>
                          </w:r>
                          <w:r>
                            <w:rPr>
                              <w:b/>
                              <w:color w:val="000101"/>
                              <w:sz w:val="20"/>
                            </w:rPr>
                            <w:t>&amp;</w:t>
                          </w:r>
                          <w:r>
                            <w:rPr>
                              <w:b/>
                              <w:color w:val="000101"/>
                              <w:spacing w:val="-7"/>
                              <w:sz w:val="20"/>
                            </w:rPr>
                            <w:t xml:space="preserve"> </w:t>
                          </w:r>
                          <w:r>
                            <w:rPr>
                              <w:b/>
                              <w:color w:val="000101"/>
                              <w:sz w:val="20"/>
                            </w:rPr>
                            <w:t>Electronics</w:t>
                          </w:r>
                          <w:r>
                            <w:rPr>
                              <w:b/>
                              <w:color w:val="000101"/>
                              <w:spacing w:val="-8"/>
                              <w:sz w:val="20"/>
                            </w:rPr>
                            <w:t xml:space="preserve"> </w:t>
                          </w:r>
                          <w:r>
                            <w:rPr>
                              <w:b/>
                              <w:color w:val="000101"/>
                              <w:spacing w:val="-2"/>
                              <w:sz w:val="20"/>
                            </w:rPr>
                            <w:t>Engineering</w:t>
                          </w:r>
                        </w:p>
                        <w:p w14:paraId="6C5C03A2" w14:textId="77777777" w:rsidR="00B6477F" w:rsidRDefault="00000000">
                          <w:pPr>
                            <w:spacing w:before="6"/>
                            <w:ind w:right="18"/>
                            <w:jc w:val="right"/>
                            <w:rPr>
                              <w:sz w:val="20"/>
                            </w:rPr>
                          </w:pPr>
                          <w:r>
                            <w:rPr>
                              <w:color w:val="000101"/>
                              <w:sz w:val="20"/>
                            </w:rPr>
                            <w:t>Teaching</w:t>
                          </w:r>
                          <w:r>
                            <w:rPr>
                              <w:color w:val="000101"/>
                              <w:spacing w:val="-11"/>
                              <w:sz w:val="20"/>
                            </w:rPr>
                            <w:t xml:space="preserve"> </w:t>
                          </w:r>
                          <w:r>
                            <w:rPr>
                              <w:color w:val="000101"/>
                              <w:sz w:val="20"/>
                            </w:rPr>
                            <w:t>Scheme</w:t>
                          </w:r>
                          <w:r>
                            <w:rPr>
                              <w:color w:val="000101"/>
                              <w:spacing w:val="-9"/>
                              <w:sz w:val="20"/>
                            </w:rPr>
                            <w:t xml:space="preserve"> </w:t>
                          </w:r>
                          <w:r>
                            <w:rPr>
                              <w:color w:val="000101"/>
                              <w:sz w:val="20"/>
                            </w:rPr>
                            <w:t>for</w:t>
                          </w:r>
                          <w:r>
                            <w:rPr>
                              <w:color w:val="000101"/>
                              <w:spacing w:val="-8"/>
                              <w:sz w:val="20"/>
                            </w:rPr>
                            <w:t xml:space="preserve"> </w:t>
                          </w:r>
                          <w:r>
                            <w:rPr>
                              <w:color w:val="000101"/>
                              <w:sz w:val="20"/>
                            </w:rPr>
                            <w:t>Undergraduate</w:t>
                          </w:r>
                          <w:r>
                            <w:rPr>
                              <w:color w:val="000101"/>
                              <w:spacing w:val="-9"/>
                              <w:sz w:val="20"/>
                            </w:rPr>
                            <w:t xml:space="preserve"> </w:t>
                          </w:r>
                          <w:r>
                            <w:rPr>
                              <w:color w:val="000101"/>
                              <w:sz w:val="20"/>
                            </w:rPr>
                            <w:t>Degree</w:t>
                          </w:r>
                          <w:r>
                            <w:rPr>
                              <w:color w:val="000101"/>
                              <w:spacing w:val="-6"/>
                              <w:sz w:val="20"/>
                            </w:rPr>
                            <w:t xml:space="preserve"> </w:t>
                          </w:r>
                          <w:proofErr w:type="spellStart"/>
                          <w:r>
                            <w:rPr>
                              <w:color w:val="000101"/>
                              <w:spacing w:val="-2"/>
                              <w:sz w:val="20"/>
                            </w:rPr>
                            <w:t>Programme</w:t>
                          </w:r>
                          <w:proofErr w:type="spellEnd"/>
                        </w:p>
                      </w:txbxContent>
                    </wps:txbx>
                    <wps:bodyPr wrap="square" lIns="0" tIns="0" rIns="0" bIns="0" rtlCol="0">
                      <a:noAutofit/>
                    </wps:bodyPr>
                  </wps:wsp>
                </a:graphicData>
              </a:graphic>
            </wp:anchor>
          </w:drawing>
        </mc:Choice>
        <mc:Fallback>
          <w:pict>
            <v:shapetype w14:anchorId="2AADF377" id="_x0000_t202" coordsize="21600,21600" o:spt="202" path="m,l,21600r21600,l21600,xe">
              <v:stroke joinstyle="miter"/>
              <v:path gradientshapeok="t" o:connecttype="rect"/>
            </v:shapetype>
            <v:shape id="Textbox 34" o:spid="_x0000_s1056" type="#_x0000_t202" style="position:absolute;margin-left:258.25pt;margin-top:11.85pt;width:268.25pt;height:24.8pt;z-index:-2135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" filled="f" stroked="f">
              <v:textbox inset="0,0,0,0">
                <w:txbxContent>
                  <w:p w14:paraId="776B59AC" w14:textId="77777777" w:rsidR="00B6477F" w:rsidRDefault="00000000">
                    <w:pPr>
                      <w:spacing w:before="10"/>
                      <w:ind w:right="18"/>
                      <w:jc w:val="right"/>
                      <w:rPr>
                        <w:b/>
                        <w:sz w:val="20"/>
                      </w:rPr>
                    </w:pPr>
                    <w:r>
                      <w:rPr>
                        <w:color w:val="000101"/>
                        <w:sz w:val="20"/>
                      </w:rPr>
                      <w:t>Bachelor</w:t>
                    </w:r>
                    <w:r>
                      <w:rPr>
                        <w:color w:val="000101"/>
                        <w:spacing w:val="-6"/>
                        <w:sz w:val="20"/>
                      </w:rPr>
                      <w:t xml:space="preserve"> </w:t>
                    </w:r>
                    <w:r>
                      <w:rPr>
                        <w:color w:val="000101"/>
                        <w:sz w:val="20"/>
                      </w:rPr>
                      <w:t>of</w:t>
                    </w:r>
                    <w:r>
                      <w:rPr>
                        <w:color w:val="000101"/>
                        <w:spacing w:val="-9"/>
                        <w:sz w:val="20"/>
                      </w:rPr>
                      <w:t xml:space="preserve"> </w:t>
                    </w:r>
                    <w:r>
                      <w:rPr>
                        <w:color w:val="000101"/>
                        <w:sz w:val="20"/>
                      </w:rPr>
                      <w:t>Technology</w:t>
                    </w:r>
                    <w:r>
                      <w:rPr>
                        <w:color w:val="000101"/>
                        <w:spacing w:val="-9"/>
                        <w:sz w:val="20"/>
                      </w:rPr>
                      <w:t xml:space="preserve"> </w:t>
                    </w:r>
                    <w:r>
                      <w:rPr>
                        <w:color w:val="000101"/>
                        <w:sz w:val="20"/>
                      </w:rPr>
                      <w:t>in</w:t>
                    </w:r>
                    <w:r>
                      <w:rPr>
                        <w:color w:val="000101"/>
                        <w:spacing w:val="-4"/>
                        <w:sz w:val="20"/>
                      </w:rPr>
                      <w:t xml:space="preserve"> </w:t>
                    </w:r>
                    <w:r>
                      <w:rPr>
                        <w:b/>
                        <w:color w:val="000101"/>
                        <w:sz w:val="20"/>
                      </w:rPr>
                      <w:t>Electrical</w:t>
                    </w:r>
                    <w:r>
                      <w:rPr>
                        <w:b/>
                        <w:color w:val="000101"/>
                        <w:spacing w:val="-4"/>
                        <w:sz w:val="20"/>
                      </w:rPr>
                      <w:t xml:space="preserve"> </w:t>
                    </w:r>
                    <w:r>
                      <w:rPr>
                        <w:b/>
                        <w:color w:val="000101"/>
                        <w:sz w:val="20"/>
                      </w:rPr>
                      <w:t>&amp;</w:t>
                    </w:r>
                    <w:r>
                      <w:rPr>
                        <w:b/>
                        <w:color w:val="000101"/>
                        <w:spacing w:val="-7"/>
                        <w:sz w:val="20"/>
                      </w:rPr>
                      <w:t xml:space="preserve"> </w:t>
                    </w:r>
                    <w:r>
                      <w:rPr>
                        <w:b/>
                        <w:color w:val="000101"/>
                        <w:sz w:val="20"/>
                      </w:rPr>
                      <w:t>Electronics</w:t>
                    </w:r>
                    <w:r>
                      <w:rPr>
                        <w:b/>
                        <w:color w:val="000101"/>
                        <w:spacing w:val="-8"/>
                        <w:sz w:val="20"/>
                      </w:rPr>
                      <w:t xml:space="preserve"> </w:t>
                    </w:r>
                    <w:r>
                      <w:rPr>
                        <w:b/>
                        <w:color w:val="000101"/>
                        <w:spacing w:val="-2"/>
                        <w:sz w:val="20"/>
                      </w:rPr>
                      <w:t>Engineering</w:t>
                    </w:r>
                  </w:p>
                  <w:p w14:paraId="6C5C03A2" w14:textId="77777777" w:rsidR="00B6477F" w:rsidRDefault="00000000">
                    <w:pPr>
                      <w:spacing w:before="6"/>
                      <w:ind w:right="18"/>
                      <w:jc w:val="right"/>
                      <w:rPr>
                        <w:sz w:val="20"/>
                      </w:rPr>
                    </w:pPr>
                    <w:r>
                      <w:rPr>
                        <w:color w:val="000101"/>
                        <w:sz w:val="20"/>
                      </w:rPr>
                      <w:t>Teaching</w:t>
                    </w:r>
                    <w:r>
                      <w:rPr>
                        <w:color w:val="000101"/>
                        <w:spacing w:val="-11"/>
                        <w:sz w:val="20"/>
                      </w:rPr>
                      <w:t xml:space="preserve"> </w:t>
                    </w:r>
                    <w:r>
                      <w:rPr>
                        <w:color w:val="000101"/>
                        <w:sz w:val="20"/>
                      </w:rPr>
                      <w:t>Scheme</w:t>
                    </w:r>
                    <w:r>
                      <w:rPr>
                        <w:color w:val="000101"/>
                        <w:spacing w:val="-9"/>
                        <w:sz w:val="20"/>
                      </w:rPr>
                      <w:t xml:space="preserve"> </w:t>
                    </w:r>
                    <w:r>
                      <w:rPr>
                        <w:color w:val="000101"/>
                        <w:sz w:val="20"/>
                      </w:rPr>
                      <w:t>for</w:t>
                    </w:r>
                    <w:r>
                      <w:rPr>
                        <w:color w:val="000101"/>
                        <w:spacing w:val="-8"/>
                        <w:sz w:val="20"/>
                      </w:rPr>
                      <w:t xml:space="preserve"> </w:t>
                    </w:r>
                    <w:r>
                      <w:rPr>
                        <w:color w:val="000101"/>
                        <w:sz w:val="20"/>
                      </w:rPr>
                      <w:t>Undergraduate</w:t>
                    </w:r>
                    <w:r>
                      <w:rPr>
                        <w:color w:val="000101"/>
                        <w:spacing w:val="-9"/>
                        <w:sz w:val="20"/>
                      </w:rPr>
                      <w:t xml:space="preserve"> </w:t>
                    </w:r>
                    <w:r>
                      <w:rPr>
                        <w:color w:val="000101"/>
                        <w:sz w:val="20"/>
                      </w:rPr>
                      <w:t>Degree</w:t>
                    </w:r>
                    <w:r>
                      <w:rPr>
                        <w:color w:val="000101"/>
                        <w:spacing w:val="-6"/>
                        <w:sz w:val="20"/>
                      </w:rPr>
                      <w:t xml:space="preserve"> </w:t>
                    </w:r>
                    <w:proofErr w:type="spellStart"/>
                    <w:r>
                      <w:rPr>
                        <w:color w:val="000101"/>
                        <w:spacing w:val="-2"/>
                        <w:sz w:val="20"/>
                      </w:rPr>
                      <w:t>Programme</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79DF"/>
    <w:multiLevelType w:val="multilevel"/>
    <w:tmpl w:val="810068BE"/>
    <w:lvl w:ilvl="0">
      <w:start w:val="1"/>
      <w:numFmt w:val="decimal"/>
      <w:lvlText w:val="%1."/>
      <w:lvlJc w:val="left"/>
      <w:pPr>
        <w:ind w:left="635" w:hanging="380"/>
        <w:jc w:val="right"/>
      </w:pPr>
      <w:rPr>
        <w:rFonts w:ascii="Times New Roman" w:eastAsia="Times New Roman" w:hAnsi="Times New Roman" w:cs="Times New Roman" w:hint="default"/>
        <w:b/>
        <w:bCs/>
        <w:i w:val="0"/>
        <w:iCs w:val="0"/>
        <w:color w:val="000101"/>
        <w:spacing w:val="0"/>
        <w:w w:val="100"/>
        <w:sz w:val="23"/>
        <w:szCs w:val="23"/>
        <w:lang w:val="en-US" w:eastAsia="en-US" w:bidi="ar-SA"/>
      </w:rPr>
    </w:lvl>
    <w:lvl w:ilvl="1">
      <w:start w:val="1"/>
      <w:numFmt w:val="decimal"/>
      <w:lvlText w:val="%1.%2"/>
      <w:lvlJc w:val="left"/>
      <w:pPr>
        <w:ind w:left="1015" w:hanging="370"/>
        <w:jc w:val="left"/>
      </w:pPr>
      <w:rPr>
        <w:rFonts w:ascii="Times New Roman" w:eastAsia="Times New Roman" w:hAnsi="Times New Roman" w:cs="Times New Roman" w:hint="default"/>
        <w:b w:val="0"/>
        <w:bCs w:val="0"/>
        <w:i w:val="0"/>
        <w:iCs w:val="0"/>
        <w:color w:val="000101"/>
        <w:spacing w:val="-8"/>
        <w:w w:val="100"/>
        <w:sz w:val="23"/>
        <w:szCs w:val="23"/>
        <w:lang w:val="en-US" w:eastAsia="en-US" w:bidi="ar-SA"/>
      </w:rPr>
    </w:lvl>
    <w:lvl w:ilvl="2">
      <w:numFmt w:val="bullet"/>
      <w:lvlText w:val="•"/>
      <w:lvlJc w:val="left"/>
      <w:pPr>
        <w:ind w:left="1247" w:hanging="272"/>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349" w:hanging="272"/>
      </w:pPr>
      <w:rPr>
        <w:rFonts w:hint="default"/>
        <w:lang w:val="en-US" w:eastAsia="en-US" w:bidi="ar-SA"/>
      </w:rPr>
    </w:lvl>
    <w:lvl w:ilvl="4">
      <w:numFmt w:val="bullet"/>
      <w:lvlText w:val="•"/>
      <w:lvlJc w:val="left"/>
      <w:pPr>
        <w:ind w:left="3458" w:hanging="272"/>
      </w:pPr>
      <w:rPr>
        <w:rFonts w:hint="default"/>
        <w:lang w:val="en-US" w:eastAsia="en-US" w:bidi="ar-SA"/>
      </w:rPr>
    </w:lvl>
    <w:lvl w:ilvl="5">
      <w:numFmt w:val="bullet"/>
      <w:lvlText w:val="•"/>
      <w:lvlJc w:val="left"/>
      <w:pPr>
        <w:ind w:left="4568" w:hanging="272"/>
      </w:pPr>
      <w:rPr>
        <w:rFonts w:hint="default"/>
        <w:lang w:val="en-US" w:eastAsia="en-US" w:bidi="ar-SA"/>
      </w:rPr>
    </w:lvl>
    <w:lvl w:ilvl="6">
      <w:numFmt w:val="bullet"/>
      <w:lvlText w:val="•"/>
      <w:lvlJc w:val="left"/>
      <w:pPr>
        <w:ind w:left="5677" w:hanging="272"/>
      </w:pPr>
      <w:rPr>
        <w:rFonts w:hint="default"/>
        <w:lang w:val="en-US" w:eastAsia="en-US" w:bidi="ar-SA"/>
      </w:rPr>
    </w:lvl>
    <w:lvl w:ilvl="7">
      <w:numFmt w:val="bullet"/>
      <w:lvlText w:val="•"/>
      <w:lvlJc w:val="left"/>
      <w:pPr>
        <w:ind w:left="6786" w:hanging="272"/>
      </w:pPr>
      <w:rPr>
        <w:rFonts w:hint="default"/>
        <w:lang w:val="en-US" w:eastAsia="en-US" w:bidi="ar-SA"/>
      </w:rPr>
    </w:lvl>
    <w:lvl w:ilvl="8">
      <w:numFmt w:val="bullet"/>
      <w:lvlText w:val="•"/>
      <w:lvlJc w:val="left"/>
      <w:pPr>
        <w:ind w:left="7896" w:hanging="272"/>
      </w:pPr>
      <w:rPr>
        <w:rFonts w:hint="default"/>
        <w:lang w:val="en-US" w:eastAsia="en-US" w:bidi="ar-SA"/>
      </w:rPr>
    </w:lvl>
  </w:abstractNum>
  <w:abstractNum w:abstractNumId="1" w15:restartNumberingAfterBreak="0">
    <w:nsid w:val="03D25132"/>
    <w:multiLevelType w:val="hybridMultilevel"/>
    <w:tmpl w:val="4A1CAA28"/>
    <w:lvl w:ilvl="0" w:tplc="37AE5830">
      <w:start w:val="1"/>
      <w:numFmt w:val="decimal"/>
      <w:lvlText w:val="%1."/>
      <w:lvlJc w:val="left"/>
      <w:pPr>
        <w:ind w:left="88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E82C2D0">
      <w:numFmt w:val="bullet"/>
      <w:lvlText w:val="•"/>
      <w:lvlJc w:val="left"/>
      <w:pPr>
        <w:ind w:left="1783" w:hanging="360"/>
      </w:pPr>
      <w:rPr>
        <w:rFonts w:hint="default"/>
        <w:lang w:val="en-US" w:eastAsia="en-US" w:bidi="ar-SA"/>
      </w:rPr>
    </w:lvl>
    <w:lvl w:ilvl="2" w:tplc="5DA4D596">
      <w:numFmt w:val="bullet"/>
      <w:lvlText w:val="•"/>
      <w:lvlJc w:val="left"/>
      <w:pPr>
        <w:ind w:left="2687" w:hanging="360"/>
      </w:pPr>
      <w:rPr>
        <w:rFonts w:hint="default"/>
        <w:lang w:val="en-US" w:eastAsia="en-US" w:bidi="ar-SA"/>
      </w:rPr>
    </w:lvl>
    <w:lvl w:ilvl="3" w:tplc="65E0B54E">
      <w:numFmt w:val="bullet"/>
      <w:lvlText w:val="•"/>
      <w:lvlJc w:val="left"/>
      <w:pPr>
        <w:ind w:left="3590" w:hanging="360"/>
      </w:pPr>
      <w:rPr>
        <w:rFonts w:hint="default"/>
        <w:lang w:val="en-US" w:eastAsia="en-US" w:bidi="ar-SA"/>
      </w:rPr>
    </w:lvl>
    <w:lvl w:ilvl="4" w:tplc="0DAA9F9A">
      <w:numFmt w:val="bullet"/>
      <w:lvlText w:val="•"/>
      <w:lvlJc w:val="left"/>
      <w:pPr>
        <w:ind w:left="4494" w:hanging="360"/>
      </w:pPr>
      <w:rPr>
        <w:rFonts w:hint="default"/>
        <w:lang w:val="en-US" w:eastAsia="en-US" w:bidi="ar-SA"/>
      </w:rPr>
    </w:lvl>
    <w:lvl w:ilvl="5" w:tplc="75327FBC">
      <w:numFmt w:val="bullet"/>
      <w:lvlText w:val="•"/>
      <w:lvlJc w:val="left"/>
      <w:pPr>
        <w:ind w:left="5398" w:hanging="360"/>
      </w:pPr>
      <w:rPr>
        <w:rFonts w:hint="default"/>
        <w:lang w:val="en-US" w:eastAsia="en-US" w:bidi="ar-SA"/>
      </w:rPr>
    </w:lvl>
    <w:lvl w:ilvl="6" w:tplc="D76839C8">
      <w:numFmt w:val="bullet"/>
      <w:lvlText w:val="•"/>
      <w:lvlJc w:val="left"/>
      <w:pPr>
        <w:ind w:left="6301" w:hanging="360"/>
      </w:pPr>
      <w:rPr>
        <w:rFonts w:hint="default"/>
        <w:lang w:val="en-US" w:eastAsia="en-US" w:bidi="ar-SA"/>
      </w:rPr>
    </w:lvl>
    <w:lvl w:ilvl="7" w:tplc="3828AD7C">
      <w:numFmt w:val="bullet"/>
      <w:lvlText w:val="•"/>
      <w:lvlJc w:val="left"/>
      <w:pPr>
        <w:ind w:left="7205" w:hanging="360"/>
      </w:pPr>
      <w:rPr>
        <w:rFonts w:hint="default"/>
        <w:lang w:val="en-US" w:eastAsia="en-US" w:bidi="ar-SA"/>
      </w:rPr>
    </w:lvl>
    <w:lvl w:ilvl="8" w:tplc="D99236FE">
      <w:numFmt w:val="bullet"/>
      <w:lvlText w:val="•"/>
      <w:lvlJc w:val="left"/>
      <w:pPr>
        <w:ind w:left="8108" w:hanging="360"/>
      </w:pPr>
      <w:rPr>
        <w:rFonts w:hint="default"/>
        <w:lang w:val="en-US" w:eastAsia="en-US" w:bidi="ar-SA"/>
      </w:rPr>
    </w:lvl>
  </w:abstractNum>
  <w:abstractNum w:abstractNumId="2" w15:restartNumberingAfterBreak="0">
    <w:nsid w:val="04C1166F"/>
    <w:multiLevelType w:val="hybridMultilevel"/>
    <w:tmpl w:val="A7D8AF94"/>
    <w:lvl w:ilvl="0" w:tplc="520C0D0C">
      <w:start w:val="1"/>
      <w:numFmt w:val="decimal"/>
      <w:lvlText w:val="%1."/>
      <w:lvlJc w:val="left"/>
      <w:pPr>
        <w:ind w:left="165" w:hanging="25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0B8EDEA">
      <w:start w:val="1"/>
      <w:numFmt w:val="lowerRoman"/>
      <w:lvlText w:val="(%2)"/>
      <w:lvlJc w:val="left"/>
      <w:pPr>
        <w:ind w:left="885" w:hanging="360"/>
        <w:jc w:val="left"/>
      </w:pPr>
      <w:rPr>
        <w:rFonts w:ascii="Times New Roman" w:eastAsia="Times New Roman" w:hAnsi="Times New Roman" w:cs="Times New Roman" w:hint="default"/>
        <w:b w:val="0"/>
        <w:bCs w:val="0"/>
        <w:i w:val="0"/>
        <w:iCs w:val="0"/>
        <w:spacing w:val="0"/>
        <w:w w:val="97"/>
        <w:sz w:val="24"/>
        <w:szCs w:val="24"/>
        <w:lang w:val="en-US" w:eastAsia="en-US" w:bidi="ar-SA"/>
      </w:rPr>
    </w:lvl>
    <w:lvl w:ilvl="2" w:tplc="D2EA0F0E">
      <w:numFmt w:val="bullet"/>
      <w:lvlText w:val="•"/>
      <w:lvlJc w:val="left"/>
      <w:pPr>
        <w:ind w:left="1900" w:hanging="360"/>
      </w:pPr>
      <w:rPr>
        <w:rFonts w:hint="default"/>
        <w:lang w:val="en-US" w:eastAsia="en-US" w:bidi="ar-SA"/>
      </w:rPr>
    </w:lvl>
    <w:lvl w:ilvl="3" w:tplc="FDECEFCA">
      <w:numFmt w:val="bullet"/>
      <w:lvlText w:val="•"/>
      <w:lvlJc w:val="left"/>
      <w:pPr>
        <w:ind w:left="2921" w:hanging="360"/>
      </w:pPr>
      <w:rPr>
        <w:rFonts w:hint="default"/>
        <w:lang w:val="en-US" w:eastAsia="en-US" w:bidi="ar-SA"/>
      </w:rPr>
    </w:lvl>
    <w:lvl w:ilvl="4" w:tplc="D0420234">
      <w:numFmt w:val="bullet"/>
      <w:lvlText w:val="•"/>
      <w:lvlJc w:val="left"/>
      <w:pPr>
        <w:ind w:left="3941" w:hanging="360"/>
      </w:pPr>
      <w:rPr>
        <w:rFonts w:hint="default"/>
        <w:lang w:val="en-US" w:eastAsia="en-US" w:bidi="ar-SA"/>
      </w:rPr>
    </w:lvl>
    <w:lvl w:ilvl="5" w:tplc="D79057F2">
      <w:numFmt w:val="bullet"/>
      <w:lvlText w:val="•"/>
      <w:lvlJc w:val="left"/>
      <w:pPr>
        <w:ind w:left="4962" w:hanging="360"/>
      </w:pPr>
      <w:rPr>
        <w:rFonts w:hint="default"/>
        <w:lang w:val="en-US" w:eastAsia="en-US" w:bidi="ar-SA"/>
      </w:rPr>
    </w:lvl>
    <w:lvl w:ilvl="6" w:tplc="3746C540">
      <w:numFmt w:val="bullet"/>
      <w:lvlText w:val="•"/>
      <w:lvlJc w:val="left"/>
      <w:pPr>
        <w:ind w:left="5983" w:hanging="360"/>
      </w:pPr>
      <w:rPr>
        <w:rFonts w:hint="default"/>
        <w:lang w:val="en-US" w:eastAsia="en-US" w:bidi="ar-SA"/>
      </w:rPr>
    </w:lvl>
    <w:lvl w:ilvl="7" w:tplc="C6DA3DF8">
      <w:numFmt w:val="bullet"/>
      <w:lvlText w:val="•"/>
      <w:lvlJc w:val="left"/>
      <w:pPr>
        <w:ind w:left="7003" w:hanging="360"/>
      </w:pPr>
      <w:rPr>
        <w:rFonts w:hint="default"/>
        <w:lang w:val="en-US" w:eastAsia="en-US" w:bidi="ar-SA"/>
      </w:rPr>
    </w:lvl>
    <w:lvl w:ilvl="8" w:tplc="BFA6CAF8">
      <w:numFmt w:val="bullet"/>
      <w:lvlText w:val="•"/>
      <w:lvlJc w:val="left"/>
      <w:pPr>
        <w:ind w:left="8024" w:hanging="360"/>
      </w:pPr>
      <w:rPr>
        <w:rFonts w:hint="default"/>
        <w:lang w:val="en-US" w:eastAsia="en-US" w:bidi="ar-SA"/>
      </w:rPr>
    </w:lvl>
  </w:abstractNum>
  <w:abstractNum w:abstractNumId="3" w15:restartNumberingAfterBreak="0">
    <w:nsid w:val="086674D8"/>
    <w:multiLevelType w:val="hybridMultilevel"/>
    <w:tmpl w:val="8A06AC0C"/>
    <w:lvl w:ilvl="0" w:tplc="C7D6F10C">
      <w:start w:val="1"/>
      <w:numFmt w:val="decimal"/>
      <w:lvlText w:val="%1."/>
      <w:lvlJc w:val="left"/>
      <w:pPr>
        <w:ind w:left="165" w:hanging="221"/>
        <w:jc w:val="left"/>
      </w:pPr>
      <w:rPr>
        <w:rFonts w:ascii="Times New Roman" w:eastAsia="Times New Roman" w:hAnsi="Times New Roman" w:cs="Times New Roman" w:hint="default"/>
        <w:b w:val="0"/>
        <w:bCs w:val="0"/>
        <w:i w:val="0"/>
        <w:iCs w:val="0"/>
        <w:color w:val="000101"/>
        <w:spacing w:val="0"/>
        <w:w w:val="100"/>
        <w:sz w:val="22"/>
        <w:szCs w:val="22"/>
        <w:lang w:val="en-US" w:eastAsia="en-US" w:bidi="ar-SA"/>
      </w:rPr>
    </w:lvl>
    <w:lvl w:ilvl="1" w:tplc="E1980440">
      <w:numFmt w:val="bullet"/>
      <w:lvlText w:val="•"/>
      <w:lvlJc w:val="left"/>
      <w:pPr>
        <w:ind w:left="1155" w:hanging="221"/>
      </w:pPr>
      <w:rPr>
        <w:rFonts w:hint="default"/>
        <w:lang w:val="en-US" w:eastAsia="en-US" w:bidi="ar-SA"/>
      </w:rPr>
    </w:lvl>
    <w:lvl w:ilvl="2" w:tplc="62CC9D0E">
      <w:numFmt w:val="bullet"/>
      <w:lvlText w:val="•"/>
      <w:lvlJc w:val="left"/>
      <w:pPr>
        <w:ind w:left="2151" w:hanging="221"/>
      </w:pPr>
      <w:rPr>
        <w:rFonts w:hint="default"/>
        <w:lang w:val="en-US" w:eastAsia="en-US" w:bidi="ar-SA"/>
      </w:rPr>
    </w:lvl>
    <w:lvl w:ilvl="3" w:tplc="95CC48B8">
      <w:numFmt w:val="bullet"/>
      <w:lvlText w:val="•"/>
      <w:lvlJc w:val="left"/>
      <w:pPr>
        <w:ind w:left="3146" w:hanging="221"/>
      </w:pPr>
      <w:rPr>
        <w:rFonts w:hint="default"/>
        <w:lang w:val="en-US" w:eastAsia="en-US" w:bidi="ar-SA"/>
      </w:rPr>
    </w:lvl>
    <w:lvl w:ilvl="4" w:tplc="486CA85C">
      <w:numFmt w:val="bullet"/>
      <w:lvlText w:val="•"/>
      <w:lvlJc w:val="left"/>
      <w:pPr>
        <w:ind w:left="4142" w:hanging="221"/>
      </w:pPr>
      <w:rPr>
        <w:rFonts w:hint="default"/>
        <w:lang w:val="en-US" w:eastAsia="en-US" w:bidi="ar-SA"/>
      </w:rPr>
    </w:lvl>
    <w:lvl w:ilvl="5" w:tplc="3A2E79F2">
      <w:numFmt w:val="bullet"/>
      <w:lvlText w:val="•"/>
      <w:lvlJc w:val="left"/>
      <w:pPr>
        <w:ind w:left="5137" w:hanging="221"/>
      </w:pPr>
      <w:rPr>
        <w:rFonts w:hint="default"/>
        <w:lang w:val="en-US" w:eastAsia="en-US" w:bidi="ar-SA"/>
      </w:rPr>
    </w:lvl>
    <w:lvl w:ilvl="6" w:tplc="B3FC3EC2">
      <w:numFmt w:val="bullet"/>
      <w:lvlText w:val="•"/>
      <w:lvlJc w:val="left"/>
      <w:pPr>
        <w:ind w:left="6133" w:hanging="221"/>
      </w:pPr>
      <w:rPr>
        <w:rFonts w:hint="default"/>
        <w:lang w:val="en-US" w:eastAsia="en-US" w:bidi="ar-SA"/>
      </w:rPr>
    </w:lvl>
    <w:lvl w:ilvl="7" w:tplc="E20EF058">
      <w:numFmt w:val="bullet"/>
      <w:lvlText w:val="•"/>
      <w:lvlJc w:val="left"/>
      <w:pPr>
        <w:ind w:left="7128" w:hanging="221"/>
      </w:pPr>
      <w:rPr>
        <w:rFonts w:hint="default"/>
        <w:lang w:val="en-US" w:eastAsia="en-US" w:bidi="ar-SA"/>
      </w:rPr>
    </w:lvl>
    <w:lvl w:ilvl="8" w:tplc="0C4C07B6">
      <w:numFmt w:val="bullet"/>
      <w:lvlText w:val="•"/>
      <w:lvlJc w:val="left"/>
      <w:pPr>
        <w:ind w:left="8124" w:hanging="221"/>
      </w:pPr>
      <w:rPr>
        <w:rFonts w:hint="default"/>
        <w:lang w:val="en-US" w:eastAsia="en-US" w:bidi="ar-SA"/>
      </w:rPr>
    </w:lvl>
  </w:abstractNum>
  <w:abstractNum w:abstractNumId="4" w15:restartNumberingAfterBreak="0">
    <w:nsid w:val="095C422A"/>
    <w:multiLevelType w:val="hybridMultilevel"/>
    <w:tmpl w:val="EF3A0A90"/>
    <w:lvl w:ilvl="0" w:tplc="9D9C00CA">
      <w:numFmt w:val="bullet"/>
      <w:lvlText w:val=""/>
      <w:lvlJc w:val="left"/>
      <w:pPr>
        <w:ind w:left="536" w:hanging="272"/>
      </w:pPr>
      <w:rPr>
        <w:rFonts w:ascii="Symbol" w:eastAsia="Symbol" w:hAnsi="Symbol" w:cs="Symbol" w:hint="default"/>
        <w:b w:val="0"/>
        <w:bCs w:val="0"/>
        <w:i w:val="0"/>
        <w:iCs w:val="0"/>
        <w:spacing w:val="0"/>
        <w:w w:val="100"/>
        <w:sz w:val="22"/>
        <w:szCs w:val="22"/>
        <w:lang w:val="en-US" w:eastAsia="en-US" w:bidi="ar-SA"/>
      </w:rPr>
    </w:lvl>
    <w:lvl w:ilvl="1" w:tplc="A894E3D0">
      <w:numFmt w:val="bullet"/>
      <w:lvlText w:val="•"/>
      <w:lvlJc w:val="left"/>
      <w:pPr>
        <w:ind w:left="1156" w:hanging="272"/>
      </w:pPr>
      <w:rPr>
        <w:rFonts w:hint="default"/>
        <w:lang w:val="en-US" w:eastAsia="en-US" w:bidi="ar-SA"/>
      </w:rPr>
    </w:lvl>
    <w:lvl w:ilvl="2" w:tplc="230CFFA0">
      <w:numFmt w:val="bullet"/>
      <w:lvlText w:val="•"/>
      <w:lvlJc w:val="left"/>
      <w:pPr>
        <w:ind w:left="1773" w:hanging="272"/>
      </w:pPr>
      <w:rPr>
        <w:rFonts w:hint="default"/>
        <w:lang w:val="en-US" w:eastAsia="en-US" w:bidi="ar-SA"/>
      </w:rPr>
    </w:lvl>
    <w:lvl w:ilvl="3" w:tplc="2656009C">
      <w:numFmt w:val="bullet"/>
      <w:lvlText w:val="•"/>
      <w:lvlJc w:val="left"/>
      <w:pPr>
        <w:ind w:left="2390" w:hanging="272"/>
      </w:pPr>
      <w:rPr>
        <w:rFonts w:hint="default"/>
        <w:lang w:val="en-US" w:eastAsia="en-US" w:bidi="ar-SA"/>
      </w:rPr>
    </w:lvl>
    <w:lvl w:ilvl="4" w:tplc="AC5A68FC">
      <w:numFmt w:val="bullet"/>
      <w:lvlText w:val="•"/>
      <w:lvlJc w:val="left"/>
      <w:pPr>
        <w:ind w:left="3006" w:hanging="272"/>
      </w:pPr>
      <w:rPr>
        <w:rFonts w:hint="default"/>
        <w:lang w:val="en-US" w:eastAsia="en-US" w:bidi="ar-SA"/>
      </w:rPr>
    </w:lvl>
    <w:lvl w:ilvl="5" w:tplc="1FFEB624">
      <w:numFmt w:val="bullet"/>
      <w:lvlText w:val="•"/>
      <w:lvlJc w:val="left"/>
      <w:pPr>
        <w:ind w:left="3623" w:hanging="272"/>
      </w:pPr>
      <w:rPr>
        <w:rFonts w:hint="default"/>
        <w:lang w:val="en-US" w:eastAsia="en-US" w:bidi="ar-SA"/>
      </w:rPr>
    </w:lvl>
    <w:lvl w:ilvl="6" w:tplc="219EF84C">
      <w:numFmt w:val="bullet"/>
      <w:lvlText w:val="•"/>
      <w:lvlJc w:val="left"/>
      <w:pPr>
        <w:ind w:left="4240" w:hanging="272"/>
      </w:pPr>
      <w:rPr>
        <w:rFonts w:hint="default"/>
        <w:lang w:val="en-US" w:eastAsia="en-US" w:bidi="ar-SA"/>
      </w:rPr>
    </w:lvl>
    <w:lvl w:ilvl="7" w:tplc="2C3C4126">
      <w:numFmt w:val="bullet"/>
      <w:lvlText w:val="•"/>
      <w:lvlJc w:val="left"/>
      <w:pPr>
        <w:ind w:left="4856" w:hanging="272"/>
      </w:pPr>
      <w:rPr>
        <w:rFonts w:hint="default"/>
        <w:lang w:val="en-US" w:eastAsia="en-US" w:bidi="ar-SA"/>
      </w:rPr>
    </w:lvl>
    <w:lvl w:ilvl="8" w:tplc="C37058DA">
      <w:numFmt w:val="bullet"/>
      <w:lvlText w:val="•"/>
      <w:lvlJc w:val="left"/>
      <w:pPr>
        <w:ind w:left="5473" w:hanging="272"/>
      </w:pPr>
      <w:rPr>
        <w:rFonts w:hint="default"/>
        <w:lang w:val="en-US" w:eastAsia="en-US" w:bidi="ar-SA"/>
      </w:rPr>
    </w:lvl>
  </w:abstractNum>
  <w:abstractNum w:abstractNumId="5" w15:restartNumberingAfterBreak="0">
    <w:nsid w:val="0A581146"/>
    <w:multiLevelType w:val="hybridMultilevel"/>
    <w:tmpl w:val="A8FAEC8A"/>
    <w:lvl w:ilvl="0" w:tplc="10722D00">
      <w:start w:val="1"/>
      <w:numFmt w:val="decimal"/>
      <w:lvlText w:val="%1."/>
      <w:lvlJc w:val="left"/>
      <w:pPr>
        <w:ind w:left="642" w:hanging="35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22C7DD8">
      <w:numFmt w:val="bullet"/>
      <w:lvlText w:val="•"/>
      <w:lvlJc w:val="left"/>
      <w:pPr>
        <w:ind w:left="1567" w:hanging="353"/>
      </w:pPr>
      <w:rPr>
        <w:rFonts w:hint="default"/>
        <w:lang w:val="en-US" w:eastAsia="en-US" w:bidi="ar-SA"/>
      </w:rPr>
    </w:lvl>
    <w:lvl w:ilvl="2" w:tplc="5FAE1E26">
      <w:numFmt w:val="bullet"/>
      <w:lvlText w:val="•"/>
      <w:lvlJc w:val="left"/>
      <w:pPr>
        <w:ind w:left="2495" w:hanging="353"/>
      </w:pPr>
      <w:rPr>
        <w:rFonts w:hint="default"/>
        <w:lang w:val="en-US" w:eastAsia="en-US" w:bidi="ar-SA"/>
      </w:rPr>
    </w:lvl>
    <w:lvl w:ilvl="3" w:tplc="221E2F08">
      <w:numFmt w:val="bullet"/>
      <w:lvlText w:val="•"/>
      <w:lvlJc w:val="left"/>
      <w:pPr>
        <w:ind w:left="3422" w:hanging="353"/>
      </w:pPr>
      <w:rPr>
        <w:rFonts w:hint="default"/>
        <w:lang w:val="en-US" w:eastAsia="en-US" w:bidi="ar-SA"/>
      </w:rPr>
    </w:lvl>
    <w:lvl w:ilvl="4" w:tplc="A36ABAAA">
      <w:numFmt w:val="bullet"/>
      <w:lvlText w:val="•"/>
      <w:lvlJc w:val="left"/>
      <w:pPr>
        <w:ind w:left="4350" w:hanging="353"/>
      </w:pPr>
      <w:rPr>
        <w:rFonts w:hint="default"/>
        <w:lang w:val="en-US" w:eastAsia="en-US" w:bidi="ar-SA"/>
      </w:rPr>
    </w:lvl>
    <w:lvl w:ilvl="5" w:tplc="9AC88462">
      <w:numFmt w:val="bullet"/>
      <w:lvlText w:val="•"/>
      <w:lvlJc w:val="left"/>
      <w:pPr>
        <w:ind w:left="5278" w:hanging="353"/>
      </w:pPr>
      <w:rPr>
        <w:rFonts w:hint="default"/>
        <w:lang w:val="en-US" w:eastAsia="en-US" w:bidi="ar-SA"/>
      </w:rPr>
    </w:lvl>
    <w:lvl w:ilvl="6" w:tplc="10CA5D3C">
      <w:numFmt w:val="bullet"/>
      <w:lvlText w:val="•"/>
      <w:lvlJc w:val="left"/>
      <w:pPr>
        <w:ind w:left="6205" w:hanging="353"/>
      </w:pPr>
      <w:rPr>
        <w:rFonts w:hint="default"/>
        <w:lang w:val="en-US" w:eastAsia="en-US" w:bidi="ar-SA"/>
      </w:rPr>
    </w:lvl>
    <w:lvl w:ilvl="7" w:tplc="2A962270">
      <w:numFmt w:val="bullet"/>
      <w:lvlText w:val="•"/>
      <w:lvlJc w:val="left"/>
      <w:pPr>
        <w:ind w:left="7133" w:hanging="353"/>
      </w:pPr>
      <w:rPr>
        <w:rFonts w:hint="default"/>
        <w:lang w:val="en-US" w:eastAsia="en-US" w:bidi="ar-SA"/>
      </w:rPr>
    </w:lvl>
    <w:lvl w:ilvl="8" w:tplc="A8A423DC">
      <w:numFmt w:val="bullet"/>
      <w:lvlText w:val="•"/>
      <w:lvlJc w:val="left"/>
      <w:pPr>
        <w:ind w:left="8060" w:hanging="353"/>
      </w:pPr>
      <w:rPr>
        <w:rFonts w:hint="default"/>
        <w:lang w:val="en-US" w:eastAsia="en-US" w:bidi="ar-SA"/>
      </w:rPr>
    </w:lvl>
  </w:abstractNum>
  <w:abstractNum w:abstractNumId="6" w15:restartNumberingAfterBreak="0">
    <w:nsid w:val="0CF953C8"/>
    <w:multiLevelType w:val="hybridMultilevel"/>
    <w:tmpl w:val="B018127A"/>
    <w:lvl w:ilvl="0" w:tplc="44446270">
      <w:start w:val="1"/>
      <w:numFmt w:val="decimal"/>
      <w:lvlText w:val="%1."/>
      <w:lvlJc w:val="left"/>
      <w:pPr>
        <w:ind w:left="386"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C8E8029C">
      <w:start w:val="1"/>
      <w:numFmt w:val="lowerRoman"/>
      <w:lvlText w:val="(%2)"/>
      <w:lvlJc w:val="left"/>
      <w:pPr>
        <w:ind w:left="1245"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7A6E3B06">
      <w:start w:val="1"/>
      <w:numFmt w:val="decimal"/>
      <w:lvlText w:val="%3."/>
      <w:lvlJc w:val="left"/>
      <w:pPr>
        <w:ind w:left="88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BACCAD92">
      <w:numFmt w:val="bullet"/>
      <w:lvlText w:val="•"/>
      <w:lvlJc w:val="left"/>
      <w:pPr>
        <w:ind w:left="2343" w:hanging="360"/>
      </w:pPr>
      <w:rPr>
        <w:rFonts w:hint="default"/>
        <w:lang w:val="en-US" w:eastAsia="en-US" w:bidi="ar-SA"/>
      </w:rPr>
    </w:lvl>
    <w:lvl w:ilvl="4" w:tplc="453A1164">
      <w:numFmt w:val="bullet"/>
      <w:lvlText w:val="•"/>
      <w:lvlJc w:val="left"/>
      <w:pPr>
        <w:ind w:left="3446" w:hanging="360"/>
      </w:pPr>
      <w:rPr>
        <w:rFonts w:hint="default"/>
        <w:lang w:val="en-US" w:eastAsia="en-US" w:bidi="ar-SA"/>
      </w:rPr>
    </w:lvl>
    <w:lvl w:ilvl="5" w:tplc="A10E3592">
      <w:numFmt w:val="bullet"/>
      <w:lvlText w:val="•"/>
      <w:lvlJc w:val="left"/>
      <w:pPr>
        <w:ind w:left="4549" w:hanging="360"/>
      </w:pPr>
      <w:rPr>
        <w:rFonts w:hint="default"/>
        <w:lang w:val="en-US" w:eastAsia="en-US" w:bidi="ar-SA"/>
      </w:rPr>
    </w:lvl>
    <w:lvl w:ilvl="6" w:tplc="6BD2C490">
      <w:numFmt w:val="bullet"/>
      <w:lvlText w:val="•"/>
      <w:lvlJc w:val="left"/>
      <w:pPr>
        <w:ind w:left="5652" w:hanging="360"/>
      </w:pPr>
      <w:rPr>
        <w:rFonts w:hint="default"/>
        <w:lang w:val="en-US" w:eastAsia="en-US" w:bidi="ar-SA"/>
      </w:rPr>
    </w:lvl>
    <w:lvl w:ilvl="7" w:tplc="81F05144">
      <w:numFmt w:val="bullet"/>
      <w:lvlText w:val="•"/>
      <w:lvlJc w:val="left"/>
      <w:pPr>
        <w:ind w:left="6755" w:hanging="360"/>
      </w:pPr>
      <w:rPr>
        <w:rFonts w:hint="default"/>
        <w:lang w:val="en-US" w:eastAsia="en-US" w:bidi="ar-SA"/>
      </w:rPr>
    </w:lvl>
    <w:lvl w:ilvl="8" w:tplc="0E1CAEE4">
      <w:numFmt w:val="bullet"/>
      <w:lvlText w:val="•"/>
      <w:lvlJc w:val="left"/>
      <w:pPr>
        <w:ind w:left="7859" w:hanging="360"/>
      </w:pPr>
      <w:rPr>
        <w:rFonts w:hint="default"/>
        <w:lang w:val="en-US" w:eastAsia="en-US" w:bidi="ar-SA"/>
      </w:rPr>
    </w:lvl>
  </w:abstractNum>
  <w:abstractNum w:abstractNumId="7" w15:restartNumberingAfterBreak="0">
    <w:nsid w:val="0ECE3169"/>
    <w:multiLevelType w:val="hybridMultilevel"/>
    <w:tmpl w:val="6ADE3404"/>
    <w:lvl w:ilvl="0" w:tplc="044885FA">
      <w:start w:val="1"/>
      <w:numFmt w:val="decimal"/>
      <w:lvlText w:val="%1."/>
      <w:lvlJc w:val="left"/>
      <w:pPr>
        <w:ind w:left="165" w:hanging="25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37D08CDA">
      <w:numFmt w:val="bullet"/>
      <w:lvlText w:val="•"/>
      <w:lvlJc w:val="left"/>
      <w:pPr>
        <w:ind w:left="1155" w:hanging="252"/>
      </w:pPr>
      <w:rPr>
        <w:rFonts w:hint="default"/>
        <w:lang w:val="en-US" w:eastAsia="en-US" w:bidi="ar-SA"/>
      </w:rPr>
    </w:lvl>
    <w:lvl w:ilvl="2" w:tplc="09820664">
      <w:numFmt w:val="bullet"/>
      <w:lvlText w:val="•"/>
      <w:lvlJc w:val="left"/>
      <w:pPr>
        <w:ind w:left="2151" w:hanging="252"/>
      </w:pPr>
      <w:rPr>
        <w:rFonts w:hint="default"/>
        <w:lang w:val="en-US" w:eastAsia="en-US" w:bidi="ar-SA"/>
      </w:rPr>
    </w:lvl>
    <w:lvl w:ilvl="3" w:tplc="63AAEB6A">
      <w:numFmt w:val="bullet"/>
      <w:lvlText w:val="•"/>
      <w:lvlJc w:val="left"/>
      <w:pPr>
        <w:ind w:left="3146" w:hanging="252"/>
      </w:pPr>
      <w:rPr>
        <w:rFonts w:hint="default"/>
        <w:lang w:val="en-US" w:eastAsia="en-US" w:bidi="ar-SA"/>
      </w:rPr>
    </w:lvl>
    <w:lvl w:ilvl="4" w:tplc="CE92313A">
      <w:numFmt w:val="bullet"/>
      <w:lvlText w:val="•"/>
      <w:lvlJc w:val="left"/>
      <w:pPr>
        <w:ind w:left="4142" w:hanging="252"/>
      </w:pPr>
      <w:rPr>
        <w:rFonts w:hint="default"/>
        <w:lang w:val="en-US" w:eastAsia="en-US" w:bidi="ar-SA"/>
      </w:rPr>
    </w:lvl>
    <w:lvl w:ilvl="5" w:tplc="0302B016">
      <w:numFmt w:val="bullet"/>
      <w:lvlText w:val="•"/>
      <w:lvlJc w:val="left"/>
      <w:pPr>
        <w:ind w:left="5137" w:hanging="252"/>
      </w:pPr>
      <w:rPr>
        <w:rFonts w:hint="default"/>
        <w:lang w:val="en-US" w:eastAsia="en-US" w:bidi="ar-SA"/>
      </w:rPr>
    </w:lvl>
    <w:lvl w:ilvl="6" w:tplc="CF8E1C10">
      <w:numFmt w:val="bullet"/>
      <w:lvlText w:val="•"/>
      <w:lvlJc w:val="left"/>
      <w:pPr>
        <w:ind w:left="6133" w:hanging="252"/>
      </w:pPr>
      <w:rPr>
        <w:rFonts w:hint="default"/>
        <w:lang w:val="en-US" w:eastAsia="en-US" w:bidi="ar-SA"/>
      </w:rPr>
    </w:lvl>
    <w:lvl w:ilvl="7" w:tplc="17545750">
      <w:numFmt w:val="bullet"/>
      <w:lvlText w:val="•"/>
      <w:lvlJc w:val="left"/>
      <w:pPr>
        <w:ind w:left="7128" w:hanging="252"/>
      </w:pPr>
      <w:rPr>
        <w:rFonts w:hint="default"/>
        <w:lang w:val="en-US" w:eastAsia="en-US" w:bidi="ar-SA"/>
      </w:rPr>
    </w:lvl>
    <w:lvl w:ilvl="8" w:tplc="0B5897B6">
      <w:numFmt w:val="bullet"/>
      <w:lvlText w:val="•"/>
      <w:lvlJc w:val="left"/>
      <w:pPr>
        <w:ind w:left="8124" w:hanging="252"/>
      </w:pPr>
      <w:rPr>
        <w:rFonts w:hint="default"/>
        <w:lang w:val="en-US" w:eastAsia="en-US" w:bidi="ar-SA"/>
      </w:rPr>
    </w:lvl>
  </w:abstractNum>
  <w:abstractNum w:abstractNumId="8" w15:restartNumberingAfterBreak="0">
    <w:nsid w:val="0F6A009E"/>
    <w:multiLevelType w:val="hybridMultilevel"/>
    <w:tmpl w:val="A8FA1528"/>
    <w:lvl w:ilvl="0" w:tplc="ED0EF3D4">
      <w:start w:val="1"/>
      <w:numFmt w:val="lowerLetter"/>
      <w:lvlText w:val="%1)"/>
      <w:lvlJc w:val="left"/>
      <w:pPr>
        <w:ind w:left="705" w:hanging="54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D6C02970">
      <w:numFmt w:val="bullet"/>
      <w:lvlText w:val="•"/>
      <w:lvlJc w:val="left"/>
      <w:pPr>
        <w:ind w:left="70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0D6067F4">
      <w:numFmt w:val="bullet"/>
      <w:lvlText w:val="•"/>
      <w:lvlJc w:val="left"/>
      <w:pPr>
        <w:ind w:left="2543" w:hanging="360"/>
      </w:pPr>
      <w:rPr>
        <w:rFonts w:hint="default"/>
        <w:lang w:val="en-US" w:eastAsia="en-US" w:bidi="ar-SA"/>
      </w:rPr>
    </w:lvl>
    <w:lvl w:ilvl="3" w:tplc="899A84EC">
      <w:numFmt w:val="bullet"/>
      <w:lvlText w:val="•"/>
      <w:lvlJc w:val="left"/>
      <w:pPr>
        <w:ind w:left="3464" w:hanging="360"/>
      </w:pPr>
      <w:rPr>
        <w:rFonts w:hint="default"/>
        <w:lang w:val="en-US" w:eastAsia="en-US" w:bidi="ar-SA"/>
      </w:rPr>
    </w:lvl>
    <w:lvl w:ilvl="4" w:tplc="BB10FF5E">
      <w:numFmt w:val="bullet"/>
      <w:lvlText w:val="•"/>
      <w:lvlJc w:val="left"/>
      <w:pPr>
        <w:ind w:left="4386" w:hanging="360"/>
      </w:pPr>
      <w:rPr>
        <w:rFonts w:hint="default"/>
        <w:lang w:val="en-US" w:eastAsia="en-US" w:bidi="ar-SA"/>
      </w:rPr>
    </w:lvl>
    <w:lvl w:ilvl="5" w:tplc="6D34D116">
      <w:numFmt w:val="bullet"/>
      <w:lvlText w:val="•"/>
      <w:lvlJc w:val="left"/>
      <w:pPr>
        <w:ind w:left="5308" w:hanging="360"/>
      </w:pPr>
      <w:rPr>
        <w:rFonts w:hint="default"/>
        <w:lang w:val="en-US" w:eastAsia="en-US" w:bidi="ar-SA"/>
      </w:rPr>
    </w:lvl>
    <w:lvl w:ilvl="6" w:tplc="EBEC594E">
      <w:numFmt w:val="bullet"/>
      <w:lvlText w:val="•"/>
      <w:lvlJc w:val="left"/>
      <w:pPr>
        <w:ind w:left="6229" w:hanging="360"/>
      </w:pPr>
      <w:rPr>
        <w:rFonts w:hint="default"/>
        <w:lang w:val="en-US" w:eastAsia="en-US" w:bidi="ar-SA"/>
      </w:rPr>
    </w:lvl>
    <w:lvl w:ilvl="7" w:tplc="99C24420">
      <w:numFmt w:val="bullet"/>
      <w:lvlText w:val="•"/>
      <w:lvlJc w:val="left"/>
      <w:pPr>
        <w:ind w:left="7151" w:hanging="360"/>
      </w:pPr>
      <w:rPr>
        <w:rFonts w:hint="default"/>
        <w:lang w:val="en-US" w:eastAsia="en-US" w:bidi="ar-SA"/>
      </w:rPr>
    </w:lvl>
    <w:lvl w:ilvl="8" w:tplc="F80A5A3E">
      <w:numFmt w:val="bullet"/>
      <w:lvlText w:val="•"/>
      <w:lvlJc w:val="left"/>
      <w:pPr>
        <w:ind w:left="8072" w:hanging="360"/>
      </w:pPr>
      <w:rPr>
        <w:rFonts w:hint="default"/>
        <w:lang w:val="en-US" w:eastAsia="en-US" w:bidi="ar-SA"/>
      </w:rPr>
    </w:lvl>
  </w:abstractNum>
  <w:abstractNum w:abstractNumId="9" w15:restartNumberingAfterBreak="0">
    <w:nsid w:val="0FE45A38"/>
    <w:multiLevelType w:val="hybridMultilevel"/>
    <w:tmpl w:val="ADA04750"/>
    <w:lvl w:ilvl="0" w:tplc="3A28825A">
      <w:start w:val="1"/>
      <w:numFmt w:val="decimal"/>
      <w:lvlText w:val="%1."/>
      <w:lvlJc w:val="left"/>
      <w:pPr>
        <w:ind w:left="705" w:hanging="360"/>
        <w:jc w:val="left"/>
      </w:pPr>
      <w:rPr>
        <w:rFonts w:hint="default"/>
        <w:spacing w:val="0"/>
        <w:w w:val="100"/>
        <w:lang w:val="en-US" w:eastAsia="en-US" w:bidi="ar-SA"/>
      </w:rPr>
    </w:lvl>
    <w:lvl w:ilvl="1" w:tplc="37B23780">
      <w:start w:val="1"/>
      <w:numFmt w:val="lowerRoman"/>
      <w:lvlText w:val="%2."/>
      <w:lvlJc w:val="left"/>
      <w:pPr>
        <w:ind w:left="976" w:hanging="5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A0F8C22E">
      <w:start w:val="1"/>
      <w:numFmt w:val="decimal"/>
      <w:lvlText w:val="%3."/>
      <w:lvlJc w:val="left"/>
      <w:pPr>
        <w:ind w:left="784" w:hanging="353"/>
        <w:jc w:val="left"/>
      </w:pPr>
      <w:rPr>
        <w:rFonts w:ascii="Times New Roman" w:eastAsia="Times New Roman" w:hAnsi="Times New Roman" w:cs="Times New Roman" w:hint="default"/>
        <w:b w:val="0"/>
        <w:bCs w:val="0"/>
        <w:i w:val="0"/>
        <w:iCs w:val="0"/>
        <w:color w:val="000101"/>
        <w:spacing w:val="0"/>
        <w:w w:val="100"/>
        <w:sz w:val="24"/>
        <w:szCs w:val="24"/>
        <w:lang w:val="en-US" w:eastAsia="en-US" w:bidi="ar-SA"/>
      </w:rPr>
    </w:lvl>
    <w:lvl w:ilvl="3" w:tplc="D610D79C">
      <w:numFmt w:val="bullet"/>
      <w:lvlText w:val="•"/>
      <w:lvlJc w:val="left"/>
      <w:pPr>
        <w:ind w:left="2097" w:hanging="353"/>
      </w:pPr>
      <w:rPr>
        <w:rFonts w:hint="default"/>
        <w:lang w:val="en-US" w:eastAsia="en-US" w:bidi="ar-SA"/>
      </w:rPr>
    </w:lvl>
    <w:lvl w:ilvl="4" w:tplc="09CC1474">
      <w:numFmt w:val="bullet"/>
      <w:lvlText w:val="•"/>
      <w:lvlJc w:val="left"/>
      <w:pPr>
        <w:ind w:left="3214" w:hanging="353"/>
      </w:pPr>
      <w:rPr>
        <w:rFonts w:hint="default"/>
        <w:lang w:val="en-US" w:eastAsia="en-US" w:bidi="ar-SA"/>
      </w:rPr>
    </w:lvl>
    <w:lvl w:ilvl="5" w:tplc="E8965F32">
      <w:numFmt w:val="bullet"/>
      <w:lvlText w:val="•"/>
      <w:lvlJc w:val="left"/>
      <w:pPr>
        <w:ind w:left="4331" w:hanging="353"/>
      </w:pPr>
      <w:rPr>
        <w:rFonts w:hint="default"/>
        <w:lang w:val="en-US" w:eastAsia="en-US" w:bidi="ar-SA"/>
      </w:rPr>
    </w:lvl>
    <w:lvl w:ilvl="6" w:tplc="79042F00">
      <w:numFmt w:val="bullet"/>
      <w:lvlText w:val="•"/>
      <w:lvlJc w:val="left"/>
      <w:pPr>
        <w:ind w:left="5448" w:hanging="353"/>
      </w:pPr>
      <w:rPr>
        <w:rFonts w:hint="default"/>
        <w:lang w:val="en-US" w:eastAsia="en-US" w:bidi="ar-SA"/>
      </w:rPr>
    </w:lvl>
    <w:lvl w:ilvl="7" w:tplc="6ED2ED80">
      <w:numFmt w:val="bullet"/>
      <w:lvlText w:val="•"/>
      <w:lvlJc w:val="left"/>
      <w:pPr>
        <w:ind w:left="6565" w:hanging="353"/>
      </w:pPr>
      <w:rPr>
        <w:rFonts w:hint="default"/>
        <w:lang w:val="en-US" w:eastAsia="en-US" w:bidi="ar-SA"/>
      </w:rPr>
    </w:lvl>
    <w:lvl w:ilvl="8" w:tplc="0C821986">
      <w:numFmt w:val="bullet"/>
      <w:lvlText w:val="•"/>
      <w:lvlJc w:val="left"/>
      <w:pPr>
        <w:ind w:left="7682" w:hanging="353"/>
      </w:pPr>
      <w:rPr>
        <w:rFonts w:hint="default"/>
        <w:lang w:val="en-US" w:eastAsia="en-US" w:bidi="ar-SA"/>
      </w:rPr>
    </w:lvl>
  </w:abstractNum>
  <w:abstractNum w:abstractNumId="10" w15:restartNumberingAfterBreak="0">
    <w:nsid w:val="12C959C2"/>
    <w:multiLevelType w:val="hybridMultilevel"/>
    <w:tmpl w:val="7E8E6C3E"/>
    <w:lvl w:ilvl="0" w:tplc="E49E134A">
      <w:start w:val="1"/>
      <w:numFmt w:val="decimal"/>
      <w:lvlText w:val="%1."/>
      <w:lvlJc w:val="left"/>
      <w:pPr>
        <w:ind w:left="405"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4D034B4">
      <w:start w:val="1"/>
      <w:numFmt w:val="lowerRoman"/>
      <w:lvlText w:val="%2."/>
      <w:lvlJc w:val="left"/>
      <w:pPr>
        <w:ind w:left="616" w:hanging="30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6FBC16B0">
      <w:numFmt w:val="bullet"/>
      <w:lvlText w:val=""/>
      <w:lvlJc w:val="left"/>
      <w:pPr>
        <w:ind w:left="717" w:hanging="360"/>
      </w:pPr>
      <w:rPr>
        <w:rFonts w:ascii="Symbol" w:eastAsia="Symbol" w:hAnsi="Symbol" w:cs="Symbol" w:hint="default"/>
        <w:b w:val="0"/>
        <w:bCs w:val="0"/>
        <w:i w:val="0"/>
        <w:iCs w:val="0"/>
        <w:spacing w:val="0"/>
        <w:w w:val="100"/>
        <w:sz w:val="24"/>
        <w:szCs w:val="24"/>
        <w:lang w:val="en-US" w:eastAsia="en-US" w:bidi="ar-SA"/>
      </w:rPr>
    </w:lvl>
    <w:lvl w:ilvl="3" w:tplc="AEB29116">
      <w:numFmt w:val="bullet"/>
      <w:lvlText w:val="•"/>
      <w:lvlJc w:val="left"/>
      <w:pPr>
        <w:ind w:left="1888" w:hanging="360"/>
      </w:pPr>
      <w:rPr>
        <w:rFonts w:hint="default"/>
        <w:lang w:val="en-US" w:eastAsia="en-US" w:bidi="ar-SA"/>
      </w:rPr>
    </w:lvl>
    <w:lvl w:ilvl="4" w:tplc="9398D17E">
      <w:numFmt w:val="bullet"/>
      <w:lvlText w:val="•"/>
      <w:lvlJc w:val="left"/>
      <w:pPr>
        <w:ind w:left="3056" w:hanging="360"/>
      </w:pPr>
      <w:rPr>
        <w:rFonts w:hint="default"/>
        <w:lang w:val="en-US" w:eastAsia="en-US" w:bidi="ar-SA"/>
      </w:rPr>
    </w:lvl>
    <w:lvl w:ilvl="5" w:tplc="612C72E0">
      <w:numFmt w:val="bullet"/>
      <w:lvlText w:val="•"/>
      <w:lvlJc w:val="left"/>
      <w:pPr>
        <w:ind w:left="4224" w:hanging="360"/>
      </w:pPr>
      <w:rPr>
        <w:rFonts w:hint="default"/>
        <w:lang w:val="en-US" w:eastAsia="en-US" w:bidi="ar-SA"/>
      </w:rPr>
    </w:lvl>
    <w:lvl w:ilvl="6" w:tplc="9A868B90">
      <w:numFmt w:val="bullet"/>
      <w:lvlText w:val="•"/>
      <w:lvlJc w:val="left"/>
      <w:pPr>
        <w:ind w:left="5392" w:hanging="360"/>
      </w:pPr>
      <w:rPr>
        <w:rFonts w:hint="default"/>
        <w:lang w:val="en-US" w:eastAsia="en-US" w:bidi="ar-SA"/>
      </w:rPr>
    </w:lvl>
    <w:lvl w:ilvl="7" w:tplc="8B34ABCC">
      <w:numFmt w:val="bullet"/>
      <w:lvlText w:val="•"/>
      <w:lvlJc w:val="left"/>
      <w:pPr>
        <w:ind w:left="6560" w:hanging="360"/>
      </w:pPr>
      <w:rPr>
        <w:rFonts w:hint="default"/>
        <w:lang w:val="en-US" w:eastAsia="en-US" w:bidi="ar-SA"/>
      </w:rPr>
    </w:lvl>
    <w:lvl w:ilvl="8" w:tplc="5BE2464C">
      <w:numFmt w:val="bullet"/>
      <w:lvlText w:val="•"/>
      <w:lvlJc w:val="left"/>
      <w:pPr>
        <w:ind w:left="7729" w:hanging="360"/>
      </w:pPr>
      <w:rPr>
        <w:rFonts w:hint="default"/>
        <w:lang w:val="en-US" w:eastAsia="en-US" w:bidi="ar-SA"/>
      </w:rPr>
    </w:lvl>
  </w:abstractNum>
  <w:abstractNum w:abstractNumId="11" w15:restartNumberingAfterBreak="0">
    <w:nsid w:val="13DB7A39"/>
    <w:multiLevelType w:val="hybridMultilevel"/>
    <w:tmpl w:val="3B44EE5A"/>
    <w:lvl w:ilvl="0" w:tplc="B3AC4982">
      <w:start w:val="1"/>
      <w:numFmt w:val="decimal"/>
      <w:lvlText w:val="%1."/>
      <w:lvlJc w:val="left"/>
      <w:pPr>
        <w:ind w:left="1005" w:hanging="35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94617AC">
      <w:numFmt w:val="bullet"/>
      <w:lvlText w:val="•"/>
      <w:lvlJc w:val="left"/>
      <w:pPr>
        <w:ind w:left="1891" w:hanging="358"/>
      </w:pPr>
      <w:rPr>
        <w:rFonts w:hint="default"/>
        <w:lang w:val="en-US" w:eastAsia="en-US" w:bidi="ar-SA"/>
      </w:rPr>
    </w:lvl>
    <w:lvl w:ilvl="2" w:tplc="8C0AEBC0">
      <w:numFmt w:val="bullet"/>
      <w:lvlText w:val="•"/>
      <w:lvlJc w:val="left"/>
      <w:pPr>
        <w:ind w:left="2783" w:hanging="358"/>
      </w:pPr>
      <w:rPr>
        <w:rFonts w:hint="default"/>
        <w:lang w:val="en-US" w:eastAsia="en-US" w:bidi="ar-SA"/>
      </w:rPr>
    </w:lvl>
    <w:lvl w:ilvl="3" w:tplc="D7EACC14">
      <w:numFmt w:val="bullet"/>
      <w:lvlText w:val="•"/>
      <w:lvlJc w:val="left"/>
      <w:pPr>
        <w:ind w:left="3674" w:hanging="358"/>
      </w:pPr>
      <w:rPr>
        <w:rFonts w:hint="default"/>
        <w:lang w:val="en-US" w:eastAsia="en-US" w:bidi="ar-SA"/>
      </w:rPr>
    </w:lvl>
    <w:lvl w:ilvl="4" w:tplc="CDC22E16">
      <w:numFmt w:val="bullet"/>
      <w:lvlText w:val="•"/>
      <w:lvlJc w:val="left"/>
      <w:pPr>
        <w:ind w:left="4566" w:hanging="358"/>
      </w:pPr>
      <w:rPr>
        <w:rFonts w:hint="default"/>
        <w:lang w:val="en-US" w:eastAsia="en-US" w:bidi="ar-SA"/>
      </w:rPr>
    </w:lvl>
    <w:lvl w:ilvl="5" w:tplc="54D26B5C">
      <w:numFmt w:val="bullet"/>
      <w:lvlText w:val="•"/>
      <w:lvlJc w:val="left"/>
      <w:pPr>
        <w:ind w:left="5458" w:hanging="358"/>
      </w:pPr>
      <w:rPr>
        <w:rFonts w:hint="default"/>
        <w:lang w:val="en-US" w:eastAsia="en-US" w:bidi="ar-SA"/>
      </w:rPr>
    </w:lvl>
    <w:lvl w:ilvl="6" w:tplc="32A4249A">
      <w:numFmt w:val="bullet"/>
      <w:lvlText w:val="•"/>
      <w:lvlJc w:val="left"/>
      <w:pPr>
        <w:ind w:left="6349" w:hanging="358"/>
      </w:pPr>
      <w:rPr>
        <w:rFonts w:hint="default"/>
        <w:lang w:val="en-US" w:eastAsia="en-US" w:bidi="ar-SA"/>
      </w:rPr>
    </w:lvl>
    <w:lvl w:ilvl="7" w:tplc="95567896">
      <w:numFmt w:val="bullet"/>
      <w:lvlText w:val="•"/>
      <w:lvlJc w:val="left"/>
      <w:pPr>
        <w:ind w:left="7241" w:hanging="358"/>
      </w:pPr>
      <w:rPr>
        <w:rFonts w:hint="default"/>
        <w:lang w:val="en-US" w:eastAsia="en-US" w:bidi="ar-SA"/>
      </w:rPr>
    </w:lvl>
    <w:lvl w:ilvl="8" w:tplc="9C8064A6">
      <w:numFmt w:val="bullet"/>
      <w:lvlText w:val="•"/>
      <w:lvlJc w:val="left"/>
      <w:pPr>
        <w:ind w:left="8132" w:hanging="358"/>
      </w:pPr>
      <w:rPr>
        <w:rFonts w:hint="default"/>
        <w:lang w:val="en-US" w:eastAsia="en-US" w:bidi="ar-SA"/>
      </w:rPr>
    </w:lvl>
  </w:abstractNum>
  <w:abstractNum w:abstractNumId="12" w15:restartNumberingAfterBreak="0">
    <w:nsid w:val="14E12A8B"/>
    <w:multiLevelType w:val="hybridMultilevel"/>
    <w:tmpl w:val="983CBD24"/>
    <w:lvl w:ilvl="0" w:tplc="9F7A75E0">
      <w:start w:val="1"/>
      <w:numFmt w:val="lowerRoman"/>
      <w:lvlText w:val="(%1)"/>
      <w:lvlJc w:val="left"/>
      <w:pPr>
        <w:ind w:left="743" w:hanging="70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7E28710">
      <w:numFmt w:val="bullet"/>
      <w:lvlText w:val="•"/>
      <w:lvlJc w:val="left"/>
      <w:pPr>
        <w:ind w:left="1657" w:hanging="701"/>
      </w:pPr>
      <w:rPr>
        <w:rFonts w:hint="default"/>
        <w:lang w:val="en-US" w:eastAsia="en-US" w:bidi="ar-SA"/>
      </w:rPr>
    </w:lvl>
    <w:lvl w:ilvl="2" w:tplc="04C67264">
      <w:numFmt w:val="bullet"/>
      <w:lvlText w:val="•"/>
      <w:lvlJc w:val="left"/>
      <w:pPr>
        <w:ind w:left="2575" w:hanging="701"/>
      </w:pPr>
      <w:rPr>
        <w:rFonts w:hint="default"/>
        <w:lang w:val="en-US" w:eastAsia="en-US" w:bidi="ar-SA"/>
      </w:rPr>
    </w:lvl>
    <w:lvl w:ilvl="3" w:tplc="D55CAADE">
      <w:numFmt w:val="bullet"/>
      <w:lvlText w:val="•"/>
      <w:lvlJc w:val="left"/>
      <w:pPr>
        <w:ind w:left="3492" w:hanging="701"/>
      </w:pPr>
      <w:rPr>
        <w:rFonts w:hint="default"/>
        <w:lang w:val="en-US" w:eastAsia="en-US" w:bidi="ar-SA"/>
      </w:rPr>
    </w:lvl>
    <w:lvl w:ilvl="4" w:tplc="A2949438">
      <w:numFmt w:val="bullet"/>
      <w:lvlText w:val="•"/>
      <w:lvlJc w:val="left"/>
      <w:pPr>
        <w:ind w:left="4410" w:hanging="701"/>
      </w:pPr>
      <w:rPr>
        <w:rFonts w:hint="default"/>
        <w:lang w:val="en-US" w:eastAsia="en-US" w:bidi="ar-SA"/>
      </w:rPr>
    </w:lvl>
    <w:lvl w:ilvl="5" w:tplc="D5247A1A">
      <w:numFmt w:val="bullet"/>
      <w:lvlText w:val="•"/>
      <w:lvlJc w:val="left"/>
      <w:pPr>
        <w:ind w:left="5328" w:hanging="701"/>
      </w:pPr>
      <w:rPr>
        <w:rFonts w:hint="default"/>
        <w:lang w:val="en-US" w:eastAsia="en-US" w:bidi="ar-SA"/>
      </w:rPr>
    </w:lvl>
    <w:lvl w:ilvl="6" w:tplc="B8FAE0DC">
      <w:numFmt w:val="bullet"/>
      <w:lvlText w:val="•"/>
      <w:lvlJc w:val="left"/>
      <w:pPr>
        <w:ind w:left="6245" w:hanging="701"/>
      </w:pPr>
      <w:rPr>
        <w:rFonts w:hint="default"/>
        <w:lang w:val="en-US" w:eastAsia="en-US" w:bidi="ar-SA"/>
      </w:rPr>
    </w:lvl>
    <w:lvl w:ilvl="7" w:tplc="DF54145A">
      <w:numFmt w:val="bullet"/>
      <w:lvlText w:val="•"/>
      <w:lvlJc w:val="left"/>
      <w:pPr>
        <w:ind w:left="7163" w:hanging="701"/>
      </w:pPr>
      <w:rPr>
        <w:rFonts w:hint="default"/>
        <w:lang w:val="en-US" w:eastAsia="en-US" w:bidi="ar-SA"/>
      </w:rPr>
    </w:lvl>
    <w:lvl w:ilvl="8" w:tplc="143A6FC6">
      <w:numFmt w:val="bullet"/>
      <w:lvlText w:val="•"/>
      <w:lvlJc w:val="left"/>
      <w:pPr>
        <w:ind w:left="8080" w:hanging="701"/>
      </w:pPr>
      <w:rPr>
        <w:rFonts w:hint="default"/>
        <w:lang w:val="en-US" w:eastAsia="en-US" w:bidi="ar-SA"/>
      </w:rPr>
    </w:lvl>
  </w:abstractNum>
  <w:abstractNum w:abstractNumId="13" w15:restartNumberingAfterBreak="0">
    <w:nsid w:val="17054943"/>
    <w:multiLevelType w:val="hybridMultilevel"/>
    <w:tmpl w:val="CC824848"/>
    <w:lvl w:ilvl="0" w:tplc="68FCE396">
      <w:start w:val="1"/>
      <w:numFmt w:val="decimal"/>
      <w:lvlText w:val="%1."/>
      <w:lvlJc w:val="left"/>
      <w:pPr>
        <w:ind w:left="796" w:hanging="63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A29480CE">
      <w:numFmt w:val="bullet"/>
      <w:lvlText w:val="·"/>
      <w:lvlJc w:val="left"/>
      <w:pPr>
        <w:ind w:left="1516"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D7323292">
      <w:numFmt w:val="bullet"/>
      <w:lvlText w:val="•"/>
      <w:lvlJc w:val="left"/>
      <w:pPr>
        <w:ind w:left="2475" w:hanging="360"/>
      </w:pPr>
      <w:rPr>
        <w:rFonts w:hint="default"/>
        <w:lang w:val="en-US" w:eastAsia="en-US" w:bidi="ar-SA"/>
      </w:rPr>
    </w:lvl>
    <w:lvl w:ilvl="3" w:tplc="5B0A1D44">
      <w:numFmt w:val="bullet"/>
      <w:lvlText w:val="•"/>
      <w:lvlJc w:val="left"/>
      <w:pPr>
        <w:ind w:left="3430" w:hanging="360"/>
      </w:pPr>
      <w:rPr>
        <w:rFonts w:hint="default"/>
        <w:lang w:val="en-US" w:eastAsia="en-US" w:bidi="ar-SA"/>
      </w:rPr>
    </w:lvl>
    <w:lvl w:ilvl="4" w:tplc="2542C8F0">
      <w:numFmt w:val="bullet"/>
      <w:lvlText w:val="•"/>
      <w:lvlJc w:val="left"/>
      <w:pPr>
        <w:ind w:left="4385" w:hanging="360"/>
      </w:pPr>
      <w:rPr>
        <w:rFonts w:hint="default"/>
        <w:lang w:val="en-US" w:eastAsia="en-US" w:bidi="ar-SA"/>
      </w:rPr>
    </w:lvl>
    <w:lvl w:ilvl="5" w:tplc="45647FA8">
      <w:numFmt w:val="bullet"/>
      <w:lvlText w:val="•"/>
      <w:lvlJc w:val="left"/>
      <w:pPr>
        <w:ind w:left="5340" w:hanging="360"/>
      </w:pPr>
      <w:rPr>
        <w:rFonts w:hint="default"/>
        <w:lang w:val="en-US" w:eastAsia="en-US" w:bidi="ar-SA"/>
      </w:rPr>
    </w:lvl>
    <w:lvl w:ilvl="6" w:tplc="E2465142">
      <w:numFmt w:val="bullet"/>
      <w:lvlText w:val="•"/>
      <w:lvlJc w:val="left"/>
      <w:pPr>
        <w:ind w:left="6295" w:hanging="360"/>
      </w:pPr>
      <w:rPr>
        <w:rFonts w:hint="default"/>
        <w:lang w:val="en-US" w:eastAsia="en-US" w:bidi="ar-SA"/>
      </w:rPr>
    </w:lvl>
    <w:lvl w:ilvl="7" w:tplc="E7CC0432">
      <w:numFmt w:val="bullet"/>
      <w:lvlText w:val="•"/>
      <w:lvlJc w:val="left"/>
      <w:pPr>
        <w:ind w:left="7250" w:hanging="360"/>
      </w:pPr>
      <w:rPr>
        <w:rFonts w:hint="default"/>
        <w:lang w:val="en-US" w:eastAsia="en-US" w:bidi="ar-SA"/>
      </w:rPr>
    </w:lvl>
    <w:lvl w:ilvl="8" w:tplc="4C3E7D68">
      <w:numFmt w:val="bullet"/>
      <w:lvlText w:val="•"/>
      <w:lvlJc w:val="left"/>
      <w:pPr>
        <w:ind w:left="8205" w:hanging="360"/>
      </w:pPr>
      <w:rPr>
        <w:rFonts w:hint="default"/>
        <w:lang w:val="en-US" w:eastAsia="en-US" w:bidi="ar-SA"/>
      </w:rPr>
    </w:lvl>
  </w:abstractNum>
  <w:abstractNum w:abstractNumId="14" w15:restartNumberingAfterBreak="0">
    <w:nsid w:val="181C30B4"/>
    <w:multiLevelType w:val="hybridMultilevel"/>
    <w:tmpl w:val="50623EA0"/>
    <w:lvl w:ilvl="0" w:tplc="CC56A2AC">
      <w:start w:val="1"/>
      <w:numFmt w:val="decimal"/>
      <w:lvlText w:val="%1."/>
      <w:lvlJc w:val="left"/>
      <w:pPr>
        <w:ind w:left="386" w:hanging="221"/>
        <w:jc w:val="left"/>
      </w:pPr>
      <w:rPr>
        <w:rFonts w:hint="default"/>
        <w:spacing w:val="0"/>
        <w:w w:val="100"/>
        <w:lang w:val="en-US" w:eastAsia="en-US" w:bidi="ar-SA"/>
      </w:rPr>
    </w:lvl>
    <w:lvl w:ilvl="1" w:tplc="205CE2A0">
      <w:numFmt w:val="bullet"/>
      <w:lvlText w:val="•"/>
      <w:lvlJc w:val="left"/>
      <w:pPr>
        <w:ind w:left="1353" w:hanging="221"/>
      </w:pPr>
      <w:rPr>
        <w:rFonts w:hint="default"/>
        <w:lang w:val="en-US" w:eastAsia="en-US" w:bidi="ar-SA"/>
      </w:rPr>
    </w:lvl>
    <w:lvl w:ilvl="2" w:tplc="C9265AE8">
      <w:numFmt w:val="bullet"/>
      <w:lvlText w:val="•"/>
      <w:lvlJc w:val="left"/>
      <w:pPr>
        <w:ind w:left="2327" w:hanging="221"/>
      </w:pPr>
      <w:rPr>
        <w:rFonts w:hint="default"/>
        <w:lang w:val="en-US" w:eastAsia="en-US" w:bidi="ar-SA"/>
      </w:rPr>
    </w:lvl>
    <w:lvl w:ilvl="3" w:tplc="D23AB738">
      <w:numFmt w:val="bullet"/>
      <w:lvlText w:val="•"/>
      <w:lvlJc w:val="left"/>
      <w:pPr>
        <w:ind w:left="3300" w:hanging="221"/>
      </w:pPr>
      <w:rPr>
        <w:rFonts w:hint="default"/>
        <w:lang w:val="en-US" w:eastAsia="en-US" w:bidi="ar-SA"/>
      </w:rPr>
    </w:lvl>
    <w:lvl w:ilvl="4" w:tplc="8898BD24">
      <w:numFmt w:val="bullet"/>
      <w:lvlText w:val="•"/>
      <w:lvlJc w:val="left"/>
      <w:pPr>
        <w:ind w:left="4274" w:hanging="221"/>
      </w:pPr>
      <w:rPr>
        <w:rFonts w:hint="default"/>
        <w:lang w:val="en-US" w:eastAsia="en-US" w:bidi="ar-SA"/>
      </w:rPr>
    </w:lvl>
    <w:lvl w:ilvl="5" w:tplc="BC688A90">
      <w:numFmt w:val="bullet"/>
      <w:lvlText w:val="•"/>
      <w:lvlJc w:val="left"/>
      <w:pPr>
        <w:ind w:left="5247" w:hanging="221"/>
      </w:pPr>
      <w:rPr>
        <w:rFonts w:hint="default"/>
        <w:lang w:val="en-US" w:eastAsia="en-US" w:bidi="ar-SA"/>
      </w:rPr>
    </w:lvl>
    <w:lvl w:ilvl="6" w:tplc="2B06E6F0">
      <w:numFmt w:val="bullet"/>
      <w:lvlText w:val="•"/>
      <w:lvlJc w:val="left"/>
      <w:pPr>
        <w:ind w:left="6221" w:hanging="221"/>
      </w:pPr>
      <w:rPr>
        <w:rFonts w:hint="default"/>
        <w:lang w:val="en-US" w:eastAsia="en-US" w:bidi="ar-SA"/>
      </w:rPr>
    </w:lvl>
    <w:lvl w:ilvl="7" w:tplc="251AA8FC">
      <w:numFmt w:val="bullet"/>
      <w:lvlText w:val="•"/>
      <w:lvlJc w:val="left"/>
      <w:pPr>
        <w:ind w:left="7194" w:hanging="221"/>
      </w:pPr>
      <w:rPr>
        <w:rFonts w:hint="default"/>
        <w:lang w:val="en-US" w:eastAsia="en-US" w:bidi="ar-SA"/>
      </w:rPr>
    </w:lvl>
    <w:lvl w:ilvl="8" w:tplc="38BE1A58">
      <w:numFmt w:val="bullet"/>
      <w:lvlText w:val="•"/>
      <w:lvlJc w:val="left"/>
      <w:pPr>
        <w:ind w:left="8168" w:hanging="221"/>
      </w:pPr>
      <w:rPr>
        <w:rFonts w:hint="default"/>
        <w:lang w:val="en-US" w:eastAsia="en-US" w:bidi="ar-SA"/>
      </w:rPr>
    </w:lvl>
  </w:abstractNum>
  <w:abstractNum w:abstractNumId="15" w15:restartNumberingAfterBreak="0">
    <w:nsid w:val="1B8E596A"/>
    <w:multiLevelType w:val="hybridMultilevel"/>
    <w:tmpl w:val="EC76FCD6"/>
    <w:lvl w:ilvl="0" w:tplc="3DDCA3AE">
      <w:start w:val="1"/>
      <w:numFmt w:val="decimal"/>
      <w:lvlText w:val="%1."/>
      <w:lvlJc w:val="left"/>
      <w:pPr>
        <w:ind w:left="165" w:hanging="23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EA58DC06">
      <w:numFmt w:val="bullet"/>
      <w:lvlText w:val="•"/>
      <w:lvlJc w:val="left"/>
      <w:pPr>
        <w:ind w:left="1155" w:hanging="238"/>
      </w:pPr>
      <w:rPr>
        <w:rFonts w:hint="default"/>
        <w:lang w:val="en-US" w:eastAsia="en-US" w:bidi="ar-SA"/>
      </w:rPr>
    </w:lvl>
    <w:lvl w:ilvl="2" w:tplc="621C4502">
      <w:numFmt w:val="bullet"/>
      <w:lvlText w:val="•"/>
      <w:lvlJc w:val="left"/>
      <w:pPr>
        <w:ind w:left="2151" w:hanging="238"/>
      </w:pPr>
      <w:rPr>
        <w:rFonts w:hint="default"/>
        <w:lang w:val="en-US" w:eastAsia="en-US" w:bidi="ar-SA"/>
      </w:rPr>
    </w:lvl>
    <w:lvl w:ilvl="3" w:tplc="C3369F12">
      <w:numFmt w:val="bullet"/>
      <w:lvlText w:val="•"/>
      <w:lvlJc w:val="left"/>
      <w:pPr>
        <w:ind w:left="3146" w:hanging="238"/>
      </w:pPr>
      <w:rPr>
        <w:rFonts w:hint="default"/>
        <w:lang w:val="en-US" w:eastAsia="en-US" w:bidi="ar-SA"/>
      </w:rPr>
    </w:lvl>
    <w:lvl w:ilvl="4" w:tplc="EAD6C6C6">
      <w:numFmt w:val="bullet"/>
      <w:lvlText w:val="•"/>
      <w:lvlJc w:val="left"/>
      <w:pPr>
        <w:ind w:left="4142" w:hanging="238"/>
      </w:pPr>
      <w:rPr>
        <w:rFonts w:hint="default"/>
        <w:lang w:val="en-US" w:eastAsia="en-US" w:bidi="ar-SA"/>
      </w:rPr>
    </w:lvl>
    <w:lvl w:ilvl="5" w:tplc="2486776E">
      <w:numFmt w:val="bullet"/>
      <w:lvlText w:val="•"/>
      <w:lvlJc w:val="left"/>
      <w:pPr>
        <w:ind w:left="5137" w:hanging="238"/>
      </w:pPr>
      <w:rPr>
        <w:rFonts w:hint="default"/>
        <w:lang w:val="en-US" w:eastAsia="en-US" w:bidi="ar-SA"/>
      </w:rPr>
    </w:lvl>
    <w:lvl w:ilvl="6" w:tplc="33908240">
      <w:numFmt w:val="bullet"/>
      <w:lvlText w:val="•"/>
      <w:lvlJc w:val="left"/>
      <w:pPr>
        <w:ind w:left="6133" w:hanging="238"/>
      </w:pPr>
      <w:rPr>
        <w:rFonts w:hint="default"/>
        <w:lang w:val="en-US" w:eastAsia="en-US" w:bidi="ar-SA"/>
      </w:rPr>
    </w:lvl>
    <w:lvl w:ilvl="7" w:tplc="71681E56">
      <w:numFmt w:val="bullet"/>
      <w:lvlText w:val="•"/>
      <w:lvlJc w:val="left"/>
      <w:pPr>
        <w:ind w:left="7128" w:hanging="238"/>
      </w:pPr>
      <w:rPr>
        <w:rFonts w:hint="default"/>
        <w:lang w:val="en-US" w:eastAsia="en-US" w:bidi="ar-SA"/>
      </w:rPr>
    </w:lvl>
    <w:lvl w:ilvl="8" w:tplc="3248767A">
      <w:numFmt w:val="bullet"/>
      <w:lvlText w:val="•"/>
      <w:lvlJc w:val="left"/>
      <w:pPr>
        <w:ind w:left="8124" w:hanging="238"/>
      </w:pPr>
      <w:rPr>
        <w:rFonts w:hint="default"/>
        <w:lang w:val="en-US" w:eastAsia="en-US" w:bidi="ar-SA"/>
      </w:rPr>
    </w:lvl>
  </w:abstractNum>
  <w:abstractNum w:abstractNumId="16" w15:restartNumberingAfterBreak="0">
    <w:nsid w:val="20150320"/>
    <w:multiLevelType w:val="hybridMultilevel"/>
    <w:tmpl w:val="3AEAADF8"/>
    <w:lvl w:ilvl="0" w:tplc="A322D6A6">
      <w:start w:val="1"/>
      <w:numFmt w:val="decimal"/>
      <w:lvlText w:val="%1."/>
      <w:lvlJc w:val="left"/>
      <w:pPr>
        <w:ind w:left="642" w:hanging="35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42C28FA">
      <w:numFmt w:val="bullet"/>
      <w:lvlText w:val="•"/>
      <w:lvlJc w:val="left"/>
      <w:pPr>
        <w:ind w:left="1567" w:hanging="353"/>
      </w:pPr>
      <w:rPr>
        <w:rFonts w:hint="default"/>
        <w:lang w:val="en-US" w:eastAsia="en-US" w:bidi="ar-SA"/>
      </w:rPr>
    </w:lvl>
    <w:lvl w:ilvl="2" w:tplc="89C84230">
      <w:numFmt w:val="bullet"/>
      <w:lvlText w:val="•"/>
      <w:lvlJc w:val="left"/>
      <w:pPr>
        <w:ind w:left="2495" w:hanging="353"/>
      </w:pPr>
      <w:rPr>
        <w:rFonts w:hint="default"/>
        <w:lang w:val="en-US" w:eastAsia="en-US" w:bidi="ar-SA"/>
      </w:rPr>
    </w:lvl>
    <w:lvl w:ilvl="3" w:tplc="9830E202">
      <w:numFmt w:val="bullet"/>
      <w:lvlText w:val="•"/>
      <w:lvlJc w:val="left"/>
      <w:pPr>
        <w:ind w:left="3422" w:hanging="353"/>
      </w:pPr>
      <w:rPr>
        <w:rFonts w:hint="default"/>
        <w:lang w:val="en-US" w:eastAsia="en-US" w:bidi="ar-SA"/>
      </w:rPr>
    </w:lvl>
    <w:lvl w:ilvl="4" w:tplc="F57400E2">
      <w:numFmt w:val="bullet"/>
      <w:lvlText w:val="•"/>
      <w:lvlJc w:val="left"/>
      <w:pPr>
        <w:ind w:left="4350" w:hanging="353"/>
      </w:pPr>
      <w:rPr>
        <w:rFonts w:hint="default"/>
        <w:lang w:val="en-US" w:eastAsia="en-US" w:bidi="ar-SA"/>
      </w:rPr>
    </w:lvl>
    <w:lvl w:ilvl="5" w:tplc="4B24F2FC">
      <w:numFmt w:val="bullet"/>
      <w:lvlText w:val="•"/>
      <w:lvlJc w:val="left"/>
      <w:pPr>
        <w:ind w:left="5278" w:hanging="353"/>
      </w:pPr>
      <w:rPr>
        <w:rFonts w:hint="default"/>
        <w:lang w:val="en-US" w:eastAsia="en-US" w:bidi="ar-SA"/>
      </w:rPr>
    </w:lvl>
    <w:lvl w:ilvl="6" w:tplc="4BA8C16C">
      <w:numFmt w:val="bullet"/>
      <w:lvlText w:val="•"/>
      <w:lvlJc w:val="left"/>
      <w:pPr>
        <w:ind w:left="6205" w:hanging="353"/>
      </w:pPr>
      <w:rPr>
        <w:rFonts w:hint="default"/>
        <w:lang w:val="en-US" w:eastAsia="en-US" w:bidi="ar-SA"/>
      </w:rPr>
    </w:lvl>
    <w:lvl w:ilvl="7" w:tplc="E5C660DE">
      <w:numFmt w:val="bullet"/>
      <w:lvlText w:val="•"/>
      <w:lvlJc w:val="left"/>
      <w:pPr>
        <w:ind w:left="7133" w:hanging="353"/>
      </w:pPr>
      <w:rPr>
        <w:rFonts w:hint="default"/>
        <w:lang w:val="en-US" w:eastAsia="en-US" w:bidi="ar-SA"/>
      </w:rPr>
    </w:lvl>
    <w:lvl w:ilvl="8" w:tplc="BC0E0170">
      <w:numFmt w:val="bullet"/>
      <w:lvlText w:val="•"/>
      <w:lvlJc w:val="left"/>
      <w:pPr>
        <w:ind w:left="8060" w:hanging="353"/>
      </w:pPr>
      <w:rPr>
        <w:rFonts w:hint="default"/>
        <w:lang w:val="en-US" w:eastAsia="en-US" w:bidi="ar-SA"/>
      </w:rPr>
    </w:lvl>
  </w:abstractNum>
  <w:abstractNum w:abstractNumId="17" w15:restartNumberingAfterBreak="0">
    <w:nsid w:val="21520071"/>
    <w:multiLevelType w:val="hybridMultilevel"/>
    <w:tmpl w:val="36AE2B96"/>
    <w:lvl w:ilvl="0" w:tplc="6D1AEFAE">
      <w:start w:val="1"/>
      <w:numFmt w:val="decimal"/>
      <w:lvlText w:val="%1."/>
      <w:lvlJc w:val="left"/>
      <w:pPr>
        <w:ind w:left="1005" w:hanging="35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69EEF82">
      <w:numFmt w:val="bullet"/>
      <w:lvlText w:val="•"/>
      <w:lvlJc w:val="left"/>
      <w:pPr>
        <w:ind w:left="1891" w:hanging="358"/>
      </w:pPr>
      <w:rPr>
        <w:rFonts w:hint="default"/>
        <w:lang w:val="en-US" w:eastAsia="en-US" w:bidi="ar-SA"/>
      </w:rPr>
    </w:lvl>
    <w:lvl w:ilvl="2" w:tplc="0AF25068">
      <w:numFmt w:val="bullet"/>
      <w:lvlText w:val="•"/>
      <w:lvlJc w:val="left"/>
      <w:pPr>
        <w:ind w:left="2783" w:hanging="358"/>
      </w:pPr>
      <w:rPr>
        <w:rFonts w:hint="default"/>
        <w:lang w:val="en-US" w:eastAsia="en-US" w:bidi="ar-SA"/>
      </w:rPr>
    </w:lvl>
    <w:lvl w:ilvl="3" w:tplc="FD36C3C0">
      <w:numFmt w:val="bullet"/>
      <w:lvlText w:val="•"/>
      <w:lvlJc w:val="left"/>
      <w:pPr>
        <w:ind w:left="3674" w:hanging="358"/>
      </w:pPr>
      <w:rPr>
        <w:rFonts w:hint="default"/>
        <w:lang w:val="en-US" w:eastAsia="en-US" w:bidi="ar-SA"/>
      </w:rPr>
    </w:lvl>
    <w:lvl w:ilvl="4" w:tplc="4390540E">
      <w:numFmt w:val="bullet"/>
      <w:lvlText w:val="•"/>
      <w:lvlJc w:val="left"/>
      <w:pPr>
        <w:ind w:left="4566" w:hanging="358"/>
      </w:pPr>
      <w:rPr>
        <w:rFonts w:hint="default"/>
        <w:lang w:val="en-US" w:eastAsia="en-US" w:bidi="ar-SA"/>
      </w:rPr>
    </w:lvl>
    <w:lvl w:ilvl="5" w:tplc="3616622C">
      <w:numFmt w:val="bullet"/>
      <w:lvlText w:val="•"/>
      <w:lvlJc w:val="left"/>
      <w:pPr>
        <w:ind w:left="5458" w:hanging="358"/>
      </w:pPr>
      <w:rPr>
        <w:rFonts w:hint="default"/>
        <w:lang w:val="en-US" w:eastAsia="en-US" w:bidi="ar-SA"/>
      </w:rPr>
    </w:lvl>
    <w:lvl w:ilvl="6" w:tplc="C81A18AA">
      <w:numFmt w:val="bullet"/>
      <w:lvlText w:val="•"/>
      <w:lvlJc w:val="left"/>
      <w:pPr>
        <w:ind w:left="6349" w:hanging="358"/>
      </w:pPr>
      <w:rPr>
        <w:rFonts w:hint="default"/>
        <w:lang w:val="en-US" w:eastAsia="en-US" w:bidi="ar-SA"/>
      </w:rPr>
    </w:lvl>
    <w:lvl w:ilvl="7" w:tplc="8B942CEC">
      <w:numFmt w:val="bullet"/>
      <w:lvlText w:val="•"/>
      <w:lvlJc w:val="left"/>
      <w:pPr>
        <w:ind w:left="7241" w:hanging="358"/>
      </w:pPr>
      <w:rPr>
        <w:rFonts w:hint="default"/>
        <w:lang w:val="en-US" w:eastAsia="en-US" w:bidi="ar-SA"/>
      </w:rPr>
    </w:lvl>
    <w:lvl w:ilvl="8" w:tplc="C540C41E">
      <w:numFmt w:val="bullet"/>
      <w:lvlText w:val="•"/>
      <w:lvlJc w:val="left"/>
      <w:pPr>
        <w:ind w:left="8132" w:hanging="358"/>
      </w:pPr>
      <w:rPr>
        <w:rFonts w:hint="default"/>
        <w:lang w:val="en-US" w:eastAsia="en-US" w:bidi="ar-SA"/>
      </w:rPr>
    </w:lvl>
  </w:abstractNum>
  <w:abstractNum w:abstractNumId="18" w15:restartNumberingAfterBreak="0">
    <w:nsid w:val="25085594"/>
    <w:multiLevelType w:val="hybridMultilevel"/>
    <w:tmpl w:val="8F509BA4"/>
    <w:lvl w:ilvl="0" w:tplc="76089184">
      <w:numFmt w:val="bullet"/>
      <w:lvlText w:val=""/>
      <w:lvlJc w:val="left"/>
      <w:pPr>
        <w:ind w:left="536" w:hanging="272"/>
      </w:pPr>
      <w:rPr>
        <w:rFonts w:ascii="Symbol" w:eastAsia="Symbol" w:hAnsi="Symbol" w:cs="Symbol" w:hint="default"/>
        <w:b w:val="0"/>
        <w:bCs w:val="0"/>
        <w:i w:val="0"/>
        <w:iCs w:val="0"/>
        <w:spacing w:val="0"/>
        <w:w w:val="100"/>
        <w:sz w:val="22"/>
        <w:szCs w:val="22"/>
        <w:lang w:val="en-US" w:eastAsia="en-US" w:bidi="ar-SA"/>
      </w:rPr>
    </w:lvl>
    <w:lvl w:ilvl="1" w:tplc="EF9CC9EA">
      <w:numFmt w:val="bullet"/>
      <w:lvlText w:val="•"/>
      <w:lvlJc w:val="left"/>
      <w:pPr>
        <w:ind w:left="1156" w:hanging="272"/>
      </w:pPr>
      <w:rPr>
        <w:rFonts w:hint="default"/>
        <w:lang w:val="en-US" w:eastAsia="en-US" w:bidi="ar-SA"/>
      </w:rPr>
    </w:lvl>
    <w:lvl w:ilvl="2" w:tplc="BC9434F2">
      <w:numFmt w:val="bullet"/>
      <w:lvlText w:val="•"/>
      <w:lvlJc w:val="left"/>
      <w:pPr>
        <w:ind w:left="1773" w:hanging="272"/>
      </w:pPr>
      <w:rPr>
        <w:rFonts w:hint="default"/>
        <w:lang w:val="en-US" w:eastAsia="en-US" w:bidi="ar-SA"/>
      </w:rPr>
    </w:lvl>
    <w:lvl w:ilvl="3" w:tplc="7FD0DAD6">
      <w:numFmt w:val="bullet"/>
      <w:lvlText w:val="•"/>
      <w:lvlJc w:val="left"/>
      <w:pPr>
        <w:ind w:left="2390" w:hanging="272"/>
      </w:pPr>
      <w:rPr>
        <w:rFonts w:hint="default"/>
        <w:lang w:val="en-US" w:eastAsia="en-US" w:bidi="ar-SA"/>
      </w:rPr>
    </w:lvl>
    <w:lvl w:ilvl="4" w:tplc="C7FA7E50">
      <w:numFmt w:val="bullet"/>
      <w:lvlText w:val="•"/>
      <w:lvlJc w:val="left"/>
      <w:pPr>
        <w:ind w:left="3006" w:hanging="272"/>
      </w:pPr>
      <w:rPr>
        <w:rFonts w:hint="default"/>
        <w:lang w:val="en-US" w:eastAsia="en-US" w:bidi="ar-SA"/>
      </w:rPr>
    </w:lvl>
    <w:lvl w:ilvl="5" w:tplc="2BDAD89A">
      <w:numFmt w:val="bullet"/>
      <w:lvlText w:val="•"/>
      <w:lvlJc w:val="left"/>
      <w:pPr>
        <w:ind w:left="3623" w:hanging="272"/>
      </w:pPr>
      <w:rPr>
        <w:rFonts w:hint="default"/>
        <w:lang w:val="en-US" w:eastAsia="en-US" w:bidi="ar-SA"/>
      </w:rPr>
    </w:lvl>
    <w:lvl w:ilvl="6" w:tplc="21760B80">
      <w:numFmt w:val="bullet"/>
      <w:lvlText w:val="•"/>
      <w:lvlJc w:val="left"/>
      <w:pPr>
        <w:ind w:left="4240" w:hanging="272"/>
      </w:pPr>
      <w:rPr>
        <w:rFonts w:hint="default"/>
        <w:lang w:val="en-US" w:eastAsia="en-US" w:bidi="ar-SA"/>
      </w:rPr>
    </w:lvl>
    <w:lvl w:ilvl="7" w:tplc="9B164222">
      <w:numFmt w:val="bullet"/>
      <w:lvlText w:val="•"/>
      <w:lvlJc w:val="left"/>
      <w:pPr>
        <w:ind w:left="4856" w:hanging="272"/>
      </w:pPr>
      <w:rPr>
        <w:rFonts w:hint="default"/>
        <w:lang w:val="en-US" w:eastAsia="en-US" w:bidi="ar-SA"/>
      </w:rPr>
    </w:lvl>
    <w:lvl w:ilvl="8" w:tplc="A2AE8F3C">
      <w:numFmt w:val="bullet"/>
      <w:lvlText w:val="•"/>
      <w:lvlJc w:val="left"/>
      <w:pPr>
        <w:ind w:left="5473" w:hanging="272"/>
      </w:pPr>
      <w:rPr>
        <w:rFonts w:hint="default"/>
        <w:lang w:val="en-US" w:eastAsia="en-US" w:bidi="ar-SA"/>
      </w:rPr>
    </w:lvl>
  </w:abstractNum>
  <w:abstractNum w:abstractNumId="19" w15:restartNumberingAfterBreak="0">
    <w:nsid w:val="251546AA"/>
    <w:multiLevelType w:val="hybridMultilevel"/>
    <w:tmpl w:val="748A4732"/>
    <w:lvl w:ilvl="0" w:tplc="C38AF71E">
      <w:start w:val="1"/>
      <w:numFmt w:val="decimal"/>
      <w:lvlText w:val="%1."/>
      <w:lvlJc w:val="left"/>
      <w:pPr>
        <w:ind w:left="88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31CBC98">
      <w:numFmt w:val="bullet"/>
      <w:lvlText w:val="•"/>
      <w:lvlJc w:val="left"/>
      <w:pPr>
        <w:ind w:left="1783" w:hanging="360"/>
      </w:pPr>
      <w:rPr>
        <w:rFonts w:hint="default"/>
        <w:lang w:val="en-US" w:eastAsia="en-US" w:bidi="ar-SA"/>
      </w:rPr>
    </w:lvl>
    <w:lvl w:ilvl="2" w:tplc="C554CF9C">
      <w:numFmt w:val="bullet"/>
      <w:lvlText w:val="•"/>
      <w:lvlJc w:val="left"/>
      <w:pPr>
        <w:ind w:left="2687" w:hanging="360"/>
      </w:pPr>
      <w:rPr>
        <w:rFonts w:hint="default"/>
        <w:lang w:val="en-US" w:eastAsia="en-US" w:bidi="ar-SA"/>
      </w:rPr>
    </w:lvl>
    <w:lvl w:ilvl="3" w:tplc="16145B8A">
      <w:numFmt w:val="bullet"/>
      <w:lvlText w:val="•"/>
      <w:lvlJc w:val="left"/>
      <w:pPr>
        <w:ind w:left="3590" w:hanging="360"/>
      </w:pPr>
      <w:rPr>
        <w:rFonts w:hint="default"/>
        <w:lang w:val="en-US" w:eastAsia="en-US" w:bidi="ar-SA"/>
      </w:rPr>
    </w:lvl>
    <w:lvl w:ilvl="4" w:tplc="26168B9E">
      <w:numFmt w:val="bullet"/>
      <w:lvlText w:val="•"/>
      <w:lvlJc w:val="left"/>
      <w:pPr>
        <w:ind w:left="4494" w:hanging="360"/>
      </w:pPr>
      <w:rPr>
        <w:rFonts w:hint="default"/>
        <w:lang w:val="en-US" w:eastAsia="en-US" w:bidi="ar-SA"/>
      </w:rPr>
    </w:lvl>
    <w:lvl w:ilvl="5" w:tplc="C3F2AC1A">
      <w:numFmt w:val="bullet"/>
      <w:lvlText w:val="•"/>
      <w:lvlJc w:val="left"/>
      <w:pPr>
        <w:ind w:left="5398" w:hanging="360"/>
      </w:pPr>
      <w:rPr>
        <w:rFonts w:hint="default"/>
        <w:lang w:val="en-US" w:eastAsia="en-US" w:bidi="ar-SA"/>
      </w:rPr>
    </w:lvl>
    <w:lvl w:ilvl="6" w:tplc="08A4DCF8">
      <w:numFmt w:val="bullet"/>
      <w:lvlText w:val="•"/>
      <w:lvlJc w:val="left"/>
      <w:pPr>
        <w:ind w:left="6301" w:hanging="360"/>
      </w:pPr>
      <w:rPr>
        <w:rFonts w:hint="default"/>
        <w:lang w:val="en-US" w:eastAsia="en-US" w:bidi="ar-SA"/>
      </w:rPr>
    </w:lvl>
    <w:lvl w:ilvl="7" w:tplc="A2F07DEC">
      <w:numFmt w:val="bullet"/>
      <w:lvlText w:val="•"/>
      <w:lvlJc w:val="left"/>
      <w:pPr>
        <w:ind w:left="7205" w:hanging="360"/>
      </w:pPr>
      <w:rPr>
        <w:rFonts w:hint="default"/>
        <w:lang w:val="en-US" w:eastAsia="en-US" w:bidi="ar-SA"/>
      </w:rPr>
    </w:lvl>
    <w:lvl w:ilvl="8" w:tplc="472015D2">
      <w:numFmt w:val="bullet"/>
      <w:lvlText w:val="•"/>
      <w:lvlJc w:val="left"/>
      <w:pPr>
        <w:ind w:left="8108" w:hanging="360"/>
      </w:pPr>
      <w:rPr>
        <w:rFonts w:hint="default"/>
        <w:lang w:val="en-US" w:eastAsia="en-US" w:bidi="ar-SA"/>
      </w:rPr>
    </w:lvl>
  </w:abstractNum>
  <w:abstractNum w:abstractNumId="20" w15:restartNumberingAfterBreak="0">
    <w:nsid w:val="269548CB"/>
    <w:multiLevelType w:val="hybridMultilevel"/>
    <w:tmpl w:val="CAB2C34C"/>
    <w:lvl w:ilvl="0" w:tplc="CFFA2304">
      <w:start w:val="1"/>
      <w:numFmt w:val="lowerRoman"/>
      <w:lvlText w:val="%1."/>
      <w:lvlJc w:val="left"/>
      <w:pPr>
        <w:ind w:left="885" w:hanging="62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86074AA">
      <w:numFmt w:val="bullet"/>
      <w:lvlText w:val="•"/>
      <w:lvlJc w:val="left"/>
      <w:pPr>
        <w:ind w:left="1783" w:hanging="629"/>
      </w:pPr>
      <w:rPr>
        <w:rFonts w:hint="default"/>
        <w:lang w:val="en-US" w:eastAsia="en-US" w:bidi="ar-SA"/>
      </w:rPr>
    </w:lvl>
    <w:lvl w:ilvl="2" w:tplc="FBDA67A2">
      <w:numFmt w:val="bullet"/>
      <w:lvlText w:val="•"/>
      <w:lvlJc w:val="left"/>
      <w:pPr>
        <w:ind w:left="2687" w:hanging="629"/>
      </w:pPr>
      <w:rPr>
        <w:rFonts w:hint="default"/>
        <w:lang w:val="en-US" w:eastAsia="en-US" w:bidi="ar-SA"/>
      </w:rPr>
    </w:lvl>
    <w:lvl w:ilvl="3" w:tplc="4A006EE0">
      <w:numFmt w:val="bullet"/>
      <w:lvlText w:val="•"/>
      <w:lvlJc w:val="left"/>
      <w:pPr>
        <w:ind w:left="3590" w:hanging="629"/>
      </w:pPr>
      <w:rPr>
        <w:rFonts w:hint="default"/>
        <w:lang w:val="en-US" w:eastAsia="en-US" w:bidi="ar-SA"/>
      </w:rPr>
    </w:lvl>
    <w:lvl w:ilvl="4" w:tplc="0406B83C">
      <w:numFmt w:val="bullet"/>
      <w:lvlText w:val="•"/>
      <w:lvlJc w:val="left"/>
      <w:pPr>
        <w:ind w:left="4494" w:hanging="629"/>
      </w:pPr>
      <w:rPr>
        <w:rFonts w:hint="default"/>
        <w:lang w:val="en-US" w:eastAsia="en-US" w:bidi="ar-SA"/>
      </w:rPr>
    </w:lvl>
    <w:lvl w:ilvl="5" w:tplc="69FA025E">
      <w:numFmt w:val="bullet"/>
      <w:lvlText w:val="•"/>
      <w:lvlJc w:val="left"/>
      <w:pPr>
        <w:ind w:left="5398" w:hanging="629"/>
      </w:pPr>
      <w:rPr>
        <w:rFonts w:hint="default"/>
        <w:lang w:val="en-US" w:eastAsia="en-US" w:bidi="ar-SA"/>
      </w:rPr>
    </w:lvl>
    <w:lvl w:ilvl="6" w:tplc="13DAFAEA">
      <w:numFmt w:val="bullet"/>
      <w:lvlText w:val="•"/>
      <w:lvlJc w:val="left"/>
      <w:pPr>
        <w:ind w:left="6301" w:hanging="629"/>
      </w:pPr>
      <w:rPr>
        <w:rFonts w:hint="default"/>
        <w:lang w:val="en-US" w:eastAsia="en-US" w:bidi="ar-SA"/>
      </w:rPr>
    </w:lvl>
    <w:lvl w:ilvl="7" w:tplc="83D85476">
      <w:numFmt w:val="bullet"/>
      <w:lvlText w:val="•"/>
      <w:lvlJc w:val="left"/>
      <w:pPr>
        <w:ind w:left="7205" w:hanging="629"/>
      </w:pPr>
      <w:rPr>
        <w:rFonts w:hint="default"/>
        <w:lang w:val="en-US" w:eastAsia="en-US" w:bidi="ar-SA"/>
      </w:rPr>
    </w:lvl>
    <w:lvl w:ilvl="8" w:tplc="BC0472A2">
      <w:numFmt w:val="bullet"/>
      <w:lvlText w:val="•"/>
      <w:lvlJc w:val="left"/>
      <w:pPr>
        <w:ind w:left="8108" w:hanging="629"/>
      </w:pPr>
      <w:rPr>
        <w:rFonts w:hint="default"/>
        <w:lang w:val="en-US" w:eastAsia="en-US" w:bidi="ar-SA"/>
      </w:rPr>
    </w:lvl>
  </w:abstractNum>
  <w:abstractNum w:abstractNumId="21" w15:restartNumberingAfterBreak="0">
    <w:nsid w:val="27E40482"/>
    <w:multiLevelType w:val="hybridMultilevel"/>
    <w:tmpl w:val="35AC6CDE"/>
    <w:lvl w:ilvl="0" w:tplc="07B0563C">
      <w:start w:val="1"/>
      <w:numFmt w:val="lowerLetter"/>
      <w:lvlText w:val="(%1)"/>
      <w:lvlJc w:val="left"/>
      <w:pPr>
        <w:ind w:left="849" w:hanging="675"/>
        <w:jc w:val="left"/>
      </w:pPr>
      <w:rPr>
        <w:rFonts w:ascii="Arial MT" w:eastAsia="Arial MT" w:hAnsi="Arial MT" w:cs="Arial MT" w:hint="default"/>
        <w:b w:val="0"/>
        <w:bCs w:val="0"/>
        <w:i w:val="0"/>
        <w:iCs w:val="0"/>
        <w:spacing w:val="0"/>
        <w:w w:val="82"/>
        <w:sz w:val="22"/>
        <w:szCs w:val="22"/>
        <w:lang w:val="en-US" w:eastAsia="en-US" w:bidi="ar-SA"/>
      </w:rPr>
    </w:lvl>
    <w:lvl w:ilvl="1" w:tplc="B37648DC">
      <w:start w:val="1"/>
      <w:numFmt w:val="lowerRoman"/>
      <w:lvlText w:val="%2)"/>
      <w:lvlJc w:val="left"/>
      <w:pPr>
        <w:ind w:left="743" w:hanging="540"/>
        <w:jc w:val="left"/>
      </w:pPr>
      <w:rPr>
        <w:rFonts w:ascii="Arial MT" w:eastAsia="Arial MT" w:hAnsi="Arial MT" w:cs="Arial MT" w:hint="default"/>
        <w:b w:val="0"/>
        <w:bCs w:val="0"/>
        <w:i w:val="0"/>
        <w:iCs w:val="0"/>
        <w:spacing w:val="0"/>
        <w:w w:val="82"/>
        <w:sz w:val="22"/>
        <w:szCs w:val="22"/>
        <w:lang w:val="en-US" w:eastAsia="en-US" w:bidi="ar-SA"/>
      </w:rPr>
    </w:lvl>
    <w:lvl w:ilvl="2" w:tplc="7A1E4790">
      <w:numFmt w:val="bullet"/>
      <w:lvlText w:val="•"/>
      <w:lvlJc w:val="left"/>
      <w:pPr>
        <w:ind w:left="1791" w:hanging="540"/>
      </w:pPr>
      <w:rPr>
        <w:rFonts w:hint="default"/>
        <w:lang w:val="en-US" w:eastAsia="en-US" w:bidi="ar-SA"/>
      </w:rPr>
    </w:lvl>
    <w:lvl w:ilvl="3" w:tplc="AD5AF15C">
      <w:numFmt w:val="bullet"/>
      <w:lvlText w:val="•"/>
      <w:lvlJc w:val="left"/>
      <w:pPr>
        <w:ind w:left="2743" w:hanging="540"/>
      </w:pPr>
      <w:rPr>
        <w:rFonts w:hint="default"/>
        <w:lang w:val="en-US" w:eastAsia="en-US" w:bidi="ar-SA"/>
      </w:rPr>
    </w:lvl>
    <w:lvl w:ilvl="4" w:tplc="1CA0AD50">
      <w:numFmt w:val="bullet"/>
      <w:lvlText w:val="•"/>
      <w:lvlJc w:val="left"/>
      <w:pPr>
        <w:ind w:left="3695" w:hanging="540"/>
      </w:pPr>
      <w:rPr>
        <w:rFonts w:hint="default"/>
        <w:lang w:val="en-US" w:eastAsia="en-US" w:bidi="ar-SA"/>
      </w:rPr>
    </w:lvl>
    <w:lvl w:ilvl="5" w:tplc="837CB47A">
      <w:numFmt w:val="bullet"/>
      <w:lvlText w:val="•"/>
      <w:lvlJc w:val="left"/>
      <w:pPr>
        <w:ind w:left="4647" w:hanging="540"/>
      </w:pPr>
      <w:rPr>
        <w:rFonts w:hint="default"/>
        <w:lang w:val="en-US" w:eastAsia="en-US" w:bidi="ar-SA"/>
      </w:rPr>
    </w:lvl>
    <w:lvl w:ilvl="6" w:tplc="5636AFBA">
      <w:numFmt w:val="bullet"/>
      <w:lvlText w:val="•"/>
      <w:lvlJc w:val="left"/>
      <w:pPr>
        <w:ind w:left="5598" w:hanging="540"/>
      </w:pPr>
      <w:rPr>
        <w:rFonts w:hint="default"/>
        <w:lang w:val="en-US" w:eastAsia="en-US" w:bidi="ar-SA"/>
      </w:rPr>
    </w:lvl>
    <w:lvl w:ilvl="7" w:tplc="18002756">
      <w:numFmt w:val="bullet"/>
      <w:lvlText w:val="•"/>
      <w:lvlJc w:val="left"/>
      <w:pPr>
        <w:ind w:left="6550" w:hanging="540"/>
      </w:pPr>
      <w:rPr>
        <w:rFonts w:hint="default"/>
        <w:lang w:val="en-US" w:eastAsia="en-US" w:bidi="ar-SA"/>
      </w:rPr>
    </w:lvl>
    <w:lvl w:ilvl="8" w:tplc="58D440A0">
      <w:numFmt w:val="bullet"/>
      <w:lvlText w:val="•"/>
      <w:lvlJc w:val="left"/>
      <w:pPr>
        <w:ind w:left="7502" w:hanging="540"/>
      </w:pPr>
      <w:rPr>
        <w:rFonts w:hint="default"/>
        <w:lang w:val="en-US" w:eastAsia="en-US" w:bidi="ar-SA"/>
      </w:rPr>
    </w:lvl>
  </w:abstractNum>
  <w:abstractNum w:abstractNumId="22" w15:restartNumberingAfterBreak="0">
    <w:nsid w:val="295A25AA"/>
    <w:multiLevelType w:val="hybridMultilevel"/>
    <w:tmpl w:val="6CAC68CE"/>
    <w:lvl w:ilvl="0" w:tplc="3258BDFA">
      <w:start w:val="1"/>
      <w:numFmt w:val="decimal"/>
      <w:lvlText w:val="%1"/>
      <w:lvlJc w:val="left"/>
      <w:pPr>
        <w:ind w:left="796" w:hanging="540"/>
        <w:jc w:val="left"/>
      </w:pPr>
      <w:rPr>
        <w:rFonts w:ascii="Times New Roman" w:eastAsia="Times New Roman" w:hAnsi="Times New Roman" w:cs="Times New Roman" w:hint="default"/>
        <w:b w:val="0"/>
        <w:bCs w:val="0"/>
        <w:i w:val="0"/>
        <w:iCs w:val="0"/>
        <w:color w:val="000101"/>
        <w:spacing w:val="0"/>
        <w:w w:val="135"/>
        <w:sz w:val="21"/>
        <w:szCs w:val="21"/>
        <w:lang w:val="en-US" w:eastAsia="en-US" w:bidi="ar-SA"/>
      </w:rPr>
    </w:lvl>
    <w:lvl w:ilvl="1" w:tplc="BF5A529A">
      <w:numFmt w:val="bullet"/>
      <w:lvlText w:val="•"/>
      <w:lvlJc w:val="left"/>
      <w:pPr>
        <w:ind w:left="1711" w:hanging="540"/>
      </w:pPr>
      <w:rPr>
        <w:rFonts w:hint="default"/>
        <w:lang w:val="en-US" w:eastAsia="en-US" w:bidi="ar-SA"/>
      </w:rPr>
    </w:lvl>
    <w:lvl w:ilvl="2" w:tplc="659C764C">
      <w:numFmt w:val="bullet"/>
      <w:lvlText w:val="•"/>
      <w:lvlJc w:val="left"/>
      <w:pPr>
        <w:ind w:left="2623" w:hanging="540"/>
      </w:pPr>
      <w:rPr>
        <w:rFonts w:hint="default"/>
        <w:lang w:val="en-US" w:eastAsia="en-US" w:bidi="ar-SA"/>
      </w:rPr>
    </w:lvl>
    <w:lvl w:ilvl="3" w:tplc="C84481C4">
      <w:numFmt w:val="bullet"/>
      <w:lvlText w:val="•"/>
      <w:lvlJc w:val="left"/>
      <w:pPr>
        <w:ind w:left="3534" w:hanging="540"/>
      </w:pPr>
      <w:rPr>
        <w:rFonts w:hint="default"/>
        <w:lang w:val="en-US" w:eastAsia="en-US" w:bidi="ar-SA"/>
      </w:rPr>
    </w:lvl>
    <w:lvl w:ilvl="4" w:tplc="B86C77FA">
      <w:numFmt w:val="bullet"/>
      <w:lvlText w:val="•"/>
      <w:lvlJc w:val="left"/>
      <w:pPr>
        <w:ind w:left="4446" w:hanging="540"/>
      </w:pPr>
      <w:rPr>
        <w:rFonts w:hint="default"/>
        <w:lang w:val="en-US" w:eastAsia="en-US" w:bidi="ar-SA"/>
      </w:rPr>
    </w:lvl>
    <w:lvl w:ilvl="5" w:tplc="29F4C342">
      <w:numFmt w:val="bullet"/>
      <w:lvlText w:val="•"/>
      <w:lvlJc w:val="left"/>
      <w:pPr>
        <w:ind w:left="5358" w:hanging="540"/>
      </w:pPr>
      <w:rPr>
        <w:rFonts w:hint="default"/>
        <w:lang w:val="en-US" w:eastAsia="en-US" w:bidi="ar-SA"/>
      </w:rPr>
    </w:lvl>
    <w:lvl w:ilvl="6" w:tplc="4530B024">
      <w:numFmt w:val="bullet"/>
      <w:lvlText w:val="•"/>
      <w:lvlJc w:val="left"/>
      <w:pPr>
        <w:ind w:left="6269" w:hanging="540"/>
      </w:pPr>
      <w:rPr>
        <w:rFonts w:hint="default"/>
        <w:lang w:val="en-US" w:eastAsia="en-US" w:bidi="ar-SA"/>
      </w:rPr>
    </w:lvl>
    <w:lvl w:ilvl="7" w:tplc="E50A67D2">
      <w:numFmt w:val="bullet"/>
      <w:lvlText w:val="•"/>
      <w:lvlJc w:val="left"/>
      <w:pPr>
        <w:ind w:left="7181" w:hanging="540"/>
      </w:pPr>
      <w:rPr>
        <w:rFonts w:hint="default"/>
        <w:lang w:val="en-US" w:eastAsia="en-US" w:bidi="ar-SA"/>
      </w:rPr>
    </w:lvl>
    <w:lvl w:ilvl="8" w:tplc="612EAE50">
      <w:numFmt w:val="bullet"/>
      <w:lvlText w:val="•"/>
      <w:lvlJc w:val="left"/>
      <w:pPr>
        <w:ind w:left="8092" w:hanging="540"/>
      </w:pPr>
      <w:rPr>
        <w:rFonts w:hint="default"/>
        <w:lang w:val="en-US" w:eastAsia="en-US" w:bidi="ar-SA"/>
      </w:rPr>
    </w:lvl>
  </w:abstractNum>
  <w:abstractNum w:abstractNumId="23" w15:restartNumberingAfterBreak="0">
    <w:nsid w:val="2C9D3A6D"/>
    <w:multiLevelType w:val="hybridMultilevel"/>
    <w:tmpl w:val="4364A5CE"/>
    <w:lvl w:ilvl="0" w:tplc="83A6F7CE">
      <w:start w:val="1"/>
      <w:numFmt w:val="decimal"/>
      <w:lvlText w:val="%1."/>
      <w:lvlJc w:val="left"/>
      <w:pPr>
        <w:ind w:left="386"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48A68AA8">
      <w:start w:val="1"/>
      <w:numFmt w:val="lowerRoman"/>
      <w:lvlText w:val="(%2)"/>
      <w:lvlJc w:val="left"/>
      <w:pPr>
        <w:ind w:left="1245"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CBA02D94">
      <w:numFmt w:val="bullet"/>
      <w:lvlText w:val="•"/>
      <w:lvlJc w:val="left"/>
      <w:pPr>
        <w:ind w:left="2220" w:hanging="720"/>
      </w:pPr>
      <w:rPr>
        <w:rFonts w:hint="default"/>
        <w:lang w:val="en-US" w:eastAsia="en-US" w:bidi="ar-SA"/>
      </w:rPr>
    </w:lvl>
    <w:lvl w:ilvl="3" w:tplc="F0FC9E64">
      <w:numFmt w:val="bullet"/>
      <w:lvlText w:val="•"/>
      <w:lvlJc w:val="left"/>
      <w:pPr>
        <w:ind w:left="3201" w:hanging="720"/>
      </w:pPr>
      <w:rPr>
        <w:rFonts w:hint="default"/>
        <w:lang w:val="en-US" w:eastAsia="en-US" w:bidi="ar-SA"/>
      </w:rPr>
    </w:lvl>
    <w:lvl w:ilvl="4" w:tplc="D1B83E38">
      <w:numFmt w:val="bullet"/>
      <w:lvlText w:val="•"/>
      <w:lvlJc w:val="left"/>
      <w:pPr>
        <w:ind w:left="4181" w:hanging="720"/>
      </w:pPr>
      <w:rPr>
        <w:rFonts w:hint="default"/>
        <w:lang w:val="en-US" w:eastAsia="en-US" w:bidi="ar-SA"/>
      </w:rPr>
    </w:lvl>
    <w:lvl w:ilvl="5" w:tplc="394699DA">
      <w:numFmt w:val="bullet"/>
      <w:lvlText w:val="•"/>
      <w:lvlJc w:val="left"/>
      <w:pPr>
        <w:ind w:left="5162" w:hanging="720"/>
      </w:pPr>
      <w:rPr>
        <w:rFonts w:hint="default"/>
        <w:lang w:val="en-US" w:eastAsia="en-US" w:bidi="ar-SA"/>
      </w:rPr>
    </w:lvl>
    <w:lvl w:ilvl="6" w:tplc="EC7283EA">
      <w:numFmt w:val="bullet"/>
      <w:lvlText w:val="•"/>
      <w:lvlJc w:val="left"/>
      <w:pPr>
        <w:ind w:left="6143" w:hanging="720"/>
      </w:pPr>
      <w:rPr>
        <w:rFonts w:hint="default"/>
        <w:lang w:val="en-US" w:eastAsia="en-US" w:bidi="ar-SA"/>
      </w:rPr>
    </w:lvl>
    <w:lvl w:ilvl="7" w:tplc="0B2A8FD0">
      <w:numFmt w:val="bullet"/>
      <w:lvlText w:val="•"/>
      <w:lvlJc w:val="left"/>
      <w:pPr>
        <w:ind w:left="7123" w:hanging="720"/>
      </w:pPr>
      <w:rPr>
        <w:rFonts w:hint="default"/>
        <w:lang w:val="en-US" w:eastAsia="en-US" w:bidi="ar-SA"/>
      </w:rPr>
    </w:lvl>
    <w:lvl w:ilvl="8" w:tplc="9D8ED97C">
      <w:numFmt w:val="bullet"/>
      <w:lvlText w:val="•"/>
      <w:lvlJc w:val="left"/>
      <w:pPr>
        <w:ind w:left="8104" w:hanging="720"/>
      </w:pPr>
      <w:rPr>
        <w:rFonts w:hint="default"/>
        <w:lang w:val="en-US" w:eastAsia="en-US" w:bidi="ar-SA"/>
      </w:rPr>
    </w:lvl>
  </w:abstractNum>
  <w:abstractNum w:abstractNumId="24" w15:restartNumberingAfterBreak="0">
    <w:nsid w:val="2F686B93"/>
    <w:multiLevelType w:val="hybridMultilevel"/>
    <w:tmpl w:val="52029DEA"/>
    <w:lvl w:ilvl="0" w:tplc="AD10E192">
      <w:start w:val="1"/>
      <w:numFmt w:val="decimal"/>
      <w:lvlText w:val="%1."/>
      <w:lvlJc w:val="left"/>
      <w:pPr>
        <w:ind w:left="165" w:hanging="221"/>
        <w:jc w:val="left"/>
      </w:pPr>
      <w:rPr>
        <w:rFonts w:ascii="Times New Roman" w:eastAsia="Times New Roman" w:hAnsi="Times New Roman" w:cs="Times New Roman" w:hint="default"/>
        <w:b w:val="0"/>
        <w:bCs w:val="0"/>
        <w:i w:val="0"/>
        <w:iCs w:val="0"/>
        <w:color w:val="000101"/>
        <w:spacing w:val="0"/>
        <w:w w:val="100"/>
        <w:sz w:val="22"/>
        <w:szCs w:val="22"/>
        <w:lang w:val="en-US" w:eastAsia="en-US" w:bidi="ar-SA"/>
      </w:rPr>
    </w:lvl>
    <w:lvl w:ilvl="1" w:tplc="1948483E">
      <w:numFmt w:val="bullet"/>
      <w:lvlText w:val="•"/>
      <w:lvlJc w:val="left"/>
      <w:pPr>
        <w:ind w:left="1155" w:hanging="221"/>
      </w:pPr>
      <w:rPr>
        <w:rFonts w:hint="default"/>
        <w:lang w:val="en-US" w:eastAsia="en-US" w:bidi="ar-SA"/>
      </w:rPr>
    </w:lvl>
    <w:lvl w:ilvl="2" w:tplc="E4A4E40C">
      <w:numFmt w:val="bullet"/>
      <w:lvlText w:val="•"/>
      <w:lvlJc w:val="left"/>
      <w:pPr>
        <w:ind w:left="2151" w:hanging="221"/>
      </w:pPr>
      <w:rPr>
        <w:rFonts w:hint="default"/>
        <w:lang w:val="en-US" w:eastAsia="en-US" w:bidi="ar-SA"/>
      </w:rPr>
    </w:lvl>
    <w:lvl w:ilvl="3" w:tplc="27B00D74">
      <w:numFmt w:val="bullet"/>
      <w:lvlText w:val="•"/>
      <w:lvlJc w:val="left"/>
      <w:pPr>
        <w:ind w:left="3146" w:hanging="221"/>
      </w:pPr>
      <w:rPr>
        <w:rFonts w:hint="default"/>
        <w:lang w:val="en-US" w:eastAsia="en-US" w:bidi="ar-SA"/>
      </w:rPr>
    </w:lvl>
    <w:lvl w:ilvl="4" w:tplc="755CD426">
      <w:numFmt w:val="bullet"/>
      <w:lvlText w:val="•"/>
      <w:lvlJc w:val="left"/>
      <w:pPr>
        <w:ind w:left="4142" w:hanging="221"/>
      </w:pPr>
      <w:rPr>
        <w:rFonts w:hint="default"/>
        <w:lang w:val="en-US" w:eastAsia="en-US" w:bidi="ar-SA"/>
      </w:rPr>
    </w:lvl>
    <w:lvl w:ilvl="5" w:tplc="51F494A8">
      <w:numFmt w:val="bullet"/>
      <w:lvlText w:val="•"/>
      <w:lvlJc w:val="left"/>
      <w:pPr>
        <w:ind w:left="5137" w:hanging="221"/>
      </w:pPr>
      <w:rPr>
        <w:rFonts w:hint="default"/>
        <w:lang w:val="en-US" w:eastAsia="en-US" w:bidi="ar-SA"/>
      </w:rPr>
    </w:lvl>
    <w:lvl w:ilvl="6" w:tplc="7C0A3358">
      <w:numFmt w:val="bullet"/>
      <w:lvlText w:val="•"/>
      <w:lvlJc w:val="left"/>
      <w:pPr>
        <w:ind w:left="6133" w:hanging="221"/>
      </w:pPr>
      <w:rPr>
        <w:rFonts w:hint="default"/>
        <w:lang w:val="en-US" w:eastAsia="en-US" w:bidi="ar-SA"/>
      </w:rPr>
    </w:lvl>
    <w:lvl w:ilvl="7" w:tplc="053E5CC2">
      <w:numFmt w:val="bullet"/>
      <w:lvlText w:val="•"/>
      <w:lvlJc w:val="left"/>
      <w:pPr>
        <w:ind w:left="7128" w:hanging="221"/>
      </w:pPr>
      <w:rPr>
        <w:rFonts w:hint="default"/>
        <w:lang w:val="en-US" w:eastAsia="en-US" w:bidi="ar-SA"/>
      </w:rPr>
    </w:lvl>
    <w:lvl w:ilvl="8" w:tplc="1514E1C4">
      <w:numFmt w:val="bullet"/>
      <w:lvlText w:val="•"/>
      <w:lvlJc w:val="left"/>
      <w:pPr>
        <w:ind w:left="8124" w:hanging="221"/>
      </w:pPr>
      <w:rPr>
        <w:rFonts w:hint="default"/>
        <w:lang w:val="en-US" w:eastAsia="en-US" w:bidi="ar-SA"/>
      </w:rPr>
    </w:lvl>
  </w:abstractNum>
  <w:abstractNum w:abstractNumId="25" w15:restartNumberingAfterBreak="0">
    <w:nsid w:val="2F701188"/>
    <w:multiLevelType w:val="hybridMultilevel"/>
    <w:tmpl w:val="9064CF5E"/>
    <w:lvl w:ilvl="0" w:tplc="F43AFE94">
      <w:start w:val="1"/>
      <w:numFmt w:val="lowerLetter"/>
      <w:lvlText w:val="%1)"/>
      <w:lvlJc w:val="left"/>
      <w:pPr>
        <w:ind w:left="705" w:hanging="632"/>
        <w:jc w:val="left"/>
      </w:pPr>
      <w:rPr>
        <w:rFonts w:hint="default"/>
        <w:spacing w:val="-1"/>
        <w:w w:val="100"/>
        <w:lang w:val="en-US" w:eastAsia="en-US" w:bidi="ar-SA"/>
      </w:rPr>
    </w:lvl>
    <w:lvl w:ilvl="1" w:tplc="3E9A08C0">
      <w:numFmt w:val="bullet"/>
      <w:lvlText w:val="•"/>
      <w:lvlJc w:val="left"/>
      <w:pPr>
        <w:ind w:left="1621" w:hanging="632"/>
      </w:pPr>
      <w:rPr>
        <w:rFonts w:hint="default"/>
        <w:lang w:val="en-US" w:eastAsia="en-US" w:bidi="ar-SA"/>
      </w:rPr>
    </w:lvl>
    <w:lvl w:ilvl="2" w:tplc="2432E648">
      <w:numFmt w:val="bullet"/>
      <w:lvlText w:val="•"/>
      <w:lvlJc w:val="left"/>
      <w:pPr>
        <w:ind w:left="2543" w:hanging="632"/>
      </w:pPr>
      <w:rPr>
        <w:rFonts w:hint="default"/>
        <w:lang w:val="en-US" w:eastAsia="en-US" w:bidi="ar-SA"/>
      </w:rPr>
    </w:lvl>
    <w:lvl w:ilvl="3" w:tplc="15ACC736">
      <w:numFmt w:val="bullet"/>
      <w:lvlText w:val="•"/>
      <w:lvlJc w:val="left"/>
      <w:pPr>
        <w:ind w:left="3464" w:hanging="632"/>
      </w:pPr>
      <w:rPr>
        <w:rFonts w:hint="default"/>
        <w:lang w:val="en-US" w:eastAsia="en-US" w:bidi="ar-SA"/>
      </w:rPr>
    </w:lvl>
    <w:lvl w:ilvl="4" w:tplc="DBD03D6A">
      <w:numFmt w:val="bullet"/>
      <w:lvlText w:val="•"/>
      <w:lvlJc w:val="left"/>
      <w:pPr>
        <w:ind w:left="4386" w:hanging="632"/>
      </w:pPr>
      <w:rPr>
        <w:rFonts w:hint="default"/>
        <w:lang w:val="en-US" w:eastAsia="en-US" w:bidi="ar-SA"/>
      </w:rPr>
    </w:lvl>
    <w:lvl w:ilvl="5" w:tplc="74822520">
      <w:numFmt w:val="bullet"/>
      <w:lvlText w:val="•"/>
      <w:lvlJc w:val="left"/>
      <w:pPr>
        <w:ind w:left="5308" w:hanging="632"/>
      </w:pPr>
      <w:rPr>
        <w:rFonts w:hint="default"/>
        <w:lang w:val="en-US" w:eastAsia="en-US" w:bidi="ar-SA"/>
      </w:rPr>
    </w:lvl>
    <w:lvl w:ilvl="6" w:tplc="82B4A7CC">
      <w:numFmt w:val="bullet"/>
      <w:lvlText w:val="•"/>
      <w:lvlJc w:val="left"/>
      <w:pPr>
        <w:ind w:left="6229" w:hanging="632"/>
      </w:pPr>
      <w:rPr>
        <w:rFonts w:hint="default"/>
        <w:lang w:val="en-US" w:eastAsia="en-US" w:bidi="ar-SA"/>
      </w:rPr>
    </w:lvl>
    <w:lvl w:ilvl="7" w:tplc="EA2C5644">
      <w:numFmt w:val="bullet"/>
      <w:lvlText w:val="•"/>
      <w:lvlJc w:val="left"/>
      <w:pPr>
        <w:ind w:left="7151" w:hanging="632"/>
      </w:pPr>
      <w:rPr>
        <w:rFonts w:hint="default"/>
        <w:lang w:val="en-US" w:eastAsia="en-US" w:bidi="ar-SA"/>
      </w:rPr>
    </w:lvl>
    <w:lvl w:ilvl="8" w:tplc="D3E204CA">
      <w:numFmt w:val="bullet"/>
      <w:lvlText w:val="•"/>
      <w:lvlJc w:val="left"/>
      <w:pPr>
        <w:ind w:left="8072" w:hanging="632"/>
      </w:pPr>
      <w:rPr>
        <w:rFonts w:hint="default"/>
        <w:lang w:val="en-US" w:eastAsia="en-US" w:bidi="ar-SA"/>
      </w:rPr>
    </w:lvl>
  </w:abstractNum>
  <w:abstractNum w:abstractNumId="26" w15:restartNumberingAfterBreak="0">
    <w:nsid w:val="328A1C4D"/>
    <w:multiLevelType w:val="hybridMultilevel"/>
    <w:tmpl w:val="C76AC8E8"/>
    <w:lvl w:ilvl="0" w:tplc="0DACBAE0">
      <w:start w:val="1"/>
      <w:numFmt w:val="decimal"/>
      <w:lvlText w:val="%1."/>
      <w:lvlJc w:val="left"/>
      <w:pPr>
        <w:ind w:left="986"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8106B78">
      <w:numFmt w:val="bullet"/>
      <w:lvlText w:val="•"/>
      <w:lvlJc w:val="left"/>
      <w:pPr>
        <w:ind w:left="1873" w:hanging="720"/>
      </w:pPr>
      <w:rPr>
        <w:rFonts w:hint="default"/>
        <w:lang w:val="en-US" w:eastAsia="en-US" w:bidi="ar-SA"/>
      </w:rPr>
    </w:lvl>
    <w:lvl w:ilvl="2" w:tplc="7794D424">
      <w:numFmt w:val="bullet"/>
      <w:lvlText w:val="•"/>
      <w:lvlJc w:val="left"/>
      <w:pPr>
        <w:ind w:left="2767" w:hanging="720"/>
      </w:pPr>
      <w:rPr>
        <w:rFonts w:hint="default"/>
        <w:lang w:val="en-US" w:eastAsia="en-US" w:bidi="ar-SA"/>
      </w:rPr>
    </w:lvl>
    <w:lvl w:ilvl="3" w:tplc="01883E68">
      <w:numFmt w:val="bullet"/>
      <w:lvlText w:val="•"/>
      <w:lvlJc w:val="left"/>
      <w:pPr>
        <w:ind w:left="3660" w:hanging="720"/>
      </w:pPr>
      <w:rPr>
        <w:rFonts w:hint="default"/>
        <w:lang w:val="en-US" w:eastAsia="en-US" w:bidi="ar-SA"/>
      </w:rPr>
    </w:lvl>
    <w:lvl w:ilvl="4" w:tplc="8364244A">
      <w:numFmt w:val="bullet"/>
      <w:lvlText w:val="•"/>
      <w:lvlJc w:val="left"/>
      <w:pPr>
        <w:ind w:left="4554" w:hanging="720"/>
      </w:pPr>
      <w:rPr>
        <w:rFonts w:hint="default"/>
        <w:lang w:val="en-US" w:eastAsia="en-US" w:bidi="ar-SA"/>
      </w:rPr>
    </w:lvl>
    <w:lvl w:ilvl="5" w:tplc="AC46A4FA">
      <w:numFmt w:val="bullet"/>
      <w:lvlText w:val="•"/>
      <w:lvlJc w:val="left"/>
      <w:pPr>
        <w:ind w:left="5448" w:hanging="720"/>
      </w:pPr>
      <w:rPr>
        <w:rFonts w:hint="default"/>
        <w:lang w:val="en-US" w:eastAsia="en-US" w:bidi="ar-SA"/>
      </w:rPr>
    </w:lvl>
    <w:lvl w:ilvl="6" w:tplc="8830FF42">
      <w:numFmt w:val="bullet"/>
      <w:lvlText w:val="•"/>
      <w:lvlJc w:val="left"/>
      <w:pPr>
        <w:ind w:left="6341" w:hanging="720"/>
      </w:pPr>
      <w:rPr>
        <w:rFonts w:hint="default"/>
        <w:lang w:val="en-US" w:eastAsia="en-US" w:bidi="ar-SA"/>
      </w:rPr>
    </w:lvl>
    <w:lvl w:ilvl="7" w:tplc="1428A0E0">
      <w:numFmt w:val="bullet"/>
      <w:lvlText w:val="•"/>
      <w:lvlJc w:val="left"/>
      <w:pPr>
        <w:ind w:left="7235" w:hanging="720"/>
      </w:pPr>
      <w:rPr>
        <w:rFonts w:hint="default"/>
        <w:lang w:val="en-US" w:eastAsia="en-US" w:bidi="ar-SA"/>
      </w:rPr>
    </w:lvl>
    <w:lvl w:ilvl="8" w:tplc="187A7C20">
      <w:numFmt w:val="bullet"/>
      <w:lvlText w:val="•"/>
      <w:lvlJc w:val="left"/>
      <w:pPr>
        <w:ind w:left="8128" w:hanging="720"/>
      </w:pPr>
      <w:rPr>
        <w:rFonts w:hint="default"/>
        <w:lang w:val="en-US" w:eastAsia="en-US" w:bidi="ar-SA"/>
      </w:rPr>
    </w:lvl>
  </w:abstractNum>
  <w:abstractNum w:abstractNumId="27" w15:restartNumberingAfterBreak="0">
    <w:nsid w:val="340F6131"/>
    <w:multiLevelType w:val="hybridMultilevel"/>
    <w:tmpl w:val="9BC44026"/>
    <w:lvl w:ilvl="0" w:tplc="857A18D6">
      <w:start w:val="1"/>
      <w:numFmt w:val="decimal"/>
      <w:lvlText w:val="%1)"/>
      <w:lvlJc w:val="left"/>
      <w:pPr>
        <w:ind w:left="525" w:hanging="360"/>
        <w:jc w:val="left"/>
      </w:pPr>
      <w:rPr>
        <w:rFonts w:ascii="Times New Roman" w:eastAsia="Times New Roman" w:hAnsi="Times New Roman" w:cs="Times New Roman" w:hint="default"/>
        <w:b w:val="0"/>
        <w:bCs w:val="0"/>
        <w:i w:val="0"/>
        <w:iCs w:val="0"/>
        <w:color w:val="000101"/>
        <w:spacing w:val="0"/>
        <w:w w:val="100"/>
        <w:sz w:val="24"/>
        <w:szCs w:val="24"/>
        <w:lang w:val="en-US" w:eastAsia="en-US" w:bidi="ar-SA"/>
      </w:rPr>
    </w:lvl>
    <w:lvl w:ilvl="1" w:tplc="2D241416">
      <w:start w:val="1"/>
      <w:numFmt w:val="decimal"/>
      <w:lvlText w:val="%2)"/>
      <w:lvlJc w:val="left"/>
      <w:pPr>
        <w:ind w:left="885"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D5604AD8">
      <w:numFmt w:val="bullet"/>
      <w:lvlText w:val="•"/>
      <w:lvlJc w:val="left"/>
      <w:pPr>
        <w:ind w:left="1906" w:hanging="360"/>
      </w:pPr>
      <w:rPr>
        <w:rFonts w:hint="default"/>
        <w:lang w:val="en-US" w:eastAsia="en-US" w:bidi="ar-SA"/>
      </w:rPr>
    </w:lvl>
    <w:lvl w:ilvl="3" w:tplc="CCA0B794">
      <w:numFmt w:val="bullet"/>
      <w:lvlText w:val="•"/>
      <w:lvlJc w:val="left"/>
      <w:pPr>
        <w:ind w:left="2932" w:hanging="360"/>
      </w:pPr>
      <w:rPr>
        <w:rFonts w:hint="default"/>
        <w:lang w:val="en-US" w:eastAsia="en-US" w:bidi="ar-SA"/>
      </w:rPr>
    </w:lvl>
    <w:lvl w:ilvl="4" w:tplc="50C02A7C">
      <w:numFmt w:val="bullet"/>
      <w:lvlText w:val="•"/>
      <w:lvlJc w:val="left"/>
      <w:pPr>
        <w:ind w:left="3958" w:hanging="360"/>
      </w:pPr>
      <w:rPr>
        <w:rFonts w:hint="default"/>
        <w:lang w:val="en-US" w:eastAsia="en-US" w:bidi="ar-SA"/>
      </w:rPr>
    </w:lvl>
    <w:lvl w:ilvl="5" w:tplc="572CCE58">
      <w:numFmt w:val="bullet"/>
      <w:lvlText w:val="•"/>
      <w:lvlJc w:val="left"/>
      <w:pPr>
        <w:ind w:left="4984" w:hanging="360"/>
      </w:pPr>
      <w:rPr>
        <w:rFonts w:hint="default"/>
        <w:lang w:val="en-US" w:eastAsia="en-US" w:bidi="ar-SA"/>
      </w:rPr>
    </w:lvl>
    <w:lvl w:ilvl="6" w:tplc="94A02D6A">
      <w:numFmt w:val="bullet"/>
      <w:lvlText w:val="•"/>
      <w:lvlJc w:val="left"/>
      <w:pPr>
        <w:ind w:left="6010" w:hanging="360"/>
      </w:pPr>
      <w:rPr>
        <w:rFonts w:hint="default"/>
        <w:lang w:val="en-US" w:eastAsia="en-US" w:bidi="ar-SA"/>
      </w:rPr>
    </w:lvl>
    <w:lvl w:ilvl="7" w:tplc="9B602C10">
      <w:numFmt w:val="bullet"/>
      <w:lvlText w:val="•"/>
      <w:lvlJc w:val="left"/>
      <w:pPr>
        <w:ind w:left="7036" w:hanging="360"/>
      </w:pPr>
      <w:rPr>
        <w:rFonts w:hint="default"/>
        <w:lang w:val="en-US" w:eastAsia="en-US" w:bidi="ar-SA"/>
      </w:rPr>
    </w:lvl>
    <w:lvl w:ilvl="8" w:tplc="E754066A">
      <w:numFmt w:val="bullet"/>
      <w:lvlText w:val="•"/>
      <w:lvlJc w:val="left"/>
      <w:pPr>
        <w:ind w:left="8062" w:hanging="360"/>
      </w:pPr>
      <w:rPr>
        <w:rFonts w:hint="default"/>
        <w:lang w:val="en-US" w:eastAsia="en-US" w:bidi="ar-SA"/>
      </w:rPr>
    </w:lvl>
  </w:abstractNum>
  <w:abstractNum w:abstractNumId="28" w15:restartNumberingAfterBreak="0">
    <w:nsid w:val="35052FFD"/>
    <w:multiLevelType w:val="hybridMultilevel"/>
    <w:tmpl w:val="62967A40"/>
    <w:lvl w:ilvl="0" w:tplc="5F7EEF24">
      <w:start w:val="1"/>
      <w:numFmt w:val="decimal"/>
      <w:lvlText w:val="%1."/>
      <w:lvlJc w:val="left"/>
      <w:pPr>
        <w:ind w:left="386" w:hanging="221"/>
        <w:jc w:val="left"/>
      </w:pPr>
      <w:rPr>
        <w:rFonts w:ascii="Times New Roman" w:eastAsia="Times New Roman" w:hAnsi="Times New Roman" w:cs="Times New Roman" w:hint="default"/>
        <w:b w:val="0"/>
        <w:bCs w:val="0"/>
        <w:i w:val="0"/>
        <w:iCs w:val="0"/>
        <w:spacing w:val="0"/>
        <w:w w:val="87"/>
        <w:sz w:val="22"/>
        <w:szCs w:val="22"/>
        <w:lang w:val="en-US" w:eastAsia="en-US" w:bidi="ar-SA"/>
      </w:rPr>
    </w:lvl>
    <w:lvl w:ilvl="1" w:tplc="DB284FB4">
      <w:start w:val="1"/>
      <w:numFmt w:val="decimal"/>
      <w:lvlText w:val="%2)"/>
      <w:lvlJc w:val="left"/>
      <w:pPr>
        <w:ind w:left="885"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0358A3BC">
      <w:numFmt w:val="bullet"/>
      <w:lvlText w:val="•"/>
      <w:lvlJc w:val="left"/>
      <w:pPr>
        <w:ind w:left="1906" w:hanging="360"/>
      </w:pPr>
      <w:rPr>
        <w:rFonts w:hint="default"/>
        <w:lang w:val="en-US" w:eastAsia="en-US" w:bidi="ar-SA"/>
      </w:rPr>
    </w:lvl>
    <w:lvl w:ilvl="3" w:tplc="0750D648">
      <w:numFmt w:val="bullet"/>
      <w:lvlText w:val="•"/>
      <w:lvlJc w:val="left"/>
      <w:pPr>
        <w:ind w:left="2932" w:hanging="360"/>
      </w:pPr>
      <w:rPr>
        <w:rFonts w:hint="default"/>
        <w:lang w:val="en-US" w:eastAsia="en-US" w:bidi="ar-SA"/>
      </w:rPr>
    </w:lvl>
    <w:lvl w:ilvl="4" w:tplc="2848B4C4">
      <w:numFmt w:val="bullet"/>
      <w:lvlText w:val="•"/>
      <w:lvlJc w:val="left"/>
      <w:pPr>
        <w:ind w:left="3958" w:hanging="360"/>
      </w:pPr>
      <w:rPr>
        <w:rFonts w:hint="default"/>
        <w:lang w:val="en-US" w:eastAsia="en-US" w:bidi="ar-SA"/>
      </w:rPr>
    </w:lvl>
    <w:lvl w:ilvl="5" w:tplc="5990421A">
      <w:numFmt w:val="bullet"/>
      <w:lvlText w:val="•"/>
      <w:lvlJc w:val="left"/>
      <w:pPr>
        <w:ind w:left="4984" w:hanging="360"/>
      </w:pPr>
      <w:rPr>
        <w:rFonts w:hint="default"/>
        <w:lang w:val="en-US" w:eastAsia="en-US" w:bidi="ar-SA"/>
      </w:rPr>
    </w:lvl>
    <w:lvl w:ilvl="6" w:tplc="398AF038">
      <w:numFmt w:val="bullet"/>
      <w:lvlText w:val="•"/>
      <w:lvlJc w:val="left"/>
      <w:pPr>
        <w:ind w:left="6010" w:hanging="360"/>
      </w:pPr>
      <w:rPr>
        <w:rFonts w:hint="default"/>
        <w:lang w:val="en-US" w:eastAsia="en-US" w:bidi="ar-SA"/>
      </w:rPr>
    </w:lvl>
    <w:lvl w:ilvl="7" w:tplc="3398ABE0">
      <w:numFmt w:val="bullet"/>
      <w:lvlText w:val="•"/>
      <w:lvlJc w:val="left"/>
      <w:pPr>
        <w:ind w:left="7036" w:hanging="360"/>
      </w:pPr>
      <w:rPr>
        <w:rFonts w:hint="default"/>
        <w:lang w:val="en-US" w:eastAsia="en-US" w:bidi="ar-SA"/>
      </w:rPr>
    </w:lvl>
    <w:lvl w:ilvl="8" w:tplc="1A768EE6">
      <w:numFmt w:val="bullet"/>
      <w:lvlText w:val="•"/>
      <w:lvlJc w:val="left"/>
      <w:pPr>
        <w:ind w:left="8062" w:hanging="360"/>
      </w:pPr>
      <w:rPr>
        <w:rFonts w:hint="default"/>
        <w:lang w:val="en-US" w:eastAsia="en-US" w:bidi="ar-SA"/>
      </w:rPr>
    </w:lvl>
  </w:abstractNum>
  <w:abstractNum w:abstractNumId="29" w15:restartNumberingAfterBreak="0">
    <w:nsid w:val="36134005"/>
    <w:multiLevelType w:val="hybridMultilevel"/>
    <w:tmpl w:val="6812F8F4"/>
    <w:lvl w:ilvl="0" w:tplc="5D307044">
      <w:start w:val="1"/>
      <w:numFmt w:val="decimal"/>
      <w:lvlText w:val="%1."/>
      <w:lvlJc w:val="left"/>
      <w:pPr>
        <w:ind w:left="386" w:hanging="221"/>
        <w:jc w:val="left"/>
      </w:pPr>
      <w:rPr>
        <w:rFonts w:ascii="Times New Roman" w:eastAsia="Times New Roman" w:hAnsi="Times New Roman" w:cs="Times New Roman" w:hint="default"/>
        <w:b w:val="0"/>
        <w:bCs w:val="0"/>
        <w:i w:val="0"/>
        <w:iCs w:val="0"/>
        <w:color w:val="000101"/>
        <w:spacing w:val="0"/>
        <w:w w:val="100"/>
        <w:sz w:val="22"/>
        <w:szCs w:val="22"/>
        <w:lang w:val="en-US" w:eastAsia="en-US" w:bidi="ar-SA"/>
      </w:rPr>
    </w:lvl>
    <w:lvl w:ilvl="1" w:tplc="5F5478DA">
      <w:numFmt w:val="bullet"/>
      <w:lvlText w:val="•"/>
      <w:lvlJc w:val="left"/>
      <w:pPr>
        <w:ind w:left="1353" w:hanging="221"/>
      </w:pPr>
      <w:rPr>
        <w:rFonts w:hint="default"/>
        <w:lang w:val="en-US" w:eastAsia="en-US" w:bidi="ar-SA"/>
      </w:rPr>
    </w:lvl>
    <w:lvl w:ilvl="2" w:tplc="E45C5230">
      <w:numFmt w:val="bullet"/>
      <w:lvlText w:val="•"/>
      <w:lvlJc w:val="left"/>
      <w:pPr>
        <w:ind w:left="2327" w:hanging="221"/>
      </w:pPr>
      <w:rPr>
        <w:rFonts w:hint="default"/>
        <w:lang w:val="en-US" w:eastAsia="en-US" w:bidi="ar-SA"/>
      </w:rPr>
    </w:lvl>
    <w:lvl w:ilvl="3" w:tplc="5F76B610">
      <w:numFmt w:val="bullet"/>
      <w:lvlText w:val="•"/>
      <w:lvlJc w:val="left"/>
      <w:pPr>
        <w:ind w:left="3300" w:hanging="221"/>
      </w:pPr>
      <w:rPr>
        <w:rFonts w:hint="default"/>
        <w:lang w:val="en-US" w:eastAsia="en-US" w:bidi="ar-SA"/>
      </w:rPr>
    </w:lvl>
    <w:lvl w:ilvl="4" w:tplc="033A0134">
      <w:numFmt w:val="bullet"/>
      <w:lvlText w:val="•"/>
      <w:lvlJc w:val="left"/>
      <w:pPr>
        <w:ind w:left="4274" w:hanging="221"/>
      </w:pPr>
      <w:rPr>
        <w:rFonts w:hint="default"/>
        <w:lang w:val="en-US" w:eastAsia="en-US" w:bidi="ar-SA"/>
      </w:rPr>
    </w:lvl>
    <w:lvl w:ilvl="5" w:tplc="622EEB14">
      <w:numFmt w:val="bullet"/>
      <w:lvlText w:val="•"/>
      <w:lvlJc w:val="left"/>
      <w:pPr>
        <w:ind w:left="5247" w:hanging="221"/>
      </w:pPr>
      <w:rPr>
        <w:rFonts w:hint="default"/>
        <w:lang w:val="en-US" w:eastAsia="en-US" w:bidi="ar-SA"/>
      </w:rPr>
    </w:lvl>
    <w:lvl w:ilvl="6" w:tplc="F85C8692">
      <w:numFmt w:val="bullet"/>
      <w:lvlText w:val="•"/>
      <w:lvlJc w:val="left"/>
      <w:pPr>
        <w:ind w:left="6221" w:hanging="221"/>
      </w:pPr>
      <w:rPr>
        <w:rFonts w:hint="default"/>
        <w:lang w:val="en-US" w:eastAsia="en-US" w:bidi="ar-SA"/>
      </w:rPr>
    </w:lvl>
    <w:lvl w:ilvl="7" w:tplc="27FA055E">
      <w:numFmt w:val="bullet"/>
      <w:lvlText w:val="•"/>
      <w:lvlJc w:val="left"/>
      <w:pPr>
        <w:ind w:left="7194" w:hanging="221"/>
      </w:pPr>
      <w:rPr>
        <w:rFonts w:hint="default"/>
        <w:lang w:val="en-US" w:eastAsia="en-US" w:bidi="ar-SA"/>
      </w:rPr>
    </w:lvl>
    <w:lvl w:ilvl="8" w:tplc="1F127EA6">
      <w:numFmt w:val="bullet"/>
      <w:lvlText w:val="•"/>
      <w:lvlJc w:val="left"/>
      <w:pPr>
        <w:ind w:left="8168" w:hanging="221"/>
      </w:pPr>
      <w:rPr>
        <w:rFonts w:hint="default"/>
        <w:lang w:val="en-US" w:eastAsia="en-US" w:bidi="ar-SA"/>
      </w:rPr>
    </w:lvl>
  </w:abstractNum>
  <w:abstractNum w:abstractNumId="30" w15:restartNumberingAfterBreak="0">
    <w:nsid w:val="362E510F"/>
    <w:multiLevelType w:val="hybridMultilevel"/>
    <w:tmpl w:val="D0D033C8"/>
    <w:lvl w:ilvl="0" w:tplc="D9808346">
      <w:start w:val="1"/>
      <w:numFmt w:val="decimal"/>
      <w:lvlText w:val="%1."/>
      <w:lvlJc w:val="left"/>
      <w:pPr>
        <w:ind w:left="664" w:hanging="35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614A486">
      <w:start w:val="1"/>
      <w:numFmt w:val="lowerRoman"/>
      <w:lvlText w:val="(%2)"/>
      <w:lvlJc w:val="left"/>
      <w:pPr>
        <w:ind w:left="1245"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3D928A42">
      <w:numFmt w:val="bullet"/>
      <w:lvlText w:val="•"/>
      <w:lvlJc w:val="left"/>
      <w:pPr>
        <w:ind w:left="2220" w:hanging="720"/>
      </w:pPr>
      <w:rPr>
        <w:rFonts w:hint="default"/>
        <w:lang w:val="en-US" w:eastAsia="en-US" w:bidi="ar-SA"/>
      </w:rPr>
    </w:lvl>
    <w:lvl w:ilvl="3" w:tplc="7158AE4A">
      <w:numFmt w:val="bullet"/>
      <w:lvlText w:val="•"/>
      <w:lvlJc w:val="left"/>
      <w:pPr>
        <w:ind w:left="3201" w:hanging="720"/>
      </w:pPr>
      <w:rPr>
        <w:rFonts w:hint="default"/>
        <w:lang w:val="en-US" w:eastAsia="en-US" w:bidi="ar-SA"/>
      </w:rPr>
    </w:lvl>
    <w:lvl w:ilvl="4" w:tplc="F1CCD7AA">
      <w:numFmt w:val="bullet"/>
      <w:lvlText w:val="•"/>
      <w:lvlJc w:val="left"/>
      <w:pPr>
        <w:ind w:left="4181" w:hanging="720"/>
      </w:pPr>
      <w:rPr>
        <w:rFonts w:hint="default"/>
        <w:lang w:val="en-US" w:eastAsia="en-US" w:bidi="ar-SA"/>
      </w:rPr>
    </w:lvl>
    <w:lvl w:ilvl="5" w:tplc="10B8D236">
      <w:numFmt w:val="bullet"/>
      <w:lvlText w:val="•"/>
      <w:lvlJc w:val="left"/>
      <w:pPr>
        <w:ind w:left="5162" w:hanging="720"/>
      </w:pPr>
      <w:rPr>
        <w:rFonts w:hint="default"/>
        <w:lang w:val="en-US" w:eastAsia="en-US" w:bidi="ar-SA"/>
      </w:rPr>
    </w:lvl>
    <w:lvl w:ilvl="6" w:tplc="E27E9C20">
      <w:numFmt w:val="bullet"/>
      <w:lvlText w:val="•"/>
      <w:lvlJc w:val="left"/>
      <w:pPr>
        <w:ind w:left="6143" w:hanging="720"/>
      </w:pPr>
      <w:rPr>
        <w:rFonts w:hint="default"/>
        <w:lang w:val="en-US" w:eastAsia="en-US" w:bidi="ar-SA"/>
      </w:rPr>
    </w:lvl>
    <w:lvl w:ilvl="7" w:tplc="1506E3DE">
      <w:numFmt w:val="bullet"/>
      <w:lvlText w:val="•"/>
      <w:lvlJc w:val="left"/>
      <w:pPr>
        <w:ind w:left="7123" w:hanging="720"/>
      </w:pPr>
      <w:rPr>
        <w:rFonts w:hint="default"/>
        <w:lang w:val="en-US" w:eastAsia="en-US" w:bidi="ar-SA"/>
      </w:rPr>
    </w:lvl>
    <w:lvl w:ilvl="8" w:tplc="82567D1C">
      <w:numFmt w:val="bullet"/>
      <w:lvlText w:val="•"/>
      <w:lvlJc w:val="left"/>
      <w:pPr>
        <w:ind w:left="8104" w:hanging="720"/>
      </w:pPr>
      <w:rPr>
        <w:rFonts w:hint="default"/>
        <w:lang w:val="en-US" w:eastAsia="en-US" w:bidi="ar-SA"/>
      </w:rPr>
    </w:lvl>
  </w:abstractNum>
  <w:abstractNum w:abstractNumId="31" w15:restartNumberingAfterBreak="0">
    <w:nsid w:val="36493C7D"/>
    <w:multiLevelType w:val="hybridMultilevel"/>
    <w:tmpl w:val="7DDE40B0"/>
    <w:lvl w:ilvl="0" w:tplc="0EFC3746">
      <w:numFmt w:val="bullet"/>
      <w:lvlText w:val=""/>
      <w:lvlJc w:val="left"/>
      <w:pPr>
        <w:ind w:left="885" w:hanging="720"/>
      </w:pPr>
      <w:rPr>
        <w:rFonts w:ascii="Symbol" w:eastAsia="Symbol" w:hAnsi="Symbol" w:cs="Symbol" w:hint="default"/>
        <w:b w:val="0"/>
        <w:bCs w:val="0"/>
        <w:i w:val="0"/>
        <w:iCs w:val="0"/>
        <w:spacing w:val="0"/>
        <w:w w:val="100"/>
        <w:sz w:val="24"/>
        <w:szCs w:val="24"/>
        <w:lang w:val="en-US" w:eastAsia="en-US" w:bidi="ar-SA"/>
      </w:rPr>
    </w:lvl>
    <w:lvl w:ilvl="1" w:tplc="E394517C">
      <w:numFmt w:val="bullet"/>
      <w:lvlText w:val="•"/>
      <w:lvlJc w:val="left"/>
      <w:pPr>
        <w:ind w:left="1783" w:hanging="720"/>
      </w:pPr>
      <w:rPr>
        <w:rFonts w:hint="default"/>
        <w:lang w:val="en-US" w:eastAsia="en-US" w:bidi="ar-SA"/>
      </w:rPr>
    </w:lvl>
    <w:lvl w:ilvl="2" w:tplc="7FF8E9AC">
      <w:numFmt w:val="bullet"/>
      <w:lvlText w:val="•"/>
      <w:lvlJc w:val="left"/>
      <w:pPr>
        <w:ind w:left="2687" w:hanging="720"/>
      </w:pPr>
      <w:rPr>
        <w:rFonts w:hint="default"/>
        <w:lang w:val="en-US" w:eastAsia="en-US" w:bidi="ar-SA"/>
      </w:rPr>
    </w:lvl>
    <w:lvl w:ilvl="3" w:tplc="0026F98C">
      <w:numFmt w:val="bullet"/>
      <w:lvlText w:val="•"/>
      <w:lvlJc w:val="left"/>
      <w:pPr>
        <w:ind w:left="3590" w:hanging="720"/>
      </w:pPr>
      <w:rPr>
        <w:rFonts w:hint="default"/>
        <w:lang w:val="en-US" w:eastAsia="en-US" w:bidi="ar-SA"/>
      </w:rPr>
    </w:lvl>
    <w:lvl w:ilvl="4" w:tplc="1A7C8594">
      <w:numFmt w:val="bullet"/>
      <w:lvlText w:val="•"/>
      <w:lvlJc w:val="left"/>
      <w:pPr>
        <w:ind w:left="4494" w:hanging="720"/>
      </w:pPr>
      <w:rPr>
        <w:rFonts w:hint="default"/>
        <w:lang w:val="en-US" w:eastAsia="en-US" w:bidi="ar-SA"/>
      </w:rPr>
    </w:lvl>
    <w:lvl w:ilvl="5" w:tplc="E9F63C1A">
      <w:numFmt w:val="bullet"/>
      <w:lvlText w:val="•"/>
      <w:lvlJc w:val="left"/>
      <w:pPr>
        <w:ind w:left="5398" w:hanging="720"/>
      </w:pPr>
      <w:rPr>
        <w:rFonts w:hint="default"/>
        <w:lang w:val="en-US" w:eastAsia="en-US" w:bidi="ar-SA"/>
      </w:rPr>
    </w:lvl>
    <w:lvl w:ilvl="6" w:tplc="07325A94">
      <w:numFmt w:val="bullet"/>
      <w:lvlText w:val="•"/>
      <w:lvlJc w:val="left"/>
      <w:pPr>
        <w:ind w:left="6301" w:hanging="720"/>
      </w:pPr>
      <w:rPr>
        <w:rFonts w:hint="default"/>
        <w:lang w:val="en-US" w:eastAsia="en-US" w:bidi="ar-SA"/>
      </w:rPr>
    </w:lvl>
    <w:lvl w:ilvl="7" w:tplc="7518B0F0">
      <w:numFmt w:val="bullet"/>
      <w:lvlText w:val="•"/>
      <w:lvlJc w:val="left"/>
      <w:pPr>
        <w:ind w:left="7205" w:hanging="720"/>
      </w:pPr>
      <w:rPr>
        <w:rFonts w:hint="default"/>
        <w:lang w:val="en-US" w:eastAsia="en-US" w:bidi="ar-SA"/>
      </w:rPr>
    </w:lvl>
    <w:lvl w:ilvl="8" w:tplc="7ECE36B8">
      <w:numFmt w:val="bullet"/>
      <w:lvlText w:val="•"/>
      <w:lvlJc w:val="left"/>
      <w:pPr>
        <w:ind w:left="8108" w:hanging="720"/>
      </w:pPr>
      <w:rPr>
        <w:rFonts w:hint="default"/>
        <w:lang w:val="en-US" w:eastAsia="en-US" w:bidi="ar-SA"/>
      </w:rPr>
    </w:lvl>
  </w:abstractNum>
  <w:abstractNum w:abstractNumId="32" w15:restartNumberingAfterBreak="0">
    <w:nsid w:val="36A35B7A"/>
    <w:multiLevelType w:val="hybridMultilevel"/>
    <w:tmpl w:val="25AECEEE"/>
    <w:lvl w:ilvl="0" w:tplc="23F4ADB6">
      <w:start w:val="1"/>
      <w:numFmt w:val="decimal"/>
      <w:lvlText w:val="%1."/>
      <w:lvlJc w:val="left"/>
      <w:pPr>
        <w:ind w:left="626" w:hanging="36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396BA14">
      <w:numFmt w:val="bullet"/>
      <w:lvlText w:val="•"/>
      <w:lvlJc w:val="left"/>
      <w:pPr>
        <w:ind w:left="1549" w:hanging="368"/>
      </w:pPr>
      <w:rPr>
        <w:rFonts w:hint="default"/>
        <w:lang w:val="en-US" w:eastAsia="en-US" w:bidi="ar-SA"/>
      </w:rPr>
    </w:lvl>
    <w:lvl w:ilvl="2" w:tplc="47B8C9EA">
      <w:numFmt w:val="bullet"/>
      <w:lvlText w:val="•"/>
      <w:lvlJc w:val="left"/>
      <w:pPr>
        <w:ind w:left="2479" w:hanging="368"/>
      </w:pPr>
      <w:rPr>
        <w:rFonts w:hint="default"/>
        <w:lang w:val="en-US" w:eastAsia="en-US" w:bidi="ar-SA"/>
      </w:rPr>
    </w:lvl>
    <w:lvl w:ilvl="3" w:tplc="9A7C20CE">
      <w:numFmt w:val="bullet"/>
      <w:lvlText w:val="•"/>
      <w:lvlJc w:val="left"/>
      <w:pPr>
        <w:ind w:left="3408" w:hanging="368"/>
      </w:pPr>
      <w:rPr>
        <w:rFonts w:hint="default"/>
        <w:lang w:val="en-US" w:eastAsia="en-US" w:bidi="ar-SA"/>
      </w:rPr>
    </w:lvl>
    <w:lvl w:ilvl="4" w:tplc="FCBC6756">
      <w:numFmt w:val="bullet"/>
      <w:lvlText w:val="•"/>
      <w:lvlJc w:val="left"/>
      <w:pPr>
        <w:ind w:left="4338" w:hanging="368"/>
      </w:pPr>
      <w:rPr>
        <w:rFonts w:hint="default"/>
        <w:lang w:val="en-US" w:eastAsia="en-US" w:bidi="ar-SA"/>
      </w:rPr>
    </w:lvl>
    <w:lvl w:ilvl="5" w:tplc="AA564C98">
      <w:numFmt w:val="bullet"/>
      <w:lvlText w:val="•"/>
      <w:lvlJc w:val="left"/>
      <w:pPr>
        <w:ind w:left="5268" w:hanging="368"/>
      </w:pPr>
      <w:rPr>
        <w:rFonts w:hint="default"/>
        <w:lang w:val="en-US" w:eastAsia="en-US" w:bidi="ar-SA"/>
      </w:rPr>
    </w:lvl>
    <w:lvl w:ilvl="6" w:tplc="C382E908">
      <w:numFmt w:val="bullet"/>
      <w:lvlText w:val="•"/>
      <w:lvlJc w:val="left"/>
      <w:pPr>
        <w:ind w:left="6197" w:hanging="368"/>
      </w:pPr>
      <w:rPr>
        <w:rFonts w:hint="default"/>
        <w:lang w:val="en-US" w:eastAsia="en-US" w:bidi="ar-SA"/>
      </w:rPr>
    </w:lvl>
    <w:lvl w:ilvl="7" w:tplc="9910A330">
      <w:numFmt w:val="bullet"/>
      <w:lvlText w:val="•"/>
      <w:lvlJc w:val="left"/>
      <w:pPr>
        <w:ind w:left="7127" w:hanging="368"/>
      </w:pPr>
      <w:rPr>
        <w:rFonts w:hint="default"/>
        <w:lang w:val="en-US" w:eastAsia="en-US" w:bidi="ar-SA"/>
      </w:rPr>
    </w:lvl>
    <w:lvl w:ilvl="8" w:tplc="15968F10">
      <w:numFmt w:val="bullet"/>
      <w:lvlText w:val="•"/>
      <w:lvlJc w:val="left"/>
      <w:pPr>
        <w:ind w:left="8056" w:hanging="368"/>
      </w:pPr>
      <w:rPr>
        <w:rFonts w:hint="default"/>
        <w:lang w:val="en-US" w:eastAsia="en-US" w:bidi="ar-SA"/>
      </w:rPr>
    </w:lvl>
  </w:abstractNum>
  <w:abstractNum w:abstractNumId="33" w15:restartNumberingAfterBreak="0">
    <w:nsid w:val="3A853C14"/>
    <w:multiLevelType w:val="hybridMultilevel"/>
    <w:tmpl w:val="031EF474"/>
    <w:lvl w:ilvl="0" w:tplc="A4AE4B60">
      <w:start w:val="1"/>
      <w:numFmt w:val="decimal"/>
      <w:lvlText w:val="%1."/>
      <w:lvlJc w:val="left"/>
      <w:pPr>
        <w:ind w:left="654" w:hanging="240"/>
        <w:jc w:val="left"/>
      </w:pPr>
      <w:rPr>
        <w:rFonts w:ascii="Times New Roman" w:eastAsia="Times New Roman" w:hAnsi="Times New Roman" w:cs="Times New Roman" w:hint="default"/>
        <w:b w:val="0"/>
        <w:bCs w:val="0"/>
        <w:i w:val="0"/>
        <w:iCs w:val="0"/>
        <w:spacing w:val="0"/>
        <w:w w:val="88"/>
        <w:sz w:val="24"/>
        <w:szCs w:val="24"/>
        <w:lang w:val="en-US" w:eastAsia="en-US" w:bidi="ar-SA"/>
      </w:rPr>
    </w:lvl>
    <w:lvl w:ilvl="1" w:tplc="043CD1B8">
      <w:numFmt w:val="bullet"/>
      <w:lvlText w:val="•"/>
      <w:lvlJc w:val="left"/>
      <w:pPr>
        <w:ind w:left="1585" w:hanging="240"/>
      </w:pPr>
      <w:rPr>
        <w:rFonts w:hint="default"/>
        <w:lang w:val="en-US" w:eastAsia="en-US" w:bidi="ar-SA"/>
      </w:rPr>
    </w:lvl>
    <w:lvl w:ilvl="2" w:tplc="186A0214">
      <w:numFmt w:val="bullet"/>
      <w:lvlText w:val="•"/>
      <w:lvlJc w:val="left"/>
      <w:pPr>
        <w:ind w:left="2511" w:hanging="240"/>
      </w:pPr>
      <w:rPr>
        <w:rFonts w:hint="default"/>
        <w:lang w:val="en-US" w:eastAsia="en-US" w:bidi="ar-SA"/>
      </w:rPr>
    </w:lvl>
    <w:lvl w:ilvl="3" w:tplc="0414AADE">
      <w:numFmt w:val="bullet"/>
      <w:lvlText w:val="•"/>
      <w:lvlJc w:val="left"/>
      <w:pPr>
        <w:ind w:left="3436" w:hanging="240"/>
      </w:pPr>
      <w:rPr>
        <w:rFonts w:hint="default"/>
        <w:lang w:val="en-US" w:eastAsia="en-US" w:bidi="ar-SA"/>
      </w:rPr>
    </w:lvl>
    <w:lvl w:ilvl="4" w:tplc="86D06DAE">
      <w:numFmt w:val="bullet"/>
      <w:lvlText w:val="•"/>
      <w:lvlJc w:val="left"/>
      <w:pPr>
        <w:ind w:left="4362" w:hanging="240"/>
      </w:pPr>
      <w:rPr>
        <w:rFonts w:hint="default"/>
        <w:lang w:val="en-US" w:eastAsia="en-US" w:bidi="ar-SA"/>
      </w:rPr>
    </w:lvl>
    <w:lvl w:ilvl="5" w:tplc="31B8B860">
      <w:numFmt w:val="bullet"/>
      <w:lvlText w:val="•"/>
      <w:lvlJc w:val="left"/>
      <w:pPr>
        <w:ind w:left="5288" w:hanging="240"/>
      </w:pPr>
      <w:rPr>
        <w:rFonts w:hint="default"/>
        <w:lang w:val="en-US" w:eastAsia="en-US" w:bidi="ar-SA"/>
      </w:rPr>
    </w:lvl>
    <w:lvl w:ilvl="6" w:tplc="F3268CBE">
      <w:numFmt w:val="bullet"/>
      <w:lvlText w:val="•"/>
      <w:lvlJc w:val="left"/>
      <w:pPr>
        <w:ind w:left="6213" w:hanging="240"/>
      </w:pPr>
      <w:rPr>
        <w:rFonts w:hint="default"/>
        <w:lang w:val="en-US" w:eastAsia="en-US" w:bidi="ar-SA"/>
      </w:rPr>
    </w:lvl>
    <w:lvl w:ilvl="7" w:tplc="B89CDAF2">
      <w:numFmt w:val="bullet"/>
      <w:lvlText w:val="•"/>
      <w:lvlJc w:val="left"/>
      <w:pPr>
        <w:ind w:left="7139" w:hanging="240"/>
      </w:pPr>
      <w:rPr>
        <w:rFonts w:hint="default"/>
        <w:lang w:val="en-US" w:eastAsia="en-US" w:bidi="ar-SA"/>
      </w:rPr>
    </w:lvl>
    <w:lvl w:ilvl="8" w:tplc="2D42958C">
      <w:numFmt w:val="bullet"/>
      <w:lvlText w:val="•"/>
      <w:lvlJc w:val="left"/>
      <w:pPr>
        <w:ind w:left="8064" w:hanging="240"/>
      </w:pPr>
      <w:rPr>
        <w:rFonts w:hint="default"/>
        <w:lang w:val="en-US" w:eastAsia="en-US" w:bidi="ar-SA"/>
      </w:rPr>
    </w:lvl>
  </w:abstractNum>
  <w:abstractNum w:abstractNumId="34" w15:restartNumberingAfterBreak="0">
    <w:nsid w:val="3C1F313F"/>
    <w:multiLevelType w:val="hybridMultilevel"/>
    <w:tmpl w:val="039A7CF0"/>
    <w:lvl w:ilvl="0" w:tplc="A0BA8AA4">
      <w:start w:val="1"/>
      <w:numFmt w:val="decimal"/>
      <w:lvlText w:val="%1."/>
      <w:lvlJc w:val="left"/>
      <w:pPr>
        <w:ind w:left="405"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4440482">
      <w:start w:val="1"/>
      <w:numFmt w:val="lowerRoman"/>
      <w:lvlText w:val="(%2)"/>
      <w:lvlJc w:val="left"/>
      <w:pPr>
        <w:ind w:left="885" w:hanging="360"/>
        <w:jc w:val="left"/>
      </w:pPr>
      <w:rPr>
        <w:rFonts w:ascii="Times New Roman" w:eastAsia="Times New Roman" w:hAnsi="Times New Roman" w:cs="Times New Roman" w:hint="default"/>
        <w:b w:val="0"/>
        <w:bCs w:val="0"/>
        <w:i w:val="0"/>
        <w:iCs w:val="0"/>
        <w:spacing w:val="0"/>
        <w:w w:val="94"/>
        <w:sz w:val="24"/>
        <w:szCs w:val="24"/>
        <w:lang w:val="en-US" w:eastAsia="en-US" w:bidi="ar-SA"/>
      </w:rPr>
    </w:lvl>
    <w:lvl w:ilvl="2" w:tplc="5FA80E7E">
      <w:numFmt w:val="bullet"/>
      <w:lvlText w:val="•"/>
      <w:lvlJc w:val="left"/>
      <w:pPr>
        <w:ind w:left="1900" w:hanging="360"/>
      </w:pPr>
      <w:rPr>
        <w:rFonts w:hint="default"/>
        <w:lang w:val="en-US" w:eastAsia="en-US" w:bidi="ar-SA"/>
      </w:rPr>
    </w:lvl>
    <w:lvl w:ilvl="3" w:tplc="6B2879D6">
      <w:numFmt w:val="bullet"/>
      <w:lvlText w:val="•"/>
      <w:lvlJc w:val="left"/>
      <w:pPr>
        <w:ind w:left="2921" w:hanging="360"/>
      </w:pPr>
      <w:rPr>
        <w:rFonts w:hint="default"/>
        <w:lang w:val="en-US" w:eastAsia="en-US" w:bidi="ar-SA"/>
      </w:rPr>
    </w:lvl>
    <w:lvl w:ilvl="4" w:tplc="A4E69BE4">
      <w:numFmt w:val="bullet"/>
      <w:lvlText w:val="•"/>
      <w:lvlJc w:val="left"/>
      <w:pPr>
        <w:ind w:left="3941" w:hanging="360"/>
      </w:pPr>
      <w:rPr>
        <w:rFonts w:hint="default"/>
        <w:lang w:val="en-US" w:eastAsia="en-US" w:bidi="ar-SA"/>
      </w:rPr>
    </w:lvl>
    <w:lvl w:ilvl="5" w:tplc="26F039CC">
      <w:numFmt w:val="bullet"/>
      <w:lvlText w:val="•"/>
      <w:lvlJc w:val="left"/>
      <w:pPr>
        <w:ind w:left="4962" w:hanging="360"/>
      </w:pPr>
      <w:rPr>
        <w:rFonts w:hint="default"/>
        <w:lang w:val="en-US" w:eastAsia="en-US" w:bidi="ar-SA"/>
      </w:rPr>
    </w:lvl>
    <w:lvl w:ilvl="6" w:tplc="9998EB5E">
      <w:numFmt w:val="bullet"/>
      <w:lvlText w:val="•"/>
      <w:lvlJc w:val="left"/>
      <w:pPr>
        <w:ind w:left="5983" w:hanging="360"/>
      </w:pPr>
      <w:rPr>
        <w:rFonts w:hint="default"/>
        <w:lang w:val="en-US" w:eastAsia="en-US" w:bidi="ar-SA"/>
      </w:rPr>
    </w:lvl>
    <w:lvl w:ilvl="7" w:tplc="FD3A432C">
      <w:numFmt w:val="bullet"/>
      <w:lvlText w:val="•"/>
      <w:lvlJc w:val="left"/>
      <w:pPr>
        <w:ind w:left="7003" w:hanging="360"/>
      </w:pPr>
      <w:rPr>
        <w:rFonts w:hint="default"/>
        <w:lang w:val="en-US" w:eastAsia="en-US" w:bidi="ar-SA"/>
      </w:rPr>
    </w:lvl>
    <w:lvl w:ilvl="8" w:tplc="6AB049A0">
      <w:numFmt w:val="bullet"/>
      <w:lvlText w:val="•"/>
      <w:lvlJc w:val="left"/>
      <w:pPr>
        <w:ind w:left="8024" w:hanging="360"/>
      </w:pPr>
      <w:rPr>
        <w:rFonts w:hint="default"/>
        <w:lang w:val="en-US" w:eastAsia="en-US" w:bidi="ar-SA"/>
      </w:rPr>
    </w:lvl>
  </w:abstractNum>
  <w:abstractNum w:abstractNumId="35" w15:restartNumberingAfterBreak="0">
    <w:nsid w:val="3D1810FE"/>
    <w:multiLevelType w:val="hybridMultilevel"/>
    <w:tmpl w:val="0E42733A"/>
    <w:lvl w:ilvl="0" w:tplc="F2C88CF4">
      <w:start w:val="1"/>
      <w:numFmt w:val="decimal"/>
      <w:lvlText w:val="%1."/>
      <w:lvlJc w:val="left"/>
      <w:pPr>
        <w:ind w:left="796" w:hanging="540"/>
        <w:jc w:val="left"/>
      </w:pPr>
      <w:rPr>
        <w:rFonts w:ascii="Times New Roman" w:eastAsia="Times New Roman" w:hAnsi="Times New Roman" w:cs="Times New Roman" w:hint="default"/>
        <w:b w:val="0"/>
        <w:bCs w:val="0"/>
        <w:i w:val="0"/>
        <w:iCs w:val="0"/>
        <w:color w:val="000101"/>
        <w:spacing w:val="-3"/>
        <w:w w:val="100"/>
        <w:sz w:val="23"/>
        <w:szCs w:val="23"/>
        <w:lang w:val="en-US" w:eastAsia="en-US" w:bidi="ar-SA"/>
      </w:rPr>
    </w:lvl>
    <w:lvl w:ilvl="1" w:tplc="E0BAF19C">
      <w:numFmt w:val="bullet"/>
      <w:lvlText w:val="•"/>
      <w:lvlJc w:val="left"/>
      <w:pPr>
        <w:ind w:left="1731" w:hanging="540"/>
      </w:pPr>
      <w:rPr>
        <w:rFonts w:hint="default"/>
        <w:lang w:val="en-US" w:eastAsia="en-US" w:bidi="ar-SA"/>
      </w:rPr>
    </w:lvl>
    <w:lvl w:ilvl="2" w:tplc="AC2A4894">
      <w:numFmt w:val="bullet"/>
      <w:lvlText w:val="•"/>
      <w:lvlJc w:val="left"/>
      <w:pPr>
        <w:ind w:left="2663" w:hanging="540"/>
      </w:pPr>
      <w:rPr>
        <w:rFonts w:hint="default"/>
        <w:lang w:val="en-US" w:eastAsia="en-US" w:bidi="ar-SA"/>
      </w:rPr>
    </w:lvl>
    <w:lvl w:ilvl="3" w:tplc="D82EE08A">
      <w:numFmt w:val="bullet"/>
      <w:lvlText w:val="•"/>
      <w:lvlJc w:val="left"/>
      <w:pPr>
        <w:ind w:left="3594" w:hanging="540"/>
      </w:pPr>
      <w:rPr>
        <w:rFonts w:hint="default"/>
        <w:lang w:val="en-US" w:eastAsia="en-US" w:bidi="ar-SA"/>
      </w:rPr>
    </w:lvl>
    <w:lvl w:ilvl="4" w:tplc="8E6C362A">
      <w:numFmt w:val="bullet"/>
      <w:lvlText w:val="•"/>
      <w:lvlJc w:val="left"/>
      <w:pPr>
        <w:ind w:left="4526" w:hanging="540"/>
      </w:pPr>
      <w:rPr>
        <w:rFonts w:hint="default"/>
        <w:lang w:val="en-US" w:eastAsia="en-US" w:bidi="ar-SA"/>
      </w:rPr>
    </w:lvl>
    <w:lvl w:ilvl="5" w:tplc="44D05128">
      <w:numFmt w:val="bullet"/>
      <w:lvlText w:val="•"/>
      <w:lvlJc w:val="left"/>
      <w:pPr>
        <w:ind w:left="5457" w:hanging="540"/>
      </w:pPr>
      <w:rPr>
        <w:rFonts w:hint="default"/>
        <w:lang w:val="en-US" w:eastAsia="en-US" w:bidi="ar-SA"/>
      </w:rPr>
    </w:lvl>
    <w:lvl w:ilvl="6" w:tplc="FFD41438">
      <w:numFmt w:val="bullet"/>
      <w:lvlText w:val="•"/>
      <w:lvlJc w:val="left"/>
      <w:pPr>
        <w:ind w:left="6389" w:hanging="540"/>
      </w:pPr>
      <w:rPr>
        <w:rFonts w:hint="default"/>
        <w:lang w:val="en-US" w:eastAsia="en-US" w:bidi="ar-SA"/>
      </w:rPr>
    </w:lvl>
    <w:lvl w:ilvl="7" w:tplc="1868B8AA">
      <w:numFmt w:val="bullet"/>
      <w:lvlText w:val="•"/>
      <w:lvlJc w:val="left"/>
      <w:pPr>
        <w:ind w:left="7320" w:hanging="540"/>
      </w:pPr>
      <w:rPr>
        <w:rFonts w:hint="default"/>
        <w:lang w:val="en-US" w:eastAsia="en-US" w:bidi="ar-SA"/>
      </w:rPr>
    </w:lvl>
    <w:lvl w:ilvl="8" w:tplc="D5D02ED2">
      <w:numFmt w:val="bullet"/>
      <w:lvlText w:val="•"/>
      <w:lvlJc w:val="left"/>
      <w:pPr>
        <w:ind w:left="8252" w:hanging="540"/>
      </w:pPr>
      <w:rPr>
        <w:rFonts w:hint="default"/>
        <w:lang w:val="en-US" w:eastAsia="en-US" w:bidi="ar-SA"/>
      </w:rPr>
    </w:lvl>
  </w:abstractNum>
  <w:abstractNum w:abstractNumId="36" w15:restartNumberingAfterBreak="0">
    <w:nsid w:val="409A0DDA"/>
    <w:multiLevelType w:val="hybridMultilevel"/>
    <w:tmpl w:val="15281626"/>
    <w:lvl w:ilvl="0" w:tplc="100860F8">
      <w:start w:val="1"/>
      <w:numFmt w:val="decimal"/>
      <w:lvlText w:val="%1."/>
      <w:lvlJc w:val="left"/>
      <w:pPr>
        <w:ind w:left="525"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5EA8EFA8">
      <w:numFmt w:val="bullet"/>
      <w:lvlText w:val="•"/>
      <w:lvlJc w:val="left"/>
      <w:pPr>
        <w:ind w:left="1459" w:hanging="360"/>
      </w:pPr>
      <w:rPr>
        <w:rFonts w:hint="default"/>
        <w:lang w:val="en-US" w:eastAsia="en-US" w:bidi="ar-SA"/>
      </w:rPr>
    </w:lvl>
    <w:lvl w:ilvl="2" w:tplc="B4C451BA">
      <w:numFmt w:val="bullet"/>
      <w:lvlText w:val="•"/>
      <w:lvlJc w:val="left"/>
      <w:pPr>
        <w:ind w:left="2399" w:hanging="360"/>
      </w:pPr>
      <w:rPr>
        <w:rFonts w:hint="default"/>
        <w:lang w:val="en-US" w:eastAsia="en-US" w:bidi="ar-SA"/>
      </w:rPr>
    </w:lvl>
    <w:lvl w:ilvl="3" w:tplc="B99870A2">
      <w:numFmt w:val="bullet"/>
      <w:lvlText w:val="•"/>
      <w:lvlJc w:val="left"/>
      <w:pPr>
        <w:ind w:left="3338" w:hanging="360"/>
      </w:pPr>
      <w:rPr>
        <w:rFonts w:hint="default"/>
        <w:lang w:val="en-US" w:eastAsia="en-US" w:bidi="ar-SA"/>
      </w:rPr>
    </w:lvl>
    <w:lvl w:ilvl="4" w:tplc="93AC9E26">
      <w:numFmt w:val="bullet"/>
      <w:lvlText w:val="•"/>
      <w:lvlJc w:val="left"/>
      <w:pPr>
        <w:ind w:left="4278" w:hanging="360"/>
      </w:pPr>
      <w:rPr>
        <w:rFonts w:hint="default"/>
        <w:lang w:val="en-US" w:eastAsia="en-US" w:bidi="ar-SA"/>
      </w:rPr>
    </w:lvl>
    <w:lvl w:ilvl="5" w:tplc="C394B9D0">
      <w:numFmt w:val="bullet"/>
      <w:lvlText w:val="•"/>
      <w:lvlJc w:val="left"/>
      <w:pPr>
        <w:ind w:left="5218" w:hanging="360"/>
      </w:pPr>
      <w:rPr>
        <w:rFonts w:hint="default"/>
        <w:lang w:val="en-US" w:eastAsia="en-US" w:bidi="ar-SA"/>
      </w:rPr>
    </w:lvl>
    <w:lvl w:ilvl="6" w:tplc="F2008874">
      <w:numFmt w:val="bullet"/>
      <w:lvlText w:val="•"/>
      <w:lvlJc w:val="left"/>
      <w:pPr>
        <w:ind w:left="6157" w:hanging="360"/>
      </w:pPr>
      <w:rPr>
        <w:rFonts w:hint="default"/>
        <w:lang w:val="en-US" w:eastAsia="en-US" w:bidi="ar-SA"/>
      </w:rPr>
    </w:lvl>
    <w:lvl w:ilvl="7" w:tplc="3C04BA2A">
      <w:numFmt w:val="bullet"/>
      <w:lvlText w:val="•"/>
      <w:lvlJc w:val="left"/>
      <w:pPr>
        <w:ind w:left="7097" w:hanging="360"/>
      </w:pPr>
      <w:rPr>
        <w:rFonts w:hint="default"/>
        <w:lang w:val="en-US" w:eastAsia="en-US" w:bidi="ar-SA"/>
      </w:rPr>
    </w:lvl>
    <w:lvl w:ilvl="8" w:tplc="66868BFA">
      <w:numFmt w:val="bullet"/>
      <w:lvlText w:val="•"/>
      <w:lvlJc w:val="left"/>
      <w:pPr>
        <w:ind w:left="8036" w:hanging="360"/>
      </w:pPr>
      <w:rPr>
        <w:rFonts w:hint="default"/>
        <w:lang w:val="en-US" w:eastAsia="en-US" w:bidi="ar-SA"/>
      </w:rPr>
    </w:lvl>
  </w:abstractNum>
  <w:abstractNum w:abstractNumId="37" w15:restartNumberingAfterBreak="0">
    <w:nsid w:val="4216072C"/>
    <w:multiLevelType w:val="hybridMultilevel"/>
    <w:tmpl w:val="A036BCAE"/>
    <w:lvl w:ilvl="0" w:tplc="E294C9D0">
      <w:start w:val="1"/>
      <w:numFmt w:val="decimal"/>
      <w:lvlText w:val="%1."/>
      <w:lvlJc w:val="left"/>
      <w:pPr>
        <w:ind w:left="56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19E805A">
      <w:start w:val="1"/>
      <w:numFmt w:val="decimal"/>
      <w:lvlText w:val="%2."/>
      <w:lvlJc w:val="left"/>
      <w:pPr>
        <w:ind w:left="1147" w:hanging="360"/>
        <w:jc w:val="left"/>
      </w:pPr>
      <w:rPr>
        <w:rFonts w:ascii="Times New Roman" w:eastAsia="Times New Roman" w:hAnsi="Times New Roman" w:cs="Times New Roman" w:hint="default"/>
        <w:b w:val="0"/>
        <w:bCs w:val="0"/>
        <w:i w:val="0"/>
        <w:iCs w:val="0"/>
        <w:color w:val="010202"/>
        <w:spacing w:val="0"/>
        <w:w w:val="100"/>
        <w:sz w:val="22"/>
        <w:szCs w:val="22"/>
        <w:lang w:val="en-US" w:eastAsia="en-US" w:bidi="ar-SA"/>
      </w:rPr>
    </w:lvl>
    <w:lvl w:ilvl="2" w:tplc="68701C8A">
      <w:numFmt w:val="bullet"/>
      <w:lvlText w:val="•"/>
      <w:lvlJc w:val="left"/>
      <w:pPr>
        <w:ind w:left="2115" w:hanging="360"/>
      </w:pPr>
      <w:rPr>
        <w:rFonts w:hint="default"/>
        <w:lang w:val="en-US" w:eastAsia="en-US" w:bidi="ar-SA"/>
      </w:rPr>
    </w:lvl>
    <w:lvl w:ilvl="3" w:tplc="49C473FC">
      <w:numFmt w:val="bullet"/>
      <w:lvlText w:val="•"/>
      <w:lvlJc w:val="left"/>
      <w:pPr>
        <w:ind w:left="3090" w:hanging="360"/>
      </w:pPr>
      <w:rPr>
        <w:rFonts w:hint="default"/>
        <w:lang w:val="en-US" w:eastAsia="en-US" w:bidi="ar-SA"/>
      </w:rPr>
    </w:lvl>
    <w:lvl w:ilvl="4" w:tplc="0314760A">
      <w:numFmt w:val="bullet"/>
      <w:lvlText w:val="•"/>
      <w:lvlJc w:val="left"/>
      <w:pPr>
        <w:ind w:left="4065" w:hanging="360"/>
      </w:pPr>
      <w:rPr>
        <w:rFonts w:hint="default"/>
        <w:lang w:val="en-US" w:eastAsia="en-US" w:bidi="ar-SA"/>
      </w:rPr>
    </w:lvl>
    <w:lvl w:ilvl="5" w:tplc="D01EC524">
      <w:numFmt w:val="bullet"/>
      <w:lvlText w:val="•"/>
      <w:lvlJc w:val="left"/>
      <w:pPr>
        <w:ind w:left="5040" w:hanging="360"/>
      </w:pPr>
      <w:rPr>
        <w:rFonts w:hint="default"/>
        <w:lang w:val="en-US" w:eastAsia="en-US" w:bidi="ar-SA"/>
      </w:rPr>
    </w:lvl>
    <w:lvl w:ilvl="6" w:tplc="A3A43292">
      <w:numFmt w:val="bullet"/>
      <w:lvlText w:val="•"/>
      <w:lvlJc w:val="left"/>
      <w:pPr>
        <w:ind w:left="6015" w:hanging="360"/>
      </w:pPr>
      <w:rPr>
        <w:rFonts w:hint="default"/>
        <w:lang w:val="en-US" w:eastAsia="en-US" w:bidi="ar-SA"/>
      </w:rPr>
    </w:lvl>
    <w:lvl w:ilvl="7" w:tplc="6172CFDC">
      <w:numFmt w:val="bullet"/>
      <w:lvlText w:val="•"/>
      <w:lvlJc w:val="left"/>
      <w:pPr>
        <w:ind w:left="6990" w:hanging="360"/>
      </w:pPr>
      <w:rPr>
        <w:rFonts w:hint="default"/>
        <w:lang w:val="en-US" w:eastAsia="en-US" w:bidi="ar-SA"/>
      </w:rPr>
    </w:lvl>
    <w:lvl w:ilvl="8" w:tplc="A5788530">
      <w:numFmt w:val="bullet"/>
      <w:lvlText w:val="•"/>
      <w:lvlJc w:val="left"/>
      <w:pPr>
        <w:ind w:left="7965" w:hanging="360"/>
      </w:pPr>
      <w:rPr>
        <w:rFonts w:hint="default"/>
        <w:lang w:val="en-US" w:eastAsia="en-US" w:bidi="ar-SA"/>
      </w:rPr>
    </w:lvl>
  </w:abstractNum>
  <w:abstractNum w:abstractNumId="38" w15:restartNumberingAfterBreak="0">
    <w:nsid w:val="423C26F9"/>
    <w:multiLevelType w:val="hybridMultilevel"/>
    <w:tmpl w:val="BCA23C52"/>
    <w:lvl w:ilvl="0" w:tplc="95D20CE8">
      <w:start w:val="1"/>
      <w:numFmt w:val="lowerRoman"/>
      <w:lvlText w:val="%1."/>
      <w:lvlJc w:val="left"/>
      <w:pPr>
        <w:ind w:left="61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A4CD658">
      <w:start w:val="1"/>
      <w:numFmt w:val="lowerRoman"/>
      <w:lvlText w:val="(%2)"/>
      <w:lvlJc w:val="left"/>
      <w:pPr>
        <w:ind w:left="1245" w:hanging="51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C24C116">
      <w:numFmt w:val="bullet"/>
      <w:lvlText w:val="•"/>
      <w:lvlJc w:val="left"/>
      <w:pPr>
        <w:ind w:left="2204" w:hanging="514"/>
      </w:pPr>
      <w:rPr>
        <w:rFonts w:hint="default"/>
        <w:lang w:val="en-US" w:eastAsia="en-US" w:bidi="ar-SA"/>
      </w:rPr>
    </w:lvl>
    <w:lvl w:ilvl="3" w:tplc="FC723EDC">
      <w:numFmt w:val="bullet"/>
      <w:lvlText w:val="•"/>
      <w:lvlJc w:val="left"/>
      <w:pPr>
        <w:ind w:left="3168" w:hanging="514"/>
      </w:pPr>
      <w:rPr>
        <w:rFonts w:hint="default"/>
        <w:lang w:val="en-US" w:eastAsia="en-US" w:bidi="ar-SA"/>
      </w:rPr>
    </w:lvl>
    <w:lvl w:ilvl="4" w:tplc="ED2C4F88">
      <w:numFmt w:val="bullet"/>
      <w:lvlText w:val="•"/>
      <w:lvlJc w:val="left"/>
      <w:pPr>
        <w:ind w:left="4132" w:hanging="514"/>
      </w:pPr>
      <w:rPr>
        <w:rFonts w:hint="default"/>
        <w:lang w:val="en-US" w:eastAsia="en-US" w:bidi="ar-SA"/>
      </w:rPr>
    </w:lvl>
    <w:lvl w:ilvl="5" w:tplc="791CC580">
      <w:numFmt w:val="bullet"/>
      <w:lvlText w:val="•"/>
      <w:lvlJc w:val="left"/>
      <w:pPr>
        <w:ind w:left="5096" w:hanging="514"/>
      </w:pPr>
      <w:rPr>
        <w:rFonts w:hint="default"/>
        <w:lang w:val="en-US" w:eastAsia="en-US" w:bidi="ar-SA"/>
      </w:rPr>
    </w:lvl>
    <w:lvl w:ilvl="6" w:tplc="5220242C">
      <w:numFmt w:val="bullet"/>
      <w:lvlText w:val="•"/>
      <w:lvlJc w:val="left"/>
      <w:pPr>
        <w:ind w:left="6060" w:hanging="514"/>
      </w:pPr>
      <w:rPr>
        <w:rFonts w:hint="default"/>
        <w:lang w:val="en-US" w:eastAsia="en-US" w:bidi="ar-SA"/>
      </w:rPr>
    </w:lvl>
    <w:lvl w:ilvl="7" w:tplc="27F2EBD8">
      <w:numFmt w:val="bullet"/>
      <w:lvlText w:val="•"/>
      <w:lvlJc w:val="left"/>
      <w:pPr>
        <w:ind w:left="7024" w:hanging="514"/>
      </w:pPr>
      <w:rPr>
        <w:rFonts w:hint="default"/>
        <w:lang w:val="en-US" w:eastAsia="en-US" w:bidi="ar-SA"/>
      </w:rPr>
    </w:lvl>
    <w:lvl w:ilvl="8" w:tplc="4D4813D2">
      <w:numFmt w:val="bullet"/>
      <w:lvlText w:val="•"/>
      <w:lvlJc w:val="left"/>
      <w:pPr>
        <w:ind w:left="7988" w:hanging="514"/>
      </w:pPr>
      <w:rPr>
        <w:rFonts w:hint="default"/>
        <w:lang w:val="en-US" w:eastAsia="en-US" w:bidi="ar-SA"/>
      </w:rPr>
    </w:lvl>
  </w:abstractNum>
  <w:abstractNum w:abstractNumId="39" w15:restartNumberingAfterBreak="0">
    <w:nsid w:val="456866C4"/>
    <w:multiLevelType w:val="hybridMultilevel"/>
    <w:tmpl w:val="680C0C46"/>
    <w:lvl w:ilvl="0" w:tplc="34585D42">
      <w:start w:val="1"/>
      <w:numFmt w:val="decimal"/>
      <w:lvlText w:val="%1."/>
      <w:lvlJc w:val="left"/>
      <w:pPr>
        <w:ind w:left="885"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C8C2798">
      <w:start w:val="1"/>
      <w:numFmt w:val="lowerLetter"/>
      <w:lvlText w:val="%2)"/>
      <w:lvlJc w:val="left"/>
      <w:pPr>
        <w:ind w:left="1653"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362A35FC">
      <w:numFmt w:val="bullet"/>
      <w:lvlText w:val="•"/>
      <w:lvlJc w:val="left"/>
      <w:pPr>
        <w:ind w:left="2577" w:hanging="720"/>
      </w:pPr>
      <w:rPr>
        <w:rFonts w:hint="default"/>
        <w:lang w:val="en-US" w:eastAsia="en-US" w:bidi="ar-SA"/>
      </w:rPr>
    </w:lvl>
    <w:lvl w:ilvl="3" w:tplc="8886F62C">
      <w:numFmt w:val="bullet"/>
      <w:lvlText w:val="•"/>
      <w:lvlJc w:val="left"/>
      <w:pPr>
        <w:ind w:left="3494" w:hanging="720"/>
      </w:pPr>
      <w:rPr>
        <w:rFonts w:hint="default"/>
        <w:lang w:val="en-US" w:eastAsia="en-US" w:bidi="ar-SA"/>
      </w:rPr>
    </w:lvl>
    <w:lvl w:ilvl="4" w:tplc="9F32B788">
      <w:numFmt w:val="bullet"/>
      <w:lvlText w:val="•"/>
      <w:lvlJc w:val="left"/>
      <w:pPr>
        <w:ind w:left="4412" w:hanging="720"/>
      </w:pPr>
      <w:rPr>
        <w:rFonts w:hint="default"/>
        <w:lang w:val="en-US" w:eastAsia="en-US" w:bidi="ar-SA"/>
      </w:rPr>
    </w:lvl>
    <w:lvl w:ilvl="5" w:tplc="70A6E982">
      <w:numFmt w:val="bullet"/>
      <w:lvlText w:val="•"/>
      <w:lvlJc w:val="left"/>
      <w:pPr>
        <w:ind w:left="5329" w:hanging="720"/>
      </w:pPr>
      <w:rPr>
        <w:rFonts w:hint="default"/>
        <w:lang w:val="en-US" w:eastAsia="en-US" w:bidi="ar-SA"/>
      </w:rPr>
    </w:lvl>
    <w:lvl w:ilvl="6" w:tplc="B2BC76D0">
      <w:numFmt w:val="bullet"/>
      <w:lvlText w:val="•"/>
      <w:lvlJc w:val="left"/>
      <w:pPr>
        <w:ind w:left="6246" w:hanging="720"/>
      </w:pPr>
      <w:rPr>
        <w:rFonts w:hint="default"/>
        <w:lang w:val="en-US" w:eastAsia="en-US" w:bidi="ar-SA"/>
      </w:rPr>
    </w:lvl>
    <w:lvl w:ilvl="7" w:tplc="67AA3BE8">
      <w:numFmt w:val="bullet"/>
      <w:lvlText w:val="•"/>
      <w:lvlJc w:val="left"/>
      <w:pPr>
        <w:ind w:left="7164" w:hanging="720"/>
      </w:pPr>
      <w:rPr>
        <w:rFonts w:hint="default"/>
        <w:lang w:val="en-US" w:eastAsia="en-US" w:bidi="ar-SA"/>
      </w:rPr>
    </w:lvl>
    <w:lvl w:ilvl="8" w:tplc="AE4C3774">
      <w:numFmt w:val="bullet"/>
      <w:lvlText w:val="•"/>
      <w:lvlJc w:val="left"/>
      <w:pPr>
        <w:ind w:left="8081" w:hanging="720"/>
      </w:pPr>
      <w:rPr>
        <w:rFonts w:hint="default"/>
        <w:lang w:val="en-US" w:eastAsia="en-US" w:bidi="ar-SA"/>
      </w:rPr>
    </w:lvl>
  </w:abstractNum>
  <w:abstractNum w:abstractNumId="40" w15:restartNumberingAfterBreak="0">
    <w:nsid w:val="49E34244"/>
    <w:multiLevelType w:val="hybridMultilevel"/>
    <w:tmpl w:val="D6B8C958"/>
    <w:lvl w:ilvl="0" w:tplc="C8109D08">
      <w:start w:val="1"/>
      <w:numFmt w:val="decimal"/>
      <w:lvlText w:val="%1."/>
      <w:lvlJc w:val="left"/>
      <w:pPr>
        <w:ind w:left="743" w:hanging="629"/>
        <w:jc w:val="left"/>
      </w:pPr>
      <w:rPr>
        <w:rFonts w:hint="default"/>
        <w:spacing w:val="0"/>
        <w:w w:val="100"/>
        <w:lang w:val="en-US" w:eastAsia="en-US" w:bidi="ar-SA"/>
      </w:rPr>
    </w:lvl>
    <w:lvl w:ilvl="1" w:tplc="C54EBF32">
      <w:numFmt w:val="bullet"/>
      <w:lvlText w:val="•"/>
      <w:lvlJc w:val="left"/>
      <w:pPr>
        <w:ind w:left="1657" w:hanging="629"/>
      </w:pPr>
      <w:rPr>
        <w:rFonts w:hint="default"/>
        <w:lang w:val="en-US" w:eastAsia="en-US" w:bidi="ar-SA"/>
      </w:rPr>
    </w:lvl>
    <w:lvl w:ilvl="2" w:tplc="724AEAA0">
      <w:numFmt w:val="bullet"/>
      <w:lvlText w:val="•"/>
      <w:lvlJc w:val="left"/>
      <w:pPr>
        <w:ind w:left="2575" w:hanging="629"/>
      </w:pPr>
      <w:rPr>
        <w:rFonts w:hint="default"/>
        <w:lang w:val="en-US" w:eastAsia="en-US" w:bidi="ar-SA"/>
      </w:rPr>
    </w:lvl>
    <w:lvl w:ilvl="3" w:tplc="9C10BD20">
      <w:numFmt w:val="bullet"/>
      <w:lvlText w:val="•"/>
      <w:lvlJc w:val="left"/>
      <w:pPr>
        <w:ind w:left="3492" w:hanging="629"/>
      </w:pPr>
      <w:rPr>
        <w:rFonts w:hint="default"/>
        <w:lang w:val="en-US" w:eastAsia="en-US" w:bidi="ar-SA"/>
      </w:rPr>
    </w:lvl>
    <w:lvl w:ilvl="4" w:tplc="04520646">
      <w:numFmt w:val="bullet"/>
      <w:lvlText w:val="•"/>
      <w:lvlJc w:val="left"/>
      <w:pPr>
        <w:ind w:left="4410" w:hanging="629"/>
      </w:pPr>
      <w:rPr>
        <w:rFonts w:hint="default"/>
        <w:lang w:val="en-US" w:eastAsia="en-US" w:bidi="ar-SA"/>
      </w:rPr>
    </w:lvl>
    <w:lvl w:ilvl="5" w:tplc="23828412">
      <w:numFmt w:val="bullet"/>
      <w:lvlText w:val="•"/>
      <w:lvlJc w:val="left"/>
      <w:pPr>
        <w:ind w:left="5328" w:hanging="629"/>
      </w:pPr>
      <w:rPr>
        <w:rFonts w:hint="default"/>
        <w:lang w:val="en-US" w:eastAsia="en-US" w:bidi="ar-SA"/>
      </w:rPr>
    </w:lvl>
    <w:lvl w:ilvl="6" w:tplc="36A47CB6">
      <w:numFmt w:val="bullet"/>
      <w:lvlText w:val="•"/>
      <w:lvlJc w:val="left"/>
      <w:pPr>
        <w:ind w:left="6245" w:hanging="629"/>
      </w:pPr>
      <w:rPr>
        <w:rFonts w:hint="default"/>
        <w:lang w:val="en-US" w:eastAsia="en-US" w:bidi="ar-SA"/>
      </w:rPr>
    </w:lvl>
    <w:lvl w:ilvl="7" w:tplc="DFD81EC2">
      <w:numFmt w:val="bullet"/>
      <w:lvlText w:val="•"/>
      <w:lvlJc w:val="left"/>
      <w:pPr>
        <w:ind w:left="7163" w:hanging="629"/>
      </w:pPr>
      <w:rPr>
        <w:rFonts w:hint="default"/>
        <w:lang w:val="en-US" w:eastAsia="en-US" w:bidi="ar-SA"/>
      </w:rPr>
    </w:lvl>
    <w:lvl w:ilvl="8" w:tplc="762CDC62">
      <w:numFmt w:val="bullet"/>
      <w:lvlText w:val="•"/>
      <w:lvlJc w:val="left"/>
      <w:pPr>
        <w:ind w:left="8080" w:hanging="629"/>
      </w:pPr>
      <w:rPr>
        <w:rFonts w:hint="default"/>
        <w:lang w:val="en-US" w:eastAsia="en-US" w:bidi="ar-SA"/>
      </w:rPr>
    </w:lvl>
  </w:abstractNum>
  <w:abstractNum w:abstractNumId="41" w15:restartNumberingAfterBreak="0">
    <w:nsid w:val="4A282D7B"/>
    <w:multiLevelType w:val="hybridMultilevel"/>
    <w:tmpl w:val="0B3680DE"/>
    <w:lvl w:ilvl="0" w:tplc="2920242A">
      <w:start w:val="1"/>
      <w:numFmt w:val="decimal"/>
      <w:lvlText w:val="%1."/>
      <w:lvlJc w:val="left"/>
      <w:pPr>
        <w:ind w:left="386" w:hanging="221"/>
        <w:jc w:val="left"/>
      </w:pPr>
      <w:rPr>
        <w:rFonts w:ascii="Times New Roman" w:eastAsia="Times New Roman" w:hAnsi="Times New Roman" w:cs="Times New Roman" w:hint="default"/>
        <w:b w:val="0"/>
        <w:bCs w:val="0"/>
        <w:i w:val="0"/>
        <w:iCs w:val="0"/>
        <w:color w:val="000101"/>
        <w:spacing w:val="0"/>
        <w:w w:val="100"/>
        <w:sz w:val="22"/>
        <w:szCs w:val="22"/>
        <w:lang w:val="en-US" w:eastAsia="en-US" w:bidi="ar-SA"/>
      </w:rPr>
    </w:lvl>
    <w:lvl w:ilvl="1" w:tplc="C332F32C">
      <w:numFmt w:val="bullet"/>
      <w:lvlText w:val="•"/>
      <w:lvlJc w:val="left"/>
      <w:pPr>
        <w:ind w:left="1353" w:hanging="221"/>
      </w:pPr>
      <w:rPr>
        <w:rFonts w:hint="default"/>
        <w:lang w:val="en-US" w:eastAsia="en-US" w:bidi="ar-SA"/>
      </w:rPr>
    </w:lvl>
    <w:lvl w:ilvl="2" w:tplc="87124508">
      <w:numFmt w:val="bullet"/>
      <w:lvlText w:val="•"/>
      <w:lvlJc w:val="left"/>
      <w:pPr>
        <w:ind w:left="2327" w:hanging="221"/>
      </w:pPr>
      <w:rPr>
        <w:rFonts w:hint="default"/>
        <w:lang w:val="en-US" w:eastAsia="en-US" w:bidi="ar-SA"/>
      </w:rPr>
    </w:lvl>
    <w:lvl w:ilvl="3" w:tplc="BDEA4990">
      <w:numFmt w:val="bullet"/>
      <w:lvlText w:val="•"/>
      <w:lvlJc w:val="left"/>
      <w:pPr>
        <w:ind w:left="3300" w:hanging="221"/>
      </w:pPr>
      <w:rPr>
        <w:rFonts w:hint="default"/>
        <w:lang w:val="en-US" w:eastAsia="en-US" w:bidi="ar-SA"/>
      </w:rPr>
    </w:lvl>
    <w:lvl w:ilvl="4" w:tplc="6C206980">
      <w:numFmt w:val="bullet"/>
      <w:lvlText w:val="•"/>
      <w:lvlJc w:val="left"/>
      <w:pPr>
        <w:ind w:left="4274" w:hanging="221"/>
      </w:pPr>
      <w:rPr>
        <w:rFonts w:hint="default"/>
        <w:lang w:val="en-US" w:eastAsia="en-US" w:bidi="ar-SA"/>
      </w:rPr>
    </w:lvl>
    <w:lvl w:ilvl="5" w:tplc="ADAE72D2">
      <w:numFmt w:val="bullet"/>
      <w:lvlText w:val="•"/>
      <w:lvlJc w:val="left"/>
      <w:pPr>
        <w:ind w:left="5247" w:hanging="221"/>
      </w:pPr>
      <w:rPr>
        <w:rFonts w:hint="default"/>
        <w:lang w:val="en-US" w:eastAsia="en-US" w:bidi="ar-SA"/>
      </w:rPr>
    </w:lvl>
    <w:lvl w:ilvl="6" w:tplc="5442CEBC">
      <w:numFmt w:val="bullet"/>
      <w:lvlText w:val="•"/>
      <w:lvlJc w:val="left"/>
      <w:pPr>
        <w:ind w:left="6221" w:hanging="221"/>
      </w:pPr>
      <w:rPr>
        <w:rFonts w:hint="default"/>
        <w:lang w:val="en-US" w:eastAsia="en-US" w:bidi="ar-SA"/>
      </w:rPr>
    </w:lvl>
    <w:lvl w:ilvl="7" w:tplc="B276D190">
      <w:numFmt w:val="bullet"/>
      <w:lvlText w:val="•"/>
      <w:lvlJc w:val="left"/>
      <w:pPr>
        <w:ind w:left="7194" w:hanging="221"/>
      </w:pPr>
      <w:rPr>
        <w:rFonts w:hint="default"/>
        <w:lang w:val="en-US" w:eastAsia="en-US" w:bidi="ar-SA"/>
      </w:rPr>
    </w:lvl>
    <w:lvl w:ilvl="8" w:tplc="1A4C1F3A">
      <w:numFmt w:val="bullet"/>
      <w:lvlText w:val="•"/>
      <w:lvlJc w:val="left"/>
      <w:pPr>
        <w:ind w:left="8168" w:hanging="221"/>
      </w:pPr>
      <w:rPr>
        <w:rFonts w:hint="default"/>
        <w:lang w:val="en-US" w:eastAsia="en-US" w:bidi="ar-SA"/>
      </w:rPr>
    </w:lvl>
  </w:abstractNum>
  <w:abstractNum w:abstractNumId="42" w15:restartNumberingAfterBreak="0">
    <w:nsid w:val="4C7203DF"/>
    <w:multiLevelType w:val="hybridMultilevel"/>
    <w:tmpl w:val="401A887C"/>
    <w:lvl w:ilvl="0" w:tplc="7D3621DE">
      <w:start w:val="1"/>
      <w:numFmt w:val="decimal"/>
      <w:lvlText w:val="%1."/>
      <w:lvlJc w:val="left"/>
      <w:pPr>
        <w:ind w:left="664" w:hanging="35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C38D674">
      <w:start w:val="1"/>
      <w:numFmt w:val="lowerRoman"/>
      <w:lvlText w:val="(%2)"/>
      <w:lvlJc w:val="left"/>
      <w:pPr>
        <w:ind w:left="1065" w:hanging="80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D0A00B48">
      <w:numFmt w:val="bullet"/>
      <w:lvlText w:val="•"/>
      <w:lvlJc w:val="left"/>
      <w:pPr>
        <w:ind w:left="2060" w:hanging="809"/>
      </w:pPr>
      <w:rPr>
        <w:rFonts w:hint="default"/>
        <w:lang w:val="en-US" w:eastAsia="en-US" w:bidi="ar-SA"/>
      </w:rPr>
    </w:lvl>
    <w:lvl w:ilvl="3" w:tplc="0F3A631E">
      <w:numFmt w:val="bullet"/>
      <w:lvlText w:val="•"/>
      <w:lvlJc w:val="left"/>
      <w:pPr>
        <w:ind w:left="3061" w:hanging="809"/>
      </w:pPr>
      <w:rPr>
        <w:rFonts w:hint="default"/>
        <w:lang w:val="en-US" w:eastAsia="en-US" w:bidi="ar-SA"/>
      </w:rPr>
    </w:lvl>
    <w:lvl w:ilvl="4" w:tplc="DA301126">
      <w:numFmt w:val="bullet"/>
      <w:lvlText w:val="•"/>
      <w:lvlJc w:val="left"/>
      <w:pPr>
        <w:ind w:left="4061" w:hanging="809"/>
      </w:pPr>
      <w:rPr>
        <w:rFonts w:hint="default"/>
        <w:lang w:val="en-US" w:eastAsia="en-US" w:bidi="ar-SA"/>
      </w:rPr>
    </w:lvl>
    <w:lvl w:ilvl="5" w:tplc="4B985A98">
      <w:numFmt w:val="bullet"/>
      <w:lvlText w:val="•"/>
      <w:lvlJc w:val="left"/>
      <w:pPr>
        <w:ind w:left="5062" w:hanging="809"/>
      </w:pPr>
      <w:rPr>
        <w:rFonts w:hint="default"/>
        <w:lang w:val="en-US" w:eastAsia="en-US" w:bidi="ar-SA"/>
      </w:rPr>
    </w:lvl>
    <w:lvl w:ilvl="6" w:tplc="D2F4937E">
      <w:numFmt w:val="bullet"/>
      <w:lvlText w:val="•"/>
      <w:lvlJc w:val="left"/>
      <w:pPr>
        <w:ind w:left="6063" w:hanging="809"/>
      </w:pPr>
      <w:rPr>
        <w:rFonts w:hint="default"/>
        <w:lang w:val="en-US" w:eastAsia="en-US" w:bidi="ar-SA"/>
      </w:rPr>
    </w:lvl>
    <w:lvl w:ilvl="7" w:tplc="B14407F0">
      <w:numFmt w:val="bullet"/>
      <w:lvlText w:val="•"/>
      <w:lvlJc w:val="left"/>
      <w:pPr>
        <w:ind w:left="7063" w:hanging="809"/>
      </w:pPr>
      <w:rPr>
        <w:rFonts w:hint="default"/>
        <w:lang w:val="en-US" w:eastAsia="en-US" w:bidi="ar-SA"/>
      </w:rPr>
    </w:lvl>
    <w:lvl w:ilvl="8" w:tplc="BC28C63A">
      <w:numFmt w:val="bullet"/>
      <w:lvlText w:val="•"/>
      <w:lvlJc w:val="left"/>
      <w:pPr>
        <w:ind w:left="8064" w:hanging="809"/>
      </w:pPr>
      <w:rPr>
        <w:rFonts w:hint="default"/>
        <w:lang w:val="en-US" w:eastAsia="en-US" w:bidi="ar-SA"/>
      </w:rPr>
    </w:lvl>
  </w:abstractNum>
  <w:abstractNum w:abstractNumId="43" w15:restartNumberingAfterBreak="0">
    <w:nsid w:val="4CA93578"/>
    <w:multiLevelType w:val="hybridMultilevel"/>
    <w:tmpl w:val="088AF206"/>
    <w:lvl w:ilvl="0" w:tplc="8258E79C">
      <w:start w:val="1"/>
      <w:numFmt w:val="upperLetter"/>
      <w:lvlText w:val="(%1)"/>
      <w:lvlJc w:val="left"/>
      <w:pPr>
        <w:ind w:left="542" w:hanging="378"/>
        <w:jc w:val="left"/>
      </w:pPr>
      <w:rPr>
        <w:rFonts w:ascii="Times New Roman" w:eastAsia="Times New Roman" w:hAnsi="Times New Roman" w:cs="Times New Roman" w:hint="default"/>
        <w:b/>
        <w:bCs/>
        <w:i w:val="0"/>
        <w:iCs w:val="0"/>
        <w:spacing w:val="0"/>
        <w:w w:val="100"/>
        <w:sz w:val="23"/>
        <w:szCs w:val="23"/>
        <w:lang w:val="en-US" w:eastAsia="en-US" w:bidi="ar-SA"/>
      </w:rPr>
    </w:lvl>
    <w:lvl w:ilvl="1" w:tplc="FA6EF404">
      <w:start w:val="1"/>
      <w:numFmt w:val="decimal"/>
      <w:lvlText w:val="%2."/>
      <w:lvlJc w:val="left"/>
      <w:pPr>
        <w:ind w:left="616" w:hanging="360"/>
        <w:jc w:val="left"/>
      </w:pPr>
      <w:rPr>
        <w:rFonts w:hint="default"/>
        <w:spacing w:val="0"/>
        <w:w w:val="100"/>
        <w:lang w:val="en-US" w:eastAsia="en-US" w:bidi="ar-SA"/>
      </w:rPr>
    </w:lvl>
    <w:lvl w:ilvl="2" w:tplc="09044D2C">
      <w:numFmt w:val="bullet"/>
      <w:lvlText w:val="•"/>
      <w:lvlJc w:val="left"/>
      <w:pPr>
        <w:ind w:left="1652" w:hanging="360"/>
      </w:pPr>
      <w:rPr>
        <w:rFonts w:hint="default"/>
        <w:lang w:val="en-US" w:eastAsia="en-US" w:bidi="ar-SA"/>
      </w:rPr>
    </w:lvl>
    <w:lvl w:ilvl="3" w:tplc="063A5A8C">
      <w:numFmt w:val="bullet"/>
      <w:lvlText w:val="•"/>
      <w:lvlJc w:val="left"/>
      <w:pPr>
        <w:ind w:left="2685" w:hanging="360"/>
      </w:pPr>
      <w:rPr>
        <w:rFonts w:hint="default"/>
        <w:lang w:val="en-US" w:eastAsia="en-US" w:bidi="ar-SA"/>
      </w:rPr>
    </w:lvl>
    <w:lvl w:ilvl="4" w:tplc="3DB816FC">
      <w:numFmt w:val="bullet"/>
      <w:lvlText w:val="•"/>
      <w:lvlJc w:val="left"/>
      <w:pPr>
        <w:ind w:left="3718" w:hanging="360"/>
      </w:pPr>
      <w:rPr>
        <w:rFonts w:hint="default"/>
        <w:lang w:val="en-US" w:eastAsia="en-US" w:bidi="ar-SA"/>
      </w:rPr>
    </w:lvl>
    <w:lvl w:ilvl="5" w:tplc="13085DAA">
      <w:numFmt w:val="bullet"/>
      <w:lvlText w:val="•"/>
      <w:lvlJc w:val="left"/>
      <w:pPr>
        <w:ind w:left="4751" w:hanging="360"/>
      </w:pPr>
      <w:rPr>
        <w:rFonts w:hint="default"/>
        <w:lang w:val="en-US" w:eastAsia="en-US" w:bidi="ar-SA"/>
      </w:rPr>
    </w:lvl>
    <w:lvl w:ilvl="6" w:tplc="C1205DD0">
      <w:numFmt w:val="bullet"/>
      <w:lvlText w:val="•"/>
      <w:lvlJc w:val="left"/>
      <w:pPr>
        <w:ind w:left="5784" w:hanging="360"/>
      </w:pPr>
      <w:rPr>
        <w:rFonts w:hint="default"/>
        <w:lang w:val="en-US" w:eastAsia="en-US" w:bidi="ar-SA"/>
      </w:rPr>
    </w:lvl>
    <w:lvl w:ilvl="7" w:tplc="6334227A">
      <w:numFmt w:val="bullet"/>
      <w:lvlText w:val="•"/>
      <w:lvlJc w:val="left"/>
      <w:pPr>
        <w:ind w:left="6817" w:hanging="360"/>
      </w:pPr>
      <w:rPr>
        <w:rFonts w:hint="default"/>
        <w:lang w:val="en-US" w:eastAsia="en-US" w:bidi="ar-SA"/>
      </w:rPr>
    </w:lvl>
    <w:lvl w:ilvl="8" w:tplc="F57E8212">
      <w:numFmt w:val="bullet"/>
      <w:lvlText w:val="•"/>
      <w:lvlJc w:val="left"/>
      <w:pPr>
        <w:ind w:left="7850" w:hanging="360"/>
      </w:pPr>
      <w:rPr>
        <w:rFonts w:hint="default"/>
        <w:lang w:val="en-US" w:eastAsia="en-US" w:bidi="ar-SA"/>
      </w:rPr>
    </w:lvl>
  </w:abstractNum>
  <w:abstractNum w:abstractNumId="44" w15:restartNumberingAfterBreak="0">
    <w:nsid w:val="50DB1899"/>
    <w:multiLevelType w:val="hybridMultilevel"/>
    <w:tmpl w:val="D12E9290"/>
    <w:lvl w:ilvl="0" w:tplc="071623D0">
      <w:start w:val="1"/>
      <w:numFmt w:val="lowerRoman"/>
      <w:lvlText w:val="%1)"/>
      <w:lvlJc w:val="left"/>
      <w:pPr>
        <w:ind w:left="743"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38F80070">
      <w:numFmt w:val="bullet"/>
      <w:lvlText w:val="•"/>
      <w:lvlJc w:val="left"/>
      <w:pPr>
        <w:ind w:left="1657" w:hanging="720"/>
      </w:pPr>
      <w:rPr>
        <w:rFonts w:hint="default"/>
        <w:lang w:val="en-US" w:eastAsia="en-US" w:bidi="ar-SA"/>
      </w:rPr>
    </w:lvl>
    <w:lvl w:ilvl="2" w:tplc="41B072A6">
      <w:numFmt w:val="bullet"/>
      <w:lvlText w:val="•"/>
      <w:lvlJc w:val="left"/>
      <w:pPr>
        <w:ind w:left="2575" w:hanging="720"/>
      </w:pPr>
      <w:rPr>
        <w:rFonts w:hint="default"/>
        <w:lang w:val="en-US" w:eastAsia="en-US" w:bidi="ar-SA"/>
      </w:rPr>
    </w:lvl>
    <w:lvl w:ilvl="3" w:tplc="D57A4EC4">
      <w:numFmt w:val="bullet"/>
      <w:lvlText w:val="•"/>
      <w:lvlJc w:val="left"/>
      <w:pPr>
        <w:ind w:left="3492" w:hanging="720"/>
      </w:pPr>
      <w:rPr>
        <w:rFonts w:hint="default"/>
        <w:lang w:val="en-US" w:eastAsia="en-US" w:bidi="ar-SA"/>
      </w:rPr>
    </w:lvl>
    <w:lvl w:ilvl="4" w:tplc="413CE77E">
      <w:numFmt w:val="bullet"/>
      <w:lvlText w:val="•"/>
      <w:lvlJc w:val="left"/>
      <w:pPr>
        <w:ind w:left="4410" w:hanging="720"/>
      </w:pPr>
      <w:rPr>
        <w:rFonts w:hint="default"/>
        <w:lang w:val="en-US" w:eastAsia="en-US" w:bidi="ar-SA"/>
      </w:rPr>
    </w:lvl>
    <w:lvl w:ilvl="5" w:tplc="5022885E">
      <w:numFmt w:val="bullet"/>
      <w:lvlText w:val="•"/>
      <w:lvlJc w:val="left"/>
      <w:pPr>
        <w:ind w:left="5328" w:hanging="720"/>
      </w:pPr>
      <w:rPr>
        <w:rFonts w:hint="default"/>
        <w:lang w:val="en-US" w:eastAsia="en-US" w:bidi="ar-SA"/>
      </w:rPr>
    </w:lvl>
    <w:lvl w:ilvl="6" w:tplc="0E900FB2">
      <w:numFmt w:val="bullet"/>
      <w:lvlText w:val="•"/>
      <w:lvlJc w:val="left"/>
      <w:pPr>
        <w:ind w:left="6245" w:hanging="720"/>
      </w:pPr>
      <w:rPr>
        <w:rFonts w:hint="default"/>
        <w:lang w:val="en-US" w:eastAsia="en-US" w:bidi="ar-SA"/>
      </w:rPr>
    </w:lvl>
    <w:lvl w:ilvl="7" w:tplc="89089FFE">
      <w:numFmt w:val="bullet"/>
      <w:lvlText w:val="•"/>
      <w:lvlJc w:val="left"/>
      <w:pPr>
        <w:ind w:left="7163" w:hanging="720"/>
      </w:pPr>
      <w:rPr>
        <w:rFonts w:hint="default"/>
        <w:lang w:val="en-US" w:eastAsia="en-US" w:bidi="ar-SA"/>
      </w:rPr>
    </w:lvl>
    <w:lvl w:ilvl="8" w:tplc="78061C02">
      <w:numFmt w:val="bullet"/>
      <w:lvlText w:val="•"/>
      <w:lvlJc w:val="left"/>
      <w:pPr>
        <w:ind w:left="8080" w:hanging="720"/>
      </w:pPr>
      <w:rPr>
        <w:rFonts w:hint="default"/>
        <w:lang w:val="en-US" w:eastAsia="en-US" w:bidi="ar-SA"/>
      </w:rPr>
    </w:lvl>
  </w:abstractNum>
  <w:abstractNum w:abstractNumId="45" w15:restartNumberingAfterBreak="0">
    <w:nsid w:val="5137600F"/>
    <w:multiLevelType w:val="hybridMultilevel"/>
    <w:tmpl w:val="DE1A1CF8"/>
    <w:lvl w:ilvl="0" w:tplc="BB7869C4">
      <w:start w:val="1"/>
      <w:numFmt w:val="decimal"/>
      <w:lvlText w:val="%1."/>
      <w:lvlJc w:val="left"/>
      <w:pPr>
        <w:ind w:left="405"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E760CA2">
      <w:numFmt w:val="bullet"/>
      <w:lvlText w:val=""/>
      <w:lvlJc w:val="left"/>
      <w:pPr>
        <w:ind w:left="885" w:hanging="360"/>
      </w:pPr>
      <w:rPr>
        <w:rFonts w:ascii="Symbol" w:eastAsia="Symbol" w:hAnsi="Symbol" w:cs="Symbol" w:hint="default"/>
        <w:b w:val="0"/>
        <w:bCs w:val="0"/>
        <w:i w:val="0"/>
        <w:iCs w:val="0"/>
        <w:spacing w:val="0"/>
        <w:w w:val="100"/>
        <w:sz w:val="22"/>
        <w:szCs w:val="22"/>
        <w:lang w:val="en-US" w:eastAsia="en-US" w:bidi="ar-SA"/>
      </w:rPr>
    </w:lvl>
    <w:lvl w:ilvl="2" w:tplc="28B61F06">
      <w:numFmt w:val="bullet"/>
      <w:lvlText w:val="•"/>
      <w:lvlJc w:val="left"/>
      <w:pPr>
        <w:ind w:left="1900" w:hanging="360"/>
      </w:pPr>
      <w:rPr>
        <w:rFonts w:hint="default"/>
        <w:lang w:val="en-US" w:eastAsia="en-US" w:bidi="ar-SA"/>
      </w:rPr>
    </w:lvl>
    <w:lvl w:ilvl="3" w:tplc="781C3CD4">
      <w:numFmt w:val="bullet"/>
      <w:lvlText w:val="•"/>
      <w:lvlJc w:val="left"/>
      <w:pPr>
        <w:ind w:left="2921" w:hanging="360"/>
      </w:pPr>
      <w:rPr>
        <w:rFonts w:hint="default"/>
        <w:lang w:val="en-US" w:eastAsia="en-US" w:bidi="ar-SA"/>
      </w:rPr>
    </w:lvl>
    <w:lvl w:ilvl="4" w:tplc="0388D030">
      <w:numFmt w:val="bullet"/>
      <w:lvlText w:val="•"/>
      <w:lvlJc w:val="left"/>
      <w:pPr>
        <w:ind w:left="3941" w:hanging="360"/>
      </w:pPr>
      <w:rPr>
        <w:rFonts w:hint="default"/>
        <w:lang w:val="en-US" w:eastAsia="en-US" w:bidi="ar-SA"/>
      </w:rPr>
    </w:lvl>
    <w:lvl w:ilvl="5" w:tplc="5628B358">
      <w:numFmt w:val="bullet"/>
      <w:lvlText w:val="•"/>
      <w:lvlJc w:val="left"/>
      <w:pPr>
        <w:ind w:left="4962" w:hanging="360"/>
      </w:pPr>
      <w:rPr>
        <w:rFonts w:hint="default"/>
        <w:lang w:val="en-US" w:eastAsia="en-US" w:bidi="ar-SA"/>
      </w:rPr>
    </w:lvl>
    <w:lvl w:ilvl="6" w:tplc="B74EAFF6">
      <w:numFmt w:val="bullet"/>
      <w:lvlText w:val="•"/>
      <w:lvlJc w:val="left"/>
      <w:pPr>
        <w:ind w:left="5983" w:hanging="360"/>
      </w:pPr>
      <w:rPr>
        <w:rFonts w:hint="default"/>
        <w:lang w:val="en-US" w:eastAsia="en-US" w:bidi="ar-SA"/>
      </w:rPr>
    </w:lvl>
    <w:lvl w:ilvl="7" w:tplc="1E723FB4">
      <w:numFmt w:val="bullet"/>
      <w:lvlText w:val="•"/>
      <w:lvlJc w:val="left"/>
      <w:pPr>
        <w:ind w:left="7003" w:hanging="360"/>
      </w:pPr>
      <w:rPr>
        <w:rFonts w:hint="default"/>
        <w:lang w:val="en-US" w:eastAsia="en-US" w:bidi="ar-SA"/>
      </w:rPr>
    </w:lvl>
    <w:lvl w:ilvl="8" w:tplc="63B24386">
      <w:numFmt w:val="bullet"/>
      <w:lvlText w:val="•"/>
      <w:lvlJc w:val="left"/>
      <w:pPr>
        <w:ind w:left="8024" w:hanging="360"/>
      </w:pPr>
      <w:rPr>
        <w:rFonts w:hint="default"/>
        <w:lang w:val="en-US" w:eastAsia="en-US" w:bidi="ar-SA"/>
      </w:rPr>
    </w:lvl>
  </w:abstractNum>
  <w:abstractNum w:abstractNumId="46" w15:restartNumberingAfterBreak="0">
    <w:nsid w:val="529C7640"/>
    <w:multiLevelType w:val="hybridMultilevel"/>
    <w:tmpl w:val="A1C8DEEC"/>
    <w:lvl w:ilvl="0" w:tplc="C074CE78">
      <w:start w:val="2"/>
      <w:numFmt w:val="decimal"/>
      <w:lvlText w:val="%1."/>
      <w:lvlJc w:val="left"/>
      <w:pPr>
        <w:ind w:left="386"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77346B58">
      <w:numFmt w:val="bullet"/>
      <w:lvlText w:val="•"/>
      <w:lvlJc w:val="left"/>
      <w:pPr>
        <w:ind w:left="1353" w:hanging="221"/>
      </w:pPr>
      <w:rPr>
        <w:rFonts w:hint="default"/>
        <w:lang w:val="en-US" w:eastAsia="en-US" w:bidi="ar-SA"/>
      </w:rPr>
    </w:lvl>
    <w:lvl w:ilvl="2" w:tplc="94F63BD0">
      <w:numFmt w:val="bullet"/>
      <w:lvlText w:val="•"/>
      <w:lvlJc w:val="left"/>
      <w:pPr>
        <w:ind w:left="2327" w:hanging="221"/>
      </w:pPr>
      <w:rPr>
        <w:rFonts w:hint="default"/>
        <w:lang w:val="en-US" w:eastAsia="en-US" w:bidi="ar-SA"/>
      </w:rPr>
    </w:lvl>
    <w:lvl w:ilvl="3" w:tplc="068EBC4E">
      <w:numFmt w:val="bullet"/>
      <w:lvlText w:val="•"/>
      <w:lvlJc w:val="left"/>
      <w:pPr>
        <w:ind w:left="3300" w:hanging="221"/>
      </w:pPr>
      <w:rPr>
        <w:rFonts w:hint="default"/>
        <w:lang w:val="en-US" w:eastAsia="en-US" w:bidi="ar-SA"/>
      </w:rPr>
    </w:lvl>
    <w:lvl w:ilvl="4" w:tplc="A18ABB1A">
      <w:numFmt w:val="bullet"/>
      <w:lvlText w:val="•"/>
      <w:lvlJc w:val="left"/>
      <w:pPr>
        <w:ind w:left="4274" w:hanging="221"/>
      </w:pPr>
      <w:rPr>
        <w:rFonts w:hint="default"/>
        <w:lang w:val="en-US" w:eastAsia="en-US" w:bidi="ar-SA"/>
      </w:rPr>
    </w:lvl>
    <w:lvl w:ilvl="5" w:tplc="64D008C2">
      <w:numFmt w:val="bullet"/>
      <w:lvlText w:val="•"/>
      <w:lvlJc w:val="left"/>
      <w:pPr>
        <w:ind w:left="5247" w:hanging="221"/>
      </w:pPr>
      <w:rPr>
        <w:rFonts w:hint="default"/>
        <w:lang w:val="en-US" w:eastAsia="en-US" w:bidi="ar-SA"/>
      </w:rPr>
    </w:lvl>
    <w:lvl w:ilvl="6" w:tplc="4AF2925E">
      <w:numFmt w:val="bullet"/>
      <w:lvlText w:val="•"/>
      <w:lvlJc w:val="left"/>
      <w:pPr>
        <w:ind w:left="6221" w:hanging="221"/>
      </w:pPr>
      <w:rPr>
        <w:rFonts w:hint="default"/>
        <w:lang w:val="en-US" w:eastAsia="en-US" w:bidi="ar-SA"/>
      </w:rPr>
    </w:lvl>
    <w:lvl w:ilvl="7" w:tplc="8892C0D6">
      <w:numFmt w:val="bullet"/>
      <w:lvlText w:val="•"/>
      <w:lvlJc w:val="left"/>
      <w:pPr>
        <w:ind w:left="7194" w:hanging="221"/>
      </w:pPr>
      <w:rPr>
        <w:rFonts w:hint="default"/>
        <w:lang w:val="en-US" w:eastAsia="en-US" w:bidi="ar-SA"/>
      </w:rPr>
    </w:lvl>
    <w:lvl w:ilvl="8" w:tplc="67AC8926">
      <w:numFmt w:val="bullet"/>
      <w:lvlText w:val="•"/>
      <w:lvlJc w:val="left"/>
      <w:pPr>
        <w:ind w:left="8168" w:hanging="221"/>
      </w:pPr>
      <w:rPr>
        <w:rFonts w:hint="default"/>
        <w:lang w:val="en-US" w:eastAsia="en-US" w:bidi="ar-SA"/>
      </w:rPr>
    </w:lvl>
  </w:abstractNum>
  <w:abstractNum w:abstractNumId="47" w15:restartNumberingAfterBreak="0">
    <w:nsid w:val="586A172A"/>
    <w:multiLevelType w:val="hybridMultilevel"/>
    <w:tmpl w:val="9DAA239E"/>
    <w:lvl w:ilvl="0" w:tplc="EC3C36B8">
      <w:start w:val="1"/>
      <w:numFmt w:val="decimal"/>
      <w:lvlText w:val="%1."/>
      <w:lvlJc w:val="left"/>
      <w:pPr>
        <w:ind w:left="386"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99525E5A">
      <w:numFmt w:val="bullet"/>
      <w:lvlText w:val="•"/>
      <w:lvlJc w:val="left"/>
      <w:pPr>
        <w:ind w:left="1353" w:hanging="221"/>
      </w:pPr>
      <w:rPr>
        <w:rFonts w:hint="default"/>
        <w:lang w:val="en-US" w:eastAsia="en-US" w:bidi="ar-SA"/>
      </w:rPr>
    </w:lvl>
    <w:lvl w:ilvl="2" w:tplc="381C1192">
      <w:numFmt w:val="bullet"/>
      <w:lvlText w:val="•"/>
      <w:lvlJc w:val="left"/>
      <w:pPr>
        <w:ind w:left="2327" w:hanging="221"/>
      </w:pPr>
      <w:rPr>
        <w:rFonts w:hint="default"/>
        <w:lang w:val="en-US" w:eastAsia="en-US" w:bidi="ar-SA"/>
      </w:rPr>
    </w:lvl>
    <w:lvl w:ilvl="3" w:tplc="88802BF0">
      <w:numFmt w:val="bullet"/>
      <w:lvlText w:val="•"/>
      <w:lvlJc w:val="left"/>
      <w:pPr>
        <w:ind w:left="3300" w:hanging="221"/>
      </w:pPr>
      <w:rPr>
        <w:rFonts w:hint="default"/>
        <w:lang w:val="en-US" w:eastAsia="en-US" w:bidi="ar-SA"/>
      </w:rPr>
    </w:lvl>
    <w:lvl w:ilvl="4" w:tplc="19B69EAA">
      <w:numFmt w:val="bullet"/>
      <w:lvlText w:val="•"/>
      <w:lvlJc w:val="left"/>
      <w:pPr>
        <w:ind w:left="4274" w:hanging="221"/>
      </w:pPr>
      <w:rPr>
        <w:rFonts w:hint="default"/>
        <w:lang w:val="en-US" w:eastAsia="en-US" w:bidi="ar-SA"/>
      </w:rPr>
    </w:lvl>
    <w:lvl w:ilvl="5" w:tplc="84D8D95C">
      <w:numFmt w:val="bullet"/>
      <w:lvlText w:val="•"/>
      <w:lvlJc w:val="left"/>
      <w:pPr>
        <w:ind w:left="5247" w:hanging="221"/>
      </w:pPr>
      <w:rPr>
        <w:rFonts w:hint="default"/>
        <w:lang w:val="en-US" w:eastAsia="en-US" w:bidi="ar-SA"/>
      </w:rPr>
    </w:lvl>
    <w:lvl w:ilvl="6" w:tplc="5F107396">
      <w:numFmt w:val="bullet"/>
      <w:lvlText w:val="•"/>
      <w:lvlJc w:val="left"/>
      <w:pPr>
        <w:ind w:left="6221" w:hanging="221"/>
      </w:pPr>
      <w:rPr>
        <w:rFonts w:hint="default"/>
        <w:lang w:val="en-US" w:eastAsia="en-US" w:bidi="ar-SA"/>
      </w:rPr>
    </w:lvl>
    <w:lvl w:ilvl="7" w:tplc="BB5C61AE">
      <w:numFmt w:val="bullet"/>
      <w:lvlText w:val="•"/>
      <w:lvlJc w:val="left"/>
      <w:pPr>
        <w:ind w:left="7194" w:hanging="221"/>
      </w:pPr>
      <w:rPr>
        <w:rFonts w:hint="default"/>
        <w:lang w:val="en-US" w:eastAsia="en-US" w:bidi="ar-SA"/>
      </w:rPr>
    </w:lvl>
    <w:lvl w:ilvl="8" w:tplc="DBC47284">
      <w:numFmt w:val="bullet"/>
      <w:lvlText w:val="•"/>
      <w:lvlJc w:val="left"/>
      <w:pPr>
        <w:ind w:left="8168" w:hanging="221"/>
      </w:pPr>
      <w:rPr>
        <w:rFonts w:hint="default"/>
        <w:lang w:val="en-US" w:eastAsia="en-US" w:bidi="ar-SA"/>
      </w:rPr>
    </w:lvl>
  </w:abstractNum>
  <w:abstractNum w:abstractNumId="48" w15:restartNumberingAfterBreak="0">
    <w:nsid w:val="5C0A3DBE"/>
    <w:multiLevelType w:val="hybridMultilevel"/>
    <w:tmpl w:val="A454DB58"/>
    <w:lvl w:ilvl="0" w:tplc="5162791E">
      <w:numFmt w:val="bullet"/>
      <w:lvlText w:val=""/>
      <w:lvlJc w:val="left"/>
      <w:pPr>
        <w:ind w:left="536" w:hanging="272"/>
      </w:pPr>
      <w:rPr>
        <w:rFonts w:ascii="Symbol" w:eastAsia="Symbol" w:hAnsi="Symbol" w:cs="Symbol" w:hint="default"/>
        <w:b w:val="0"/>
        <w:bCs w:val="0"/>
        <w:i w:val="0"/>
        <w:iCs w:val="0"/>
        <w:spacing w:val="0"/>
        <w:w w:val="100"/>
        <w:sz w:val="22"/>
        <w:szCs w:val="22"/>
        <w:lang w:val="en-US" w:eastAsia="en-US" w:bidi="ar-SA"/>
      </w:rPr>
    </w:lvl>
    <w:lvl w:ilvl="1" w:tplc="01543760">
      <w:numFmt w:val="bullet"/>
      <w:lvlText w:val="•"/>
      <w:lvlJc w:val="left"/>
      <w:pPr>
        <w:ind w:left="1156" w:hanging="272"/>
      </w:pPr>
      <w:rPr>
        <w:rFonts w:hint="default"/>
        <w:lang w:val="en-US" w:eastAsia="en-US" w:bidi="ar-SA"/>
      </w:rPr>
    </w:lvl>
    <w:lvl w:ilvl="2" w:tplc="E0E42CB4">
      <w:numFmt w:val="bullet"/>
      <w:lvlText w:val="•"/>
      <w:lvlJc w:val="left"/>
      <w:pPr>
        <w:ind w:left="1773" w:hanging="272"/>
      </w:pPr>
      <w:rPr>
        <w:rFonts w:hint="default"/>
        <w:lang w:val="en-US" w:eastAsia="en-US" w:bidi="ar-SA"/>
      </w:rPr>
    </w:lvl>
    <w:lvl w:ilvl="3" w:tplc="4CD28958">
      <w:numFmt w:val="bullet"/>
      <w:lvlText w:val="•"/>
      <w:lvlJc w:val="left"/>
      <w:pPr>
        <w:ind w:left="2390" w:hanging="272"/>
      </w:pPr>
      <w:rPr>
        <w:rFonts w:hint="default"/>
        <w:lang w:val="en-US" w:eastAsia="en-US" w:bidi="ar-SA"/>
      </w:rPr>
    </w:lvl>
    <w:lvl w:ilvl="4" w:tplc="6C542B1A">
      <w:numFmt w:val="bullet"/>
      <w:lvlText w:val="•"/>
      <w:lvlJc w:val="left"/>
      <w:pPr>
        <w:ind w:left="3006" w:hanging="272"/>
      </w:pPr>
      <w:rPr>
        <w:rFonts w:hint="default"/>
        <w:lang w:val="en-US" w:eastAsia="en-US" w:bidi="ar-SA"/>
      </w:rPr>
    </w:lvl>
    <w:lvl w:ilvl="5" w:tplc="0ECCF52A">
      <w:numFmt w:val="bullet"/>
      <w:lvlText w:val="•"/>
      <w:lvlJc w:val="left"/>
      <w:pPr>
        <w:ind w:left="3623" w:hanging="272"/>
      </w:pPr>
      <w:rPr>
        <w:rFonts w:hint="default"/>
        <w:lang w:val="en-US" w:eastAsia="en-US" w:bidi="ar-SA"/>
      </w:rPr>
    </w:lvl>
    <w:lvl w:ilvl="6" w:tplc="DF683BDA">
      <w:numFmt w:val="bullet"/>
      <w:lvlText w:val="•"/>
      <w:lvlJc w:val="left"/>
      <w:pPr>
        <w:ind w:left="4240" w:hanging="272"/>
      </w:pPr>
      <w:rPr>
        <w:rFonts w:hint="default"/>
        <w:lang w:val="en-US" w:eastAsia="en-US" w:bidi="ar-SA"/>
      </w:rPr>
    </w:lvl>
    <w:lvl w:ilvl="7" w:tplc="7B12E1EA">
      <w:numFmt w:val="bullet"/>
      <w:lvlText w:val="•"/>
      <w:lvlJc w:val="left"/>
      <w:pPr>
        <w:ind w:left="4856" w:hanging="272"/>
      </w:pPr>
      <w:rPr>
        <w:rFonts w:hint="default"/>
        <w:lang w:val="en-US" w:eastAsia="en-US" w:bidi="ar-SA"/>
      </w:rPr>
    </w:lvl>
    <w:lvl w:ilvl="8" w:tplc="59D84B20">
      <w:numFmt w:val="bullet"/>
      <w:lvlText w:val="•"/>
      <w:lvlJc w:val="left"/>
      <w:pPr>
        <w:ind w:left="5473" w:hanging="272"/>
      </w:pPr>
      <w:rPr>
        <w:rFonts w:hint="default"/>
        <w:lang w:val="en-US" w:eastAsia="en-US" w:bidi="ar-SA"/>
      </w:rPr>
    </w:lvl>
  </w:abstractNum>
  <w:abstractNum w:abstractNumId="49" w15:restartNumberingAfterBreak="0">
    <w:nsid w:val="5C225A4A"/>
    <w:multiLevelType w:val="hybridMultilevel"/>
    <w:tmpl w:val="474A6DAC"/>
    <w:lvl w:ilvl="0" w:tplc="E82C8C1A">
      <w:start w:val="1"/>
      <w:numFmt w:val="decimal"/>
      <w:lvlText w:val="%1."/>
      <w:lvlJc w:val="left"/>
      <w:pPr>
        <w:ind w:left="796" w:hanging="44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48A4252">
      <w:start w:val="1"/>
      <w:numFmt w:val="lowerRoman"/>
      <w:lvlText w:val="(%2)"/>
      <w:lvlJc w:val="left"/>
      <w:pPr>
        <w:ind w:left="1305" w:hanging="7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AEC2D97A">
      <w:numFmt w:val="bullet"/>
      <w:lvlText w:val="•"/>
      <w:lvlJc w:val="left"/>
      <w:pPr>
        <w:ind w:left="2273" w:hanging="780"/>
      </w:pPr>
      <w:rPr>
        <w:rFonts w:hint="default"/>
        <w:lang w:val="en-US" w:eastAsia="en-US" w:bidi="ar-SA"/>
      </w:rPr>
    </w:lvl>
    <w:lvl w:ilvl="3" w:tplc="B3E63052">
      <w:numFmt w:val="bullet"/>
      <w:lvlText w:val="•"/>
      <w:lvlJc w:val="left"/>
      <w:pPr>
        <w:ind w:left="3247" w:hanging="780"/>
      </w:pPr>
      <w:rPr>
        <w:rFonts w:hint="default"/>
        <w:lang w:val="en-US" w:eastAsia="en-US" w:bidi="ar-SA"/>
      </w:rPr>
    </w:lvl>
    <w:lvl w:ilvl="4" w:tplc="2A9606BE">
      <w:numFmt w:val="bullet"/>
      <w:lvlText w:val="•"/>
      <w:lvlJc w:val="left"/>
      <w:pPr>
        <w:ind w:left="4221" w:hanging="780"/>
      </w:pPr>
      <w:rPr>
        <w:rFonts w:hint="default"/>
        <w:lang w:val="en-US" w:eastAsia="en-US" w:bidi="ar-SA"/>
      </w:rPr>
    </w:lvl>
    <w:lvl w:ilvl="5" w:tplc="E73A4898">
      <w:numFmt w:val="bullet"/>
      <w:lvlText w:val="•"/>
      <w:lvlJc w:val="left"/>
      <w:pPr>
        <w:ind w:left="5195" w:hanging="780"/>
      </w:pPr>
      <w:rPr>
        <w:rFonts w:hint="default"/>
        <w:lang w:val="en-US" w:eastAsia="en-US" w:bidi="ar-SA"/>
      </w:rPr>
    </w:lvl>
    <w:lvl w:ilvl="6" w:tplc="41164D3C">
      <w:numFmt w:val="bullet"/>
      <w:lvlText w:val="•"/>
      <w:lvlJc w:val="left"/>
      <w:pPr>
        <w:ind w:left="6169" w:hanging="780"/>
      </w:pPr>
      <w:rPr>
        <w:rFonts w:hint="default"/>
        <w:lang w:val="en-US" w:eastAsia="en-US" w:bidi="ar-SA"/>
      </w:rPr>
    </w:lvl>
    <w:lvl w:ilvl="7" w:tplc="84288C18">
      <w:numFmt w:val="bullet"/>
      <w:lvlText w:val="•"/>
      <w:lvlJc w:val="left"/>
      <w:pPr>
        <w:ind w:left="7143" w:hanging="780"/>
      </w:pPr>
      <w:rPr>
        <w:rFonts w:hint="default"/>
        <w:lang w:val="en-US" w:eastAsia="en-US" w:bidi="ar-SA"/>
      </w:rPr>
    </w:lvl>
    <w:lvl w:ilvl="8" w:tplc="097673CE">
      <w:numFmt w:val="bullet"/>
      <w:lvlText w:val="•"/>
      <w:lvlJc w:val="left"/>
      <w:pPr>
        <w:ind w:left="8117" w:hanging="780"/>
      </w:pPr>
      <w:rPr>
        <w:rFonts w:hint="default"/>
        <w:lang w:val="en-US" w:eastAsia="en-US" w:bidi="ar-SA"/>
      </w:rPr>
    </w:lvl>
  </w:abstractNum>
  <w:abstractNum w:abstractNumId="50" w15:restartNumberingAfterBreak="0">
    <w:nsid w:val="5D317B5B"/>
    <w:multiLevelType w:val="hybridMultilevel"/>
    <w:tmpl w:val="5EC05B6E"/>
    <w:lvl w:ilvl="0" w:tplc="2382B9DA">
      <w:start w:val="1"/>
      <w:numFmt w:val="decimal"/>
      <w:lvlText w:val="%1."/>
      <w:lvlJc w:val="left"/>
      <w:pPr>
        <w:ind w:left="642" w:hanging="35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0B085EA">
      <w:numFmt w:val="bullet"/>
      <w:lvlText w:val="•"/>
      <w:lvlJc w:val="left"/>
      <w:pPr>
        <w:ind w:left="1567" w:hanging="353"/>
      </w:pPr>
      <w:rPr>
        <w:rFonts w:hint="default"/>
        <w:lang w:val="en-US" w:eastAsia="en-US" w:bidi="ar-SA"/>
      </w:rPr>
    </w:lvl>
    <w:lvl w:ilvl="2" w:tplc="EDCAEF32">
      <w:numFmt w:val="bullet"/>
      <w:lvlText w:val="•"/>
      <w:lvlJc w:val="left"/>
      <w:pPr>
        <w:ind w:left="2495" w:hanging="353"/>
      </w:pPr>
      <w:rPr>
        <w:rFonts w:hint="default"/>
        <w:lang w:val="en-US" w:eastAsia="en-US" w:bidi="ar-SA"/>
      </w:rPr>
    </w:lvl>
    <w:lvl w:ilvl="3" w:tplc="D0A6EDCC">
      <w:numFmt w:val="bullet"/>
      <w:lvlText w:val="•"/>
      <w:lvlJc w:val="left"/>
      <w:pPr>
        <w:ind w:left="3422" w:hanging="353"/>
      </w:pPr>
      <w:rPr>
        <w:rFonts w:hint="default"/>
        <w:lang w:val="en-US" w:eastAsia="en-US" w:bidi="ar-SA"/>
      </w:rPr>
    </w:lvl>
    <w:lvl w:ilvl="4" w:tplc="662ADA4A">
      <w:numFmt w:val="bullet"/>
      <w:lvlText w:val="•"/>
      <w:lvlJc w:val="left"/>
      <w:pPr>
        <w:ind w:left="4350" w:hanging="353"/>
      </w:pPr>
      <w:rPr>
        <w:rFonts w:hint="default"/>
        <w:lang w:val="en-US" w:eastAsia="en-US" w:bidi="ar-SA"/>
      </w:rPr>
    </w:lvl>
    <w:lvl w:ilvl="5" w:tplc="D0A4E04C">
      <w:numFmt w:val="bullet"/>
      <w:lvlText w:val="•"/>
      <w:lvlJc w:val="left"/>
      <w:pPr>
        <w:ind w:left="5278" w:hanging="353"/>
      </w:pPr>
      <w:rPr>
        <w:rFonts w:hint="default"/>
        <w:lang w:val="en-US" w:eastAsia="en-US" w:bidi="ar-SA"/>
      </w:rPr>
    </w:lvl>
    <w:lvl w:ilvl="6" w:tplc="4EA44BF2">
      <w:numFmt w:val="bullet"/>
      <w:lvlText w:val="•"/>
      <w:lvlJc w:val="left"/>
      <w:pPr>
        <w:ind w:left="6205" w:hanging="353"/>
      </w:pPr>
      <w:rPr>
        <w:rFonts w:hint="default"/>
        <w:lang w:val="en-US" w:eastAsia="en-US" w:bidi="ar-SA"/>
      </w:rPr>
    </w:lvl>
    <w:lvl w:ilvl="7" w:tplc="DB585CB8">
      <w:numFmt w:val="bullet"/>
      <w:lvlText w:val="•"/>
      <w:lvlJc w:val="left"/>
      <w:pPr>
        <w:ind w:left="7133" w:hanging="353"/>
      </w:pPr>
      <w:rPr>
        <w:rFonts w:hint="default"/>
        <w:lang w:val="en-US" w:eastAsia="en-US" w:bidi="ar-SA"/>
      </w:rPr>
    </w:lvl>
    <w:lvl w:ilvl="8" w:tplc="78AA992A">
      <w:numFmt w:val="bullet"/>
      <w:lvlText w:val="•"/>
      <w:lvlJc w:val="left"/>
      <w:pPr>
        <w:ind w:left="8060" w:hanging="353"/>
      </w:pPr>
      <w:rPr>
        <w:rFonts w:hint="default"/>
        <w:lang w:val="en-US" w:eastAsia="en-US" w:bidi="ar-SA"/>
      </w:rPr>
    </w:lvl>
  </w:abstractNum>
  <w:abstractNum w:abstractNumId="51" w15:restartNumberingAfterBreak="0">
    <w:nsid w:val="5EBF2136"/>
    <w:multiLevelType w:val="hybridMultilevel"/>
    <w:tmpl w:val="8004BCBE"/>
    <w:lvl w:ilvl="0" w:tplc="437A3360">
      <w:start w:val="1"/>
      <w:numFmt w:val="decimal"/>
      <w:lvlText w:val="%1."/>
      <w:lvlJc w:val="left"/>
      <w:pPr>
        <w:ind w:left="386"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411895DE">
      <w:numFmt w:val="bullet"/>
      <w:lvlText w:val="•"/>
      <w:lvlJc w:val="left"/>
      <w:pPr>
        <w:ind w:left="1353" w:hanging="221"/>
      </w:pPr>
      <w:rPr>
        <w:rFonts w:hint="default"/>
        <w:lang w:val="en-US" w:eastAsia="en-US" w:bidi="ar-SA"/>
      </w:rPr>
    </w:lvl>
    <w:lvl w:ilvl="2" w:tplc="FF4EEE6C">
      <w:numFmt w:val="bullet"/>
      <w:lvlText w:val="•"/>
      <w:lvlJc w:val="left"/>
      <w:pPr>
        <w:ind w:left="2327" w:hanging="221"/>
      </w:pPr>
      <w:rPr>
        <w:rFonts w:hint="default"/>
        <w:lang w:val="en-US" w:eastAsia="en-US" w:bidi="ar-SA"/>
      </w:rPr>
    </w:lvl>
    <w:lvl w:ilvl="3" w:tplc="69DA61B8">
      <w:numFmt w:val="bullet"/>
      <w:lvlText w:val="•"/>
      <w:lvlJc w:val="left"/>
      <w:pPr>
        <w:ind w:left="3300" w:hanging="221"/>
      </w:pPr>
      <w:rPr>
        <w:rFonts w:hint="default"/>
        <w:lang w:val="en-US" w:eastAsia="en-US" w:bidi="ar-SA"/>
      </w:rPr>
    </w:lvl>
    <w:lvl w:ilvl="4" w:tplc="2878CC06">
      <w:numFmt w:val="bullet"/>
      <w:lvlText w:val="•"/>
      <w:lvlJc w:val="left"/>
      <w:pPr>
        <w:ind w:left="4274" w:hanging="221"/>
      </w:pPr>
      <w:rPr>
        <w:rFonts w:hint="default"/>
        <w:lang w:val="en-US" w:eastAsia="en-US" w:bidi="ar-SA"/>
      </w:rPr>
    </w:lvl>
    <w:lvl w:ilvl="5" w:tplc="B706FD0C">
      <w:numFmt w:val="bullet"/>
      <w:lvlText w:val="•"/>
      <w:lvlJc w:val="left"/>
      <w:pPr>
        <w:ind w:left="5247" w:hanging="221"/>
      </w:pPr>
      <w:rPr>
        <w:rFonts w:hint="default"/>
        <w:lang w:val="en-US" w:eastAsia="en-US" w:bidi="ar-SA"/>
      </w:rPr>
    </w:lvl>
    <w:lvl w:ilvl="6" w:tplc="7B6A18E4">
      <w:numFmt w:val="bullet"/>
      <w:lvlText w:val="•"/>
      <w:lvlJc w:val="left"/>
      <w:pPr>
        <w:ind w:left="6221" w:hanging="221"/>
      </w:pPr>
      <w:rPr>
        <w:rFonts w:hint="default"/>
        <w:lang w:val="en-US" w:eastAsia="en-US" w:bidi="ar-SA"/>
      </w:rPr>
    </w:lvl>
    <w:lvl w:ilvl="7" w:tplc="502E8052">
      <w:numFmt w:val="bullet"/>
      <w:lvlText w:val="•"/>
      <w:lvlJc w:val="left"/>
      <w:pPr>
        <w:ind w:left="7194" w:hanging="221"/>
      </w:pPr>
      <w:rPr>
        <w:rFonts w:hint="default"/>
        <w:lang w:val="en-US" w:eastAsia="en-US" w:bidi="ar-SA"/>
      </w:rPr>
    </w:lvl>
    <w:lvl w:ilvl="8" w:tplc="526421E2">
      <w:numFmt w:val="bullet"/>
      <w:lvlText w:val="•"/>
      <w:lvlJc w:val="left"/>
      <w:pPr>
        <w:ind w:left="8168" w:hanging="221"/>
      </w:pPr>
      <w:rPr>
        <w:rFonts w:hint="default"/>
        <w:lang w:val="en-US" w:eastAsia="en-US" w:bidi="ar-SA"/>
      </w:rPr>
    </w:lvl>
  </w:abstractNum>
  <w:abstractNum w:abstractNumId="52" w15:restartNumberingAfterBreak="0">
    <w:nsid w:val="622C7196"/>
    <w:multiLevelType w:val="hybridMultilevel"/>
    <w:tmpl w:val="D5469954"/>
    <w:lvl w:ilvl="0" w:tplc="9D925D30">
      <w:start w:val="1"/>
      <w:numFmt w:val="decimal"/>
      <w:lvlText w:val="%1."/>
      <w:lvlJc w:val="left"/>
      <w:pPr>
        <w:ind w:left="885" w:hanging="720"/>
        <w:jc w:val="left"/>
      </w:pPr>
      <w:rPr>
        <w:rFonts w:ascii="Times New Roman" w:eastAsia="Times New Roman" w:hAnsi="Times New Roman" w:cs="Times New Roman" w:hint="default"/>
        <w:b w:val="0"/>
        <w:bCs w:val="0"/>
        <w:i/>
        <w:iCs/>
        <w:spacing w:val="0"/>
        <w:w w:val="100"/>
        <w:sz w:val="24"/>
        <w:szCs w:val="24"/>
        <w:lang w:val="en-US" w:eastAsia="en-US" w:bidi="ar-SA"/>
      </w:rPr>
    </w:lvl>
    <w:lvl w:ilvl="1" w:tplc="5CC4231A">
      <w:start w:val="1"/>
      <w:numFmt w:val="lowerRoman"/>
      <w:lvlText w:val="(%2)"/>
      <w:lvlJc w:val="left"/>
      <w:pPr>
        <w:ind w:left="1245"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EEC6E3CE">
      <w:numFmt w:val="bullet"/>
      <w:lvlText w:val="•"/>
      <w:lvlJc w:val="left"/>
      <w:pPr>
        <w:ind w:left="2220" w:hanging="720"/>
      </w:pPr>
      <w:rPr>
        <w:rFonts w:hint="default"/>
        <w:lang w:val="en-US" w:eastAsia="en-US" w:bidi="ar-SA"/>
      </w:rPr>
    </w:lvl>
    <w:lvl w:ilvl="3" w:tplc="0492A74E">
      <w:numFmt w:val="bullet"/>
      <w:lvlText w:val="•"/>
      <w:lvlJc w:val="left"/>
      <w:pPr>
        <w:ind w:left="3201" w:hanging="720"/>
      </w:pPr>
      <w:rPr>
        <w:rFonts w:hint="default"/>
        <w:lang w:val="en-US" w:eastAsia="en-US" w:bidi="ar-SA"/>
      </w:rPr>
    </w:lvl>
    <w:lvl w:ilvl="4" w:tplc="0EEE35FC">
      <w:numFmt w:val="bullet"/>
      <w:lvlText w:val="•"/>
      <w:lvlJc w:val="left"/>
      <w:pPr>
        <w:ind w:left="4181" w:hanging="720"/>
      </w:pPr>
      <w:rPr>
        <w:rFonts w:hint="default"/>
        <w:lang w:val="en-US" w:eastAsia="en-US" w:bidi="ar-SA"/>
      </w:rPr>
    </w:lvl>
    <w:lvl w:ilvl="5" w:tplc="601A3642">
      <w:numFmt w:val="bullet"/>
      <w:lvlText w:val="•"/>
      <w:lvlJc w:val="left"/>
      <w:pPr>
        <w:ind w:left="5162" w:hanging="720"/>
      </w:pPr>
      <w:rPr>
        <w:rFonts w:hint="default"/>
        <w:lang w:val="en-US" w:eastAsia="en-US" w:bidi="ar-SA"/>
      </w:rPr>
    </w:lvl>
    <w:lvl w:ilvl="6" w:tplc="E7AE85CC">
      <w:numFmt w:val="bullet"/>
      <w:lvlText w:val="•"/>
      <w:lvlJc w:val="left"/>
      <w:pPr>
        <w:ind w:left="6143" w:hanging="720"/>
      </w:pPr>
      <w:rPr>
        <w:rFonts w:hint="default"/>
        <w:lang w:val="en-US" w:eastAsia="en-US" w:bidi="ar-SA"/>
      </w:rPr>
    </w:lvl>
    <w:lvl w:ilvl="7" w:tplc="55D6883C">
      <w:numFmt w:val="bullet"/>
      <w:lvlText w:val="•"/>
      <w:lvlJc w:val="left"/>
      <w:pPr>
        <w:ind w:left="7123" w:hanging="720"/>
      </w:pPr>
      <w:rPr>
        <w:rFonts w:hint="default"/>
        <w:lang w:val="en-US" w:eastAsia="en-US" w:bidi="ar-SA"/>
      </w:rPr>
    </w:lvl>
    <w:lvl w:ilvl="8" w:tplc="D4EAC232">
      <w:numFmt w:val="bullet"/>
      <w:lvlText w:val="•"/>
      <w:lvlJc w:val="left"/>
      <w:pPr>
        <w:ind w:left="8104" w:hanging="720"/>
      </w:pPr>
      <w:rPr>
        <w:rFonts w:hint="default"/>
        <w:lang w:val="en-US" w:eastAsia="en-US" w:bidi="ar-SA"/>
      </w:rPr>
    </w:lvl>
  </w:abstractNum>
  <w:abstractNum w:abstractNumId="53" w15:restartNumberingAfterBreak="0">
    <w:nsid w:val="625C38BE"/>
    <w:multiLevelType w:val="hybridMultilevel"/>
    <w:tmpl w:val="21006706"/>
    <w:lvl w:ilvl="0" w:tplc="D6F28342">
      <w:start w:val="1"/>
      <w:numFmt w:val="decimal"/>
      <w:lvlText w:val="%1."/>
      <w:lvlJc w:val="left"/>
      <w:pPr>
        <w:ind w:left="405"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CD472F6">
      <w:start w:val="1"/>
      <w:numFmt w:val="lowerRoman"/>
      <w:lvlText w:val="(%2)"/>
      <w:lvlJc w:val="left"/>
      <w:pPr>
        <w:ind w:left="885" w:hanging="586"/>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C2500C6E">
      <w:numFmt w:val="bullet"/>
      <w:lvlText w:val="•"/>
      <w:lvlJc w:val="left"/>
      <w:pPr>
        <w:ind w:left="1900" w:hanging="586"/>
      </w:pPr>
      <w:rPr>
        <w:rFonts w:hint="default"/>
        <w:lang w:val="en-US" w:eastAsia="en-US" w:bidi="ar-SA"/>
      </w:rPr>
    </w:lvl>
    <w:lvl w:ilvl="3" w:tplc="47865B76">
      <w:numFmt w:val="bullet"/>
      <w:lvlText w:val="•"/>
      <w:lvlJc w:val="left"/>
      <w:pPr>
        <w:ind w:left="2921" w:hanging="586"/>
      </w:pPr>
      <w:rPr>
        <w:rFonts w:hint="default"/>
        <w:lang w:val="en-US" w:eastAsia="en-US" w:bidi="ar-SA"/>
      </w:rPr>
    </w:lvl>
    <w:lvl w:ilvl="4" w:tplc="3528CB7C">
      <w:numFmt w:val="bullet"/>
      <w:lvlText w:val="•"/>
      <w:lvlJc w:val="left"/>
      <w:pPr>
        <w:ind w:left="3941" w:hanging="586"/>
      </w:pPr>
      <w:rPr>
        <w:rFonts w:hint="default"/>
        <w:lang w:val="en-US" w:eastAsia="en-US" w:bidi="ar-SA"/>
      </w:rPr>
    </w:lvl>
    <w:lvl w:ilvl="5" w:tplc="E83E34B0">
      <w:numFmt w:val="bullet"/>
      <w:lvlText w:val="•"/>
      <w:lvlJc w:val="left"/>
      <w:pPr>
        <w:ind w:left="4962" w:hanging="586"/>
      </w:pPr>
      <w:rPr>
        <w:rFonts w:hint="default"/>
        <w:lang w:val="en-US" w:eastAsia="en-US" w:bidi="ar-SA"/>
      </w:rPr>
    </w:lvl>
    <w:lvl w:ilvl="6" w:tplc="909E6E0E">
      <w:numFmt w:val="bullet"/>
      <w:lvlText w:val="•"/>
      <w:lvlJc w:val="left"/>
      <w:pPr>
        <w:ind w:left="5983" w:hanging="586"/>
      </w:pPr>
      <w:rPr>
        <w:rFonts w:hint="default"/>
        <w:lang w:val="en-US" w:eastAsia="en-US" w:bidi="ar-SA"/>
      </w:rPr>
    </w:lvl>
    <w:lvl w:ilvl="7" w:tplc="7884F5CE">
      <w:numFmt w:val="bullet"/>
      <w:lvlText w:val="•"/>
      <w:lvlJc w:val="left"/>
      <w:pPr>
        <w:ind w:left="7003" w:hanging="586"/>
      </w:pPr>
      <w:rPr>
        <w:rFonts w:hint="default"/>
        <w:lang w:val="en-US" w:eastAsia="en-US" w:bidi="ar-SA"/>
      </w:rPr>
    </w:lvl>
    <w:lvl w:ilvl="8" w:tplc="A93282DE">
      <w:numFmt w:val="bullet"/>
      <w:lvlText w:val="•"/>
      <w:lvlJc w:val="left"/>
      <w:pPr>
        <w:ind w:left="8024" w:hanging="586"/>
      </w:pPr>
      <w:rPr>
        <w:rFonts w:hint="default"/>
        <w:lang w:val="en-US" w:eastAsia="en-US" w:bidi="ar-SA"/>
      </w:rPr>
    </w:lvl>
  </w:abstractNum>
  <w:abstractNum w:abstractNumId="54" w15:restartNumberingAfterBreak="0">
    <w:nsid w:val="631A2948"/>
    <w:multiLevelType w:val="hybridMultilevel"/>
    <w:tmpl w:val="E968EEBC"/>
    <w:lvl w:ilvl="0" w:tplc="293C2B04">
      <w:start w:val="1"/>
      <w:numFmt w:val="decimal"/>
      <w:lvlText w:val="%1."/>
      <w:lvlJc w:val="left"/>
      <w:pPr>
        <w:ind w:left="926" w:hanging="58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8806CDAC">
      <w:numFmt w:val="bullet"/>
      <w:lvlText w:val="•"/>
      <w:lvlJc w:val="left"/>
      <w:pPr>
        <w:ind w:left="1819" w:hanging="581"/>
      </w:pPr>
      <w:rPr>
        <w:rFonts w:hint="default"/>
        <w:lang w:val="en-US" w:eastAsia="en-US" w:bidi="ar-SA"/>
      </w:rPr>
    </w:lvl>
    <w:lvl w:ilvl="2" w:tplc="DC8A46E6">
      <w:numFmt w:val="bullet"/>
      <w:lvlText w:val="•"/>
      <w:lvlJc w:val="left"/>
      <w:pPr>
        <w:ind w:left="2719" w:hanging="581"/>
      </w:pPr>
      <w:rPr>
        <w:rFonts w:hint="default"/>
        <w:lang w:val="en-US" w:eastAsia="en-US" w:bidi="ar-SA"/>
      </w:rPr>
    </w:lvl>
    <w:lvl w:ilvl="3" w:tplc="4DB0A97C">
      <w:numFmt w:val="bullet"/>
      <w:lvlText w:val="•"/>
      <w:lvlJc w:val="left"/>
      <w:pPr>
        <w:ind w:left="3618" w:hanging="581"/>
      </w:pPr>
      <w:rPr>
        <w:rFonts w:hint="default"/>
        <w:lang w:val="en-US" w:eastAsia="en-US" w:bidi="ar-SA"/>
      </w:rPr>
    </w:lvl>
    <w:lvl w:ilvl="4" w:tplc="8F925E4E">
      <w:numFmt w:val="bullet"/>
      <w:lvlText w:val="•"/>
      <w:lvlJc w:val="left"/>
      <w:pPr>
        <w:ind w:left="4518" w:hanging="581"/>
      </w:pPr>
      <w:rPr>
        <w:rFonts w:hint="default"/>
        <w:lang w:val="en-US" w:eastAsia="en-US" w:bidi="ar-SA"/>
      </w:rPr>
    </w:lvl>
    <w:lvl w:ilvl="5" w:tplc="3F46F254">
      <w:numFmt w:val="bullet"/>
      <w:lvlText w:val="•"/>
      <w:lvlJc w:val="left"/>
      <w:pPr>
        <w:ind w:left="5418" w:hanging="581"/>
      </w:pPr>
      <w:rPr>
        <w:rFonts w:hint="default"/>
        <w:lang w:val="en-US" w:eastAsia="en-US" w:bidi="ar-SA"/>
      </w:rPr>
    </w:lvl>
    <w:lvl w:ilvl="6" w:tplc="2968C10A">
      <w:numFmt w:val="bullet"/>
      <w:lvlText w:val="•"/>
      <w:lvlJc w:val="left"/>
      <w:pPr>
        <w:ind w:left="6317" w:hanging="581"/>
      </w:pPr>
      <w:rPr>
        <w:rFonts w:hint="default"/>
        <w:lang w:val="en-US" w:eastAsia="en-US" w:bidi="ar-SA"/>
      </w:rPr>
    </w:lvl>
    <w:lvl w:ilvl="7" w:tplc="1BA627B6">
      <w:numFmt w:val="bullet"/>
      <w:lvlText w:val="•"/>
      <w:lvlJc w:val="left"/>
      <w:pPr>
        <w:ind w:left="7217" w:hanging="581"/>
      </w:pPr>
      <w:rPr>
        <w:rFonts w:hint="default"/>
        <w:lang w:val="en-US" w:eastAsia="en-US" w:bidi="ar-SA"/>
      </w:rPr>
    </w:lvl>
    <w:lvl w:ilvl="8" w:tplc="BCD85BA0">
      <w:numFmt w:val="bullet"/>
      <w:lvlText w:val="•"/>
      <w:lvlJc w:val="left"/>
      <w:pPr>
        <w:ind w:left="8116" w:hanging="581"/>
      </w:pPr>
      <w:rPr>
        <w:rFonts w:hint="default"/>
        <w:lang w:val="en-US" w:eastAsia="en-US" w:bidi="ar-SA"/>
      </w:rPr>
    </w:lvl>
  </w:abstractNum>
  <w:abstractNum w:abstractNumId="55" w15:restartNumberingAfterBreak="0">
    <w:nsid w:val="6345127F"/>
    <w:multiLevelType w:val="hybridMultilevel"/>
    <w:tmpl w:val="6C00BEA8"/>
    <w:lvl w:ilvl="0" w:tplc="AFBAF520">
      <w:start w:val="1"/>
      <w:numFmt w:val="decimal"/>
      <w:lvlText w:val="%1."/>
      <w:lvlJc w:val="left"/>
      <w:pPr>
        <w:ind w:left="52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FFCB182">
      <w:start w:val="1"/>
      <w:numFmt w:val="lowerRoman"/>
      <w:lvlText w:val="(%2)"/>
      <w:lvlJc w:val="left"/>
      <w:pPr>
        <w:ind w:left="885" w:hanging="586"/>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7EC8249A">
      <w:numFmt w:val="bullet"/>
      <w:lvlText w:val="•"/>
      <w:lvlJc w:val="left"/>
      <w:pPr>
        <w:ind w:left="1900" w:hanging="586"/>
      </w:pPr>
      <w:rPr>
        <w:rFonts w:hint="default"/>
        <w:lang w:val="en-US" w:eastAsia="en-US" w:bidi="ar-SA"/>
      </w:rPr>
    </w:lvl>
    <w:lvl w:ilvl="3" w:tplc="9EFCCB8E">
      <w:numFmt w:val="bullet"/>
      <w:lvlText w:val="•"/>
      <w:lvlJc w:val="left"/>
      <w:pPr>
        <w:ind w:left="2921" w:hanging="586"/>
      </w:pPr>
      <w:rPr>
        <w:rFonts w:hint="default"/>
        <w:lang w:val="en-US" w:eastAsia="en-US" w:bidi="ar-SA"/>
      </w:rPr>
    </w:lvl>
    <w:lvl w:ilvl="4" w:tplc="B67423AA">
      <w:numFmt w:val="bullet"/>
      <w:lvlText w:val="•"/>
      <w:lvlJc w:val="left"/>
      <w:pPr>
        <w:ind w:left="3941" w:hanging="586"/>
      </w:pPr>
      <w:rPr>
        <w:rFonts w:hint="default"/>
        <w:lang w:val="en-US" w:eastAsia="en-US" w:bidi="ar-SA"/>
      </w:rPr>
    </w:lvl>
    <w:lvl w:ilvl="5" w:tplc="8690E0AE">
      <w:numFmt w:val="bullet"/>
      <w:lvlText w:val="•"/>
      <w:lvlJc w:val="left"/>
      <w:pPr>
        <w:ind w:left="4962" w:hanging="586"/>
      </w:pPr>
      <w:rPr>
        <w:rFonts w:hint="default"/>
        <w:lang w:val="en-US" w:eastAsia="en-US" w:bidi="ar-SA"/>
      </w:rPr>
    </w:lvl>
    <w:lvl w:ilvl="6" w:tplc="207A3556">
      <w:numFmt w:val="bullet"/>
      <w:lvlText w:val="•"/>
      <w:lvlJc w:val="left"/>
      <w:pPr>
        <w:ind w:left="5983" w:hanging="586"/>
      </w:pPr>
      <w:rPr>
        <w:rFonts w:hint="default"/>
        <w:lang w:val="en-US" w:eastAsia="en-US" w:bidi="ar-SA"/>
      </w:rPr>
    </w:lvl>
    <w:lvl w:ilvl="7" w:tplc="89A051AA">
      <w:numFmt w:val="bullet"/>
      <w:lvlText w:val="•"/>
      <w:lvlJc w:val="left"/>
      <w:pPr>
        <w:ind w:left="7003" w:hanging="586"/>
      </w:pPr>
      <w:rPr>
        <w:rFonts w:hint="default"/>
        <w:lang w:val="en-US" w:eastAsia="en-US" w:bidi="ar-SA"/>
      </w:rPr>
    </w:lvl>
    <w:lvl w:ilvl="8" w:tplc="3E360482">
      <w:numFmt w:val="bullet"/>
      <w:lvlText w:val="•"/>
      <w:lvlJc w:val="left"/>
      <w:pPr>
        <w:ind w:left="8024" w:hanging="586"/>
      </w:pPr>
      <w:rPr>
        <w:rFonts w:hint="default"/>
        <w:lang w:val="en-US" w:eastAsia="en-US" w:bidi="ar-SA"/>
      </w:rPr>
    </w:lvl>
  </w:abstractNum>
  <w:abstractNum w:abstractNumId="56" w15:restartNumberingAfterBreak="0">
    <w:nsid w:val="638D6C42"/>
    <w:multiLevelType w:val="hybridMultilevel"/>
    <w:tmpl w:val="E8C6870C"/>
    <w:lvl w:ilvl="0" w:tplc="3DDA232E">
      <w:start w:val="1"/>
      <w:numFmt w:val="decimal"/>
      <w:lvlText w:val="%1."/>
      <w:lvlJc w:val="left"/>
      <w:pPr>
        <w:ind w:left="503" w:hanging="35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412322A">
      <w:numFmt w:val="bullet"/>
      <w:lvlText w:val="•"/>
      <w:lvlJc w:val="left"/>
      <w:pPr>
        <w:ind w:left="1441" w:hanging="358"/>
      </w:pPr>
      <w:rPr>
        <w:rFonts w:hint="default"/>
        <w:lang w:val="en-US" w:eastAsia="en-US" w:bidi="ar-SA"/>
      </w:rPr>
    </w:lvl>
    <w:lvl w:ilvl="2" w:tplc="FD4A827C">
      <w:numFmt w:val="bullet"/>
      <w:lvlText w:val="•"/>
      <w:lvlJc w:val="left"/>
      <w:pPr>
        <w:ind w:left="2383" w:hanging="358"/>
      </w:pPr>
      <w:rPr>
        <w:rFonts w:hint="default"/>
        <w:lang w:val="en-US" w:eastAsia="en-US" w:bidi="ar-SA"/>
      </w:rPr>
    </w:lvl>
    <w:lvl w:ilvl="3" w:tplc="4894EDB4">
      <w:numFmt w:val="bullet"/>
      <w:lvlText w:val="•"/>
      <w:lvlJc w:val="left"/>
      <w:pPr>
        <w:ind w:left="3324" w:hanging="358"/>
      </w:pPr>
      <w:rPr>
        <w:rFonts w:hint="default"/>
        <w:lang w:val="en-US" w:eastAsia="en-US" w:bidi="ar-SA"/>
      </w:rPr>
    </w:lvl>
    <w:lvl w:ilvl="4" w:tplc="AFC6D6D8">
      <w:numFmt w:val="bullet"/>
      <w:lvlText w:val="•"/>
      <w:lvlJc w:val="left"/>
      <w:pPr>
        <w:ind w:left="4266" w:hanging="358"/>
      </w:pPr>
      <w:rPr>
        <w:rFonts w:hint="default"/>
        <w:lang w:val="en-US" w:eastAsia="en-US" w:bidi="ar-SA"/>
      </w:rPr>
    </w:lvl>
    <w:lvl w:ilvl="5" w:tplc="C60061D8">
      <w:numFmt w:val="bullet"/>
      <w:lvlText w:val="•"/>
      <w:lvlJc w:val="left"/>
      <w:pPr>
        <w:ind w:left="5208" w:hanging="358"/>
      </w:pPr>
      <w:rPr>
        <w:rFonts w:hint="default"/>
        <w:lang w:val="en-US" w:eastAsia="en-US" w:bidi="ar-SA"/>
      </w:rPr>
    </w:lvl>
    <w:lvl w:ilvl="6" w:tplc="F9500286">
      <w:numFmt w:val="bullet"/>
      <w:lvlText w:val="•"/>
      <w:lvlJc w:val="left"/>
      <w:pPr>
        <w:ind w:left="6149" w:hanging="358"/>
      </w:pPr>
      <w:rPr>
        <w:rFonts w:hint="default"/>
        <w:lang w:val="en-US" w:eastAsia="en-US" w:bidi="ar-SA"/>
      </w:rPr>
    </w:lvl>
    <w:lvl w:ilvl="7" w:tplc="09ECF66A">
      <w:numFmt w:val="bullet"/>
      <w:lvlText w:val="•"/>
      <w:lvlJc w:val="left"/>
      <w:pPr>
        <w:ind w:left="7091" w:hanging="358"/>
      </w:pPr>
      <w:rPr>
        <w:rFonts w:hint="default"/>
        <w:lang w:val="en-US" w:eastAsia="en-US" w:bidi="ar-SA"/>
      </w:rPr>
    </w:lvl>
    <w:lvl w:ilvl="8" w:tplc="E91A2742">
      <w:numFmt w:val="bullet"/>
      <w:lvlText w:val="•"/>
      <w:lvlJc w:val="left"/>
      <w:pPr>
        <w:ind w:left="8032" w:hanging="358"/>
      </w:pPr>
      <w:rPr>
        <w:rFonts w:hint="default"/>
        <w:lang w:val="en-US" w:eastAsia="en-US" w:bidi="ar-SA"/>
      </w:rPr>
    </w:lvl>
  </w:abstractNum>
  <w:abstractNum w:abstractNumId="57" w15:restartNumberingAfterBreak="0">
    <w:nsid w:val="65681A62"/>
    <w:multiLevelType w:val="hybridMultilevel"/>
    <w:tmpl w:val="9C62EEDE"/>
    <w:lvl w:ilvl="0" w:tplc="67825B66">
      <w:start w:val="1"/>
      <w:numFmt w:val="decimal"/>
      <w:lvlText w:val="%1."/>
      <w:lvlJc w:val="left"/>
      <w:pPr>
        <w:ind w:left="525" w:hanging="35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E8EB00C">
      <w:numFmt w:val="bullet"/>
      <w:lvlText w:val="•"/>
      <w:lvlJc w:val="left"/>
      <w:pPr>
        <w:ind w:left="1459" w:hanging="358"/>
      </w:pPr>
      <w:rPr>
        <w:rFonts w:hint="default"/>
        <w:lang w:val="en-US" w:eastAsia="en-US" w:bidi="ar-SA"/>
      </w:rPr>
    </w:lvl>
    <w:lvl w:ilvl="2" w:tplc="2E5CCC70">
      <w:numFmt w:val="bullet"/>
      <w:lvlText w:val="•"/>
      <w:lvlJc w:val="left"/>
      <w:pPr>
        <w:ind w:left="2399" w:hanging="358"/>
      </w:pPr>
      <w:rPr>
        <w:rFonts w:hint="default"/>
        <w:lang w:val="en-US" w:eastAsia="en-US" w:bidi="ar-SA"/>
      </w:rPr>
    </w:lvl>
    <w:lvl w:ilvl="3" w:tplc="7BEEBC4E">
      <w:numFmt w:val="bullet"/>
      <w:lvlText w:val="•"/>
      <w:lvlJc w:val="left"/>
      <w:pPr>
        <w:ind w:left="3338" w:hanging="358"/>
      </w:pPr>
      <w:rPr>
        <w:rFonts w:hint="default"/>
        <w:lang w:val="en-US" w:eastAsia="en-US" w:bidi="ar-SA"/>
      </w:rPr>
    </w:lvl>
    <w:lvl w:ilvl="4" w:tplc="B546CC52">
      <w:numFmt w:val="bullet"/>
      <w:lvlText w:val="•"/>
      <w:lvlJc w:val="left"/>
      <w:pPr>
        <w:ind w:left="4278" w:hanging="358"/>
      </w:pPr>
      <w:rPr>
        <w:rFonts w:hint="default"/>
        <w:lang w:val="en-US" w:eastAsia="en-US" w:bidi="ar-SA"/>
      </w:rPr>
    </w:lvl>
    <w:lvl w:ilvl="5" w:tplc="FD44BC32">
      <w:numFmt w:val="bullet"/>
      <w:lvlText w:val="•"/>
      <w:lvlJc w:val="left"/>
      <w:pPr>
        <w:ind w:left="5218" w:hanging="358"/>
      </w:pPr>
      <w:rPr>
        <w:rFonts w:hint="default"/>
        <w:lang w:val="en-US" w:eastAsia="en-US" w:bidi="ar-SA"/>
      </w:rPr>
    </w:lvl>
    <w:lvl w:ilvl="6" w:tplc="4C82A88A">
      <w:numFmt w:val="bullet"/>
      <w:lvlText w:val="•"/>
      <w:lvlJc w:val="left"/>
      <w:pPr>
        <w:ind w:left="6157" w:hanging="358"/>
      </w:pPr>
      <w:rPr>
        <w:rFonts w:hint="default"/>
        <w:lang w:val="en-US" w:eastAsia="en-US" w:bidi="ar-SA"/>
      </w:rPr>
    </w:lvl>
    <w:lvl w:ilvl="7" w:tplc="2B58575E">
      <w:numFmt w:val="bullet"/>
      <w:lvlText w:val="•"/>
      <w:lvlJc w:val="left"/>
      <w:pPr>
        <w:ind w:left="7097" w:hanging="358"/>
      </w:pPr>
      <w:rPr>
        <w:rFonts w:hint="default"/>
        <w:lang w:val="en-US" w:eastAsia="en-US" w:bidi="ar-SA"/>
      </w:rPr>
    </w:lvl>
    <w:lvl w:ilvl="8" w:tplc="411C31E6">
      <w:numFmt w:val="bullet"/>
      <w:lvlText w:val="•"/>
      <w:lvlJc w:val="left"/>
      <w:pPr>
        <w:ind w:left="8036" w:hanging="358"/>
      </w:pPr>
      <w:rPr>
        <w:rFonts w:hint="default"/>
        <w:lang w:val="en-US" w:eastAsia="en-US" w:bidi="ar-SA"/>
      </w:rPr>
    </w:lvl>
  </w:abstractNum>
  <w:abstractNum w:abstractNumId="58" w15:restartNumberingAfterBreak="0">
    <w:nsid w:val="667C64FB"/>
    <w:multiLevelType w:val="hybridMultilevel"/>
    <w:tmpl w:val="6BC0225A"/>
    <w:lvl w:ilvl="0" w:tplc="2176FBF4">
      <w:numFmt w:val="bullet"/>
      <w:lvlText w:val=""/>
      <w:lvlJc w:val="left"/>
      <w:pPr>
        <w:ind w:left="536" w:hanging="272"/>
      </w:pPr>
      <w:rPr>
        <w:rFonts w:ascii="Symbol" w:eastAsia="Symbol" w:hAnsi="Symbol" w:cs="Symbol" w:hint="default"/>
        <w:b w:val="0"/>
        <w:bCs w:val="0"/>
        <w:i w:val="0"/>
        <w:iCs w:val="0"/>
        <w:spacing w:val="0"/>
        <w:w w:val="100"/>
        <w:sz w:val="22"/>
        <w:szCs w:val="22"/>
        <w:lang w:val="en-US" w:eastAsia="en-US" w:bidi="ar-SA"/>
      </w:rPr>
    </w:lvl>
    <w:lvl w:ilvl="1" w:tplc="872AD3C8">
      <w:numFmt w:val="bullet"/>
      <w:lvlText w:val="•"/>
      <w:lvlJc w:val="left"/>
      <w:pPr>
        <w:ind w:left="1156" w:hanging="272"/>
      </w:pPr>
      <w:rPr>
        <w:rFonts w:hint="default"/>
        <w:lang w:val="en-US" w:eastAsia="en-US" w:bidi="ar-SA"/>
      </w:rPr>
    </w:lvl>
    <w:lvl w:ilvl="2" w:tplc="32263722">
      <w:numFmt w:val="bullet"/>
      <w:lvlText w:val="•"/>
      <w:lvlJc w:val="left"/>
      <w:pPr>
        <w:ind w:left="1773" w:hanging="272"/>
      </w:pPr>
      <w:rPr>
        <w:rFonts w:hint="default"/>
        <w:lang w:val="en-US" w:eastAsia="en-US" w:bidi="ar-SA"/>
      </w:rPr>
    </w:lvl>
    <w:lvl w:ilvl="3" w:tplc="8546365A">
      <w:numFmt w:val="bullet"/>
      <w:lvlText w:val="•"/>
      <w:lvlJc w:val="left"/>
      <w:pPr>
        <w:ind w:left="2390" w:hanging="272"/>
      </w:pPr>
      <w:rPr>
        <w:rFonts w:hint="default"/>
        <w:lang w:val="en-US" w:eastAsia="en-US" w:bidi="ar-SA"/>
      </w:rPr>
    </w:lvl>
    <w:lvl w:ilvl="4" w:tplc="977267D4">
      <w:numFmt w:val="bullet"/>
      <w:lvlText w:val="•"/>
      <w:lvlJc w:val="left"/>
      <w:pPr>
        <w:ind w:left="3006" w:hanging="272"/>
      </w:pPr>
      <w:rPr>
        <w:rFonts w:hint="default"/>
        <w:lang w:val="en-US" w:eastAsia="en-US" w:bidi="ar-SA"/>
      </w:rPr>
    </w:lvl>
    <w:lvl w:ilvl="5" w:tplc="B9F47AC8">
      <w:numFmt w:val="bullet"/>
      <w:lvlText w:val="•"/>
      <w:lvlJc w:val="left"/>
      <w:pPr>
        <w:ind w:left="3623" w:hanging="272"/>
      </w:pPr>
      <w:rPr>
        <w:rFonts w:hint="default"/>
        <w:lang w:val="en-US" w:eastAsia="en-US" w:bidi="ar-SA"/>
      </w:rPr>
    </w:lvl>
    <w:lvl w:ilvl="6" w:tplc="CB7E4B9E">
      <w:numFmt w:val="bullet"/>
      <w:lvlText w:val="•"/>
      <w:lvlJc w:val="left"/>
      <w:pPr>
        <w:ind w:left="4240" w:hanging="272"/>
      </w:pPr>
      <w:rPr>
        <w:rFonts w:hint="default"/>
        <w:lang w:val="en-US" w:eastAsia="en-US" w:bidi="ar-SA"/>
      </w:rPr>
    </w:lvl>
    <w:lvl w:ilvl="7" w:tplc="5B4E1EA2">
      <w:numFmt w:val="bullet"/>
      <w:lvlText w:val="•"/>
      <w:lvlJc w:val="left"/>
      <w:pPr>
        <w:ind w:left="4856" w:hanging="272"/>
      </w:pPr>
      <w:rPr>
        <w:rFonts w:hint="default"/>
        <w:lang w:val="en-US" w:eastAsia="en-US" w:bidi="ar-SA"/>
      </w:rPr>
    </w:lvl>
    <w:lvl w:ilvl="8" w:tplc="7DBC31F8">
      <w:numFmt w:val="bullet"/>
      <w:lvlText w:val="•"/>
      <w:lvlJc w:val="left"/>
      <w:pPr>
        <w:ind w:left="5473" w:hanging="272"/>
      </w:pPr>
      <w:rPr>
        <w:rFonts w:hint="default"/>
        <w:lang w:val="en-US" w:eastAsia="en-US" w:bidi="ar-SA"/>
      </w:rPr>
    </w:lvl>
  </w:abstractNum>
  <w:abstractNum w:abstractNumId="59" w15:restartNumberingAfterBreak="0">
    <w:nsid w:val="66CF6121"/>
    <w:multiLevelType w:val="hybridMultilevel"/>
    <w:tmpl w:val="F474C104"/>
    <w:lvl w:ilvl="0" w:tplc="4C46B2DA">
      <w:start w:val="1"/>
      <w:numFmt w:val="lowerLetter"/>
      <w:lvlText w:val="%1)"/>
      <w:lvlJc w:val="left"/>
      <w:pPr>
        <w:ind w:left="705" w:hanging="54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FD228BBA">
      <w:numFmt w:val="bullet"/>
      <w:lvlText w:val="•"/>
      <w:lvlJc w:val="left"/>
      <w:pPr>
        <w:ind w:left="70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E09074C2">
      <w:numFmt w:val="bullet"/>
      <w:lvlText w:val="•"/>
      <w:lvlJc w:val="left"/>
      <w:pPr>
        <w:ind w:left="2543" w:hanging="360"/>
      </w:pPr>
      <w:rPr>
        <w:rFonts w:hint="default"/>
        <w:lang w:val="en-US" w:eastAsia="en-US" w:bidi="ar-SA"/>
      </w:rPr>
    </w:lvl>
    <w:lvl w:ilvl="3" w:tplc="C2A4A21C">
      <w:numFmt w:val="bullet"/>
      <w:lvlText w:val="•"/>
      <w:lvlJc w:val="left"/>
      <w:pPr>
        <w:ind w:left="3464" w:hanging="360"/>
      </w:pPr>
      <w:rPr>
        <w:rFonts w:hint="default"/>
        <w:lang w:val="en-US" w:eastAsia="en-US" w:bidi="ar-SA"/>
      </w:rPr>
    </w:lvl>
    <w:lvl w:ilvl="4" w:tplc="892CBC52">
      <w:numFmt w:val="bullet"/>
      <w:lvlText w:val="•"/>
      <w:lvlJc w:val="left"/>
      <w:pPr>
        <w:ind w:left="4386" w:hanging="360"/>
      </w:pPr>
      <w:rPr>
        <w:rFonts w:hint="default"/>
        <w:lang w:val="en-US" w:eastAsia="en-US" w:bidi="ar-SA"/>
      </w:rPr>
    </w:lvl>
    <w:lvl w:ilvl="5" w:tplc="1ABCF3EA">
      <w:numFmt w:val="bullet"/>
      <w:lvlText w:val="•"/>
      <w:lvlJc w:val="left"/>
      <w:pPr>
        <w:ind w:left="5308" w:hanging="360"/>
      </w:pPr>
      <w:rPr>
        <w:rFonts w:hint="default"/>
        <w:lang w:val="en-US" w:eastAsia="en-US" w:bidi="ar-SA"/>
      </w:rPr>
    </w:lvl>
    <w:lvl w:ilvl="6" w:tplc="0D64FB7E">
      <w:numFmt w:val="bullet"/>
      <w:lvlText w:val="•"/>
      <w:lvlJc w:val="left"/>
      <w:pPr>
        <w:ind w:left="6229" w:hanging="360"/>
      </w:pPr>
      <w:rPr>
        <w:rFonts w:hint="default"/>
        <w:lang w:val="en-US" w:eastAsia="en-US" w:bidi="ar-SA"/>
      </w:rPr>
    </w:lvl>
    <w:lvl w:ilvl="7" w:tplc="C08C3C18">
      <w:numFmt w:val="bullet"/>
      <w:lvlText w:val="•"/>
      <w:lvlJc w:val="left"/>
      <w:pPr>
        <w:ind w:left="7151" w:hanging="360"/>
      </w:pPr>
      <w:rPr>
        <w:rFonts w:hint="default"/>
        <w:lang w:val="en-US" w:eastAsia="en-US" w:bidi="ar-SA"/>
      </w:rPr>
    </w:lvl>
    <w:lvl w:ilvl="8" w:tplc="CC6CD5B8">
      <w:numFmt w:val="bullet"/>
      <w:lvlText w:val="•"/>
      <w:lvlJc w:val="left"/>
      <w:pPr>
        <w:ind w:left="8072" w:hanging="360"/>
      </w:pPr>
      <w:rPr>
        <w:rFonts w:hint="default"/>
        <w:lang w:val="en-US" w:eastAsia="en-US" w:bidi="ar-SA"/>
      </w:rPr>
    </w:lvl>
  </w:abstractNum>
  <w:abstractNum w:abstractNumId="60" w15:restartNumberingAfterBreak="0">
    <w:nsid w:val="68F13494"/>
    <w:multiLevelType w:val="hybridMultilevel"/>
    <w:tmpl w:val="7EFCEA22"/>
    <w:lvl w:ilvl="0" w:tplc="D0D4F58C">
      <w:start w:val="1"/>
      <w:numFmt w:val="decimal"/>
      <w:lvlText w:val="%1."/>
      <w:lvlJc w:val="left"/>
      <w:pPr>
        <w:ind w:left="383" w:hanging="35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E6C2688">
      <w:numFmt w:val="bullet"/>
      <w:lvlText w:val="•"/>
      <w:lvlJc w:val="left"/>
      <w:pPr>
        <w:ind w:left="1333" w:hanging="358"/>
      </w:pPr>
      <w:rPr>
        <w:rFonts w:hint="default"/>
        <w:lang w:val="en-US" w:eastAsia="en-US" w:bidi="ar-SA"/>
      </w:rPr>
    </w:lvl>
    <w:lvl w:ilvl="2" w:tplc="87846D20">
      <w:numFmt w:val="bullet"/>
      <w:lvlText w:val="•"/>
      <w:lvlJc w:val="left"/>
      <w:pPr>
        <w:ind w:left="2287" w:hanging="358"/>
      </w:pPr>
      <w:rPr>
        <w:rFonts w:hint="default"/>
        <w:lang w:val="en-US" w:eastAsia="en-US" w:bidi="ar-SA"/>
      </w:rPr>
    </w:lvl>
    <w:lvl w:ilvl="3" w:tplc="D2A8ECDA">
      <w:numFmt w:val="bullet"/>
      <w:lvlText w:val="•"/>
      <w:lvlJc w:val="left"/>
      <w:pPr>
        <w:ind w:left="3240" w:hanging="358"/>
      </w:pPr>
      <w:rPr>
        <w:rFonts w:hint="default"/>
        <w:lang w:val="en-US" w:eastAsia="en-US" w:bidi="ar-SA"/>
      </w:rPr>
    </w:lvl>
    <w:lvl w:ilvl="4" w:tplc="F5D0F4B4">
      <w:numFmt w:val="bullet"/>
      <w:lvlText w:val="•"/>
      <w:lvlJc w:val="left"/>
      <w:pPr>
        <w:ind w:left="4194" w:hanging="358"/>
      </w:pPr>
      <w:rPr>
        <w:rFonts w:hint="default"/>
        <w:lang w:val="en-US" w:eastAsia="en-US" w:bidi="ar-SA"/>
      </w:rPr>
    </w:lvl>
    <w:lvl w:ilvl="5" w:tplc="6742E5A0">
      <w:numFmt w:val="bullet"/>
      <w:lvlText w:val="•"/>
      <w:lvlJc w:val="left"/>
      <w:pPr>
        <w:ind w:left="5148" w:hanging="358"/>
      </w:pPr>
      <w:rPr>
        <w:rFonts w:hint="default"/>
        <w:lang w:val="en-US" w:eastAsia="en-US" w:bidi="ar-SA"/>
      </w:rPr>
    </w:lvl>
    <w:lvl w:ilvl="6" w:tplc="D1AC4830">
      <w:numFmt w:val="bullet"/>
      <w:lvlText w:val="•"/>
      <w:lvlJc w:val="left"/>
      <w:pPr>
        <w:ind w:left="6101" w:hanging="358"/>
      </w:pPr>
      <w:rPr>
        <w:rFonts w:hint="default"/>
        <w:lang w:val="en-US" w:eastAsia="en-US" w:bidi="ar-SA"/>
      </w:rPr>
    </w:lvl>
    <w:lvl w:ilvl="7" w:tplc="D17C2F36">
      <w:numFmt w:val="bullet"/>
      <w:lvlText w:val="•"/>
      <w:lvlJc w:val="left"/>
      <w:pPr>
        <w:ind w:left="7055" w:hanging="358"/>
      </w:pPr>
      <w:rPr>
        <w:rFonts w:hint="default"/>
        <w:lang w:val="en-US" w:eastAsia="en-US" w:bidi="ar-SA"/>
      </w:rPr>
    </w:lvl>
    <w:lvl w:ilvl="8" w:tplc="A84AA828">
      <w:numFmt w:val="bullet"/>
      <w:lvlText w:val="•"/>
      <w:lvlJc w:val="left"/>
      <w:pPr>
        <w:ind w:left="8008" w:hanging="358"/>
      </w:pPr>
      <w:rPr>
        <w:rFonts w:hint="default"/>
        <w:lang w:val="en-US" w:eastAsia="en-US" w:bidi="ar-SA"/>
      </w:rPr>
    </w:lvl>
  </w:abstractNum>
  <w:abstractNum w:abstractNumId="61" w15:restartNumberingAfterBreak="0">
    <w:nsid w:val="69430F84"/>
    <w:multiLevelType w:val="hybridMultilevel"/>
    <w:tmpl w:val="BEC62970"/>
    <w:lvl w:ilvl="0" w:tplc="FADA34A8">
      <w:start w:val="9"/>
      <w:numFmt w:val="decimal"/>
      <w:lvlText w:val="%1."/>
      <w:lvlJc w:val="left"/>
      <w:pPr>
        <w:ind w:left="796" w:hanging="360"/>
        <w:jc w:val="left"/>
      </w:pPr>
      <w:rPr>
        <w:rFonts w:hint="default"/>
        <w:spacing w:val="0"/>
        <w:w w:val="100"/>
        <w:lang w:val="en-US" w:eastAsia="en-US" w:bidi="ar-SA"/>
      </w:rPr>
    </w:lvl>
    <w:lvl w:ilvl="1" w:tplc="5F465650">
      <w:numFmt w:val="bullet"/>
      <w:lvlText w:val="•"/>
      <w:lvlJc w:val="left"/>
      <w:pPr>
        <w:ind w:left="1711" w:hanging="360"/>
      </w:pPr>
      <w:rPr>
        <w:rFonts w:hint="default"/>
        <w:lang w:val="en-US" w:eastAsia="en-US" w:bidi="ar-SA"/>
      </w:rPr>
    </w:lvl>
    <w:lvl w:ilvl="2" w:tplc="C36CB25A">
      <w:numFmt w:val="bullet"/>
      <w:lvlText w:val="•"/>
      <w:lvlJc w:val="left"/>
      <w:pPr>
        <w:ind w:left="2623" w:hanging="360"/>
      </w:pPr>
      <w:rPr>
        <w:rFonts w:hint="default"/>
        <w:lang w:val="en-US" w:eastAsia="en-US" w:bidi="ar-SA"/>
      </w:rPr>
    </w:lvl>
    <w:lvl w:ilvl="3" w:tplc="B91AC59E">
      <w:numFmt w:val="bullet"/>
      <w:lvlText w:val="•"/>
      <w:lvlJc w:val="left"/>
      <w:pPr>
        <w:ind w:left="3534" w:hanging="360"/>
      </w:pPr>
      <w:rPr>
        <w:rFonts w:hint="default"/>
        <w:lang w:val="en-US" w:eastAsia="en-US" w:bidi="ar-SA"/>
      </w:rPr>
    </w:lvl>
    <w:lvl w:ilvl="4" w:tplc="DBA6E8BA">
      <w:numFmt w:val="bullet"/>
      <w:lvlText w:val="•"/>
      <w:lvlJc w:val="left"/>
      <w:pPr>
        <w:ind w:left="4446" w:hanging="360"/>
      </w:pPr>
      <w:rPr>
        <w:rFonts w:hint="default"/>
        <w:lang w:val="en-US" w:eastAsia="en-US" w:bidi="ar-SA"/>
      </w:rPr>
    </w:lvl>
    <w:lvl w:ilvl="5" w:tplc="D3366358">
      <w:numFmt w:val="bullet"/>
      <w:lvlText w:val="•"/>
      <w:lvlJc w:val="left"/>
      <w:pPr>
        <w:ind w:left="5358" w:hanging="360"/>
      </w:pPr>
      <w:rPr>
        <w:rFonts w:hint="default"/>
        <w:lang w:val="en-US" w:eastAsia="en-US" w:bidi="ar-SA"/>
      </w:rPr>
    </w:lvl>
    <w:lvl w:ilvl="6" w:tplc="ABB4880C">
      <w:numFmt w:val="bullet"/>
      <w:lvlText w:val="•"/>
      <w:lvlJc w:val="left"/>
      <w:pPr>
        <w:ind w:left="6269" w:hanging="360"/>
      </w:pPr>
      <w:rPr>
        <w:rFonts w:hint="default"/>
        <w:lang w:val="en-US" w:eastAsia="en-US" w:bidi="ar-SA"/>
      </w:rPr>
    </w:lvl>
    <w:lvl w:ilvl="7" w:tplc="A7D8B85A">
      <w:numFmt w:val="bullet"/>
      <w:lvlText w:val="•"/>
      <w:lvlJc w:val="left"/>
      <w:pPr>
        <w:ind w:left="7181" w:hanging="360"/>
      </w:pPr>
      <w:rPr>
        <w:rFonts w:hint="default"/>
        <w:lang w:val="en-US" w:eastAsia="en-US" w:bidi="ar-SA"/>
      </w:rPr>
    </w:lvl>
    <w:lvl w:ilvl="8" w:tplc="E124BA98">
      <w:numFmt w:val="bullet"/>
      <w:lvlText w:val="•"/>
      <w:lvlJc w:val="left"/>
      <w:pPr>
        <w:ind w:left="8092" w:hanging="360"/>
      </w:pPr>
      <w:rPr>
        <w:rFonts w:hint="default"/>
        <w:lang w:val="en-US" w:eastAsia="en-US" w:bidi="ar-SA"/>
      </w:rPr>
    </w:lvl>
  </w:abstractNum>
  <w:abstractNum w:abstractNumId="62" w15:restartNumberingAfterBreak="0">
    <w:nsid w:val="6ADB2A13"/>
    <w:multiLevelType w:val="hybridMultilevel"/>
    <w:tmpl w:val="ACF82E7E"/>
    <w:lvl w:ilvl="0" w:tplc="14A66E6E">
      <w:start w:val="1"/>
      <w:numFmt w:val="decimal"/>
      <w:lvlText w:val="%1."/>
      <w:lvlJc w:val="left"/>
      <w:pPr>
        <w:ind w:left="623"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13A1F62">
      <w:numFmt w:val="bullet"/>
      <w:lvlText w:val="•"/>
      <w:lvlJc w:val="left"/>
      <w:pPr>
        <w:ind w:left="1549" w:hanging="600"/>
      </w:pPr>
      <w:rPr>
        <w:rFonts w:hint="default"/>
        <w:lang w:val="en-US" w:eastAsia="en-US" w:bidi="ar-SA"/>
      </w:rPr>
    </w:lvl>
    <w:lvl w:ilvl="2" w:tplc="4E1E254E">
      <w:numFmt w:val="bullet"/>
      <w:lvlText w:val="•"/>
      <w:lvlJc w:val="left"/>
      <w:pPr>
        <w:ind w:left="2479" w:hanging="600"/>
      </w:pPr>
      <w:rPr>
        <w:rFonts w:hint="default"/>
        <w:lang w:val="en-US" w:eastAsia="en-US" w:bidi="ar-SA"/>
      </w:rPr>
    </w:lvl>
    <w:lvl w:ilvl="3" w:tplc="8F66C2E8">
      <w:numFmt w:val="bullet"/>
      <w:lvlText w:val="•"/>
      <w:lvlJc w:val="left"/>
      <w:pPr>
        <w:ind w:left="3408" w:hanging="600"/>
      </w:pPr>
      <w:rPr>
        <w:rFonts w:hint="default"/>
        <w:lang w:val="en-US" w:eastAsia="en-US" w:bidi="ar-SA"/>
      </w:rPr>
    </w:lvl>
    <w:lvl w:ilvl="4" w:tplc="FA00826A">
      <w:numFmt w:val="bullet"/>
      <w:lvlText w:val="•"/>
      <w:lvlJc w:val="left"/>
      <w:pPr>
        <w:ind w:left="4338" w:hanging="600"/>
      </w:pPr>
      <w:rPr>
        <w:rFonts w:hint="default"/>
        <w:lang w:val="en-US" w:eastAsia="en-US" w:bidi="ar-SA"/>
      </w:rPr>
    </w:lvl>
    <w:lvl w:ilvl="5" w:tplc="ABDC9D6A">
      <w:numFmt w:val="bullet"/>
      <w:lvlText w:val="•"/>
      <w:lvlJc w:val="left"/>
      <w:pPr>
        <w:ind w:left="5268" w:hanging="600"/>
      </w:pPr>
      <w:rPr>
        <w:rFonts w:hint="default"/>
        <w:lang w:val="en-US" w:eastAsia="en-US" w:bidi="ar-SA"/>
      </w:rPr>
    </w:lvl>
    <w:lvl w:ilvl="6" w:tplc="97480934">
      <w:numFmt w:val="bullet"/>
      <w:lvlText w:val="•"/>
      <w:lvlJc w:val="left"/>
      <w:pPr>
        <w:ind w:left="6197" w:hanging="600"/>
      </w:pPr>
      <w:rPr>
        <w:rFonts w:hint="default"/>
        <w:lang w:val="en-US" w:eastAsia="en-US" w:bidi="ar-SA"/>
      </w:rPr>
    </w:lvl>
    <w:lvl w:ilvl="7" w:tplc="8A185A7C">
      <w:numFmt w:val="bullet"/>
      <w:lvlText w:val="•"/>
      <w:lvlJc w:val="left"/>
      <w:pPr>
        <w:ind w:left="7127" w:hanging="600"/>
      </w:pPr>
      <w:rPr>
        <w:rFonts w:hint="default"/>
        <w:lang w:val="en-US" w:eastAsia="en-US" w:bidi="ar-SA"/>
      </w:rPr>
    </w:lvl>
    <w:lvl w:ilvl="8" w:tplc="B582B616">
      <w:numFmt w:val="bullet"/>
      <w:lvlText w:val="•"/>
      <w:lvlJc w:val="left"/>
      <w:pPr>
        <w:ind w:left="8056" w:hanging="600"/>
      </w:pPr>
      <w:rPr>
        <w:rFonts w:hint="default"/>
        <w:lang w:val="en-US" w:eastAsia="en-US" w:bidi="ar-SA"/>
      </w:rPr>
    </w:lvl>
  </w:abstractNum>
  <w:abstractNum w:abstractNumId="63" w15:restartNumberingAfterBreak="0">
    <w:nsid w:val="6B572E64"/>
    <w:multiLevelType w:val="hybridMultilevel"/>
    <w:tmpl w:val="020E1E50"/>
    <w:lvl w:ilvl="0" w:tplc="41A2526C">
      <w:start w:val="1"/>
      <w:numFmt w:val="decimal"/>
      <w:lvlText w:val="%1."/>
      <w:lvlJc w:val="left"/>
      <w:pPr>
        <w:ind w:left="705"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AA6975A">
      <w:numFmt w:val="bullet"/>
      <w:lvlText w:val="•"/>
      <w:lvlJc w:val="left"/>
      <w:pPr>
        <w:ind w:left="1621" w:hanging="540"/>
      </w:pPr>
      <w:rPr>
        <w:rFonts w:hint="default"/>
        <w:lang w:val="en-US" w:eastAsia="en-US" w:bidi="ar-SA"/>
      </w:rPr>
    </w:lvl>
    <w:lvl w:ilvl="2" w:tplc="DC600D46">
      <w:numFmt w:val="bullet"/>
      <w:lvlText w:val="•"/>
      <w:lvlJc w:val="left"/>
      <w:pPr>
        <w:ind w:left="2543" w:hanging="540"/>
      </w:pPr>
      <w:rPr>
        <w:rFonts w:hint="default"/>
        <w:lang w:val="en-US" w:eastAsia="en-US" w:bidi="ar-SA"/>
      </w:rPr>
    </w:lvl>
    <w:lvl w:ilvl="3" w:tplc="8836179E">
      <w:numFmt w:val="bullet"/>
      <w:lvlText w:val="•"/>
      <w:lvlJc w:val="left"/>
      <w:pPr>
        <w:ind w:left="3464" w:hanging="540"/>
      </w:pPr>
      <w:rPr>
        <w:rFonts w:hint="default"/>
        <w:lang w:val="en-US" w:eastAsia="en-US" w:bidi="ar-SA"/>
      </w:rPr>
    </w:lvl>
    <w:lvl w:ilvl="4" w:tplc="74E6237E">
      <w:numFmt w:val="bullet"/>
      <w:lvlText w:val="•"/>
      <w:lvlJc w:val="left"/>
      <w:pPr>
        <w:ind w:left="4386" w:hanging="540"/>
      </w:pPr>
      <w:rPr>
        <w:rFonts w:hint="default"/>
        <w:lang w:val="en-US" w:eastAsia="en-US" w:bidi="ar-SA"/>
      </w:rPr>
    </w:lvl>
    <w:lvl w:ilvl="5" w:tplc="1530109C">
      <w:numFmt w:val="bullet"/>
      <w:lvlText w:val="•"/>
      <w:lvlJc w:val="left"/>
      <w:pPr>
        <w:ind w:left="5308" w:hanging="540"/>
      </w:pPr>
      <w:rPr>
        <w:rFonts w:hint="default"/>
        <w:lang w:val="en-US" w:eastAsia="en-US" w:bidi="ar-SA"/>
      </w:rPr>
    </w:lvl>
    <w:lvl w:ilvl="6" w:tplc="8B1671B0">
      <w:numFmt w:val="bullet"/>
      <w:lvlText w:val="•"/>
      <w:lvlJc w:val="left"/>
      <w:pPr>
        <w:ind w:left="6229" w:hanging="540"/>
      </w:pPr>
      <w:rPr>
        <w:rFonts w:hint="default"/>
        <w:lang w:val="en-US" w:eastAsia="en-US" w:bidi="ar-SA"/>
      </w:rPr>
    </w:lvl>
    <w:lvl w:ilvl="7" w:tplc="0EBA53A0">
      <w:numFmt w:val="bullet"/>
      <w:lvlText w:val="•"/>
      <w:lvlJc w:val="left"/>
      <w:pPr>
        <w:ind w:left="7151" w:hanging="540"/>
      </w:pPr>
      <w:rPr>
        <w:rFonts w:hint="default"/>
        <w:lang w:val="en-US" w:eastAsia="en-US" w:bidi="ar-SA"/>
      </w:rPr>
    </w:lvl>
    <w:lvl w:ilvl="8" w:tplc="AB322854">
      <w:numFmt w:val="bullet"/>
      <w:lvlText w:val="•"/>
      <w:lvlJc w:val="left"/>
      <w:pPr>
        <w:ind w:left="8072" w:hanging="540"/>
      </w:pPr>
      <w:rPr>
        <w:rFonts w:hint="default"/>
        <w:lang w:val="en-US" w:eastAsia="en-US" w:bidi="ar-SA"/>
      </w:rPr>
    </w:lvl>
  </w:abstractNum>
  <w:abstractNum w:abstractNumId="64" w15:restartNumberingAfterBreak="0">
    <w:nsid w:val="6B724F17"/>
    <w:multiLevelType w:val="hybridMultilevel"/>
    <w:tmpl w:val="BADC19CE"/>
    <w:lvl w:ilvl="0" w:tplc="4C4E9B7C">
      <w:start w:val="1"/>
      <w:numFmt w:val="decimal"/>
      <w:lvlText w:val="%1."/>
      <w:lvlJc w:val="left"/>
      <w:pPr>
        <w:ind w:left="331" w:hanging="166"/>
        <w:jc w:val="left"/>
      </w:pPr>
      <w:rPr>
        <w:rFonts w:ascii="Times New Roman" w:eastAsia="Times New Roman" w:hAnsi="Times New Roman" w:cs="Times New Roman" w:hint="default"/>
        <w:b w:val="0"/>
        <w:bCs w:val="0"/>
        <w:i w:val="0"/>
        <w:iCs w:val="0"/>
        <w:spacing w:val="-1"/>
        <w:w w:val="96"/>
        <w:sz w:val="20"/>
        <w:szCs w:val="20"/>
        <w:lang w:val="en-US" w:eastAsia="en-US" w:bidi="ar-SA"/>
      </w:rPr>
    </w:lvl>
    <w:lvl w:ilvl="1" w:tplc="721029E8">
      <w:numFmt w:val="bullet"/>
      <w:lvlText w:val="•"/>
      <w:lvlJc w:val="left"/>
      <w:pPr>
        <w:ind w:left="1317" w:hanging="166"/>
      </w:pPr>
      <w:rPr>
        <w:rFonts w:hint="default"/>
        <w:lang w:val="en-US" w:eastAsia="en-US" w:bidi="ar-SA"/>
      </w:rPr>
    </w:lvl>
    <w:lvl w:ilvl="2" w:tplc="13621256">
      <w:numFmt w:val="bullet"/>
      <w:lvlText w:val="•"/>
      <w:lvlJc w:val="left"/>
      <w:pPr>
        <w:ind w:left="2295" w:hanging="166"/>
      </w:pPr>
      <w:rPr>
        <w:rFonts w:hint="default"/>
        <w:lang w:val="en-US" w:eastAsia="en-US" w:bidi="ar-SA"/>
      </w:rPr>
    </w:lvl>
    <w:lvl w:ilvl="3" w:tplc="A8D47B6A">
      <w:numFmt w:val="bullet"/>
      <w:lvlText w:val="•"/>
      <w:lvlJc w:val="left"/>
      <w:pPr>
        <w:ind w:left="3272" w:hanging="166"/>
      </w:pPr>
      <w:rPr>
        <w:rFonts w:hint="default"/>
        <w:lang w:val="en-US" w:eastAsia="en-US" w:bidi="ar-SA"/>
      </w:rPr>
    </w:lvl>
    <w:lvl w:ilvl="4" w:tplc="281E4BA6">
      <w:numFmt w:val="bullet"/>
      <w:lvlText w:val="•"/>
      <w:lvlJc w:val="left"/>
      <w:pPr>
        <w:ind w:left="4250" w:hanging="166"/>
      </w:pPr>
      <w:rPr>
        <w:rFonts w:hint="default"/>
        <w:lang w:val="en-US" w:eastAsia="en-US" w:bidi="ar-SA"/>
      </w:rPr>
    </w:lvl>
    <w:lvl w:ilvl="5" w:tplc="93C8FCD0">
      <w:numFmt w:val="bullet"/>
      <w:lvlText w:val="•"/>
      <w:lvlJc w:val="left"/>
      <w:pPr>
        <w:ind w:left="5227" w:hanging="166"/>
      </w:pPr>
      <w:rPr>
        <w:rFonts w:hint="default"/>
        <w:lang w:val="en-US" w:eastAsia="en-US" w:bidi="ar-SA"/>
      </w:rPr>
    </w:lvl>
    <w:lvl w:ilvl="6" w:tplc="5CBE4BD4">
      <w:numFmt w:val="bullet"/>
      <w:lvlText w:val="•"/>
      <w:lvlJc w:val="left"/>
      <w:pPr>
        <w:ind w:left="6205" w:hanging="166"/>
      </w:pPr>
      <w:rPr>
        <w:rFonts w:hint="default"/>
        <w:lang w:val="en-US" w:eastAsia="en-US" w:bidi="ar-SA"/>
      </w:rPr>
    </w:lvl>
    <w:lvl w:ilvl="7" w:tplc="658C0AB4">
      <w:numFmt w:val="bullet"/>
      <w:lvlText w:val="•"/>
      <w:lvlJc w:val="left"/>
      <w:pPr>
        <w:ind w:left="7182" w:hanging="166"/>
      </w:pPr>
      <w:rPr>
        <w:rFonts w:hint="default"/>
        <w:lang w:val="en-US" w:eastAsia="en-US" w:bidi="ar-SA"/>
      </w:rPr>
    </w:lvl>
    <w:lvl w:ilvl="8" w:tplc="E5B0413E">
      <w:numFmt w:val="bullet"/>
      <w:lvlText w:val="•"/>
      <w:lvlJc w:val="left"/>
      <w:pPr>
        <w:ind w:left="8160" w:hanging="166"/>
      </w:pPr>
      <w:rPr>
        <w:rFonts w:hint="default"/>
        <w:lang w:val="en-US" w:eastAsia="en-US" w:bidi="ar-SA"/>
      </w:rPr>
    </w:lvl>
  </w:abstractNum>
  <w:abstractNum w:abstractNumId="65" w15:restartNumberingAfterBreak="0">
    <w:nsid w:val="6B753326"/>
    <w:multiLevelType w:val="hybridMultilevel"/>
    <w:tmpl w:val="EFB47E24"/>
    <w:lvl w:ilvl="0" w:tplc="C3B6AED0">
      <w:start w:val="1"/>
      <w:numFmt w:val="decimal"/>
      <w:lvlText w:val="%1."/>
      <w:lvlJc w:val="left"/>
      <w:pPr>
        <w:ind w:left="386"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FB58027E">
      <w:numFmt w:val="bullet"/>
      <w:lvlText w:val="•"/>
      <w:lvlJc w:val="left"/>
      <w:pPr>
        <w:ind w:left="1353" w:hanging="221"/>
      </w:pPr>
      <w:rPr>
        <w:rFonts w:hint="default"/>
        <w:lang w:val="en-US" w:eastAsia="en-US" w:bidi="ar-SA"/>
      </w:rPr>
    </w:lvl>
    <w:lvl w:ilvl="2" w:tplc="18FE5294">
      <w:numFmt w:val="bullet"/>
      <w:lvlText w:val="•"/>
      <w:lvlJc w:val="left"/>
      <w:pPr>
        <w:ind w:left="2327" w:hanging="221"/>
      </w:pPr>
      <w:rPr>
        <w:rFonts w:hint="default"/>
        <w:lang w:val="en-US" w:eastAsia="en-US" w:bidi="ar-SA"/>
      </w:rPr>
    </w:lvl>
    <w:lvl w:ilvl="3" w:tplc="52F05124">
      <w:numFmt w:val="bullet"/>
      <w:lvlText w:val="•"/>
      <w:lvlJc w:val="left"/>
      <w:pPr>
        <w:ind w:left="3300" w:hanging="221"/>
      </w:pPr>
      <w:rPr>
        <w:rFonts w:hint="default"/>
        <w:lang w:val="en-US" w:eastAsia="en-US" w:bidi="ar-SA"/>
      </w:rPr>
    </w:lvl>
    <w:lvl w:ilvl="4" w:tplc="6C649E4A">
      <w:numFmt w:val="bullet"/>
      <w:lvlText w:val="•"/>
      <w:lvlJc w:val="left"/>
      <w:pPr>
        <w:ind w:left="4274" w:hanging="221"/>
      </w:pPr>
      <w:rPr>
        <w:rFonts w:hint="default"/>
        <w:lang w:val="en-US" w:eastAsia="en-US" w:bidi="ar-SA"/>
      </w:rPr>
    </w:lvl>
    <w:lvl w:ilvl="5" w:tplc="0038C9A8">
      <w:numFmt w:val="bullet"/>
      <w:lvlText w:val="•"/>
      <w:lvlJc w:val="left"/>
      <w:pPr>
        <w:ind w:left="5247" w:hanging="221"/>
      </w:pPr>
      <w:rPr>
        <w:rFonts w:hint="default"/>
        <w:lang w:val="en-US" w:eastAsia="en-US" w:bidi="ar-SA"/>
      </w:rPr>
    </w:lvl>
    <w:lvl w:ilvl="6" w:tplc="B3C659EC">
      <w:numFmt w:val="bullet"/>
      <w:lvlText w:val="•"/>
      <w:lvlJc w:val="left"/>
      <w:pPr>
        <w:ind w:left="6221" w:hanging="221"/>
      </w:pPr>
      <w:rPr>
        <w:rFonts w:hint="default"/>
        <w:lang w:val="en-US" w:eastAsia="en-US" w:bidi="ar-SA"/>
      </w:rPr>
    </w:lvl>
    <w:lvl w:ilvl="7" w:tplc="08E48330">
      <w:numFmt w:val="bullet"/>
      <w:lvlText w:val="•"/>
      <w:lvlJc w:val="left"/>
      <w:pPr>
        <w:ind w:left="7194" w:hanging="221"/>
      </w:pPr>
      <w:rPr>
        <w:rFonts w:hint="default"/>
        <w:lang w:val="en-US" w:eastAsia="en-US" w:bidi="ar-SA"/>
      </w:rPr>
    </w:lvl>
    <w:lvl w:ilvl="8" w:tplc="31D2C532">
      <w:numFmt w:val="bullet"/>
      <w:lvlText w:val="•"/>
      <w:lvlJc w:val="left"/>
      <w:pPr>
        <w:ind w:left="8168" w:hanging="221"/>
      </w:pPr>
      <w:rPr>
        <w:rFonts w:hint="default"/>
        <w:lang w:val="en-US" w:eastAsia="en-US" w:bidi="ar-SA"/>
      </w:rPr>
    </w:lvl>
  </w:abstractNum>
  <w:abstractNum w:abstractNumId="66" w15:restartNumberingAfterBreak="0">
    <w:nsid w:val="6DFE7464"/>
    <w:multiLevelType w:val="hybridMultilevel"/>
    <w:tmpl w:val="FB30E424"/>
    <w:lvl w:ilvl="0" w:tplc="F70623AC">
      <w:start w:val="1"/>
      <w:numFmt w:val="decimal"/>
      <w:lvlText w:val="%1."/>
      <w:lvlJc w:val="left"/>
      <w:pPr>
        <w:ind w:left="405"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CDC98C8">
      <w:start w:val="1"/>
      <w:numFmt w:val="lowerRoman"/>
      <w:lvlText w:val="(%2)"/>
      <w:lvlJc w:val="left"/>
      <w:pPr>
        <w:ind w:left="885" w:hanging="586"/>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DFD0D702">
      <w:numFmt w:val="bullet"/>
      <w:lvlText w:val="•"/>
      <w:lvlJc w:val="left"/>
      <w:pPr>
        <w:ind w:left="1900" w:hanging="586"/>
      </w:pPr>
      <w:rPr>
        <w:rFonts w:hint="default"/>
        <w:lang w:val="en-US" w:eastAsia="en-US" w:bidi="ar-SA"/>
      </w:rPr>
    </w:lvl>
    <w:lvl w:ilvl="3" w:tplc="238E5FDA">
      <w:numFmt w:val="bullet"/>
      <w:lvlText w:val="•"/>
      <w:lvlJc w:val="left"/>
      <w:pPr>
        <w:ind w:left="2921" w:hanging="586"/>
      </w:pPr>
      <w:rPr>
        <w:rFonts w:hint="default"/>
        <w:lang w:val="en-US" w:eastAsia="en-US" w:bidi="ar-SA"/>
      </w:rPr>
    </w:lvl>
    <w:lvl w:ilvl="4" w:tplc="C682017A">
      <w:numFmt w:val="bullet"/>
      <w:lvlText w:val="•"/>
      <w:lvlJc w:val="left"/>
      <w:pPr>
        <w:ind w:left="3941" w:hanging="586"/>
      </w:pPr>
      <w:rPr>
        <w:rFonts w:hint="default"/>
        <w:lang w:val="en-US" w:eastAsia="en-US" w:bidi="ar-SA"/>
      </w:rPr>
    </w:lvl>
    <w:lvl w:ilvl="5" w:tplc="0510A636">
      <w:numFmt w:val="bullet"/>
      <w:lvlText w:val="•"/>
      <w:lvlJc w:val="left"/>
      <w:pPr>
        <w:ind w:left="4962" w:hanging="586"/>
      </w:pPr>
      <w:rPr>
        <w:rFonts w:hint="default"/>
        <w:lang w:val="en-US" w:eastAsia="en-US" w:bidi="ar-SA"/>
      </w:rPr>
    </w:lvl>
    <w:lvl w:ilvl="6" w:tplc="F376B102">
      <w:numFmt w:val="bullet"/>
      <w:lvlText w:val="•"/>
      <w:lvlJc w:val="left"/>
      <w:pPr>
        <w:ind w:left="5983" w:hanging="586"/>
      </w:pPr>
      <w:rPr>
        <w:rFonts w:hint="default"/>
        <w:lang w:val="en-US" w:eastAsia="en-US" w:bidi="ar-SA"/>
      </w:rPr>
    </w:lvl>
    <w:lvl w:ilvl="7" w:tplc="34AAB9E4">
      <w:numFmt w:val="bullet"/>
      <w:lvlText w:val="•"/>
      <w:lvlJc w:val="left"/>
      <w:pPr>
        <w:ind w:left="7003" w:hanging="586"/>
      </w:pPr>
      <w:rPr>
        <w:rFonts w:hint="default"/>
        <w:lang w:val="en-US" w:eastAsia="en-US" w:bidi="ar-SA"/>
      </w:rPr>
    </w:lvl>
    <w:lvl w:ilvl="8" w:tplc="FC644792">
      <w:numFmt w:val="bullet"/>
      <w:lvlText w:val="•"/>
      <w:lvlJc w:val="left"/>
      <w:pPr>
        <w:ind w:left="8024" w:hanging="586"/>
      </w:pPr>
      <w:rPr>
        <w:rFonts w:hint="default"/>
        <w:lang w:val="en-US" w:eastAsia="en-US" w:bidi="ar-SA"/>
      </w:rPr>
    </w:lvl>
  </w:abstractNum>
  <w:abstractNum w:abstractNumId="67" w15:restartNumberingAfterBreak="0">
    <w:nsid w:val="702A57A6"/>
    <w:multiLevelType w:val="hybridMultilevel"/>
    <w:tmpl w:val="7C2C1B72"/>
    <w:lvl w:ilvl="0" w:tplc="3116665C">
      <w:start w:val="1"/>
      <w:numFmt w:val="decimal"/>
      <w:lvlText w:val="%1."/>
      <w:lvlJc w:val="left"/>
      <w:pPr>
        <w:ind w:left="165" w:hanging="23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4260E25C">
      <w:numFmt w:val="bullet"/>
      <w:lvlText w:val="•"/>
      <w:lvlJc w:val="left"/>
      <w:pPr>
        <w:ind w:left="1155" w:hanging="238"/>
      </w:pPr>
      <w:rPr>
        <w:rFonts w:hint="default"/>
        <w:lang w:val="en-US" w:eastAsia="en-US" w:bidi="ar-SA"/>
      </w:rPr>
    </w:lvl>
    <w:lvl w:ilvl="2" w:tplc="77045AD0">
      <w:numFmt w:val="bullet"/>
      <w:lvlText w:val="•"/>
      <w:lvlJc w:val="left"/>
      <w:pPr>
        <w:ind w:left="2151" w:hanging="238"/>
      </w:pPr>
      <w:rPr>
        <w:rFonts w:hint="default"/>
        <w:lang w:val="en-US" w:eastAsia="en-US" w:bidi="ar-SA"/>
      </w:rPr>
    </w:lvl>
    <w:lvl w:ilvl="3" w:tplc="790E9EDE">
      <w:numFmt w:val="bullet"/>
      <w:lvlText w:val="•"/>
      <w:lvlJc w:val="left"/>
      <w:pPr>
        <w:ind w:left="3146" w:hanging="238"/>
      </w:pPr>
      <w:rPr>
        <w:rFonts w:hint="default"/>
        <w:lang w:val="en-US" w:eastAsia="en-US" w:bidi="ar-SA"/>
      </w:rPr>
    </w:lvl>
    <w:lvl w:ilvl="4" w:tplc="3F2A9340">
      <w:numFmt w:val="bullet"/>
      <w:lvlText w:val="•"/>
      <w:lvlJc w:val="left"/>
      <w:pPr>
        <w:ind w:left="4142" w:hanging="238"/>
      </w:pPr>
      <w:rPr>
        <w:rFonts w:hint="default"/>
        <w:lang w:val="en-US" w:eastAsia="en-US" w:bidi="ar-SA"/>
      </w:rPr>
    </w:lvl>
    <w:lvl w:ilvl="5" w:tplc="9682A0EE">
      <w:numFmt w:val="bullet"/>
      <w:lvlText w:val="•"/>
      <w:lvlJc w:val="left"/>
      <w:pPr>
        <w:ind w:left="5137" w:hanging="238"/>
      </w:pPr>
      <w:rPr>
        <w:rFonts w:hint="default"/>
        <w:lang w:val="en-US" w:eastAsia="en-US" w:bidi="ar-SA"/>
      </w:rPr>
    </w:lvl>
    <w:lvl w:ilvl="6" w:tplc="3C2E2602">
      <w:numFmt w:val="bullet"/>
      <w:lvlText w:val="•"/>
      <w:lvlJc w:val="left"/>
      <w:pPr>
        <w:ind w:left="6133" w:hanging="238"/>
      </w:pPr>
      <w:rPr>
        <w:rFonts w:hint="default"/>
        <w:lang w:val="en-US" w:eastAsia="en-US" w:bidi="ar-SA"/>
      </w:rPr>
    </w:lvl>
    <w:lvl w:ilvl="7" w:tplc="9D3A554A">
      <w:numFmt w:val="bullet"/>
      <w:lvlText w:val="•"/>
      <w:lvlJc w:val="left"/>
      <w:pPr>
        <w:ind w:left="7128" w:hanging="238"/>
      </w:pPr>
      <w:rPr>
        <w:rFonts w:hint="default"/>
        <w:lang w:val="en-US" w:eastAsia="en-US" w:bidi="ar-SA"/>
      </w:rPr>
    </w:lvl>
    <w:lvl w:ilvl="8" w:tplc="50E2727A">
      <w:numFmt w:val="bullet"/>
      <w:lvlText w:val="•"/>
      <w:lvlJc w:val="left"/>
      <w:pPr>
        <w:ind w:left="8124" w:hanging="238"/>
      </w:pPr>
      <w:rPr>
        <w:rFonts w:hint="default"/>
        <w:lang w:val="en-US" w:eastAsia="en-US" w:bidi="ar-SA"/>
      </w:rPr>
    </w:lvl>
  </w:abstractNum>
  <w:abstractNum w:abstractNumId="68" w15:restartNumberingAfterBreak="0">
    <w:nsid w:val="71353FBC"/>
    <w:multiLevelType w:val="hybridMultilevel"/>
    <w:tmpl w:val="A1023D8C"/>
    <w:lvl w:ilvl="0" w:tplc="7CA66330">
      <w:start w:val="1"/>
      <w:numFmt w:val="decimal"/>
      <w:lvlText w:val="%1)"/>
      <w:lvlJc w:val="left"/>
      <w:pPr>
        <w:ind w:left="525"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BD60C0A6">
      <w:start w:val="1"/>
      <w:numFmt w:val="decimal"/>
      <w:lvlText w:val="%2)"/>
      <w:lvlJc w:val="left"/>
      <w:pPr>
        <w:ind w:left="885" w:hanging="360"/>
        <w:jc w:val="left"/>
      </w:pPr>
      <w:rPr>
        <w:rFonts w:hint="default"/>
        <w:spacing w:val="0"/>
        <w:w w:val="100"/>
        <w:lang w:val="en-US" w:eastAsia="en-US" w:bidi="ar-SA"/>
      </w:rPr>
    </w:lvl>
    <w:lvl w:ilvl="2" w:tplc="2F1A3E3C">
      <w:start w:val="1"/>
      <w:numFmt w:val="lowerRoman"/>
      <w:lvlText w:val="(%3)"/>
      <w:lvlJc w:val="left"/>
      <w:pPr>
        <w:ind w:left="1245"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094E5D86">
      <w:numFmt w:val="bullet"/>
      <w:lvlText w:val="•"/>
      <w:lvlJc w:val="left"/>
      <w:pPr>
        <w:ind w:left="2343" w:hanging="720"/>
      </w:pPr>
      <w:rPr>
        <w:rFonts w:hint="default"/>
        <w:lang w:val="en-US" w:eastAsia="en-US" w:bidi="ar-SA"/>
      </w:rPr>
    </w:lvl>
    <w:lvl w:ilvl="4" w:tplc="715AE838">
      <w:numFmt w:val="bullet"/>
      <w:lvlText w:val="•"/>
      <w:lvlJc w:val="left"/>
      <w:pPr>
        <w:ind w:left="3446" w:hanging="720"/>
      </w:pPr>
      <w:rPr>
        <w:rFonts w:hint="default"/>
        <w:lang w:val="en-US" w:eastAsia="en-US" w:bidi="ar-SA"/>
      </w:rPr>
    </w:lvl>
    <w:lvl w:ilvl="5" w:tplc="2BE8D5A4">
      <w:numFmt w:val="bullet"/>
      <w:lvlText w:val="•"/>
      <w:lvlJc w:val="left"/>
      <w:pPr>
        <w:ind w:left="4549" w:hanging="720"/>
      </w:pPr>
      <w:rPr>
        <w:rFonts w:hint="default"/>
        <w:lang w:val="en-US" w:eastAsia="en-US" w:bidi="ar-SA"/>
      </w:rPr>
    </w:lvl>
    <w:lvl w:ilvl="6" w:tplc="755E202A">
      <w:numFmt w:val="bullet"/>
      <w:lvlText w:val="•"/>
      <w:lvlJc w:val="left"/>
      <w:pPr>
        <w:ind w:left="5652" w:hanging="720"/>
      </w:pPr>
      <w:rPr>
        <w:rFonts w:hint="default"/>
        <w:lang w:val="en-US" w:eastAsia="en-US" w:bidi="ar-SA"/>
      </w:rPr>
    </w:lvl>
    <w:lvl w:ilvl="7" w:tplc="4FF4CC50">
      <w:numFmt w:val="bullet"/>
      <w:lvlText w:val="•"/>
      <w:lvlJc w:val="left"/>
      <w:pPr>
        <w:ind w:left="6755" w:hanging="720"/>
      </w:pPr>
      <w:rPr>
        <w:rFonts w:hint="default"/>
        <w:lang w:val="en-US" w:eastAsia="en-US" w:bidi="ar-SA"/>
      </w:rPr>
    </w:lvl>
    <w:lvl w:ilvl="8" w:tplc="9F46C47C">
      <w:numFmt w:val="bullet"/>
      <w:lvlText w:val="•"/>
      <w:lvlJc w:val="left"/>
      <w:pPr>
        <w:ind w:left="7859" w:hanging="720"/>
      </w:pPr>
      <w:rPr>
        <w:rFonts w:hint="default"/>
        <w:lang w:val="en-US" w:eastAsia="en-US" w:bidi="ar-SA"/>
      </w:rPr>
    </w:lvl>
  </w:abstractNum>
  <w:abstractNum w:abstractNumId="69" w15:restartNumberingAfterBreak="0">
    <w:nsid w:val="71673CA3"/>
    <w:multiLevelType w:val="hybridMultilevel"/>
    <w:tmpl w:val="FE2EC7AE"/>
    <w:lvl w:ilvl="0" w:tplc="F14C70D8">
      <w:start w:val="1"/>
      <w:numFmt w:val="decimal"/>
      <w:lvlText w:val="%1."/>
      <w:lvlJc w:val="left"/>
      <w:pPr>
        <w:ind w:left="664" w:hanging="35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65AC294">
      <w:start w:val="1"/>
      <w:numFmt w:val="lowerRoman"/>
      <w:lvlText w:val="(%2)"/>
      <w:lvlJc w:val="left"/>
      <w:pPr>
        <w:ind w:left="1245"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4D2AAF70">
      <w:numFmt w:val="bullet"/>
      <w:lvlText w:val="•"/>
      <w:lvlJc w:val="left"/>
      <w:pPr>
        <w:ind w:left="2220" w:hanging="720"/>
      </w:pPr>
      <w:rPr>
        <w:rFonts w:hint="default"/>
        <w:lang w:val="en-US" w:eastAsia="en-US" w:bidi="ar-SA"/>
      </w:rPr>
    </w:lvl>
    <w:lvl w:ilvl="3" w:tplc="0F9076AA">
      <w:numFmt w:val="bullet"/>
      <w:lvlText w:val="•"/>
      <w:lvlJc w:val="left"/>
      <w:pPr>
        <w:ind w:left="3201" w:hanging="720"/>
      </w:pPr>
      <w:rPr>
        <w:rFonts w:hint="default"/>
        <w:lang w:val="en-US" w:eastAsia="en-US" w:bidi="ar-SA"/>
      </w:rPr>
    </w:lvl>
    <w:lvl w:ilvl="4" w:tplc="DC982C4A">
      <w:numFmt w:val="bullet"/>
      <w:lvlText w:val="•"/>
      <w:lvlJc w:val="left"/>
      <w:pPr>
        <w:ind w:left="4181" w:hanging="720"/>
      </w:pPr>
      <w:rPr>
        <w:rFonts w:hint="default"/>
        <w:lang w:val="en-US" w:eastAsia="en-US" w:bidi="ar-SA"/>
      </w:rPr>
    </w:lvl>
    <w:lvl w:ilvl="5" w:tplc="847AB8D0">
      <w:numFmt w:val="bullet"/>
      <w:lvlText w:val="•"/>
      <w:lvlJc w:val="left"/>
      <w:pPr>
        <w:ind w:left="5162" w:hanging="720"/>
      </w:pPr>
      <w:rPr>
        <w:rFonts w:hint="default"/>
        <w:lang w:val="en-US" w:eastAsia="en-US" w:bidi="ar-SA"/>
      </w:rPr>
    </w:lvl>
    <w:lvl w:ilvl="6" w:tplc="B27CD908">
      <w:numFmt w:val="bullet"/>
      <w:lvlText w:val="•"/>
      <w:lvlJc w:val="left"/>
      <w:pPr>
        <w:ind w:left="6143" w:hanging="720"/>
      </w:pPr>
      <w:rPr>
        <w:rFonts w:hint="default"/>
        <w:lang w:val="en-US" w:eastAsia="en-US" w:bidi="ar-SA"/>
      </w:rPr>
    </w:lvl>
    <w:lvl w:ilvl="7" w:tplc="B89E2554">
      <w:numFmt w:val="bullet"/>
      <w:lvlText w:val="•"/>
      <w:lvlJc w:val="left"/>
      <w:pPr>
        <w:ind w:left="7123" w:hanging="720"/>
      </w:pPr>
      <w:rPr>
        <w:rFonts w:hint="default"/>
        <w:lang w:val="en-US" w:eastAsia="en-US" w:bidi="ar-SA"/>
      </w:rPr>
    </w:lvl>
    <w:lvl w:ilvl="8" w:tplc="876A5330">
      <w:numFmt w:val="bullet"/>
      <w:lvlText w:val="•"/>
      <w:lvlJc w:val="left"/>
      <w:pPr>
        <w:ind w:left="8104" w:hanging="720"/>
      </w:pPr>
      <w:rPr>
        <w:rFonts w:hint="default"/>
        <w:lang w:val="en-US" w:eastAsia="en-US" w:bidi="ar-SA"/>
      </w:rPr>
    </w:lvl>
  </w:abstractNum>
  <w:abstractNum w:abstractNumId="70" w15:restartNumberingAfterBreak="0">
    <w:nsid w:val="72560F60"/>
    <w:multiLevelType w:val="hybridMultilevel"/>
    <w:tmpl w:val="03FC4B1E"/>
    <w:lvl w:ilvl="0" w:tplc="1488E78E">
      <w:start w:val="1"/>
      <w:numFmt w:val="decimal"/>
      <w:lvlText w:val="%1."/>
      <w:lvlJc w:val="left"/>
      <w:pPr>
        <w:ind w:left="503" w:hanging="35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FEC5042">
      <w:numFmt w:val="bullet"/>
      <w:lvlText w:val="•"/>
      <w:lvlJc w:val="left"/>
      <w:pPr>
        <w:ind w:left="1441" w:hanging="358"/>
      </w:pPr>
      <w:rPr>
        <w:rFonts w:hint="default"/>
        <w:lang w:val="en-US" w:eastAsia="en-US" w:bidi="ar-SA"/>
      </w:rPr>
    </w:lvl>
    <w:lvl w:ilvl="2" w:tplc="649E8852">
      <w:numFmt w:val="bullet"/>
      <w:lvlText w:val="•"/>
      <w:lvlJc w:val="left"/>
      <w:pPr>
        <w:ind w:left="2383" w:hanging="358"/>
      </w:pPr>
      <w:rPr>
        <w:rFonts w:hint="default"/>
        <w:lang w:val="en-US" w:eastAsia="en-US" w:bidi="ar-SA"/>
      </w:rPr>
    </w:lvl>
    <w:lvl w:ilvl="3" w:tplc="376EDF14">
      <w:numFmt w:val="bullet"/>
      <w:lvlText w:val="•"/>
      <w:lvlJc w:val="left"/>
      <w:pPr>
        <w:ind w:left="3324" w:hanging="358"/>
      </w:pPr>
      <w:rPr>
        <w:rFonts w:hint="default"/>
        <w:lang w:val="en-US" w:eastAsia="en-US" w:bidi="ar-SA"/>
      </w:rPr>
    </w:lvl>
    <w:lvl w:ilvl="4" w:tplc="856ABABC">
      <w:numFmt w:val="bullet"/>
      <w:lvlText w:val="•"/>
      <w:lvlJc w:val="left"/>
      <w:pPr>
        <w:ind w:left="4266" w:hanging="358"/>
      </w:pPr>
      <w:rPr>
        <w:rFonts w:hint="default"/>
        <w:lang w:val="en-US" w:eastAsia="en-US" w:bidi="ar-SA"/>
      </w:rPr>
    </w:lvl>
    <w:lvl w:ilvl="5" w:tplc="72CC5B2E">
      <w:numFmt w:val="bullet"/>
      <w:lvlText w:val="•"/>
      <w:lvlJc w:val="left"/>
      <w:pPr>
        <w:ind w:left="5208" w:hanging="358"/>
      </w:pPr>
      <w:rPr>
        <w:rFonts w:hint="default"/>
        <w:lang w:val="en-US" w:eastAsia="en-US" w:bidi="ar-SA"/>
      </w:rPr>
    </w:lvl>
    <w:lvl w:ilvl="6" w:tplc="71C4F896">
      <w:numFmt w:val="bullet"/>
      <w:lvlText w:val="•"/>
      <w:lvlJc w:val="left"/>
      <w:pPr>
        <w:ind w:left="6149" w:hanging="358"/>
      </w:pPr>
      <w:rPr>
        <w:rFonts w:hint="default"/>
        <w:lang w:val="en-US" w:eastAsia="en-US" w:bidi="ar-SA"/>
      </w:rPr>
    </w:lvl>
    <w:lvl w:ilvl="7" w:tplc="1F487E5C">
      <w:numFmt w:val="bullet"/>
      <w:lvlText w:val="•"/>
      <w:lvlJc w:val="left"/>
      <w:pPr>
        <w:ind w:left="7091" w:hanging="358"/>
      </w:pPr>
      <w:rPr>
        <w:rFonts w:hint="default"/>
        <w:lang w:val="en-US" w:eastAsia="en-US" w:bidi="ar-SA"/>
      </w:rPr>
    </w:lvl>
    <w:lvl w:ilvl="8" w:tplc="268E872E">
      <w:numFmt w:val="bullet"/>
      <w:lvlText w:val="•"/>
      <w:lvlJc w:val="left"/>
      <w:pPr>
        <w:ind w:left="8032" w:hanging="358"/>
      </w:pPr>
      <w:rPr>
        <w:rFonts w:hint="default"/>
        <w:lang w:val="en-US" w:eastAsia="en-US" w:bidi="ar-SA"/>
      </w:rPr>
    </w:lvl>
  </w:abstractNum>
  <w:abstractNum w:abstractNumId="71" w15:restartNumberingAfterBreak="0">
    <w:nsid w:val="748A33FD"/>
    <w:multiLevelType w:val="hybridMultilevel"/>
    <w:tmpl w:val="6B9CA9DC"/>
    <w:lvl w:ilvl="0" w:tplc="E5D0125E">
      <w:start w:val="1"/>
      <w:numFmt w:val="decimal"/>
      <w:lvlText w:val="%1."/>
      <w:lvlJc w:val="left"/>
      <w:pPr>
        <w:ind w:left="885" w:hanging="62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5A4B1DE">
      <w:start w:val="1"/>
      <w:numFmt w:val="lowerLetter"/>
      <w:lvlText w:val="%2)"/>
      <w:lvlJc w:val="left"/>
      <w:pPr>
        <w:ind w:left="1605" w:hanging="62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2416B548">
      <w:numFmt w:val="bullet"/>
      <w:lvlText w:val="•"/>
      <w:lvlJc w:val="left"/>
      <w:pPr>
        <w:ind w:left="2524" w:hanging="629"/>
      </w:pPr>
      <w:rPr>
        <w:rFonts w:hint="default"/>
        <w:lang w:val="en-US" w:eastAsia="en-US" w:bidi="ar-SA"/>
      </w:rPr>
    </w:lvl>
    <w:lvl w:ilvl="3" w:tplc="1E46B428">
      <w:numFmt w:val="bullet"/>
      <w:lvlText w:val="•"/>
      <w:lvlJc w:val="left"/>
      <w:pPr>
        <w:ind w:left="3448" w:hanging="629"/>
      </w:pPr>
      <w:rPr>
        <w:rFonts w:hint="default"/>
        <w:lang w:val="en-US" w:eastAsia="en-US" w:bidi="ar-SA"/>
      </w:rPr>
    </w:lvl>
    <w:lvl w:ilvl="4" w:tplc="E0A253F2">
      <w:numFmt w:val="bullet"/>
      <w:lvlText w:val="•"/>
      <w:lvlJc w:val="left"/>
      <w:pPr>
        <w:ind w:left="4372" w:hanging="629"/>
      </w:pPr>
      <w:rPr>
        <w:rFonts w:hint="default"/>
        <w:lang w:val="en-US" w:eastAsia="en-US" w:bidi="ar-SA"/>
      </w:rPr>
    </w:lvl>
    <w:lvl w:ilvl="5" w:tplc="CA4C729A">
      <w:numFmt w:val="bullet"/>
      <w:lvlText w:val="•"/>
      <w:lvlJc w:val="left"/>
      <w:pPr>
        <w:ind w:left="5296" w:hanging="629"/>
      </w:pPr>
      <w:rPr>
        <w:rFonts w:hint="default"/>
        <w:lang w:val="en-US" w:eastAsia="en-US" w:bidi="ar-SA"/>
      </w:rPr>
    </w:lvl>
    <w:lvl w:ilvl="6" w:tplc="EFCE6A1A">
      <w:numFmt w:val="bullet"/>
      <w:lvlText w:val="•"/>
      <w:lvlJc w:val="left"/>
      <w:pPr>
        <w:ind w:left="6220" w:hanging="629"/>
      </w:pPr>
      <w:rPr>
        <w:rFonts w:hint="default"/>
        <w:lang w:val="en-US" w:eastAsia="en-US" w:bidi="ar-SA"/>
      </w:rPr>
    </w:lvl>
    <w:lvl w:ilvl="7" w:tplc="01022820">
      <w:numFmt w:val="bullet"/>
      <w:lvlText w:val="•"/>
      <w:lvlJc w:val="left"/>
      <w:pPr>
        <w:ind w:left="7144" w:hanging="629"/>
      </w:pPr>
      <w:rPr>
        <w:rFonts w:hint="default"/>
        <w:lang w:val="en-US" w:eastAsia="en-US" w:bidi="ar-SA"/>
      </w:rPr>
    </w:lvl>
    <w:lvl w:ilvl="8" w:tplc="CA2C773C">
      <w:numFmt w:val="bullet"/>
      <w:lvlText w:val="•"/>
      <w:lvlJc w:val="left"/>
      <w:pPr>
        <w:ind w:left="8068" w:hanging="629"/>
      </w:pPr>
      <w:rPr>
        <w:rFonts w:hint="default"/>
        <w:lang w:val="en-US" w:eastAsia="en-US" w:bidi="ar-SA"/>
      </w:rPr>
    </w:lvl>
  </w:abstractNum>
  <w:abstractNum w:abstractNumId="72" w15:restartNumberingAfterBreak="0">
    <w:nsid w:val="758655B5"/>
    <w:multiLevelType w:val="hybridMultilevel"/>
    <w:tmpl w:val="A7D0681C"/>
    <w:lvl w:ilvl="0" w:tplc="94D88E4A">
      <w:start w:val="1"/>
      <w:numFmt w:val="decimal"/>
      <w:lvlText w:val="%1."/>
      <w:lvlJc w:val="left"/>
      <w:pPr>
        <w:ind w:left="74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94E1540">
      <w:numFmt w:val="bullet"/>
      <w:lvlText w:val="•"/>
      <w:lvlJc w:val="left"/>
      <w:pPr>
        <w:ind w:left="1657" w:hanging="720"/>
      </w:pPr>
      <w:rPr>
        <w:rFonts w:hint="default"/>
        <w:lang w:val="en-US" w:eastAsia="en-US" w:bidi="ar-SA"/>
      </w:rPr>
    </w:lvl>
    <w:lvl w:ilvl="2" w:tplc="82F42C84">
      <w:numFmt w:val="bullet"/>
      <w:lvlText w:val="•"/>
      <w:lvlJc w:val="left"/>
      <w:pPr>
        <w:ind w:left="2575" w:hanging="720"/>
      </w:pPr>
      <w:rPr>
        <w:rFonts w:hint="default"/>
        <w:lang w:val="en-US" w:eastAsia="en-US" w:bidi="ar-SA"/>
      </w:rPr>
    </w:lvl>
    <w:lvl w:ilvl="3" w:tplc="4148CDE0">
      <w:numFmt w:val="bullet"/>
      <w:lvlText w:val="•"/>
      <w:lvlJc w:val="left"/>
      <w:pPr>
        <w:ind w:left="3492" w:hanging="720"/>
      </w:pPr>
      <w:rPr>
        <w:rFonts w:hint="default"/>
        <w:lang w:val="en-US" w:eastAsia="en-US" w:bidi="ar-SA"/>
      </w:rPr>
    </w:lvl>
    <w:lvl w:ilvl="4" w:tplc="9662AB8A">
      <w:numFmt w:val="bullet"/>
      <w:lvlText w:val="•"/>
      <w:lvlJc w:val="left"/>
      <w:pPr>
        <w:ind w:left="4410" w:hanging="720"/>
      </w:pPr>
      <w:rPr>
        <w:rFonts w:hint="default"/>
        <w:lang w:val="en-US" w:eastAsia="en-US" w:bidi="ar-SA"/>
      </w:rPr>
    </w:lvl>
    <w:lvl w:ilvl="5" w:tplc="5F78F8AA">
      <w:numFmt w:val="bullet"/>
      <w:lvlText w:val="•"/>
      <w:lvlJc w:val="left"/>
      <w:pPr>
        <w:ind w:left="5328" w:hanging="720"/>
      </w:pPr>
      <w:rPr>
        <w:rFonts w:hint="default"/>
        <w:lang w:val="en-US" w:eastAsia="en-US" w:bidi="ar-SA"/>
      </w:rPr>
    </w:lvl>
    <w:lvl w:ilvl="6" w:tplc="1348048E">
      <w:numFmt w:val="bullet"/>
      <w:lvlText w:val="•"/>
      <w:lvlJc w:val="left"/>
      <w:pPr>
        <w:ind w:left="6245" w:hanging="720"/>
      </w:pPr>
      <w:rPr>
        <w:rFonts w:hint="default"/>
        <w:lang w:val="en-US" w:eastAsia="en-US" w:bidi="ar-SA"/>
      </w:rPr>
    </w:lvl>
    <w:lvl w:ilvl="7" w:tplc="3A344C76">
      <w:numFmt w:val="bullet"/>
      <w:lvlText w:val="•"/>
      <w:lvlJc w:val="left"/>
      <w:pPr>
        <w:ind w:left="7163" w:hanging="720"/>
      </w:pPr>
      <w:rPr>
        <w:rFonts w:hint="default"/>
        <w:lang w:val="en-US" w:eastAsia="en-US" w:bidi="ar-SA"/>
      </w:rPr>
    </w:lvl>
    <w:lvl w:ilvl="8" w:tplc="A7D2C556">
      <w:numFmt w:val="bullet"/>
      <w:lvlText w:val="•"/>
      <w:lvlJc w:val="left"/>
      <w:pPr>
        <w:ind w:left="8080" w:hanging="720"/>
      </w:pPr>
      <w:rPr>
        <w:rFonts w:hint="default"/>
        <w:lang w:val="en-US" w:eastAsia="en-US" w:bidi="ar-SA"/>
      </w:rPr>
    </w:lvl>
  </w:abstractNum>
  <w:abstractNum w:abstractNumId="73" w15:restartNumberingAfterBreak="0">
    <w:nsid w:val="75B448E4"/>
    <w:multiLevelType w:val="hybridMultilevel"/>
    <w:tmpl w:val="1D7A14E8"/>
    <w:lvl w:ilvl="0" w:tplc="508EC812">
      <w:start w:val="1"/>
      <w:numFmt w:val="decimal"/>
      <w:lvlText w:val="%1."/>
      <w:lvlJc w:val="left"/>
      <w:pPr>
        <w:ind w:left="465"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AD678A8">
      <w:start w:val="1"/>
      <w:numFmt w:val="lowerRoman"/>
      <w:lvlText w:val="%2."/>
      <w:lvlJc w:val="left"/>
      <w:pPr>
        <w:ind w:left="885" w:hanging="62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2376A7A2">
      <w:numFmt w:val="bullet"/>
      <w:lvlText w:val="•"/>
      <w:lvlJc w:val="left"/>
      <w:pPr>
        <w:ind w:left="1884" w:hanging="629"/>
      </w:pPr>
      <w:rPr>
        <w:rFonts w:hint="default"/>
        <w:lang w:val="en-US" w:eastAsia="en-US" w:bidi="ar-SA"/>
      </w:rPr>
    </w:lvl>
    <w:lvl w:ilvl="3" w:tplc="62747FC8">
      <w:numFmt w:val="bullet"/>
      <w:lvlText w:val="•"/>
      <w:lvlJc w:val="left"/>
      <w:pPr>
        <w:ind w:left="2888" w:hanging="629"/>
      </w:pPr>
      <w:rPr>
        <w:rFonts w:hint="default"/>
        <w:lang w:val="en-US" w:eastAsia="en-US" w:bidi="ar-SA"/>
      </w:rPr>
    </w:lvl>
    <w:lvl w:ilvl="4" w:tplc="BA84E690">
      <w:numFmt w:val="bullet"/>
      <w:lvlText w:val="•"/>
      <w:lvlJc w:val="left"/>
      <w:pPr>
        <w:ind w:left="3892" w:hanging="629"/>
      </w:pPr>
      <w:rPr>
        <w:rFonts w:hint="default"/>
        <w:lang w:val="en-US" w:eastAsia="en-US" w:bidi="ar-SA"/>
      </w:rPr>
    </w:lvl>
    <w:lvl w:ilvl="5" w:tplc="BBCC2E94">
      <w:numFmt w:val="bullet"/>
      <w:lvlText w:val="•"/>
      <w:lvlJc w:val="left"/>
      <w:pPr>
        <w:ind w:left="4896" w:hanging="629"/>
      </w:pPr>
      <w:rPr>
        <w:rFonts w:hint="default"/>
        <w:lang w:val="en-US" w:eastAsia="en-US" w:bidi="ar-SA"/>
      </w:rPr>
    </w:lvl>
    <w:lvl w:ilvl="6" w:tplc="56961610">
      <w:numFmt w:val="bullet"/>
      <w:lvlText w:val="•"/>
      <w:lvlJc w:val="left"/>
      <w:pPr>
        <w:ind w:left="5900" w:hanging="629"/>
      </w:pPr>
      <w:rPr>
        <w:rFonts w:hint="default"/>
        <w:lang w:val="en-US" w:eastAsia="en-US" w:bidi="ar-SA"/>
      </w:rPr>
    </w:lvl>
    <w:lvl w:ilvl="7" w:tplc="CCE04274">
      <w:numFmt w:val="bullet"/>
      <w:lvlText w:val="•"/>
      <w:lvlJc w:val="left"/>
      <w:pPr>
        <w:ind w:left="6904" w:hanging="629"/>
      </w:pPr>
      <w:rPr>
        <w:rFonts w:hint="default"/>
        <w:lang w:val="en-US" w:eastAsia="en-US" w:bidi="ar-SA"/>
      </w:rPr>
    </w:lvl>
    <w:lvl w:ilvl="8" w:tplc="D9E0023A">
      <w:numFmt w:val="bullet"/>
      <w:lvlText w:val="•"/>
      <w:lvlJc w:val="left"/>
      <w:pPr>
        <w:ind w:left="7908" w:hanging="629"/>
      </w:pPr>
      <w:rPr>
        <w:rFonts w:hint="default"/>
        <w:lang w:val="en-US" w:eastAsia="en-US" w:bidi="ar-SA"/>
      </w:rPr>
    </w:lvl>
  </w:abstractNum>
  <w:abstractNum w:abstractNumId="74" w15:restartNumberingAfterBreak="0">
    <w:nsid w:val="78676784"/>
    <w:multiLevelType w:val="hybridMultilevel"/>
    <w:tmpl w:val="F79E2382"/>
    <w:lvl w:ilvl="0" w:tplc="9654A18E">
      <w:start w:val="3"/>
      <w:numFmt w:val="decimal"/>
      <w:lvlText w:val="%1."/>
      <w:lvlJc w:val="left"/>
      <w:pPr>
        <w:ind w:left="525" w:hanging="4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D805FBC">
      <w:start w:val="1"/>
      <w:numFmt w:val="lowerRoman"/>
      <w:lvlText w:val="(%2)"/>
      <w:lvlJc w:val="left"/>
      <w:pPr>
        <w:ind w:left="885" w:hanging="586"/>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063ED6A6">
      <w:start w:val="1"/>
      <w:numFmt w:val="decimal"/>
      <w:lvlText w:val="%3."/>
      <w:lvlJc w:val="left"/>
      <w:pPr>
        <w:ind w:left="626" w:hanging="36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514EABFA">
      <w:start w:val="1"/>
      <w:numFmt w:val="lowerRoman"/>
      <w:lvlText w:val="(%4)"/>
      <w:lvlJc w:val="left"/>
      <w:pPr>
        <w:ind w:left="885" w:hanging="360"/>
        <w:jc w:val="left"/>
      </w:pPr>
      <w:rPr>
        <w:rFonts w:ascii="Times New Roman" w:eastAsia="Times New Roman" w:hAnsi="Times New Roman" w:cs="Times New Roman" w:hint="default"/>
        <w:b w:val="0"/>
        <w:bCs w:val="0"/>
        <w:i w:val="0"/>
        <w:iCs w:val="0"/>
        <w:spacing w:val="0"/>
        <w:w w:val="94"/>
        <w:sz w:val="24"/>
        <w:szCs w:val="24"/>
        <w:lang w:val="en-US" w:eastAsia="en-US" w:bidi="ar-SA"/>
      </w:rPr>
    </w:lvl>
    <w:lvl w:ilvl="4" w:tplc="16A28C62">
      <w:numFmt w:val="bullet"/>
      <w:lvlText w:val="•"/>
      <w:lvlJc w:val="left"/>
      <w:pPr>
        <w:ind w:left="3176" w:hanging="360"/>
      </w:pPr>
      <w:rPr>
        <w:rFonts w:hint="default"/>
        <w:lang w:val="en-US" w:eastAsia="en-US" w:bidi="ar-SA"/>
      </w:rPr>
    </w:lvl>
    <w:lvl w:ilvl="5" w:tplc="1A1E5B0A">
      <w:numFmt w:val="bullet"/>
      <w:lvlText w:val="•"/>
      <w:lvlJc w:val="left"/>
      <w:pPr>
        <w:ind w:left="4324" w:hanging="360"/>
      </w:pPr>
      <w:rPr>
        <w:rFonts w:hint="default"/>
        <w:lang w:val="en-US" w:eastAsia="en-US" w:bidi="ar-SA"/>
      </w:rPr>
    </w:lvl>
    <w:lvl w:ilvl="6" w:tplc="FC98D624">
      <w:numFmt w:val="bullet"/>
      <w:lvlText w:val="•"/>
      <w:lvlJc w:val="left"/>
      <w:pPr>
        <w:ind w:left="5472" w:hanging="360"/>
      </w:pPr>
      <w:rPr>
        <w:rFonts w:hint="default"/>
        <w:lang w:val="en-US" w:eastAsia="en-US" w:bidi="ar-SA"/>
      </w:rPr>
    </w:lvl>
    <w:lvl w:ilvl="7" w:tplc="B0E011E0">
      <w:numFmt w:val="bullet"/>
      <w:lvlText w:val="•"/>
      <w:lvlJc w:val="left"/>
      <w:pPr>
        <w:ind w:left="6620" w:hanging="360"/>
      </w:pPr>
      <w:rPr>
        <w:rFonts w:hint="default"/>
        <w:lang w:val="en-US" w:eastAsia="en-US" w:bidi="ar-SA"/>
      </w:rPr>
    </w:lvl>
    <w:lvl w:ilvl="8" w:tplc="43A8E760">
      <w:numFmt w:val="bullet"/>
      <w:lvlText w:val="•"/>
      <w:lvlJc w:val="left"/>
      <w:pPr>
        <w:ind w:left="7769" w:hanging="360"/>
      </w:pPr>
      <w:rPr>
        <w:rFonts w:hint="default"/>
        <w:lang w:val="en-US" w:eastAsia="en-US" w:bidi="ar-SA"/>
      </w:rPr>
    </w:lvl>
  </w:abstractNum>
  <w:abstractNum w:abstractNumId="75" w15:restartNumberingAfterBreak="0">
    <w:nsid w:val="794C2A5D"/>
    <w:multiLevelType w:val="hybridMultilevel"/>
    <w:tmpl w:val="B58433E4"/>
    <w:lvl w:ilvl="0" w:tplc="3780945E">
      <w:start w:val="1"/>
      <w:numFmt w:val="decimal"/>
      <w:lvlText w:val="%1."/>
      <w:lvlJc w:val="left"/>
      <w:pPr>
        <w:ind w:left="525" w:hanging="360"/>
        <w:jc w:val="left"/>
      </w:pPr>
      <w:rPr>
        <w:rFonts w:ascii="Times New Roman" w:eastAsia="Times New Roman" w:hAnsi="Times New Roman" w:cs="Times New Roman" w:hint="default"/>
        <w:b w:val="0"/>
        <w:bCs w:val="0"/>
        <w:i w:val="0"/>
        <w:iCs w:val="0"/>
        <w:color w:val="333333"/>
        <w:spacing w:val="0"/>
        <w:w w:val="99"/>
        <w:sz w:val="20"/>
        <w:szCs w:val="20"/>
        <w:lang w:val="en-US" w:eastAsia="en-US" w:bidi="ar-SA"/>
      </w:rPr>
    </w:lvl>
    <w:lvl w:ilvl="1" w:tplc="7CB0D5E6">
      <w:numFmt w:val="bullet"/>
      <w:lvlText w:val="•"/>
      <w:lvlJc w:val="left"/>
      <w:pPr>
        <w:ind w:left="1479" w:hanging="360"/>
      </w:pPr>
      <w:rPr>
        <w:rFonts w:hint="default"/>
        <w:lang w:val="en-US" w:eastAsia="en-US" w:bidi="ar-SA"/>
      </w:rPr>
    </w:lvl>
    <w:lvl w:ilvl="2" w:tplc="8BCA5B9A">
      <w:numFmt w:val="bullet"/>
      <w:lvlText w:val="•"/>
      <w:lvlJc w:val="left"/>
      <w:pPr>
        <w:ind w:left="2439" w:hanging="360"/>
      </w:pPr>
      <w:rPr>
        <w:rFonts w:hint="default"/>
        <w:lang w:val="en-US" w:eastAsia="en-US" w:bidi="ar-SA"/>
      </w:rPr>
    </w:lvl>
    <w:lvl w:ilvl="3" w:tplc="9EF6E81C">
      <w:numFmt w:val="bullet"/>
      <w:lvlText w:val="•"/>
      <w:lvlJc w:val="left"/>
      <w:pPr>
        <w:ind w:left="3398" w:hanging="360"/>
      </w:pPr>
      <w:rPr>
        <w:rFonts w:hint="default"/>
        <w:lang w:val="en-US" w:eastAsia="en-US" w:bidi="ar-SA"/>
      </w:rPr>
    </w:lvl>
    <w:lvl w:ilvl="4" w:tplc="021E8056">
      <w:numFmt w:val="bullet"/>
      <w:lvlText w:val="•"/>
      <w:lvlJc w:val="left"/>
      <w:pPr>
        <w:ind w:left="4358" w:hanging="360"/>
      </w:pPr>
      <w:rPr>
        <w:rFonts w:hint="default"/>
        <w:lang w:val="en-US" w:eastAsia="en-US" w:bidi="ar-SA"/>
      </w:rPr>
    </w:lvl>
    <w:lvl w:ilvl="5" w:tplc="FEB6500E">
      <w:numFmt w:val="bullet"/>
      <w:lvlText w:val="•"/>
      <w:lvlJc w:val="left"/>
      <w:pPr>
        <w:ind w:left="5317" w:hanging="360"/>
      </w:pPr>
      <w:rPr>
        <w:rFonts w:hint="default"/>
        <w:lang w:val="en-US" w:eastAsia="en-US" w:bidi="ar-SA"/>
      </w:rPr>
    </w:lvl>
    <w:lvl w:ilvl="6" w:tplc="9CC486FA">
      <w:numFmt w:val="bullet"/>
      <w:lvlText w:val="•"/>
      <w:lvlJc w:val="left"/>
      <w:pPr>
        <w:ind w:left="6277" w:hanging="360"/>
      </w:pPr>
      <w:rPr>
        <w:rFonts w:hint="default"/>
        <w:lang w:val="en-US" w:eastAsia="en-US" w:bidi="ar-SA"/>
      </w:rPr>
    </w:lvl>
    <w:lvl w:ilvl="7" w:tplc="947C0380">
      <w:numFmt w:val="bullet"/>
      <w:lvlText w:val="•"/>
      <w:lvlJc w:val="left"/>
      <w:pPr>
        <w:ind w:left="7236" w:hanging="360"/>
      </w:pPr>
      <w:rPr>
        <w:rFonts w:hint="default"/>
        <w:lang w:val="en-US" w:eastAsia="en-US" w:bidi="ar-SA"/>
      </w:rPr>
    </w:lvl>
    <w:lvl w:ilvl="8" w:tplc="AA8C2766">
      <w:numFmt w:val="bullet"/>
      <w:lvlText w:val="•"/>
      <w:lvlJc w:val="left"/>
      <w:pPr>
        <w:ind w:left="8196" w:hanging="360"/>
      </w:pPr>
      <w:rPr>
        <w:rFonts w:hint="default"/>
        <w:lang w:val="en-US" w:eastAsia="en-US" w:bidi="ar-SA"/>
      </w:rPr>
    </w:lvl>
  </w:abstractNum>
  <w:abstractNum w:abstractNumId="76" w15:restartNumberingAfterBreak="0">
    <w:nsid w:val="7B152D78"/>
    <w:multiLevelType w:val="hybridMultilevel"/>
    <w:tmpl w:val="09A09AFA"/>
    <w:lvl w:ilvl="0" w:tplc="F2EABE2E">
      <w:start w:val="1"/>
      <w:numFmt w:val="decimal"/>
      <w:lvlText w:val="%1."/>
      <w:lvlJc w:val="left"/>
      <w:pPr>
        <w:ind w:left="525" w:hanging="35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4EE1DA4">
      <w:numFmt w:val="bullet"/>
      <w:lvlText w:val=""/>
      <w:lvlJc w:val="left"/>
      <w:pPr>
        <w:ind w:left="885" w:hanging="360"/>
      </w:pPr>
      <w:rPr>
        <w:rFonts w:ascii="Symbol" w:eastAsia="Symbol" w:hAnsi="Symbol" w:cs="Symbol" w:hint="default"/>
        <w:b w:val="0"/>
        <w:bCs w:val="0"/>
        <w:i w:val="0"/>
        <w:iCs w:val="0"/>
        <w:spacing w:val="0"/>
        <w:w w:val="100"/>
        <w:sz w:val="22"/>
        <w:szCs w:val="22"/>
        <w:lang w:val="en-US" w:eastAsia="en-US" w:bidi="ar-SA"/>
      </w:rPr>
    </w:lvl>
    <w:lvl w:ilvl="2" w:tplc="72F4803E">
      <w:numFmt w:val="bullet"/>
      <w:lvlText w:val="•"/>
      <w:lvlJc w:val="left"/>
      <w:pPr>
        <w:ind w:left="1900" w:hanging="360"/>
      </w:pPr>
      <w:rPr>
        <w:rFonts w:hint="default"/>
        <w:lang w:val="en-US" w:eastAsia="en-US" w:bidi="ar-SA"/>
      </w:rPr>
    </w:lvl>
    <w:lvl w:ilvl="3" w:tplc="72C2E7A8">
      <w:numFmt w:val="bullet"/>
      <w:lvlText w:val="•"/>
      <w:lvlJc w:val="left"/>
      <w:pPr>
        <w:ind w:left="2921" w:hanging="360"/>
      </w:pPr>
      <w:rPr>
        <w:rFonts w:hint="default"/>
        <w:lang w:val="en-US" w:eastAsia="en-US" w:bidi="ar-SA"/>
      </w:rPr>
    </w:lvl>
    <w:lvl w:ilvl="4" w:tplc="DC4CDC36">
      <w:numFmt w:val="bullet"/>
      <w:lvlText w:val="•"/>
      <w:lvlJc w:val="left"/>
      <w:pPr>
        <w:ind w:left="3941" w:hanging="360"/>
      </w:pPr>
      <w:rPr>
        <w:rFonts w:hint="default"/>
        <w:lang w:val="en-US" w:eastAsia="en-US" w:bidi="ar-SA"/>
      </w:rPr>
    </w:lvl>
    <w:lvl w:ilvl="5" w:tplc="84EE43E0">
      <w:numFmt w:val="bullet"/>
      <w:lvlText w:val="•"/>
      <w:lvlJc w:val="left"/>
      <w:pPr>
        <w:ind w:left="4962" w:hanging="360"/>
      </w:pPr>
      <w:rPr>
        <w:rFonts w:hint="default"/>
        <w:lang w:val="en-US" w:eastAsia="en-US" w:bidi="ar-SA"/>
      </w:rPr>
    </w:lvl>
    <w:lvl w:ilvl="6" w:tplc="7AB29908">
      <w:numFmt w:val="bullet"/>
      <w:lvlText w:val="•"/>
      <w:lvlJc w:val="left"/>
      <w:pPr>
        <w:ind w:left="5983" w:hanging="360"/>
      </w:pPr>
      <w:rPr>
        <w:rFonts w:hint="default"/>
        <w:lang w:val="en-US" w:eastAsia="en-US" w:bidi="ar-SA"/>
      </w:rPr>
    </w:lvl>
    <w:lvl w:ilvl="7" w:tplc="5122FA46">
      <w:numFmt w:val="bullet"/>
      <w:lvlText w:val="•"/>
      <w:lvlJc w:val="left"/>
      <w:pPr>
        <w:ind w:left="7003" w:hanging="360"/>
      </w:pPr>
      <w:rPr>
        <w:rFonts w:hint="default"/>
        <w:lang w:val="en-US" w:eastAsia="en-US" w:bidi="ar-SA"/>
      </w:rPr>
    </w:lvl>
    <w:lvl w:ilvl="8" w:tplc="0A98AA26">
      <w:numFmt w:val="bullet"/>
      <w:lvlText w:val="•"/>
      <w:lvlJc w:val="left"/>
      <w:pPr>
        <w:ind w:left="8024" w:hanging="360"/>
      </w:pPr>
      <w:rPr>
        <w:rFonts w:hint="default"/>
        <w:lang w:val="en-US" w:eastAsia="en-US" w:bidi="ar-SA"/>
      </w:rPr>
    </w:lvl>
  </w:abstractNum>
  <w:abstractNum w:abstractNumId="77" w15:restartNumberingAfterBreak="0">
    <w:nsid w:val="7C510955"/>
    <w:multiLevelType w:val="hybridMultilevel"/>
    <w:tmpl w:val="78F82E1C"/>
    <w:lvl w:ilvl="0" w:tplc="5C66246E">
      <w:start w:val="1"/>
      <w:numFmt w:val="decimal"/>
      <w:lvlText w:val="%1."/>
      <w:lvlJc w:val="left"/>
      <w:pPr>
        <w:ind w:left="383" w:hanging="219"/>
        <w:jc w:val="left"/>
      </w:pPr>
      <w:rPr>
        <w:rFonts w:ascii="Times New Roman" w:eastAsia="Times New Roman" w:hAnsi="Times New Roman" w:cs="Times New Roman" w:hint="default"/>
        <w:b w:val="0"/>
        <w:bCs w:val="0"/>
        <w:i w:val="0"/>
        <w:iCs w:val="0"/>
        <w:color w:val="333333"/>
        <w:spacing w:val="0"/>
        <w:w w:val="100"/>
        <w:sz w:val="22"/>
        <w:szCs w:val="22"/>
        <w:lang w:val="en-US" w:eastAsia="en-US" w:bidi="ar-SA"/>
      </w:rPr>
    </w:lvl>
    <w:lvl w:ilvl="1" w:tplc="0FAE0DA4">
      <w:numFmt w:val="bullet"/>
      <w:lvlText w:val="•"/>
      <w:lvlJc w:val="left"/>
      <w:pPr>
        <w:ind w:left="1353" w:hanging="219"/>
      </w:pPr>
      <w:rPr>
        <w:rFonts w:hint="default"/>
        <w:lang w:val="en-US" w:eastAsia="en-US" w:bidi="ar-SA"/>
      </w:rPr>
    </w:lvl>
    <w:lvl w:ilvl="2" w:tplc="9448FC4C">
      <w:numFmt w:val="bullet"/>
      <w:lvlText w:val="•"/>
      <w:lvlJc w:val="left"/>
      <w:pPr>
        <w:ind w:left="2327" w:hanging="219"/>
      </w:pPr>
      <w:rPr>
        <w:rFonts w:hint="default"/>
        <w:lang w:val="en-US" w:eastAsia="en-US" w:bidi="ar-SA"/>
      </w:rPr>
    </w:lvl>
    <w:lvl w:ilvl="3" w:tplc="BA200D4E">
      <w:numFmt w:val="bullet"/>
      <w:lvlText w:val="•"/>
      <w:lvlJc w:val="left"/>
      <w:pPr>
        <w:ind w:left="3300" w:hanging="219"/>
      </w:pPr>
      <w:rPr>
        <w:rFonts w:hint="default"/>
        <w:lang w:val="en-US" w:eastAsia="en-US" w:bidi="ar-SA"/>
      </w:rPr>
    </w:lvl>
    <w:lvl w:ilvl="4" w:tplc="AA921FF8">
      <w:numFmt w:val="bullet"/>
      <w:lvlText w:val="•"/>
      <w:lvlJc w:val="left"/>
      <w:pPr>
        <w:ind w:left="4274" w:hanging="219"/>
      </w:pPr>
      <w:rPr>
        <w:rFonts w:hint="default"/>
        <w:lang w:val="en-US" w:eastAsia="en-US" w:bidi="ar-SA"/>
      </w:rPr>
    </w:lvl>
    <w:lvl w:ilvl="5" w:tplc="D150692E">
      <w:numFmt w:val="bullet"/>
      <w:lvlText w:val="•"/>
      <w:lvlJc w:val="left"/>
      <w:pPr>
        <w:ind w:left="5247" w:hanging="219"/>
      </w:pPr>
      <w:rPr>
        <w:rFonts w:hint="default"/>
        <w:lang w:val="en-US" w:eastAsia="en-US" w:bidi="ar-SA"/>
      </w:rPr>
    </w:lvl>
    <w:lvl w:ilvl="6" w:tplc="A3267CF4">
      <w:numFmt w:val="bullet"/>
      <w:lvlText w:val="•"/>
      <w:lvlJc w:val="left"/>
      <w:pPr>
        <w:ind w:left="6221" w:hanging="219"/>
      </w:pPr>
      <w:rPr>
        <w:rFonts w:hint="default"/>
        <w:lang w:val="en-US" w:eastAsia="en-US" w:bidi="ar-SA"/>
      </w:rPr>
    </w:lvl>
    <w:lvl w:ilvl="7" w:tplc="267E2E8A">
      <w:numFmt w:val="bullet"/>
      <w:lvlText w:val="•"/>
      <w:lvlJc w:val="left"/>
      <w:pPr>
        <w:ind w:left="7194" w:hanging="219"/>
      </w:pPr>
      <w:rPr>
        <w:rFonts w:hint="default"/>
        <w:lang w:val="en-US" w:eastAsia="en-US" w:bidi="ar-SA"/>
      </w:rPr>
    </w:lvl>
    <w:lvl w:ilvl="8" w:tplc="CEA8A874">
      <w:numFmt w:val="bullet"/>
      <w:lvlText w:val="•"/>
      <w:lvlJc w:val="left"/>
      <w:pPr>
        <w:ind w:left="8168" w:hanging="219"/>
      </w:pPr>
      <w:rPr>
        <w:rFonts w:hint="default"/>
        <w:lang w:val="en-US" w:eastAsia="en-US" w:bidi="ar-SA"/>
      </w:rPr>
    </w:lvl>
  </w:abstractNum>
  <w:abstractNum w:abstractNumId="78" w15:restartNumberingAfterBreak="0">
    <w:nsid w:val="7C564715"/>
    <w:multiLevelType w:val="hybridMultilevel"/>
    <w:tmpl w:val="596625B6"/>
    <w:lvl w:ilvl="0" w:tplc="3550BD1C">
      <w:start w:val="1"/>
      <w:numFmt w:val="decimal"/>
      <w:lvlText w:val="%1."/>
      <w:lvlJc w:val="left"/>
      <w:pPr>
        <w:ind w:left="88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02CDCCE">
      <w:start w:val="1"/>
      <w:numFmt w:val="lowerRoman"/>
      <w:lvlText w:val="(%2)"/>
      <w:lvlJc w:val="left"/>
      <w:pPr>
        <w:ind w:left="1245"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65F83764">
      <w:numFmt w:val="bullet"/>
      <w:lvlText w:val="•"/>
      <w:lvlJc w:val="left"/>
      <w:pPr>
        <w:ind w:left="2220" w:hanging="720"/>
      </w:pPr>
      <w:rPr>
        <w:rFonts w:hint="default"/>
        <w:lang w:val="en-US" w:eastAsia="en-US" w:bidi="ar-SA"/>
      </w:rPr>
    </w:lvl>
    <w:lvl w:ilvl="3" w:tplc="4E9AFE0E">
      <w:numFmt w:val="bullet"/>
      <w:lvlText w:val="•"/>
      <w:lvlJc w:val="left"/>
      <w:pPr>
        <w:ind w:left="3201" w:hanging="720"/>
      </w:pPr>
      <w:rPr>
        <w:rFonts w:hint="default"/>
        <w:lang w:val="en-US" w:eastAsia="en-US" w:bidi="ar-SA"/>
      </w:rPr>
    </w:lvl>
    <w:lvl w:ilvl="4" w:tplc="F8AEABF4">
      <w:numFmt w:val="bullet"/>
      <w:lvlText w:val="•"/>
      <w:lvlJc w:val="left"/>
      <w:pPr>
        <w:ind w:left="4181" w:hanging="720"/>
      </w:pPr>
      <w:rPr>
        <w:rFonts w:hint="default"/>
        <w:lang w:val="en-US" w:eastAsia="en-US" w:bidi="ar-SA"/>
      </w:rPr>
    </w:lvl>
    <w:lvl w:ilvl="5" w:tplc="5980FACA">
      <w:numFmt w:val="bullet"/>
      <w:lvlText w:val="•"/>
      <w:lvlJc w:val="left"/>
      <w:pPr>
        <w:ind w:left="5162" w:hanging="720"/>
      </w:pPr>
      <w:rPr>
        <w:rFonts w:hint="default"/>
        <w:lang w:val="en-US" w:eastAsia="en-US" w:bidi="ar-SA"/>
      </w:rPr>
    </w:lvl>
    <w:lvl w:ilvl="6" w:tplc="C636A0C2">
      <w:numFmt w:val="bullet"/>
      <w:lvlText w:val="•"/>
      <w:lvlJc w:val="left"/>
      <w:pPr>
        <w:ind w:left="6143" w:hanging="720"/>
      </w:pPr>
      <w:rPr>
        <w:rFonts w:hint="default"/>
        <w:lang w:val="en-US" w:eastAsia="en-US" w:bidi="ar-SA"/>
      </w:rPr>
    </w:lvl>
    <w:lvl w:ilvl="7" w:tplc="A4C45FE2">
      <w:numFmt w:val="bullet"/>
      <w:lvlText w:val="•"/>
      <w:lvlJc w:val="left"/>
      <w:pPr>
        <w:ind w:left="7123" w:hanging="720"/>
      </w:pPr>
      <w:rPr>
        <w:rFonts w:hint="default"/>
        <w:lang w:val="en-US" w:eastAsia="en-US" w:bidi="ar-SA"/>
      </w:rPr>
    </w:lvl>
    <w:lvl w:ilvl="8" w:tplc="CC4C0B42">
      <w:numFmt w:val="bullet"/>
      <w:lvlText w:val="•"/>
      <w:lvlJc w:val="left"/>
      <w:pPr>
        <w:ind w:left="8104" w:hanging="720"/>
      </w:pPr>
      <w:rPr>
        <w:rFonts w:hint="default"/>
        <w:lang w:val="en-US" w:eastAsia="en-US" w:bidi="ar-SA"/>
      </w:rPr>
    </w:lvl>
  </w:abstractNum>
  <w:abstractNum w:abstractNumId="79" w15:restartNumberingAfterBreak="0">
    <w:nsid w:val="7CC274E4"/>
    <w:multiLevelType w:val="hybridMultilevel"/>
    <w:tmpl w:val="60B8E1D0"/>
    <w:lvl w:ilvl="0" w:tplc="6792B80E">
      <w:start w:val="1"/>
      <w:numFmt w:val="decimal"/>
      <w:lvlText w:val="%1."/>
      <w:lvlJc w:val="left"/>
      <w:pPr>
        <w:ind w:left="405"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9E48990">
      <w:start w:val="1"/>
      <w:numFmt w:val="lowerRoman"/>
      <w:lvlText w:val="(%2)"/>
      <w:lvlJc w:val="left"/>
      <w:pPr>
        <w:ind w:left="885" w:hanging="5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CA9C652A">
      <w:numFmt w:val="bullet"/>
      <w:lvlText w:val="•"/>
      <w:lvlJc w:val="left"/>
      <w:pPr>
        <w:ind w:left="1900" w:hanging="586"/>
      </w:pPr>
      <w:rPr>
        <w:rFonts w:hint="default"/>
        <w:lang w:val="en-US" w:eastAsia="en-US" w:bidi="ar-SA"/>
      </w:rPr>
    </w:lvl>
    <w:lvl w:ilvl="3" w:tplc="66C27B06">
      <w:numFmt w:val="bullet"/>
      <w:lvlText w:val="•"/>
      <w:lvlJc w:val="left"/>
      <w:pPr>
        <w:ind w:left="2921" w:hanging="586"/>
      </w:pPr>
      <w:rPr>
        <w:rFonts w:hint="default"/>
        <w:lang w:val="en-US" w:eastAsia="en-US" w:bidi="ar-SA"/>
      </w:rPr>
    </w:lvl>
    <w:lvl w:ilvl="4" w:tplc="FE780CC4">
      <w:numFmt w:val="bullet"/>
      <w:lvlText w:val="•"/>
      <w:lvlJc w:val="left"/>
      <w:pPr>
        <w:ind w:left="3941" w:hanging="586"/>
      </w:pPr>
      <w:rPr>
        <w:rFonts w:hint="default"/>
        <w:lang w:val="en-US" w:eastAsia="en-US" w:bidi="ar-SA"/>
      </w:rPr>
    </w:lvl>
    <w:lvl w:ilvl="5" w:tplc="1100712C">
      <w:numFmt w:val="bullet"/>
      <w:lvlText w:val="•"/>
      <w:lvlJc w:val="left"/>
      <w:pPr>
        <w:ind w:left="4962" w:hanging="586"/>
      </w:pPr>
      <w:rPr>
        <w:rFonts w:hint="default"/>
        <w:lang w:val="en-US" w:eastAsia="en-US" w:bidi="ar-SA"/>
      </w:rPr>
    </w:lvl>
    <w:lvl w:ilvl="6" w:tplc="490A7406">
      <w:numFmt w:val="bullet"/>
      <w:lvlText w:val="•"/>
      <w:lvlJc w:val="left"/>
      <w:pPr>
        <w:ind w:left="5983" w:hanging="586"/>
      </w:pPr>
      <w:rPr>
        <w:rFonts w:hint="default"/>
        <w:lang w:val="en-US" w:eastAsia="en-US" w:bidi="ar-SA"/>
      </w:rPr>
    </w:lvl>
    <w:lvl w:ilvl="7" w:tplc="868C39C0">
      <w:numFmt w:val="bullet"/>
      <w:lvlText w:val="•"/>
      <w:lvlJc w:val="left"/>
      <w:pPr>
        <w:ind w:left="7003" w:hanging="586"/>
      </w:pPr>
      <w:rPr>
        <w:rFonts w:hint="default"/>
        <w:lang w:val="en-US" w:eastAsia="en-US" w:bidi="ar-SA"/>
      </w:rPr>
    </w:lvl>
    <w:lvl w:ilvl="8" w:tplc="FB269F10">
      <w:numFmt w:val="bullet"/>
      <w:lvlText w:val="•"/>
      <w:lvlJc w:val="left"/>
      <w:pPr>
        <w:ind w:left="8024" w:hanging="586"/>
      </w:pPr>
      <w:rPr>
        <w:rFonts w:hint="default"/>
        <w:lang w:val="en-US" w:eastAsia="en-US" w:bidi="ar-SA"/>
      </w:rPr>
    </w:lvl>
  </w:abstractNum>
  <w:abstractNum w:abstractNumId="80" w15:restartNumberingAfterBreak="0">
    <w:nsid w:val="7DC672AD"/>
    <w:multiLevelType w:val="hybridMultilevel"/>
    <w:tmpl w:val="4EC8D642"/>
    <w:lvl w:ilvl="0" w:tplc="24C88074">
      <w:numFmt w:val="bullet"/>
      <w:lvlText w:val=""/>
      <w:lvlJc w:val="left"/>
      <w:pPr>
        <w:ind w:left="885" w:hanging="629"/>
      </w:pPr>
      <w:rPr>
        <w:rFonts w:ascii="Symbol" w:eastAsia="Symbol" w:hAnsi="Symbol" w:cs="Symbol" w:hint="default"/>
        <w:b w:val="0"/>
        <w:bCs w:val="0"/>
        <w:i w:val="0"/>
        <w:iCs w:val="0"/>
        <w:spacing w:val="0"/>
        <w:w w:val="100"/>
        <w:sz w:val="24"/>
        <w:szCs w:val="24"/>
        <w:lang w:val="en-US" w:eastAsia="en-US" w:bidi="ar-SA"/>
      </w:rPr>
    </w:lvl>
    <w:lvl w:ilvl="1" w:tplc="40CAE30A">
      <w:numFmt w:val="bullet"/>
      <w:lvlText w:val="•"/>
      <w:lvlJc w:val="left"/>
      <w:pPr>
        <w:ind w:left="1783" w:hanging="629"/>
      </w:pPr>
      <w:rPr>
        <w:rFonts w:hint="default"/>
        <w:lang w:val="en-US" w:eastAsia="en-US" w:bidi="ar-SA"/>
      </w:rPr>
    </w:lvl>
    <w:lvl w:ilvl="2" w:tplc="9A9CE30C">
      <w:numFmt w:val="bullet"/>
      <w:lvlText w:val="•"/>
      <w:lvlJc w:val="left"/>
      <w:pPr>
        <w:ind w:left="2687" w:hanging="629"/>
      </w:pPr>
      <w:rPr>
        <w:rFonts w:hint="default"/>
        <w:lang w:val="en-US" w:eastAsia="en-US" w:bidi="ar-SA"/>
      </w:rPr>
    </w:lvl>
    <w:lvl w:ilvl="3" w:tplc="F10C0620">
      <w:numFmt w:val="bullet"/>
      <w:lvlText w:val="•"/>
      <w:lvlJc w:val="left"/>
      <w:pPr>
        <w:ind w:left="3590" w:hanging="629"/>
      </w:pPr>
      <w:rPr>
        <w:rFonts w:hint="default"/>
        <w:lang w:val="en-US" w:eastAsia="en-US" w:bidi="ar-SA"/>
      </w:rPr>
    </w:lvl>
    <w:lvl w:ilvl="4" w:tplc="4392BCAE">
      <w:numFmt w:val="bullet"/>
      <w:lvlText w:val="•"/>
      <w:lvlJc w:val="left"/>
      <w:pPr>
        <w:ind w:left="4494" w:hanging="629"/>
      </w:pPr>
      <w:rPr>
        <w:rFonts w:hint="default"/>
        <w:lang w:val="en-US" w:eastAsia="en-US" w:bidi="ar-SA"/>
      </w:rPr>
    </w:lvl>
    <w:lvl w:ilvl="5" w:tplc="FA6A40B8">
      <w:numFmt w:val="bullet"/>
      <w:lvlText w:val="•"/>
      <w:lvlJc w:val="left"/>
      <w:pPr>
        <w:ind w:left="5398" w:hanging="629"/>
      </w:pPr>
      <w:rPr>
        <w:rFonts w:hint="default"/>
        <w:lang w:val="en-US" w:eastAsia="en-US" w:bidi="ar-SA"/>
      </w:rPr>
    </w:lvl>
    <w:lvl w:ilvl="6" w:tplc="2B1C4E2C">
      <w:numFmt w:val="bullet"/>
      <w:lvlText w:val="•"/>
      <w:lvlJc w:val="left"/>
      <w:pPr>
        <w:ind w:left="6301" w:hanging="629"/>
      </w:pPr>
      <w:rPr>
        <w:rFonts w:hint="default"/>
        <w:lang w:val="en-US" w:eastAsia="en-US" w:bidi="ar-SA"/>
      </w:rPr>
    </w:lvl>
    <w:lvl w:ilvl="7" w:tplc="5CE2D0F4">
      <w:numFmt w:val="bullet"/>
      <w:lvlText w:val="•"/>
      <w:lvlJc w:val="left"/>
      <w:pPr>
        <w:ind w:left="7205" w:hanging="629"/>
      </w:pPr>
      <w:rPr>
        <w:rFonts w:hint="default"/>
        <w:lang w:val="en-US" w:eastAsia="en-US" w:bidi="ar-SA"/>
      </w:rPr>
    </w:lvl>
    <w:lvl w:ilvl="8" w:tplc="A816C530">
      <w:numFmt w:val="bullet"/>
      <w:lvlText w:val="•"/>
      <w:lvlJc w:val="left"/>
      <w:pPr>
        <w:ind w:left="8108" w:hanging="629"/>
      </w:pPr>
      <w:rPr>
        <w:rFonts w:hint="default"/>
        <w:lang w:val="en-US" w:eastAsia="en-US" w:bidi="ar-SA"/>
      </w:rPr>
    </w:lvl>
  </w:abstractNum>
  <w:abstractNum w:abstractNumId="81" w15:restartNumberingAfterBreak="0">
    <w:nsid w:val="7DD0737B"/>
    <w:multiLevelType w:val="hybridMultilevel"/>
    <w:tmpl w:val="0E2AA8A4"/>
    <w:lvl w:ilvl="0" w:tplc="41083C30">
      <w:numFmt w:val="bullet"/>
      <w:lvlText w:val=""/>
      <w:lvlJc w:val="left"/>
      <w:pPr>
        <w:ind w:left="536" w:hanging="272"/>
      </w:pPr>
      <w:rPr>
        <w:rFonts w:ascii="Symbol" w:eastAsia="Symbol" w:hAnsi="Symbol" w:cs="Symbol" w:hint="default"/>
        <w:b w:val="0"/>
        <w:bCs w:val="0"/>
        <w:i w:val="0"/>
        <w:iCs w:val="0"/>
        <w:spacing w:val="0"/>
        <w:w w:val="100"/>
        <w:sz w:val="22"/>
        <w:szCs w:val="22"/>
        <w:lang w:val="en-US" w:eastAsia="en-US" w:bidi="ar-SA"/>
      </w:rPr>
    </w:lvl>
    <w:lvl w:ilvl="1" w:tplc="792E379A">
      <w:numFmt w:val="bullet"/>
      <w:lvlText w:val="•"/>
      <w:lvlJc w:val="left"/>
      <w:pPr>
        <w:ind w:left="1156" w:hanging="272"/>
      </w:pPr>
      <w:rPr>
        <w:rFonts w:hint="default"/>
        <w:lang w:val="en-US" w:eastAsia="en-US" w:bidi="ar-SA"/>
      </w:rPr>
    </w:lvl>
    <w:lvl w:ilvl="2" w:tplc="972ABDE4">
      <w:numFmt w:val="bullet"/>
      <w:lvlText w:val="•"/>
      <w:lvlJc w:val="left"/>
      <w:pPr>
        <w:ind w:left="1773" w:hanging="272"/>
      </w:pPr>
      <w:rPr>
        <w:rFonts w:hint="default"/>
        <w:lang w:val="en-US" w:eastAsia="en-US" w:bidi="ar-SA"/>
      </w:rPr>
    </w:lvl>
    <w:lvl w:ilvl="3" w:tplc="5EDA5DC0">
      <w:numFmt w:val="bullet"/>
      <w:lvlText w:val="•"/>
      <w:lvlJc w:val="left"/>
      <w:pPr>
        <w:ind w:left="2390" w:hanging="272"/>
      </w:pPr>
      <w:rPr>
        <w:rFonts w:hint="default"/>
        <w:lang w:val="en-US" w:eastAsia="en-US" w:bidi="ar-SA"/>
      </w:rPr>
    </w:lvl>
    <w:lvl w:ilvl="4" w:tplc="E93413C4">
      <w:numFmt w:val="bullet"/>
      <w:lvlText w:val="•"/>
      <w:lvlJc w:val="left"/>
      <w:pPr>
        <w:ind w:left="3006" w:hanging="272"/>
      </w:pPr>
      <w:rPr>
        <w:rFonts w:hint="default"/>
        <w:lang w:val="en-US" w:eastAsia="en-US" w:bidi="ar-SA"/>
      </w:rPr>
    </w:lvl>
    <w:lvl w:ilvl="5" w:tplc="8C94B5C2">
      <w:numFmt w:val="bullet"/>
      <w:lvlText w:val="•"/>
      <w:lvlJc w:val="left"/>
      <w:pPr>
        <w:ind w:left="3623" w:hanging="272"/>
      </w:pPr>
      <w:rPr>
        <w:rFonts w:hint="default"/>
        <w:lang w:val="en-US" w:eastAsia="en-US" w:bidi="ar-SA"/>
      </w:rPr>
    </w:lvl>
    <w:lvl w:ilvl="6" w:tplc="79C632AC">
      <w:numFmt w:val="bullet"/>
      <w:lvlText w:val="•"/>
      <w:lvlJc w:val="left"/>
      <w:pPr>
        <w:ind w:left="4240" w:hanging="272"/>
      </w:pPr>
      <w:rPr>
        <w:rFonts w:hint="default"/>
        <w:lang w:val="en-US" w:eastAsia="en-US" w:bidi="ar-SA"/>
      </w:rPr>
    </w:lvl>
    <w:lvl w:ilvl="7" w:tplc="75CC984A">
      <w:numFmt w:val="bullet"/>
      <w:lvlText w:val="•"/>
      <w:lvlJc w:val="left"/>
      <w:pPr>
        <w:ind w:left="4856" w:hanging="272"/>
      </w:pPr>
      <w:rPr>
        <w:rFonts w:hint="default"/>
        <w:lang w:val="en-US" w:eastAsia="en-US" w:bidi="ar-SA"/>
      </w:rPr>
    </w:lvl>
    <w:lvl w:ilvl="8" w:tplc="E25EF520">
      <w:numFmt w:val="bullet"/>
      <w:lvlText w:val="•"/>
      <w:lvlJc w:val="left"/>
      <w:pPr>
        <w:ind w:left="5473" w:hanging="272"/>
      </w:pPr>
      <w:rPr>
        <w:rFonts w:hint="default"/>
        <w:lang w:val="en-US" w:eastAsia="en-US" w:bidi="ar-SA"/>
      </w:rPr>
    </w:lvl>
  </w:abstractNum>
  <w:abstractNum w:abstractNumId="82" w15:restartNumberingAfterBreak="0">
    <w:nsid w:val="7E7C2F15"/>
    <w:multiLevelType w:val="hybridMultilevel"/>
    <w:tmpl w:val="EB246EAE"/>
    <w:lvl w:ilvl="0" w:tplc="8C8A1CF0">
      <w:start w:val="1"/>
      <w:numFmt w:val="decimal"/>
      <w:lvlText w:val="%1."/>
      <w:lvlJc w:val="left"/>
      <w:pPr>
        <w:ind w:left="885"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488E03E">
      <w:start w:val="1"/>
      <w:numFmt w:val="lowerLetter"/>
      <w:lvlText w:val="%2)"/>
      <w:lvlJc w:val="left"/>
      <w:pPr>
        <w:ind w:left="1516" w:hanging="6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5944EC08">
      <w:numFmt w:val="bullet"/>
      <w:lvlText w:val="•"/>
      <w:lvlJc w:val="left"/>
      <w:pPr>
        <w:ind w:left="1520" w:hanging="620"/>
      </w:pPr>
      <w:rPr>
        <w:rFonts w:hint="default"/>
        <w:lang w:val="en-US" w:eastAsia="en-US" w:bidi="ar-SA"/>
      </w:rPr>
    </w:lvl>
    <w:lvl w:ilvl="3" w:tplc="A8126B08">
      <w:numFmt w:val="bullet"/>
      <w:lvlText w:val="•"/>
      <w:lvlJc w:val="left"/>
      <w:pPr>
        <w:ind w:left="2569" w:hanging="620"/>
      </w:pPr>
      <w:rPr>
        <w:rFonts w:hint="default"/>
        <w:lang w:val="en-US" w:eastAsia="en-US" w:bidi="ar-SA"/>
      </w:rPr>
    </w:lvl>
    <w:lvl w:ilvl="4" w:tplc="7CC4ECBC">
      <w:numFmt w:val="bullet"/>
      <w:lvlText w:val="•"/>
      <w:lvlJc w:val="left"/>
      <w:pPr>
        <w:ind w:left="3619" w:hanging="620"/>
      </w:pPr>
      <w:rPr>
        <w:rFonts w:hint="default"/>
        <w:lang w:val="en-US" w:eastAsia="en-US" w:bidi="ar-SA"/>
      </w:rPr>
    </w:lvl>
    <w:lvl w:ilvl="5" w:tplc="AFBC70CE">
      <w:numFmt w:val="bullet"/>
      <w:lvlText w:val="•"/>
      <w:lvlJc w:val="left"/>
      <w:pPr>
        <w:ind w:left="4668" w:hanging="620"/>
      </w:pPr>
      <w:rPr>
        <w:rFonts w:hint="default"/>
        <w:lang w:val="en-US" w:eastAsia="en-US" w:bidi="ar-SA"/>
      </w:rPr>
    </w:lvl>
    <w:lvl w:ilvl="6" w:tplc="ECE487B8">
      <w:numFmt w:val="bullet"/>
      <w:lvlText w:val="•"/>
      <w:lvlJc w:val="left"/>
      <w:pPr>
        <w:ind w:left="5718" w:hanging="620"/>
      </w:pPr>
      <w:rPr>
        <w:rFonts w:hint="default"/>
        <w:lang w:val="en-US" w:eastAsia="en-US" w:bidi="ar-SA"/>
      </w:rPr>
    </w:lvl>
    <w:lvl w:ilvl="7" w:tplc="01A2E9B4">
      <w:numFmt w:val="bullet"/>
      <w:lvlText w:val="•"/>
      <w:lvlJc w:val="left"/>
      <w:pPr>
        <w:ind w:left="6767" w:hanging="620"/>
      </w:pPr>
      <w:rPr>
        <w:rFonts w:hint="default"/>
        <w:lang w:val="en-US" w:eastAsia="en-US" w:bidi="ar-SA"/>
      </w:rPr>
    </w:lvl>
    <w:lvl w:ilvl="8" w:tplc="3EF6E51E">
      <w:numFmt w:val="bullet"/>
      <w:lvlText w:val="•"/>
      <w:lvlJc w:val="left"/>
      <w:pPr>
        <w:ind w:left="7817" w:hanging="620"/>
      </w:pPr>
      <w:rPr>
        <w:rFonts w:hint="default"/>
        <w:lang w:val="en-US" w:eastAsia="en-US" w:bidi="ar-SA"/>
      </w:rPr>
    </w:lvl>
  </w:abstractNum>
  <w:num w:numId="1" w16cid:durableId="1325162697">
    <w:abstractNumId w:val="21"/>
  </w:num>
  <w:num w:numId="2" w16cid:durableId="1787847137">
    <w:abstractNumId w:val="28"/>
  </w:num>
  <w:num w:numId="3" w16cid:durableId="1728215354">
    <w:abstractNumId w:val="13"/>
  </w:num>
  <w:num w:numId="4" w16cid:durableId="1784836290">
    <w:abstractNumId w:val="46"/>
  </w:num>
  <w:num w:numId="5" w16cid:durableId="460729637">
    <w:abstractNumId w:val="15"/>
  </w:num>
  <w:num w:numId="6" w16cid:durableId="975765786">
    <w:abstractNumId w:val="64"/>
  </w:num>
  <w:num w:numId="7" w16cid:durableId="1408764480">
    <w:abstractNumId w:val="47"/>
  </w:num>
  <w:num w:numId="8" w16cid:durableId="1724983489">
    <w:abstractNumId w:val="14"/>
  </w:num>
  <w:num w:numId="9" w16cid:durableId="937635809">
    <w:abstractNumId w:val="75"/>
  </w:num>
  <w:num w:numId="10" w16cid:durableId="924731886">
    <w:abstractNumId w:val="41"/>
  </w:num>
  <w:num w:numId="11" w16cid:durableId="297229365">
    <w:abstractNumId w:val="77"/>
  </w:num>
  <w:num w:numId="12" w16cid:durableId="352266582">
    <w:abstractNumId w:val="29"/>
  </w:num>
  <w:num w:numId="13" w16cid:durableId="1706637296">
    <w:abstractNumId w:val="65"/>
  </w:num>
  <w:num w:numId="14" w16cid:durableId="1136067667">
    <w:abstractNumId w:val="24"/>
  </w:num>
  <w:num w:numId="15" w16cid:durableId="1436708902">
    <w:abstractNumId w:val="7"/>
  </w:num>
  <w:num w:numId="16" w16cid:durableId="195117983">
    <w:abstractNumId w:val="67"/>
  </w:num>
  <w:num w:numId="17" w16cid:durableId="1284924348">
    <w:abstractNumId w:val="51"/>
  </w:num>
  <w:num w:numId="18" w16cid:durableId="555777529">
    <w:abstractNumId w:val="3"/>
  </w:num>
  <w:num w:numId="19" w16cid:durableId="42096436">
    <w:abstractNumId w:val="27"/>
  </w:num>
  <w:num w:numId="20" w16cid:durableId="244387684">
    <w:abstractNumId w:val="0"/>
  </w:num>
  <w:num w:numId="21" w16cid:durableId="979771676">
    <w:abstractNumId w:val="35"/>
  </w:num>
  <w:num w:numId="22" w16cid:durableId="826480031">
    <w:abstractNumId w:val="10"/>
  </w:num>
  <w:num w:numId="23" w16cid:durableId="494345522">
    <w:abstractNumId w:val="53"/>
  </w:num>
  <w:num w:numId="24" w16cid:durableId="1351224666">
    <w:abstractNumId w:val="55"/>
  </w:num>
  <w:num w:numId="25" w16cid:durableId="939526150">
    <w:abstractNumId w:val="2"/>
  </w:num>
  <w:num w:numId="26" w16cid:durableId="1415080939">
    <w:abstractNumId w:val="79"/>
  </w:num>
  <w:num w:numId="27" w16cid:durableId="180901571">
    <w:abstractNumId w:val="34"/>
  </w:num>
  <w:num w:numId="28" w16cid:durableId="1964649235">
    <w:abstractNumId w:val="66"/>
  </w:num>
  <w:num w:numId="29" w16cid:durableId="1060978154">
    <w:abstractNumId w:val="74"/>
  </w:num>
  <w:num w:numId="30" w16cid:durableId="1365055694">
    <w:abstractNumId w:val="42"/>
  </w:num>
  <w:num w:numId="31" w16cid:durableId="1465345452">
    <w:abstractNumId w:val="78"/>
  </w:num>
  <w:num w:numId="32" w16cid:durableId="1547448740">
    <w:abstractNumId w:val="49"/>
  </w:num>
  <w:num w:numId="33" w16cid:durableId="208568187">
    <w:abstractNumId w:val="23"/>
  </w:num>
  <w:num w:numId="34" w16cid:durableId="246962348">
    <w:abstractNumId w:val="45"/>
  </w:num>
  <w:num w:numId="35" w16cid:durableId="626203248">
    <w:abstractNumId w:val="30"/>
  </w:num>
  <w:num w:numId="36" w16cid:durableId="1340424193">
    <w:abstractNumId w:val="69"/>
  </w:num>
  <w:num w:numId="37" w16cid:durableId="1302226814">
    <w:abstractNumId w:val="68"/>
  </w:num>
  <w:num w:numId="38" w16cid:durableId="750468609">
    <w:abstractNumId w:val="52"/>
  </w:num>
  <w:num w:numId="39" w16cid:durableId="1524367743">
    <w:abstractNumId w:val="6"/>
  </w:num>
  <w:num w:numId="40" w16cid:durableId="2127305339">
    <w:abstractNumId w:val="76"/>
  </w:num>
  <w:num w:numId="41" w16cid:durableId="1549797707">
    <w:abstractNumId w:val="38"/>
  </w:num>
  <w:num w:numId="42" w16cid:durableId="398947667">
    <w:abstractNumId w:val="19"/>
  </w:num>
  <w:num w:numId="43" w16cid:durableId="2102143054">
    <w:abstractNumId w:val="39"/>
  </w:num>
  <w:num w:numId="44" w16cid:durableId="1626157080">
    <w:abstractNumId w:val="61"/>
  </w:num>
  <w:num w:numId="45" w16cid:durableId="1733191184">
    <w:abstractNumId w:val="43"/>
  </w:num>
  <w:num w:numId="46" w16cid:durableId="102579250">
    <w:abstractNumId w:val="63"/>
  </w:num>
  <w:num w:numId="47" w16cid:durableId="2116360558">
    <w:abstractNumId w:val="25"/>
  </w:num>
  <w:num w:numId="48" w16cid:durableId="2054184888">
    <w:abstractNumId w:val="8"/>
  </w:num>
  <w:num w:numId="49" w16cid:durableId="1984658890">
    <w:abstractNumId w:val="59"/>
  </w:num>
  <w:num w:numId="50" w16cid:durableId="1810439998">
    <w:abstractNumId w:val="54"/>
  </w:num>
  <w:num w:numId="51" w16cid:durableId="1695425211">
    <w:abstractNumId w:val="9"/>
  </w:num>
  <w:num w:numId="52" w16cid:durableId="964846245">
    <w:abstractNumId w:val="1"/>
  </w:num>
  <w:num w:numId="53" w16cid:durableId="1982923083">
    <w:abstractNumId w:val="36"/>
  </w:num>
  <w:num w:numId="54" w16cid:durableId="1782604851">
    <w:abstractNumId w:val="32"/>
  </w:num>
  <w:num w:numId="55" w16cid:durableId="1724016656">
    <w:abstractNumId w:val="57"/>
  </w:num>
  <w:num w:numId="56" w16cid:durableId="326132934">
    <w:abstractNumId w:val="31"/>
  </w:num>
  <w:num w:numId="57" w16cid:durableId="1914001140">
    <w:abstractNumId w:val="20"/>
  </w:num>
  <w:num w:numId="58" w16cid:durableId="811171407">
    <w:abstractNumId w:val="80"/>
  </w:num>
  <w:num w:numId="59" w16cid:durableId="1971284036">
    <w:abstractNumId w:val="73"/>
  </w:num>
  <w:num w:numId="60" w16cid:durableId="367149752">
    <w:abstractNumId w:val="22"/>
  </w:num>
  <w:num w:numId="61" w16cid:durableId="1437602311">
    <w:abstractNumId w:val="26"/>
  </w:num>
  <w:num w:numId="62" w16cid:durableId="2040734863">
    <w:abstractNumId w:val="82"/>
  </w:num>
  <w:num w:numId="63" w16cid:durableId="1039086553">
    <w:abstractNumId w:val="71"/>
  </w:num>
  <w:num w:numId="64" w16cid:durableId="1298029347">
    <w:abstractNumId w:val="17"/>
  </w:num>
  <w:num w:numId="65" w16cid:durableId="947004731">
    <w:abstractNumId w:val="11"/>
  </w:num>
  <w:num w:numId="66" w16cid:durableId="47800602">
    <w:abstractNumId w:val="37"/>
  </w:num>
  <w:num w:numId="67" w16cid:durableId="1590775688">
    <w:abstractNumId w:val="33"/>
  </w:num>
  <w:num w:numId="68" w16cid:durableId="1033919979">
    <w:abstractNumId w:val="56"/>
  </w:num>
  <w:num w:numId="69" w16cid:durableId="1647664885">
    <w:abstractNumId w:val="50"/>
  </w:num>
  <w:num w:numId="70" w16cid:durableId="136655356">
    <w:abstractNumId w:val="72"/>
  </w:num>
  <w:num w:numId="71" w16cid:durableId="2090075858">
    <w:abstractNumId w:val="40"/>
  </w:num>
  <w:num w:numId="72" w16cid:durableId="288827636">
    <w:abstractNumId w:val="62"/>
  </w:num>
  <w:num w:numId="73" w16cid:durableId="2039577341">
    <w:abstractNumId w:val="60"/>
  </w:num>
  <w:num w:numId="74" w16cid:durableId="1194344701">
    <w:abstractNumId w:val="70"/>
  </w:num>
  <w:num w:numId="75" w16cid:durableId="1157840138">
    <w:abstractNumId w:val="5"/>
  </w:num>
  <w:num w:numId="76" w16cid:durableId="1977837966">
    <w:abstractNumId w:val="16"/>
  </w:num>
  <w:num w:numId="77" w16cid:durableId="53697391">
    <w:abstractNumId w:val="12"/>
  </w:num>
  <w:num w:numId="78" w16cid:durableId="2133934524">
    <w:abstractNumId w:val="44"/>
  </w:num>
  <w:num w:numId="79" w16cid:durableId="311567633">
    <w:abstractNumId w:val="58"/>
  </w:num>
  <w:num w:numId="80" w16cid:durableId="1158226128">
    <w:abstractNumId w:val="18"/>
  </w:num>
  <w:num w:numId="81" w16cid:durableId="745953414">
    <w:abstractNumId w:val="4"/>
  </w:num>
  <w:num w:numId="82" w16cid:durableId="1835140648">
    <w:abstractNumId w:val="48"/>
  </w:num>
  <w:num w:numId="83" w16cid:durableId="637955348">
    <w:abstractNumId w:val="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6477F"/>
    <w:rsid w:val="00024A62"/>
    <w:rsid w:val="00146416"/>
    <w:rsid w:val="00657E22"/>
    <w:rsid w:val="00871E59"/>
    <w:rsid w:val="00902CAC"/>
    <w:rsid w:val="00A158CB"/>
    <w:rsid w:val="00A36500"/>
    <w:rsid w:val="00B21854"/>
    <w:rsid w:val="00B6477F"/>
    <w:rsid w:val="00FD22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4096E"/>
  <w15:docId w15:val="{2CEE6438-BFD2-4FEA-801B-BED729F69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5"/>
      <w:outlineLvl w:val="0"/>
    </w:pPr>
    <w:rPr>
      <w:b/>
      <w:bCs/>
      <w:sz w:val="144"/>
      <w:szCs w:val="144"/>
    </w:rPr>
  </w:style>
  <w:style w:type="paragraph" w:styleId="Heading2">
    <w:name w:val="heading 2"/>
    <w:basedOn w:val="Normal"/>
    <w:uiPriority w:val="9"/>
    <w:unhideWhenUsed/>
    <w:qFormat/>
    <w:pPr>
      <w:ind w:right="557"/>
      <w:jc w:val="center"/>
      <w:outlineLvl w:val="1"/>
    </w:pPr>
    <w:rPr>
      <w:sz w:val="120"/>
      <w:szCs w:val="120"/>
    </w:rPr>
  </w:style>
  <w:style w:type="paragraph" w:styleId="Heading3">
    <w:name w:val="heading 3"/>
    <w:basedOn w:val="Normal"/>
    <w:uiPriority w:val="9"/>
    <w:unhideWhenUsed/>
    <w:qFormat/>
    <w:pPr>
      <w:ind w:right="553"/>
      <w:jc w:val="center"/>
      <w:outlineLvl w:val="2"/>
    </w:pPr>
    <w:rPr>
      <w:sz w:val="120"/>
      <w:szCs w:val="120"/>
    </w:rPr>
  </w:style>
  <w:style w:type="paragraph" w:styleId="Heading4">
    <w:name w:val="heading 4"/>
    <w:basedOn w:val="Normal"/>
    <w:uiPriority w:val="9"/>
    <w:unhideWhenUsed/>
    <w:qFormat/>
    <w:pPr>
      <w:ind w:right="846"/>
      <w:jc w:val="center"/>
      <w:outlineLvl w:val="3"/>
    </w:pPr>
    <w:rPr>
      <w:b/>
      <w:bCs/>
      <w:sz w:val="56"/>
      <w:szCs w:val="56"/>
    </w:rPr>
  </w:style>
  <w:style w:type="paragraph" w:styleId="Heading5">
    <w:name w:val="heading 5"/>
    <w:basedOn w:val="Normal"/>
    <w:uiPriority w:val="9"/>
    <w:unhideWhenUsed/>
    <w:qFormat/>
    <w:pPr>
      <w:ind w:left="9" w:right="846"/>
      <w:jc w:val="center"/>
      <w:outlineLvl w:val="4"/>
    </w:pPr>
    <w:rPr>
      <w:b/>
      <w:bCs/>
      <w:sz w:val="40"/>
      <w:szCs w:val="40"/>
    </w:rPr>
  </w:style>
  <w:style w:type="paragraph" w:styleId="Heading6">
    <w:name w:val="heading 6"/>
    <w:basedOn w:val="Normal"/>
    <w:uiPriority w:val="9"/>
    <w:unhideWhenUsed/>
    <w:qFormat/>
    <w:pPr>
      <w:ind w:left="165"/>
      <w:jc w:val="both"/>
      <w:outlineLvl w:val="5"/>
    </w:pPr>
    <w:rPr>
      <w:b/>
      <w:bCs/>
      <w:sz w:val="24"/>
      <w:szCs w:val="24"/>
    </w:rPr>
  </w:style>
  <w:style w:type="paragraph" w:styleId="Heading7">
    <w:name w:val="heading 7"/>
    <w:basedOn w:val="Normal"/>
    <w:uiPriority w:val="1"/>
    <w:qFormat/>
    <w:pPr>
      <w:ind w:left="256"/>
      <w:outlineLvl w:val="6"/>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85"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D22CB"/>
    <w:pPr>
      <w:tabs>
        <w:tab w:val="center" w:pos="4513"/>
        <w:tab w:val="right" w:pos="9026"/>
      </w:tabs>
    </w:pPr>
  </w:style>
  <w:style w:type="character" w:customStyle="1" w:styleId="HeaderChar">
    <w:name w:val="Header Char"/>
    <w:basedOn w:val="DefaultParagraphFont"/>
    <w:link w:val="Header"/>
    <w:uiPriority w:val="99"/>
    <w:rsid w:val="00FD22CB"/>
    <w:rPr>
      <w:rFonts w:ascii="Times New Roman" w:eastAsia="Times New Roman" w:hAnsi="Times New Roman" w:cs="Times New Roman"/>
    </w:rPr>
  </w:style>
  <w:style w:type="paragraph" w:styleId="Footer">
    <w:name w:val="footer"/>
    <w:basedOn w:val="Normal"/>
    <w:link w:val="FooterChar"/>
    <w:uiPriority w:val="99"/>
    <w:unhideWhenUsed/>
    <w:rsid w:val="00FD22CB"/>
    <w:pPr>
      <w:tabs>
        <w:tab w:val="center" w:pos="4513"/>
        <w:tab w:val="right" w:pos="9026"/>
      </w:tabs>
    </w:pPr>
  </w:style>
  <w:style w:type="character" w:customStyle="1" w:styleId="FooterChar">
    <w:name w:val="Footer Char"/>
    <w:basedOn w:val="DefaultParagraphFont"/>
    <w:link w:val="Footer"/>
    <w:uiPriority w:val="99"/>
    <w:rsid w:val="00FD22C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0.xml"/><Relationship Id="rId39" Type="http://schemas.openxmlformats.org/officeDocument/2006/relationships/hyperlink" Target="mailto:mapin@icenet.net" TargetMode="External"/><Relationship Id="rId21" Type="http://schemas.openxmlformats.org/officeDocument/2006/relationships/header" Target="header8.xml"/><Relationship Id="rId34" Type="http://schemas.openxmlformats.org/officeDocument/2006/relationships/hyperlink" Target="https://www.google.co.in/search?tbo=p&amp;tbm=bks&amp;q=inauthor%3A%22Sunil%2BS.%2BRao%22&amp;source=gbs_metadata_r&amp;cad=2" TargetMode="External"/><Relationship Id="rId42" Type="http://schemas.openxmlformats.org/officeDocument/2006/relationships/header" Target="header17.xml"/><Relationship Id="rId47" Type="http://schemas.openxmlformats.org/officeDocument/2006/relationships/footer" Target="footer19.xml"/><Relationship Id="rId50" Type="http://schemas.openxmlformats.org/officeDocument/2006/relationships/image" Target="media/image4.jpeg"/><Relationship Id="rId55" Type="http://schemas.openxmlformats.org/officeDocument/2006/relationships/header" Target="header22.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footer" Target="footer11.xml"/><Relationship Id="rId11" Type="http://schemas.openxmlformats.org/officeDocument/2006/relationships/header" Target="header3.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header" Target="header15.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footer" Target="footer21.xml"/><Relationship Id="rId58" Type="http://schemas.openxmlformats.org/officeDocument/2006/relationships/footer" Target="footer23.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eader" Target="header7.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header" Target="header20.xml"/><Relationship Id="rId56" Type="http://schemas.openxmlformats.org/officeDocument/2006/relationships/footer" Target="footer22.xml"/><Relationship Id="rId8" Type="http://schemas.openxmlformats.org/officeDocument/2006/relationships/header" Target="header2.xml"/><Relationship Id="rId51" Type="http://schemas.openxmlformats.org/officeDocument/2006/relationships/image" Target="media/image5.png"/><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footer" Target="footer15.xml"/><Relationship Id="rId46" Type="http://schemas.openxmlformats.org/officeDocument/2006/relationships/header" Target="header19.xml"/><Relationship Id="rId59" Type="http://schemas.openxmlformats.org/officeDocument/2006/relationships/header" Target="header24.xml"/><Relationship Id="rId20" Type="http://schemas.openxmlformats.org/officeDocument/2006/relationships/footer" Target="footer7.xml"/><Relationship Id="rId41" Type="http://schemas.openxmlformats.org/officeDocument/2006/relationships/footer" Target="footer16.xml"/><Relationship Id="rId54" Type="http://schemas.openxmlformats.org/officeDocument/2006/relationships/hyperlink" Target="http://www.bee-india.org/"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image" Target="media/image1.jpeg"/><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footer" Target="footer20.xml"/><Relationship Id="rId57" Type="http://schemas.openxmlformats.org/officeDocument/2006/relationships/header" Target="header23.xml"/><Relationship Id="rId10" Type="http://schemas.openxmlformats.org/officeDocument/2006/relationships/footer" Target="footer2.xml"/><Relationship Id="rId31" Type="http://schemas.openxmlformats.org/officeDocument/2006/relationships/footer" Target="footer12.xml"/><Relationship Id="rId44" Type="http://schemas.openxmlformats.org/officeDocument/2006/relationships/header" Target="header18.xml"/><Relationship Id="rId52" Type="http://schemas.openxmlformats.org/officeDocument/2006/relationships/header" Target="header21.xml"/><Relationship Id="rId60" Type="http://schemas.openxmlformats.org/officeDocument/2006/relationships/footer" Target="footer24.xml"/><Relationship Id="rId4" Type="http://schemas.openxmlformats.org/officeDocument/2006/relationships/webSettings" Target="webSettings.xml"/><Relationship Id="rId9" Type="http://schemas.openxmlformats.org/officeDocument/2006/relationships/footer" Target="footer1.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3.jpeg"/></Relationships>
</file>

<file path=word/_rels/header12.xml.rels><?xml version="1.0" encoding="UTF-8" standalone="yes"?>
<Relationships xmlns="http://schemas.openxmlformats.org/package/2006/relationships"><Relationship Id="rId1" Type="http://schemas.openxmlformats.org/officeDocument/2006/relationships/image" Target="media/image3.jpeg"/></Relationships>
</file>

<file path=word/_rels/header13.xml.rels><?xml version="1.0" encoding="UTF-8" standalone="yes"?>
<Relationships xmlns="http://schemas.openxmlformats.org/package/2006/relationships"><Relationship Id="rId1" Type="http://schemas.openxmlformats.org/officeDocument/2006/relationships/image" Target="media/image3.jpeg"/></Relationships>
</file>

<file path=word/_rels/header14.xml.rels><?xml version="1.0" encoding="UTF-8" standalone="yes"?>
<Relationships xmlns="http://schemas.openxmlformats.org/package/2006/relationships"><Relationship Id="rId1" Type="http://schemas.openxmlformats.org/officeDocument/2006/relationships/image" Target="media/image3.jpeg"/></Relationships>
</file>

<file path=word/_rels/header15.xml.rels><?xml version="1.0" encoding="UTF-8" standalone="yes"?>
<Relationships xmlns="http://schemas.openxmlformats.org/package/2006/relationships"><Relationship Id="rId1" Type="http://schemas.openxmlformats.org/officeDocument/2006/relationships/image" Target="media/image3.jpeg"/></Relationships>
</file>

<file path=word/_rels/header17.xml.rels><?xml version="1.0" encoding="UTF-8" standalone="yes"?>
<Relationships xmlns="http://schemas.openxmlformats.org/package/2006/relationships"><Relationship Id="rId1" Type="http://schemas.openxmlformats.org/officeDocument/2006/relationships/image" Target="media/image3.jpeg"/></Relationships>
</file>

<file path=word/_rels/header18.xml.rels><?xml version="1.0" encoding="UTF-8" standalone="yes"?>
<Relationships xmlns="http://schemas.openxmlformats.org/package/2006/relationships"><Relationship Id="rId1" Type="http://schemas.openxmlformats.org/officeDocument/2006/relationships/image" Target="media/image3.jpeg"/></Relationships>
</file>

<file path=word/_rels/header19.xml.rels><?xml version="1.0" encoding="UTF-8" standalone="yes"?>
<Relationships xmlns="http://schemas.openxmlformats.org/package/2006/relationships"><Relationship Id="rId1" Type="http://schemas.openxmlformats.org/officeDocument/2006/relationships/image" Target="media/image3.jpeg"/></Relationships>
</file>

<file path=word/_rels/header21.xml.rels><?xml version="1.0" encoding="UTF-8" standalone="yes"?>
<Relationships xmlns="http://schemas.openxmlformats.org/package/2006/relationships"><Relationship Id="rId1" Type="http://schemas.openxmlformats.org/officeDocument/2006/relationships/image" Target="media/image6.jpeg"/></Relationships>
</file>

<file path=word/_rels/header2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134</Pages>
  <Words>32834</Words>
  <Characters>187157</Characters>
  <Application>Microsoft Office Word</Application>
  <DocSecurity>0</DocSecurity>
  <Lines>1559</Lines>
  <Paragraphs>439</Paragraphs>
  <ScaleCrop>false</ScaleCrop>
  <Company/>
  <LinksUpToDate>false</LinksUpToDate>
  <CharactersWithSpaces>219552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VINAY THAKUR</cp:lastModifiedBy>
  <cp:revision>6</cp:revision>
  <dcterms:created xsi:type="dcterms:W3CDTF">2025-09-23T06:32:00Z</dcterms:created>
  <dcterms:modified xsi:type="dcterms:W3CDTF">2025-09-23T07:58:00Z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2021-06-22T00:00:00Z</vt:filetime>
  </property>
  <property fmtid="{D5CDD505-2E9C-101B-9397-08002B2CF9AE}" pid="3" name="Creator">
    <vt:lpwstr>(Foxit Advanced PDF Editor)</vt:lpwstr>
  </property>
  <property fmtid="{D5CDD505-2E9C-101B-9397-08002B2CF9AE}" pid="4" name="ICNAppName">
    <vt:lpwstr>Foxit Advanced PDF Editor</vt:lpwstr>
  </property>
  <property fmtid="{D5CDD505-2E9C-101B-9397-08002B2CF9AE}" pid="5" name="ICNAppPlatform">
    <vt:lpwstr>Windows</vt:lpwstr>
  </property>
  <property fmtid="{D5CDD505-2E9C-101B-9397-08002B2CF9AE}" pid="6" name="ICNAppVersion">
    <vt:lpwstr>3.05</vt:lpwstr>
  </property>
  <property fmtid="{D5CDD505-2E9C-101B-9397-08002B2CF9AE}" pid="7" name="LastSaved">
    <vt:filetime>2025-09-23T00:00:00Z</vt:filetime>
  </property>
  <property fmtid="{D5CDD505-2E9C-101B-9397-08002B2CF9AE}" pid="8" name="Producer">
    <vt:lpwstr>iLovePDF</vt:lpwstr>
  </property>
</Properties>
</file>